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2865DFE" w14:textId="61CC1421" w:rsidR="00F84AD7" w:rsidRDefault="00E5592D">
      <w:pPr>
        <w:pStyle w:val="Nzev"/>
        <w:spacing w:before="0" w:after="120" w:line="276" w:lineRule="auto"/>
        <w:rPr>
          <w:sz w:val="28"/>
          <w:szCs w:val="28"/>
        </w:rPr>
      </w:pPr>
      <w:r>
        <w:rPr>
          <w:sz w:val="28"/>
          <w:szCs w:val="28"/>
        </w:rPr>
        <w:t>Smlouva o dílo</w:t>
      </w:r>
      <w:r w:rsidR="004314FB">
        <w:rPr>
          <w:sz w:val="28"/>
          <w:szCs w:val="28"/>
        </w:rPr>
        <w:t xml:space="preserve"> </w:t>
      </w:r>
    </w:p>
    <w:p w14:paraId="27D0DC7A" w14:textId="77777777" w:rsidR="00F84AD7" w:rsidRDefault="00E5592D">
      <w:pPr>
        <w:pStyle w:val="Nzev"/>
        <w:spacing w:before="0" w:after="240" w:line="276" w:lineRule="auto"/>
        <w:rPr>
          <w:b w:val="0"/>
          <w:sz w:val="20"/>
          <w:szCs w:val="20"/>
        </w:rPr>
      </w:pPr>
      <w:r>
        <w:rPr>
          <w:b w:val="0"/>
          <w:sz w:val="20"/>
          <w:szCs w:val="20"/>
        </w:rPr>
        <w:t>uzavřená ve smyslu § 2586 a násl. ve vazbě na § 1746 odst. 2 a § 2631 zákona č. 89/2012 Sb., občanský zákoník, ve znění pozdějších předpisů</w:t>
      </w:r>
    </w:p>
    <w:p w14:paraId="12A6E9E6" w14:textId="77777777" w:rsidR="00F84AD7" w:rsidRDefault="00E5592D">
      <w:pPr>
        <w:spacing w:before="240" w:after="240" w:line="276" w:lineRule="auto"/>
        <w:jc w:val="center"/>
        <w:rPr>
          <w:b/>
          <w:sz w:val="22"/>
          <w:szCs w:val="22"/>
        </w:rPr>
      </w:pPr>
      <w:r>
        <w:rPr>
          <w:b/>
          <w:sz w:val="22"/>
          <w:szCs w:val="22"/>
        </w:rPr>
        <w:t>Smluvní strany</w:t>
      </w:r>
    </w:p>
    <w:p w14:paraId="2867CB29" w14:textId="77777777" w:rsidR="008B5A06" w:rsidRDefault="008B5A06" w:rsidP="00442D1B">
      <w:pPr>
        <w:spacing w:after="60"/>
        <w:rPr>
          <w:b/>
          <w:sz w:val="24"/>
          <w:szCs w:val="24"/>
        </w:rPr>
      </w:pPr>
      <w:r w:rsidRPr="008B5A06">
        <w:rPr>
          <w:b/>
          <w:sz w:val="24"/>
          <w:szCs w:val="24"/>
        </w:rPr>
        <w:t xml:space="preserve">Tělovýchovná zařízení města Tábora s.r.o. </w:t>
      </w:r>
    </w:p>
    <w:p w14:paraId="30E9BCFC" w14:textId="77777777" w:rsidR="008B5A06" w:rsidRDefault="008B5A06" w:rsidP="008B5A06">
      <w:pPr>
        <w:spacing w:after="240" w:line="276" w:lineRule="auto"/>
      </w:pPr>
      <w:r>
        <w:t xml:space="preserve">Obchodní společnost zapsaná v obchodním rejstříku vedeném </w:t>
      </w:r>
      <w:r w:rsidRPr="008B5A06">
        <w:t>u Krajského soudu v Českých Budějovicích</w:t>
      </w:r>
      <w:r>
        <w:t xml:space="preserve"> pod spisovou značkou </w:t>
      </w:r>
      <w:r w:rsidRPr="008B5A06">
        <w:t>C 7622</w:t>
      </w:r>
    </w:p>
    <w:p w14:paraId="1203E844" w14:textId="77777777" w:rsidR="00442D1B" w:rsidRDefault="00442D1B" w:rsidP="00442D1B">
      <w:pPr>
        <w:spacing w:after="60"/>
      </w:pPr>
      <w:r>
        <w:t>IČO</w:t>
      </w:r>
      <w:r>
        <w:tab/>
      </w:r>
      <w:r>
        <w:tab/>
      </w:r>
      <w:r>
        <w:tab/>
      </w:r>
      <w:r w:rsidR="008B5A06" w:rsidRPr="008B5A06">
        <w:t>25171127</w:t>
      </w:r>
    </w:p>
    <w:p w14:paraId="3AF22E94" w14:textId="77777777" w:rsidR="008B5A06" w:rsidRDefault="008B5A06" w:rsidP="00442D1B">
      <w:pPr>
        <w:spacing w:after="60"/>
      </w:pPr>
      <w:r>
        <w:t>DIČ</w:t>
      </w:r>
      <w:r>
        <w:tab/>
      </w:r>
      <w:r>
        <w:tab/>
      </w:r>
      <w:r>
        <w:tab/>
      </w:r>
      <w:r w:rsidRPr="008B5A06">
        <w:t>CZ25171127</w:t>
      </w:r>
    </w:p>
    <w:p w14:paraId="77F1AE3E" w14:textId="77777777" w:rsidR="00442D1B" w:rsidRDefault="00442D1B" w:rsidP="00442D1B">
      <w:pPr>
        <w:spacing w:after="60"/>
      </w:pPr>
      <w:r>
        <w:t>se sídlem</w:t>
      </w:r>
      <w:r>
        <w:tab/>
      </w:r>
      <w:r>
        <w:tab/>
      </w:r>
      <w:r w:rsidR="008B5A06" w:rsidRPr="008B5A06">
        <w:t>Václava Soumara 2300, 390 03 Tábor</w:t>
      </w:r>
    </w:p>
    <w:p w14:paraId="0DB66F7F" w14:textId="77777777" w:rsidR="008B5A06" w:rsidRDefault="00442D1B" w:rsidP="008B5A06">
      <w:pPr>
        <w:spacing w:after="60"/>
      </w:pPr>
      <w:r>
        <w:t>zastoupen</w:t>
      </w:r>
      <w:r>
        <w:tab/>
      </w:r>
      <w:r>
        <w:tab/>
      </w:r>
      <w:r w:rsidR="008B5A06" w:rsidRPr="008B5A06">
        <w:t xml:space="preserve">Mgr. Jan Benda, MBA, jednatel </w:t>
      </w:r>
    </w:p>
    <w:p w14:paraId="2AE00F10" w14:textId="77777777" w:rsidR="00F84AD7" w:rsidRDefault="00E5592D" w:rsidP="008B5A06">
      <w:pPr>
        <w:spacing w:after="60"/>
      </w:pPr>
      <w:r>
        <w:t xml:space="preserve">bankovní spojení </w:t>
      </w:r>
      <w:r>
        <w:tab/>
      </w:r>
      <w:r w:rsidR="004314FB" w:rsidRPr="004314FB">
        <w:t>Komerční banka Tábor</w:t>
      </w:r>
    </w:p>
    <w:p w14:paraId="70AEADEE" w14:textId="0871DD93" w:rsidR="008B5A06" w:rsidRDefault="00E5592D" w:rsidP="004B167C">
      <w:pPr>
        <w:spacing w:after="120"/>
      </w:pPr>
      <w:r>
        <w:t>číslo účtu</w:t>
      </w:r>
      <w:r w:rsidR="00D00C82">
        <w:tab/>
      </w:r>
      <w:r w:rsidR="00D00C82">
        <w:tab/>
      </w:r>
      <w:proofErr w:type="spellStart"/>
      <w:r w:rsidR="00FC1146">
        <w:t>xxxxxxxxxx</w:t>
      </w:r>
      <w:proofErr w:type="spellEnd"/>
    </w:p>
    <w:p w14:paraId="78536A7C" w14:textId="77777777" w:rsidR="00F84AD7" w:rsidRDefault="00E5592D" w:rsidP="004B167C">
      <w:pPr>
        <w:spacing w:after="240" w:line="276" w:lineRule="auto"/>
        <w:ind w:left="567" w:hanging="567"/>
      </w:pPr>
      <w:r>
        <w:t xml:space="preserve">dále také jako </w:t>
      </w:r>
      <w:r>
        <w:rPr>
          <w:i/>
        </w:rPr>
        <w:t>„objednatel“</w:t>
      </w:r>
      <w:r>
        <w:t xml:space="preserve"> a</w:t>
      </w:r>
    </w:p>
    <w:p w14:paraId="33290DF6" w14:textId="476DD649" w:rsidR="00F84AD7" w:rsidRDefault="00696636" w:rsidP="00D00C82">
      <w:pPr>
        <w:spacing w:after="60" w:line="276" w:lineRule="auto"/>
        <w:ind w:left="567" w:hanging="567"/>
        <w:rPr>
          <w:b/>
          <w:sz w:val="24"/>
          <w:szCs w:val="24"/>
        </w:rPr>
      </w:pPr>
      <w:r w:rsidRPr="00696636">
        <w:rPr>
          <w:b/>
          <w:sz w:val="24"/>
          <w:szCs w:val="24"/>
        </w:rPr>
        <w:t>ZAKO Slovakia, s.r.o.</w:t>
      </w:r>
    </w:p>
    <w:p w14:paraId="49095408" w14:textId="21AE9FFF" w:rsidR="00F84AD7" w:rsidRDefault="00E5592D" w:rsidP="008B5A06">
      <w:pPr>
        <w:spacing w:after="240" w:line="276" w:lineRule="auto"/>
      </w:pPr>
      <w:r>
        <w:t>Obchodní společnost zapsaná v obchodním rejstříku vedeném</w:t>
      </w:r>
      <w:r w:rsidR="00696636">
        <w:t xml:space="preserve"> v </w:t>
      </w:r>
      <w:proofErr w:type="spellStart"/>
      <w:r w:rsidR="00696636">
        <w:t>obchodnom</w:t>
      </w:r>
      <w:proofErr w:type="spellEnd"/>
      <w:r w:rsidR="00696636">
        <w:t xml:space="preserve"> </w:t>
      </w:r>
      <w:proofErr w:type="spellStart"/>
      <w:r w:rsidR="00696636">
        <w:t>registri</w:t>
      </w:r>
      <w:proofErr w:type="spellEnd"/>
      <w:r w:rsidR="00696636">
        <w:t xml:space="preserve"> soudem v Trnava pod spisovou značkou </w:t>
      </w:r>
      <w:proofErr w:type="spellStart"/>
      <w:r w:rsidR="00696636">
        <w:t>Sro</w:t>
      </w:r>
      <w:proofErr w:type="spellEnd"/>
      <w:r w:rsidR="00696636">
        <w:t>, vložka č.33729/T</w:t>
      </w:r>
      <w:r>
        <w:t xml:space="preserve"> </w:t>
      </w:r>
    </w:p>
    <w:p w14:paraId="05E9A38E" w14:textId="0C7064B1" w:rsidR="00F84AD7" w:rsidRDefault="00E5592D">
      <w:pPr>
        <w:spacing w:after="60" w:line="276" w:lineRule="auto"/>
      </w:pPr>
      <w:r>
        <w:t>IČO</w:t>
      </w:r>
      <w:r>
        <w:tab/>
      </w:r>
      <w:r>
        <w:tab/>
      </w:r>
      <w:r>
        <w:tab/>
      </w:r>
      <w:r w:rsidR="00696636">
        <w:t>50261576</w:t>
      </w:r>
    </w:p>
    <w:p w14:paraId="6F344098" w14:textId="74EAD974" w:rsidR="00F84AD7" w:rsidRDefault="00E5592D">
      <w:pPr>
        <w:spacing w:after="60" w:line="276" w:lineRule="auto"/>
      </w:pPr>
      <w:r>
        <w:t>DIČ</w:t>
      </w:r>
      <w:r>
        <w:tab/>
      </w:r>
      <w:r>
        <w:tab/>
      </w:r>
      <w:r>
        <w:tab/>
      </w:r>
      <w:r w:rsidR="00696636">
        <w:t>SK2120277929</w:t>
      </w:r>
    </w:p>
    <w:p w14:paraId="429F0865" w14:textId="469F5878" w:rsidR="00F84AD7" w:rsidRDefault="00E5592D">
      <w:pPr>
        <w:spacing w:after="60" w:line="276" w:lineRule="auto"/>
      </w:pPr>
      <w:r>
        <w:t>se sídlem</w:t>
      </w:r>
      <w:r>
        <w:tab/>
      </w:r>
      <w:r>
        <w:tab/>
      </w:r>
      <w:r w:rsidR="00696636">
        <w:t>Kollárova 7, Piešťany 92 101, Slovensko</w:t>
      </w:r>
    </w:p>
    <w:p w14:paraId="6A11EA39" w14:textId="55D2E034" w:rsidR="00F84AD7" w:rsidRDefault="00E5592D">
      <w:pPr>
        <w:spacing w:after="240" w:line="276" w:lineRule="auto"/>
      </w:pPr>
      <w:r>
        <w:t>zastoupen</w:t>
      </w:r>
      <w:r>
        <w:tab/>
      </w:r>
      <w:r>
        <w:tab/>
      </w:r>
      <w:r w:rsidR="00696636">
        <w:t xml:space="preserve">Bc. Martin Kozák- </w:t>
      </w:r>
      <w:proofErr w:type="spellStart"/>
      <w:r w:rsidR="00696636">
        <w:t>konateľ</w:t>
      </w:r>
      <w:proofErr w:type="spellEnd"/>
    </w:p>
    <w:p w14:paraId="4C537D40" w14:textId="70E4FAAE" w:rsidR="00F84AD7" w:rsidRDefault="00E5592D">
      <w:pPr>
        <w:spacing w:after="60" w:line="276" w:lineRule="auto"/>
      </w:pPr>
      <w:r>
        <w:t xml:space="preserve">bankovní spojení </w:t>
      </w:r>
      <w:r>
        <w:tab/>
      </w:r>
      <w:r w:rsidR="00696636">
        <w:t xml:space="preserve">Slovenská </w:t>
      </w:r>
      <w:proofErr w:type="spellStart"/>
      <w:r w:rsidR="00696636">
        <w:t>sporiteľna</w:t>
      </w:r>
      <w:proofErr w:type="spellEnd"/>
      <w:r w:rsidR="00696636">
        <w:t>, a.s.</w:t>
      </w:r>
    </w:p>
    <w:p w14:paraId="39F8D359" w14:textId="31E96C91" w:rsidR="00F84AD7" w:rsidRDefault="00E5592D" w:rsidP="004B167C">
      <w:pPr>
        <w:spacing w:after="120" w:line="276" w:lineRule="auto"/>
      </w:pPr>
      <w:r>
        <w:t>číslo účtu</w:t>
      </w:r>
      <w:r>
        <w:tab/>
      </w:r>
      <w:r>
        <w:tab/>
      </w:r>
      <w:proofErr w:type="spellStart"/>
      <w:r w:rsidR="00FC1146">
        <w:t>xxxxxxxxxxxxxxxxxxxx</w:t>
      </w:r>
      <w:proofErr w:type="spellEnd"/>
    </w:p>
    <w:p w14:paraId="19D0C1AB" w14:textId="77777777" w:rsidR="00F84AD7" w:rsidRDefault="00E5592D">
      <w:pPr>
        <w:spacing w:after="240" w:line="276" w:lineRule="auto"/>
      </w:pPr>
      <w:r>
        <w:t xml:space="preserve">dále také jako </w:t>
      </w:r>
      <w:r>
        <w:rPr>
          <w:i/>
        </w:rPr>
        <w:t>„zhotovitel“</w:t>
      </w:r>
      <w:r>
        <w:t xml:space="preserve">, objednatel a zhotovitel také společně jako </w:t>
      </w:r>
      <w:r>
        <w:rPr>
          <w:i/>
        </w:rPr>
        <w:t>„smluvní strany“</w:t>
      </w:r>
      <w:r w:rsidR="004B167C">
        <w:rPr>
          <w:i/>
        </w:rPr>
        <w:t>.</w:t>
      </w:r>
    </w:p>
    <w:p w14:paraId="78A289C5" w14:textId="77777777" w:rsidR="00F84AD7" w:rsidRDefault="00E5592D" w:rsidP="002A032A">
      <w:pPr>
        <w:spacing w:before="240" w:line="276" w:lineRule="auto"/>
        <w:jc w:val="center"/>
        <w:rPr>
          <w:b/>
        </w:rPr>
      </w:pPr>
      <w:r>
        <w:rPr>
          <w:b/>
        </w:rPr>
        <w:t>Článek 1</w:t>
      </w:r>
    </w:p>
    <w:p w14:paraId="0E8C43CE" w14:textId="77777777" w:rsidR="00F84AD7" w:rsidRDefault="00E5592D">
      <w:pPr>
        <w:spacing w:after="240" w:line="276" w:lineRule="auto"/>
        <w:jc w:val="center"/>
        <w:rPr>
          <w:b/>
          <w:i/>
        </w:rPr>
      </w:pPr>
      <w:r>
        <w:rPr>
          <w:b/>
        </w:rPr>
        <w:t>Úvodní ustanovení</w:t>
      </w:r>
    </w:p>
    <w:p w14:paraId="3611E56B" w14:textId="0E7DCAE9" w:rsidR="00CF0109" w:rsidRPr="009B4D25" w:rsidRDefault="00E5592D" w:rsidP="00CF0109">
      <w:pPr>
        <w:numPr>
          <w:ilvl w:val="0"/>
          <w:numId w:val="14"/>
        </w:numPr>
        <w:spacing w:before="240" w:after="240" w:line="276" w:lineRule="auto"/>
        <w:ind w:left="425" w:hanging="357"/>
        <w:jc w:val="both"/>
      </w:pPr>
      <w:r w:rsidRPr="009B4D25">
        <w:t xml:space="preserve">Závazkový vztah založený touto smlouvou se řídí </w:t>
      </w:r>
      <w:r w:rsidR="00CF0109" w:rsidRPr="009B4D25">
        <w:t xml:space="preserve">zejména </w:t>
      </w:r>
      <w:r w:rsidRPr="009B4D25">
        <w:t xml:space="preserve">zákonem č. 89/2012 Sb., občanský zákoník, </w:t>
      </w:r>
      <w:r w:rsidR="00CF0109" w:rsidRPr="009B4D25">
        <w:t>ve znění pozdějších předpisů (dále jen „občanský zákoník“)</w:t>
      </w:r>
      <w:r w:rsidRPr="009B4D25">
        <w:t>, konkrétně pak § 2</w:t>
      </w:r>
      <w:r w:rsidR="00CF0109" w:rsidRPr="009B4D25">
        <w:t>586 a násl. občanského zákoníku</w:t>
      </w:r>
      <w:r w:rsidR="009B4D25" w:rsidRPr="009B4D25">
        <w:t>.</w:t>
      </w:r>
    </w:p>
    <w:p w14:paraId="679AFA75" w14:textId="18F02EC2" w:rsidR="00F84AD7" w:rsidRDefault="00E5592D" w:rsidP="00CF0109">
      <w:pPr>
        <w:numPr>
          <w:ilvl w:val="0"/>
          <w:numId w:val="14"/>
        </w:numPr>
        <w:spacing w:before="240" w:after="240" w:line="276" w:lineRule="auto"/>
        <w:ind w:left="425" w:hanging="357"/>
        <w:jc w:val="both"/>
      </w:pPr>
      <w:r>
        <w:t xml:space="preserve">Tato smlouva je uzavřena na základě výsledku </w:t>
      </w:r>
      <w:r w:rsidR="00DC0FC4">
        <w:t>výběrového</w:t>
      </w:r>
      <w:r>
        <w:t xml:space="preserve"> řízení veřejné zakázky s názvem </w:t>
      </w:r>
      <w:r w:rsidR="00442D1B" w:rsidRPr="00CD5943">
        <w:t>„</w:t>
      </w:r>
      <w:r w:rsidR="00DC0FC4">
        <w:rPr>
          <w:b/>
          <w:i/>
        </w:rPr>
        <w:t>Dodávka automatických stavěčů kuželek včetně příslušenství –Kuželna Tábor</w:t>
      </w:r>
      <w:r w:rsidR="00442D1B" w:rsidRPr="00BA406B">
        <w:t>“</w:t>
      </w:r>
      <w:r w:rsidR="00A50093">
        <w:t xml:space="preserve"> </w:t>
      </w:r>
      <w:r>
        <w:t xml:space="preserve">(Jednotlivá ustanovení této smlouvy musí být vykládána v souladu se zadávacími podmínkami uvedenými v zadávací dokumentaci veřejné zakázky a v souladu s nabídkou zhotovitele podanou v rámci </w:t>
      </w:r>
      <w:r w:rsidR="00DC0FC4">
        <w:t>výběrové</w:t>
      </w:r>
      <w:r>
        <w:t>ho řízení veřejné zakázky.</w:t>
      </w:r>
    </w:p>
    <w:p w14:paraId="3F874A5F" w14:textId="1AE0F17E" w:rsidR="00F84AD7" w:rsidRPr="00685E83" w:rsidRDefault="00E5592D" w:rsidP="00E5592D">
      <w:pPr>
        <w:numPr>
          <w:ilvl w:val="0"/>
          <w:numId w:val="14"/>
        </w:numPr>
        <w:spacing w:before="240" w:after="240" w:line="276" w:lineRule="auto"/>
        <w:ind w:left="425" w:hanging="357"/>
        <w:jc w:val="both"/>
        <w:rPr>
          <w:color w:val="auto"/>
        </w:rPr>
      </w:pPr>
      <w:r w:rsidRPr="00685E83">
        <w:rPr>
          <w:color w:val="auto"/>
        </w:rPr>
        <w:t xml:space="preserve">Zhotovitel prohlašuje, že je plně způsobilý k řádnému a včasnému provedení díla dle této smlouvy, že se detailně seznámil s rozsahem a povahou předmětu smlouvy, a to tak že jsou mu známy veškeré relevantní technické, kvalitativní a jiné podmínky nezbytné k jeho realizaci, a že disponuje takovými kapacitami a odbornými znalostmi, které jsou nezbytné pro realizaci předmětu smlouvy za dohodnuté maximální smluvní ceny uvedené v této smlouvě, a to rovněž ve vazbě na jím prokázanou kvalifikaci pro plnění veřejné zakázky. Pověří-li zhotovitel provedením díla jinou osobu, </w:t>
      </w:r>
      <w:r w:rsidRPr="00685E83">
        <w:rPr>
          <w:color w:val="auto"/>
        </w:rPr>
        <w:lastRenderedPageBreak/>
        <w:t>má zhotovitel při provádění díla jinou osobou odpovědnost, jako by dílo prováděl sám. Zhotovitel je oprávněn plnit dílo pouze prostřednictvím svých zaměstnanců nebo osob</w:t>
      </w:r>
      <w:r w:rsidR="00685E83">
        <w:rPr>
          <w:color w:val="auto"/>
        </w:rPr>
        <w:t xml:space="preserve"> </w:t>
      </w:r>
      <w:r w:rsidRPr="00685E83">
        <w:rPr>
          <w:color w:val="auto"/>
        </w:rPr>
        <w:t>poddodavatele</w:t>
      </w:r>
      <w:r w:rsidR="00527503" w:rsidRPr="00685E83">
        <w:rPr>
          <w:color w:val="auto"/>
        </w:rPr>
        <w:t xml:space="preserve"> pouze s předchozím písemným </w:t>
      </w:r>
      <w:r w:rsidRPr="00685E83">
        <w:rPr>
          <w:color w:val="auto"/>
        </w:rPr>
        <w:t>souhlasem objednatele.</w:t>
      </w:r>
    </w:p>
    <w:p w14:paraId="732739D2" w14:textId="77777777" w:rsidR="00F84AD7" w:rsidRDefault="00E5592D">
      <w:pPr>
        <w:numPr>
          <w:ilvl w:val="0"/>
          <w:numId w:val="14"/>
        </w:numPr>
        <w:spacing w:before="240" w:after="240" w:line="276" w:lineRule="auto"/>
        <w:ind w:left="425" w:hanging="357"/>
        <w:jc w:val="both"/>
      </w:pPr>
      <w:r>
        <w:t xml:space="preserve">Zhotovitel dále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w:t>
      </w:r>
      <w:r>
        <w:br/>
        <w:t>na plnění, které by mohlo být důvodem zahájení exekučního řízení na majetek zhotovitele a že takové exekuční řízení nebylo vůči němu zahájeno.</w:t>
      </w:r>
    </w:p>
    <w:p w14:paraId="42E21CEF" w14:textId="77777777" w:rsidR="00F84AD7" w:rsidRDefault="00E5592D">
      <w:pPr>
        <w:numPr>
          <w:ilvl w:val="0"/>
          <w:numId w:val="14"/>
        </w:numPr>
        <w:spacing w:before="240" w:after="240" w:line="276" w:lineRule="auto"/>
        <w:ind w:left="425" w:hanging="357"/>
        <w:jc w:val="both"/>
      </w:pPr>
      <w:r>
        <w:t>Smluvní strany prohlašují, že identifikační údaje uvedené v ustanovení o smluvních stranách této smlouvy odpovídají aktuálnímu stavu, a že osobami jednajícími při uzavření této smlouvy jsou osoby oprávněné k jednání za smluvní strany. Jakékoliv změny předmětných údajů, jež nastanou v době po uzavření této smlouvy, jsou smluvní strany povinny bez zbytečného odkladu písemně sdělit druhé smluvní straně.</w:t>
      </w:r>
    </w:p>
    <w:p w14:paraId="777CC92C" w14:textId="77777777" w:rsidR="00F84AD7" w:rsidRDefault="00E5592D">
      <w:pPr>
        <w:numPr>
          <w:ilvl w:val="0"/>
          <w:numId w:val="14"/>
        </w:numPr>
        <w:spacing w:before="240" w:after="240" w:line="276" w:lineRule="auto"/>
        <w:ind w:left="425" w:hanging="357"/>
        <w:jc w:val="both"/>
      </w:pPr>
      <w:r>
        <w:t>V případě, že se kterékoliv prohlášení některé ze smluvních stran podle tohoto článku ukáže býti nepravdivým, odpovídá tato smluvní strana za škodu a nemajetkovou újmu, která nepravdivostí prohlášení nebo v souvislosti s ní druhé smluvní straně vznikla.</w:t>
      </w:r>
    </w:p>
    <w:p w14:paraId="093EA0B6" w14:textId="6AE7723A" w:rsidR="00F84AD7" w:rsidRDefault="00E5592D" w:rsidP="00BA406B">
      <w:pPr>
        <w:numPr>
          <w:ilvl w:val="0"/>
          <w:numId w:val="14"/>
        </w:numPr>
        <w:spacing w:before="240" w:after="240" w:line="276" w:lineRule="auto"/>
        <w:ind w:left="425" w:hanging="357"/>
        <w:jc w:val="both"/>
      </w:pPr>
      <w:r>
        <w:t xml:space="preserve">Zhotovitel prohlašuje a zavazuje se, že po celou dobu platnosti této smlouvy bude mít </w:t>
      </w:r>
      <w:r w:rsidR="00BA406B">
        <w:t xml:space="preserve">sjednáno </w:t>
      </w:r>
      <w:r w:rsidR="00BA406B" w:rsidRPr="00BA406B">
        <w:t>pojištění odpovědnosti vůči třetím osobám</w:t>
      </w:r>
      <w:r w:rsidR="00BA406B">
        <w:t xml:space="preserve">, které </w:t>
      </w:r>
      <w:r w:rsidR="00BA406B" w:rsidRPr="00BA406B">
        <w:t>pokrývá celý rozsah plnění veřejné zakázky</w:t>
      </w:r>
      <w:r w:rsidR="00BA406B">
        <w:t xml:space="preserve"> (díla)</w:t>
      </w:r>
      <w:r w:rsidRPr="00BA406B">
        <w:t>.</w:t>
      </w:r>
      <w:r>
        <w:t xml:space="preserve"> Kopi</w:t>
      </w:r>
      <w:r w:rsidR="00BA406B">
        <w:t>i</w:t>
      </w:r>
      <w:r>
        <w:t xml:space="preserve"> pojistné smlouvy předloží zhotovitel </w:t>
      </w:r>
      <w:r w:rsidR="00BA406B">
        <w:t xml:space="preserve">na základě písemné žádosti </w:t>
      </w:r>
      <w:r>
        <w:t>objednatel</w:t>
      </w:r>
      <w:r w:rsidR="00BA406B">
        <w:t>e</w:t>
      </w:r>
      <w:r w:rsidR="00685E83">
        <w:t xml:space="preserve">, </w:t>
      </w:r>
      <w:r w:rsidR="00BA406B">
        <w:t xml:space="preserve">a to do </w:t>
      </w:r>
      <w:proofErr w:type="gramStart"/>
      <w:r w:rsidR="00BA406B">
        <w:t>5ti</w:t>
      </w:r>
      <w:proofErr w:type="gramEnd"/>
      <w:r w:rsidR="00BA406B">
        <w:t xml:space="preserve"> pracovních dnů ode </w:t>
      </w:r>
      <w:r w:rsidR="008633AA">
        <w:t>dne</w:t>
      </w:r>
      <w:r w:rsidR="00BA406B">
        <w:t xml:space="preserve"> obdržení žádosti objednatelem.</w:t>
      </w:r>
      <w:r w:rsidR="00375AC5">
        <w:t xml:space="preserve"> Nepředložení pojistné smlouvy bude považováno za </w:t>
      </w:r>
      <w:r w:rsidR="009A22CB">
        <w:t xml:space="preserve">podstatné </w:t>
      </w:r>
      <w:r w:rsidR="00375AC5">
        <w:t xml:space="preserve">porušení </w:t>
      </w:r>
      <w:r w:rsidR="009A22CB">
        <w:t>smlouvy ve smyslu čl. 13</w:t>
      </w:r>
      <w:r w:rsidR="003D115E">
        <w:t xml:space="preserve"> této smlouvy</w:t>
      </w:r>
      <w:r w:rsidR="00375AC5">
        <w:t>.</w:t>
      </w:r>
    </w:p>
    <w:p w14:paraId="42A8262E" w14:textId="77777777" w:rsidR="00F84AD7" w:rsidRDefault="00E5592D">
      <w:pPr>
        <w:numPr>
          <w:ilvl w:val="0"/>
          <w:numId w:val="14"/>
        </w:numPr>
        <w:spacing w:before="240" w:after="240" w:line="276" w:lineRule="auto"/>
        <w:ind w:left="425" w:hanging="357"/>
        <w:jc w:val="both"/>
      </w:pPr>
      <w:r>
        <w:t>Zhotovitel a objednatel se zavazují k vzájemné součinnosti za účelem plnění smlouvy.</w:t>
      </w:r>
    </w:p>
    <w:p w14:paraId="47CD982A" w14:textId="77777777" w:rsidR="00F84AD7" w:rsidRDefault="00E5592D">
      <w:pPr>
        <w:numPr>
          <w:ilvl w:val="0"/>
          <w:numId w:val="14"/>
        </w:numPr>
        <w:spacing w:before="240" w:after="240" w:line="276" w:lineRule="auto"/>
        <w:ind w:left="425" w:hanging="357"/>
        <w:jc w:val="both"/>
      </w:pPr>
      <w:r>
        <w:t>Kontaktní údaje smluvních stran pro účely této smlouvy jsou následující:</w:t>
      </w:r>
    </w:p>
    <w:p w14:paraId="35535ADA" w14:textId="77777777" w:rsidR="00F84AD7" w:rsidRDefault="00E5592D" w:rsidP="007D4DF7">
      <w:pPr>
        <w:numPr>
          <w:ilvl w:val="0"/>
          <w:numId w:val="13"/>
        </w:numPr>
        <w:spacing w:line="276" w:lineRule="auto"/>
        <w:ind w:hanging="360"/>
        <w:jc w:val="both"/>
        <w:rPr>
          <w:b/>
        </w:rPr>
      </w:pPr>
      <w:r>
        <w:rPr>
          <w:b/>
        </w:rPr>
        <w:t>Kontaktní údaje objednatele</w:t>
      </w:r>
    </w:p>
    <w:p w14:paraId="59D11DA2" w14:textId="77777777" w:rsidR="00F84AD7" w:rsidRDefault="00E5592D" w:rsidP="007D4DF7">
      <w:pPr>
        <w:numPr>
          <w:ilvl w:val="0"/>
          <w:numId w:val="27"/>
        </w:numPr>
        <w:spacing w:line="276" w:lineRule="auto"/>
        <w:ind w:left="1503" w:hanging="360"/>
        <w:jc w:val="both"/>
      </w:pPr>
      <w:r>
        <w:t>zástupce objednatele ve věcech technických</w:t>
      </w:r>
    </w:p>
    <w:p w14:paraId="6A8A270A" w14:textId="08E4460D" w:rsidR="009B4D25" w:rsidRDefault="00FC1146" w:rsidP="009B4D25">
      <w:pPr>
        <w:spacing w:line="276" w:lineRule="auto"/>
        <w:ind w:left="1503"/>
        <w:jc w:val="both"/>
      </w:pPr>
      <w:bookmarkStart w:id="0" w:name="_Hlk76709418"/>
      <w:proofErr w:type="spellStart"/>
      <w:r>
        <w:t>xxxxxxxx</w:t>
      </w:r>
      <w:proofErr w:type="spellEnd"/>
      <w:r w:rsidR="00E5592D" w:rsidRPr="009B4D25">
        <w:t>,</w:t>
      </w:r>
      <w:r w:rsidR="009B4D25">
        <w:t xml:space="preserve"> </w:t>
      </w:r>
      <w:hyperlink r:id="rId11" w:history="1">
        <w:r w:rsidRPr="007D6F38">
          <w:rPr>
            <w:rStyle w:val="Hypertextovodkaz"/>
          </w:rPr>
          <w:t>xxxxxxx@tzmt.</w:t>
        </w:r>
        <w:proofErr w:type="gramStart"/>
        <w:r w:rsidRPr="007D6F38">
          <w:rPr>
            <w:rStyle w:val="Hypertextovodkaz"/>
          </w:rPr>
          <w:t>cz</w:t>
        </w:r>
      </w:hyperlink>
      <w:r w:rsidR="00E5592D" w:rsidRPr="009B4D25">
        <w:t>,</w:t>
      </w:r>
      <w:r w:rsidR="009B4D25">
        <w:t xml:space="preserve"> </w:t>
      </w:r>
      <w:r w:rsidR="00E5592D" w:rsidRPr="009B4D25">
        <w:t xml:space="preserve"> telefon</w:t>
      </w:r>
      <w:proofErr w:type="gramEnd"/>
      <w:r w:rsidR="009B4D25" w:rsidRPr="009B4D25">
        <w:t xml:space="preserve"> </w:t>
      </w:r>
      <w:proofErr w:type="spellStart"/>
      <w:r>
        <w:t>xxxxxx</w:t>
      </w:r>
      <w:proofErr w:type="spellEnd"/>
      <w:r w:rsidR="008633AA" w:rsidRPr="009B4D25">
        <w:t xml:space="preserve"> </w:t>
      </w:r>
    </w:p>
    <w:p w14:paraId="2F3189E9" w14:textId="77777777" w:rsidR="00333202" w:rsidRDefault="00333202" w:rsidP="009B4D25">
      <w:pPr>
        <w:spacing w:line="276" w:lineRule="auto"/>
        <w:ind w:left="1503"/>
        <w:jc w:val="both"/>
      </w:pPr>
    </w:p>
    <w:bookmarkEnd w:id="0"/>
    <w:p w14:paraId="06332F02" w14:textId="15A15D6F" w:rsidR="00F84AD7" w:rsidRDefault="00E5592D" w:rsidP="009B4D25">
      <w:pPr>
        <w:spacing w:line="276" w:lineRule="auto"/>
        <w:ind w:left="1503"/>
        <w:jc w:val="both"/>
      </w:pPr>
      <w:r>
        <w:t>zástupce objednatele ve věcech administrativních</w:t>
      </w:r>
    </w:p>
    <w:p w14:paraId="749F2209" w14:textId="5319FF0E" w:rsidR="00F84AD7" w:rsidRPr="009B4D25" w:rsidRDefault="00FC1146" w:rsidP="007D4DF7">
      <w:pPr>
        <w:numPr>
          <w:ilvl w:val="0"/>
          <w:numId w:val="27"/>
        </w:numPr>
        <w:spacing w:line="276" w:lineRule="auto"/>
        <w:ind w:left="1503" w:hanging="360"/>
        <w:jc w:val="both"/>
      </w:pPr>
      <w:proofErr w:type="spellStart"/>
      <w:r>
        <w:t>xxxxxxxxx</w:t>
      </w:r>
      <w:proofErr w:type="spellEnd"/>
      <w:r w:rsidR="009B4D25" w:rsidRPr="009B4D25">
        <w:t xml:space="preserve">, </w:t>
      </w:r>
      <w:hyperlink r:id="rId12" w:history="1">
        <w:r w:rsidRPr="007D6F38">
          <w:rPr>
            <w:rStyle w:val="Hypertextovodkaz"/>
          </w:rPr>
          <w:t>xxxxxxx@tzmt.cz, telefon</w:t>
        </w:r>
      </w:hyperlink>
      <w:r w:rsidR="009B4D25" w:rsidRPr="009B4D25">
        <w:t xml:space="preserve"> </w:t>
      </w:r>
      <w:proofErr w:type="spellStart"/>
      <w:r>
        <w:t>xxxxxx</w:t>
      </w:r>
      <w:proofErr w:type="spellEnd"/>
      <w:r w:rsidR="008633AA" w:rsidRPr="009B4D25">
        <w:t xml:space="preserve"> </w:t>
      </w:r>
    </w:p>
    <w:p w14:paraId="17E9A9F5" w14:textId="77777777" w:rsidR="008633AA" w:rsidRDefault="008633AA" w:rsidP="008633AA">
      <w:pPr>
        <w:spacing w:line="276" w:lineRule="auto"/>
        <w:ind w:left="1145"/>
        <w:jc w:val="both"/>
        <w:rPr>
          <w:b/>
        </w:rPr>
      </w:pPr>
    </w:p>
    <w:p w14:paraId="7A29EB0D" w14:textId="77777777" w:rsidR="00F84AD7" w:rsidRDefault="00E5592D" w:rsidP="007D4DF7">
      <w:pPr>
        <w:numPr>
          <w:ilvl w:val="0"/>
          <w:numId w:val="13"/>
        </w:numPr>
        <w:spacing w:line="276" w:lineRule="auto"/>
        <w:ind w:hanging="360"/>
        <w:jc w:val="both"/>
        <w:rPr>
          <w:b/>
        </w:rPr>
      </w:pPr>
      <w:r>
        <w:rPr>
          <w:b/>
        </w:rPr>
        <w:t>Kontaktní údaje zhotovitele</w:t>
      </w:r>
    </w:p>
    <w:p w14:paraId="352B43C4" w14:textId="77777777" w:rsidR="00F84AD7" w:rsidRDefault="00E5592D" w:rsidP="007D4DF7">
      <w:pPr>
        <w:numPr>
          <w:ilvl w:val="0"/>
          <w:numId w:val="27"/>
        </w:numPr>
        <w:spacing w:line="276" w:lineRule="auto"/>
        <w:ind w:left="1503" w:hanging="360"/>
        <w:jc w:val="both"/>
      </w:pPr>
      <w:r>
        <w:t>zástupce zhotovitele ve věcech technických</w:t>
      </w:r>
    </w:p>
    <w:p w14:paraId="5F96DA30" w14:textId="11D9EAAA" w:rsidR="00696636" w:rsidRDefault="00FC1146" w:rsidP="00696636">
      <w:pPr>
        <w:spacing w:line="276" w:lineRule="auto"/>
        <w:ind w:left="1503"/>
        <w:jc w:val="both"/>
      </w:pPr>
      <w:proofErr w:type="spellStart"/>
      <w:r>
        <w:t>xxxxxxx</w:t>
      </w:r>
      <w:proofErr w:type="spellEnd"/>
      <w:r w:rsidR="00696636">
        <w:t xml:space="preserve"> - +</w:t>
      </w:r>
      <w:proofErr w:type="spellStart"/>
      <w:r>
        <w:t>xxxxxxxx</w:t>
      </w:r>
      <w:proofErr w:type="spellEnd"/>
      <w:r w:rsidR="00696636">
        <w:t xml:space="preserve">, </w:t>
      </w:r>
      <w:hyperlink r:id="rId13" w:history="1">
        <w:r w:rsidRPr="007D6F38">
          <w:rPr>
            <w:rStyle w:val="Hypertextovodkaz"/>
          </w:rPr>
          <w:t>xxxxxxxx@gmail.com</w:t>
        </w:r>
      </w:hyperlink>
    </w:p>
    <w:p w14:paraId="67306B5C" w14:textId="77777777" w:rsidR="00F84AD7" w:rsidRDefault="00E5592D" w:rsidP="007D4DF7">
      <w:pPr>
        <w:numPr>
          <w:ilvl w:val="0"/>
          <w:numId w:val="27"/>
        </w:numPr>
        <w:spacing w:line="276" w:lineRule="auto"/>
        <w:ind w:left="1503" w:hanging="360"/>
        <w:jc w:val="both"/>
      </w:pPr>
      <w:r>
        <w:t>zástupce zhotovitele ve věcech administrativních</w:t>
      </w:r>
    </w:p>
    <w:p w14:paraId="281C452F" w14:textId="44ABD765" w:rsidR="00696636" w:rsidRDefault="00FC1146" w:rsidP="00696636">
      <w:pPr>
        <w:spacing w:line="276" w:lineRule="auto"/>
        <w:ind w:left="1503"/>
        <w:jc w:val="both"/>
      </w:pPr>
      <w:proofErr w:type="spellStart"/>
      <w:r>
        <w:t>xxxxxxx</w:t>
      </w:r>
      <w:proofErr w:type="spellEnd"/>
      <w:r w:rsidR="00696636">
        <w:t xml:space="preserve"> - +</w:t>
      </w:r>
      <w:proofErr w:type="spellStart"/>
      <w:r>
        <w:t>xxxxxxxx</w:t>
      </w:r>
      <w:proofErr w:type="spellEnd"/>
      <w:r w:rsidR="00696636">
        <w:t xml:space="preserve">, </w:t>
      </w:r>
      <w:hyperlink r:id="rId14" w:history="1">
        <w:r w:rsidRPr="007D6F38">
          <w:rPr>
            <w:rStyle w:val="Hypertextovodkaz"/>
          </w:rPr>
          <w:t>xxxxxxxx@gmail.com</w:t>
        </w:r>
      </w:hyperlink>
    </w:p>
    <w:p w14:paraId="6E0B919B" w14:textId="77777777" w:rsidR="00696636" w:rsidRDefault="00696636" w:rsidP="00696636">
      <w:pPr>
        <w:spacing w:line="276" w:lineRule="auto"/>
        <w:ind w:left="1503"/>
        <w:jc w:val="both"/>
      </w:pPr>
    </w:p>
    <w:p w14:paraId="52892A23" w14:textId="77777777" w:rsidR="00696636" w:rsidRDefault="00696636" w:rsidP="00696636">
      <w:pPr>
        <w:spacing w:line="276" w:lineRule="auto"/>
        <w:ind w:left="1503"/>
        <w:jc w:val="both"/>
      </w:pPr>
    </w:p>
    <w:p w14:paraId="04A22BDB" w14:textId="3539A04A" w:rsidR="00F84AD7" w:rsidRPr="00A0553F" w:rsidRDefault="003228B7" w:rsidP="003228B7">
      <w:pPr>
        <w:spacing w:before="240" w:line="276" w:lineRule="auto"/>
        <w:rPr>
          <w:b/>
        </w:rPr>
      </w:pPr>
      <w:r>
        <w:rPr>
          <w:b/>
        </w:rPr>
        <w:t xml:space="preserve">                                                                         </w:t>
      </w:r>
      <w:r w:rsidRPr="003228B7">
        <w:rPr>
          <w:b/>
        </w:rPr>
        <w:t>Č</w:t>
      </w:r>
      <w:r w:rsidR="00E5592D" w:rsidRPr="003228B7">
        <w:rPr>
          <w:b/>
        </w:rPr>
        <w:t>lá</w:t>
      </w:r>
      <w:r w:rsidR="00E5592D" w:rsidRPr="00A0553F">
        <w:rPr>
          <w:b/>
        </w:rPr>
        <w:t>nek 2</w:t>
      </w:r>
    </w:p>
    <w:p w14:paraId="2E3A4103" w14:textId="3A2200A0" w:rsidR="00F84AD7" w:rsidRPr="00333202" w:rsidRDefault="00E5592D" w:rsidP="00333202">
      <w:pPr>
        <w:spacing w:after="240"/>
        <w:jc w:val="center"/>
        <w:rPr>
          <w:b/>
        </w:rPr>
      </w:pPr>
      <w:r>
        <w:rPr>
          <w:b/>
        </w:rPr>
        <w:t>Definice pojmů</w:t>
      </w:r>
    </w:p>
    <w:p w14:paraId="504CE324" w14:textId="6FE80EE5" w:rsidR="00075E77" w:rsidRPr="00B35899" w:rsidRDefault="008633AA" w:rsidP="00B35899">
      <w:pPr>
        <w:numPr>
          <w:ilvl w:val="0"/>
          <w:numId w:val="19"/>
        </w:numPr>
        <w:spacing w:before="240" w:after="240" w:line="276" w:lineRule="auto"/>
        <w:ind w:hanging="426"/>
        <w:jc w:val="both"/>
        <w:rPr>
          <w:color w:val="auto"/>
        </w:rPr>
      </w:pPr>
      <w:r w:rsidRPr="00B35899">
        <w:rPr>
          <w:b/>
          <w:color w:val="auto"/>
        </w:rPr>
        <w:t>Instalací</w:t>
      </w:r>
      <w:r w:rsidR="00B35899" w:rsidRPr="00B35899">
        <w:rPr>
          <w:b/>
          <w:color w:val="auto"/>
        </w:rPr>
        <w:t xml:space="preserve"> - montáží</w:t>
      </w:r>
      <w:r w:rsidRPr="00B35899">
        <w:rPr>
          <w:color w:val="auto"/>
        </w:rPr>
        <w:t xml:space="preserve"> se rozumí úplné, funkční a bezvadné provedení všech prací včetně dodávek potřebných materiálů a věcí nezbytných pro řádné umístění zařízení na místo určené objednatelem a dále provedení všech činností souvisejících s dodávkou zařízení, jejichž provedení je pro řádné zprovoznění zařízení nezbytné</w:t>
      </w:r>
      <w:r w:rsidR="00E46CDC" w:rsidRPr="00B35899">
        <w:rPr>
          <w:color w:val="auto"/>
        </w:rPr>
        <w:t xml:space="preserve"> tj. zejména demontáž, montáž, instalace a oživení veškerých</w:t>
      </w:r>
      <w:r w:rsidR="009B4D25">
        <w:rPr>
          <w:color w:val="auto"/>
        </w:rPr>
        <w:t xml:space="preserve"> komponent.</w:t>
      </w:r>
      <w:r w:rsidR="00E46CDC" w:rsidRPr="00B35899">
        <w:rPr>
          <w:color w:val="auto"/>
        </w:rPr>
        <w:t xml:space="preserve"> </w:t>
      </w:r>
    </w:p>
    <w:p w14:paraId="30B2BED6" w14:textId="6C2AA7C7" w:rsidR="004221D5" w:rsidRPr="00B35899" w:rsidRDefault="004221D5" w:rsidP="00075E77">
      <w:pPr>
        <w:numPr>
          <w:ilvl w:val="0"/>
          <w:numId w:val="19"/>
        </w:numPr>
        <w:spacing w:before="240" w:after="240" w:line="276" w:lineRule="auto"/>
        <w:ind w:hanging="426"/>
        <w:jc w:val="both"/>
        <w:rPr>
          <w:color w:val="auto"/>
        </w:rPr>
      </w:pPr>
      <w:r w:rsidRPr="00B35899">
        <w:rPr>
          <w:b/>
          <w:color w:val="auto"/>
        </w:rPr>
        <w:lastRenderedPageBreak/>
        <w:t>Zaškolením obsluhy</w:t>
      </w:r>
      <w:r w:rsidRPr="00B35899">
        <w:rPr>
          <w:color w:val="auto"/>
        </w:rPr>
        <w:t xml:space="preserve"> </w:t>
      </w:r>
      <w:r w:rsidR="00E9404A" w:rsidRPr="00B35899">
        <w:rPr>
          <w:color w:val="auto"/>
        </w:rPr>
        <w:t xml:space="preserve">se rozumí </w:t>
      </w:r>
      <w:r w:rsidRPr="00B35899">
        <w:rPr>
          <w:color w:val="auto"/>
        </w:rPr>
        <w:t>seznámení pracovníků objednatele s obsluhou zařízení a s technickými a provozními podmínkami, všeobecnými bezpečnostními pokyny ochrany zdraví při práci se zařízením a veškerými dalšími náležitostmi řádného provozu zařízení vyplývajícími z příslušných právních předpisů.</w:t>
      </w:r>
      <w:r w:rsidR="00E46CDC" w:rsidRPr="00B35899">
        <w:rPr>
          <w:color w:val="auto"/>
        </w:rPr>
        <w:t xml:space="preserve"> </w:t>
      </w:r>
    </w:p>
    <w:p w14:paraId="544FDAA7" w14:textId="4320A2A5" w:rsidR="00075E77" w:rsidRPr="00DC0FC4" w:rsidRDefault="00075E77" w:rsidP="00685E83">
      <w:pPr>
        <w:spacing w:before="240" w:after="240" w:line="276" w:lineRule="auto"/>
        <w:ind w:left="426"/>
        <w:jc w:val="both"/>
        <w:rPr>
          <w:color w:val="FF0000"/>
        </w:rPr>
      </w:pPr>
    </w:p>
    <w:p w14:paraId="16841A61" w14:textId="77777777" w:rsidR="00F84AD7" w:rsidRDefault="00E5592D">
      <w:pPr>
        <w:pStyle w:val="Nadpis2"/>
        <w:spacing w:after="0" w:line="276" w:lineRule="auto"/>
        <w:jc w:val="center"/>
        <w:rPr>
          <w:rFonts w:ascii="Arial" w:eastAsia="Arial" w:hAnsi="Arial" w:cs="Arial"/>
          <w:i w:val="0"/>
          <w:sz w:val="20"/>
          <w:szCs w:val="20"/>
        </w:rPr>
      </w:pPr>
      <w:r>
        <w:rPr>
          <w:rFonts w:ascii="Arial" w:eastAsia="Arial" w:hAnsi="Arial" w:cs="Arial"/>
          <w:i w:val="0"/>
          <w:sz w:val="20"/>
          <w:szCs w:val="20"/>
        </w:rPr>
        <w:t>Článek 3</w:t>
      </w:r>
    </w:p>
    <w:p w14:paraId="64F4A951" w14:textId="77777777" w:rsidR="00F84AD7" w:rsidRDefault="00E5592D">
      <w:pPr>
        <w:pStyle w:val="Nadpis2"/>
        <w:spacing w:before="0" w:after="240" w:line="276" w:lineRule="auto"/>
        <w:jc w:val="center"/>
        <w:rPr>
          <w:rFonts w:ascii="Arial" w:eastAsia="Arial" w:hAnsi="Arial" w:cs="Arial"/>
          <w:i w:val="0"/>
          <w:sz w:val="20"/>
          <w:szCs w:val="20"/>
        </w:rPr>
      </w:pPr>
      <w:r>
        <w:rPr>
          <w:rFonts w:ascii="Arial" w:eastAsia="Arial" w:hAnsi="Arial" w:cs="Arial"/>
          <w:i w:val="0"/>
          <w:sz w:val="20"/>
          <w:szCs w:val="20"/>
        </w:rPr>
        <w:t>Účel a předmět smlouvy</w:t>
      </w:r>
    </w:p>
    <w:p w14:paraId="19107D77" w14:textId="356E50C9" w:rsidR="00D628AE" w:rsidRPr="00B35899" w:rsidRDefault="00E5592D" w:rsidP="00D628AE">
      <w:pPr>
        <w:numPr>
          <w:ilvl w:val="0"/>
          <w:numId w:val="15"/>
        </w:numPr>
        <w:spacing w:before="240" w:after="240" w:line="276" w:lineRule="auto"/>
        <w:ind w:left="425" w:hanging="357"/>
        <w:jc w:val="both"/>
        <w:rPr>
          <w:color w:val="auto"/>
        </w:rPr>
      </w:pPr>
      <w:r>
        <w:t>Účelem této</w:t>
      </w:r>
      <w:r w:rsidR="00E46CDC">
        <w:t xml:space="preserve"> smlouvy </w:t>
      </w:r>
      <w:r w:rsidR="004221D5" w:rsidRPr="004221D5">
        <w:t>je dodávka, montáž, instalace a uvedení do provozu</w:t>
      </w:r>
      <w:r w:rsidR="00B35899">
        <w:t xml:space="preserve"> automatických stavěčů kuželek</w:t>
      </w:r>
      <w:r w:rsidR="00D628AE" w:rsidRPr="00DC0FC4">
        <w:rPr>
          <w:color w:val="FF0000"/>
        </w:rPr>
        <w:t xml:space="preserve">, </w:t>
      </w:r>
      <w:r w:rsidR="004221D5" w:rsidRPr="00B35899">
        <w:rPr>
          <w:color w:val="auto"/>
        </w:rPr>
        <w:t>a to včetně nastavení parametrů,</w:t>
      </w:r>
      <w:r w:rsidR="00B35899">
        <w:rPr>
          <w:color w:val="auto"/>
        </w:rPr>
        <w:t xml:space="preserve"> </w:t>
      </w:r>
      <w:r w:rsidR="004221D5" w:rsidRPr="00B35899">
        <w:rPr>
          <w:color w:val="auto"/>
        </w:rPr>
        <w:t xml:space="preserve">poskytnutí školení, </w:t>
      </w:r>
      <w:r w:rsidRPr="00B35899">
        <w:rPr>
          <w:color w:val="auto"/>
        </w:rPr>
        <w:t>poskytnutí licencí a dalších souvisejících služeb</w:t>
      </w:r>
      <w:r w:rsidR="004221D5" w:rsidRPr="00B35899">
        <w:rPr>
          <w:color w:val="auto"/>
        </w:rPr>
        <w:t xml:space="preserve"> a dodávek</w:t>
      </w:r>
      <w:r w:rsidRPr="00B35899">
        <w:rPr>
          <w:color w:val="auto"/>
        </w:rPr>
        <w:t xml:space="preserve">, </w:t>
      </w:r>
      <w:r w:rsidR="00D628AE" w:rsidRPr="00B35899">
        <w:rPr>
          <w:color w:val="auto"/>
        </w:rPr>
        <w:t>a poskytnutí veškeré další technologie, komponent a pracích potřebných ke splnění předmětu díla.</w:t>
      </w:r>
    </w:p>
    <w:p w14:paraId="28AA0D6E" w14:textId="3F074936" w:rsidR="00F84AD7" w:rsidRPr="00B35899" w:rsidRDefault="00577626" w:rsidP="004221D5">
      <w:pPr>
        <w:numPr>
          <w:ilvl w:val="0"/>
          <w:numId w:val="15"/>
        </w:numPr>
        <w:spacing w:before="240" w:after="240" w:line="276" w:lineRule="auto"/>
        <w:ind w:left="425" w:hanging="357"/>
        <w:jc w:val="both"/>
        <w:rPr>
          <w:color w:val="auto"/>
        </w:rPr>
      </w:pPr>
      <w:r>
        <w:t>D</w:t>
      </w:r>
      <w:r w:rsidR="00E5592D">
        <w:t>odávka a implementace ve smyslu předchozího odstavce</w:t>
      </w:r>
      <w:r>
        <w:t xml:space="preserve"> bude probíhat</w:t>
      </w:r>
      <w:r w:rsidR="000271A1">
        <w:t xml:space="preserve"> v zařízení obj</w:t>
      </w:r>
      <w:r w:rsidR="00C42F4F">
        <w:t>e</w:t>
      </w:r>
      <w:r w:rsidR="000271A1">
        <w:t>dnatele</w:t>
      </w:r>
      <w:r>
        <w:t xml:space="preserve"> na adre</w:t>
      </w:r>
      <w:r w:rsidR="004221D5">
        <w:t xml:space="preserve">se </w:t>
      </w:r>
      <w:r w:rsidR="00B35899" w:rsidRPr="00B35899">
        <w:rPr>
          <w:color w:val="auto"/>
        </w:rPr>
        <w:t>kuželna ul. Skálova 2878, 390 02 Tábor</w:t>
      </w:r>
    </w:p>
    <w:p w14:paraId="1ED20E94" w14:textId="59EFC533" w:rsidR="00F84AD7" w:rsidRPr="00CD5943" w:rsidRDefault="00E5592D" w:rsidP="00FE0801">
      <w:pPr>
        <w:numPr>
          <w:ilvl w:val="0"/>
          <w:numId w:val="15"/>
        </w:numPr>
        <w:spacing w:before="240" w:after="240" w:line="276" w:lineRule="auto"/>
        <w:ind w:left="425" w:hanging="357"/>
        <w:jc w:val="both"/>
      </w:pPr>
      <w:r>
        <w:t xml:space="preserve">Předmětem této smlouvy je závazek zhotovitele provést pro objednatele na vlastní riziko a nebezpečí dále specifikované dílo včetně poskytnutí všech nutných licencí, dokumentací, </w:t>
      </w:r>
      <w:r w:rsidR="00FE0801">
        <w:t>instalace a oživení, měření a kalibrace, z</w:t>
      </w:r>
      <w:r w:rsidR="00FE0801" w:rsidRPr="00FE0801">
        <w:t>ajištění všech nezbytných zkoušek, atestů a revizí podle ČSN</w:t>
      </w:r>
      <w:r w:rsidR="00FE0801">
        <w:t xml:space="preserve"> vč. </w:t>
      </w:r>
      <w:r w:rsidR="00B35899">
        <w:t xml:space="preserve">certifikace drah a ostatních komponent </w:t>
      </w:r>
      <w:r w:rsidR="00FE0801" w:rsidRPr="00FE0801">
        <w:t>certifikovaným technike</w:t>
      </w:r>
      <w:r w:rsidR="00FE0801">
        <w:t>m</w:t>
      </w:r>
      <w:r w:rsidR="005674BD">
        <w:t xml:space="preserve"> ČKA.</w:t>
      </w:r>
    </w:p>
    <w:p w14:paraId="7B860087" w14:textId="77777777" w:rsidR="00F84AD7" w:rsidRDefault="00E5592D">
      <w:pPr>
        <w:numPr>
          <w:ilvl w:val="0"/>
          <w:numId w:val="15"/>
        </w:numPr>
        <w:spacing w:before="240" w:after="240" w:line="276" w:lineRule="auto"/>
        <w:ind w:left="425" w:hanging="357"/>
        <w:jc w:val="both"/>
      </w:pPr>
      <w:r>
        <w:t xml:space="preserve">Zhotovitel </w:t>
      </w:r>
      <w:r w:rsidR="00E9404A">
        <w:t xml:space="preserve">se zavazuje </w:t>
      </w:r>
      <w:r>
        <w:t>zabezpeč</w:t>
      </w:r>
      <w:r w:rsidR="00E9404A">
        <w:t>it</w:t>
      </w:r>
      <w:r>
        <w:t xml:space="preserve"> pro objednatele poskytování</w:t>
      </w:r>
      <w:r w:rsidR="00CD5943">
        <w:t xml:space="preserve"> veškeré</w:t>
      </w:r>
      <w:r>
        <w:t xml:space="preserve"> technické podpory a </w:t>
      </w:r>
      <w:r w:rsidR="00CD5943">
        <w:t xml:space="preserve">kompletního </w:t>
      </w:r>
      <w:r>
        <w:t>servisu</w:t>
      </w:r>
      <w:r w:rsidR="00FE0801">
        <w:t xml:space="preserve"> po dobu realizace díla a během záruční doby</w:t>
      </w:r>
      <w:r w:rsidR="00187CA0">
        <w:t>.</w:t>
      </w:r>
    </w:p>
    <w:p w14:paraId="5ECF4728" w14:textId="779FF0D4" w:rsidR="00187CA0" w:rsidRPr="005674BD" w:rsidRDefault="00187CA0" w:rsidP="00FB7949">
      <w:pPr>
        <w:numPr>
          <w:ilvl w:val="0"/>
          <w:numId w:val="15"/>
        </w:numPr>
        <w:spacing w:before="240" w:after="240" w:line="276" w:lineRule="auto"/>
        <w:ind w:left="425" w:hanging="357"/>
        <w:jc w:val="both"/>
        <w:rPr>
          <w:color w:val="auto"/>
        </w:rPr>
      </w:pPr>
      <w:r w:rsidRPr="005674BD">
        <w:rPr>
          <w:color w:val="auto"/>
        </w:rPr>
        <w:t xml:space="preserve">Zhotovitel prohlašuje, že se seznámil se stavem </w:t>
      </w:r>
      <w:r w:rsidR="005674BD" w:rsidRPr="005674BD">
        <w:rPr>
          <w:color w:val="auto"/>
        </w:rPr>
        <w:t>stávající technologií kuželny</w:t>
      </w:r>
      <w:r w:rsidRPr="005674BD">
        <w:rPr>
          <w:color w:val="auto"/>
        </w:rPr>
        <w:t>, a že si je vědom toho, že nemůže uplatňovat nároky na úpravu smluvních podmínek z důvodů, které mohl při vynaložení odborné péče zjistit již při prohlídce místa plnění.</w:t>
      </w:r>
    </w:p>
    <w:p w14:paraId="50E9BD25" w14:textId="77777777" w:rsidR="00F84AD7" w:rsidRDefault="00E5592D" w:rsidP="002A032A">
      <w:pPr>
        <w:numPr>
          <w:ilvl w:val="0"/>
          <w:numId w:val="15"/>
        </w:numPr>
        <w:spacing w:before="240" w:after="240" w:line="276" w:lineRule="auto"/>
        <w:ind w:left="425" w:hanging="357"/>
        <w:jc w:val="both"/>
      </w:pPr>
      <w:r>
        <w:t xml:space="preserve">Objednatel se zavazuje řádně a včas provedené dílo převzít a uhradit za něj zhotoviteli sjednanou cenu. </w:t>
      </w:r>
    </w:p>
    <w:p w14:paraId="320A18B2" w14:textId="77777777" w:rsidR="00F84AD7" w:rsidRPr="002C12E6" w:rsidRDefault="00E5592D" w:rsidP="002A032A">
      <w:pPr>
        <w:pStyle w:val="Nadpis2"/>
        <w:spacing w:after="0" w:line="276" w:lineRule="auto"/>
        <w:jc w:val="center"/>
        <w:rPr>
          <w:rFonts w:ascii="Arial" w:eastAsia="Arial" w:hAnsi="Arial" w:cs="Arial"/>
          <w:i w:val="0"/>
          <w:sz w:val="20"/>
          <w:szCs w:val="20"/>
        </w:rPr>
      </w:pPr>
      <w:r w:rsidRPr="002C12E6">
        <w:rPr>
          <w:rFonts w:ascii="Arial" w:eastAsia="Arial" w:hAnsi="Arial" w:cs="Arial"/>
          <w:i w:val="0"/>
          <w:sz w:val="20"/>
          <w:szCs w:val="20"/>
        </w:rPr>
        <w:t>Článek 4</w:t>
      </w:r>
    </w:p>
    <w:p w14:paraId="48623FDA" w14:textId="77777777" w:rsidR="00F84AD7" w:rsidRPr="00E46CDC" w:rsidRDefault="00E5592D" w:rsidP="00E46CDC">
      <w:pPr>
        <w:pStyle w:val="Nadpis2"/>
        <w:spacing w:before="0" w:after="240" w:line="276" w:lineRule="auto"/>
        <w:jc w:val="center"/>
        <w:rPr>
          <w:rFonts w:ascii="Arial" w:eastAsia="Arial" w:hAnsi="Arial" w:cs="Arial"/>
          <w:i w:val="0"/>
          <w:sz w:val="20"/>
          <w:szCs w:val="20"/>
        </w:rPr>
      </w:pPr>
      <w:r w:rsidRPr="002C12E6">
        <w:rPr>
          <w:rFonts w:ascii="Arial" w:eastAsia="Arial" w:hAnsi="Arial" w:cs="Arial"/>
          <w:i w:val="0"/>
          <w:sz w:val="20"/>
          <w:szCs w:val="20"/>
        </w:rPr>
        <w:t>Specifikace díla</w:t>
      </w:r>
    </w:p>
    <w:p w14:paraId="7C386A34" w14:textId="11EEC4D5" w:rsidR="00E05A47" w:rsidRPr="00DA127E" w:rsidRDefault="00E5592D" w:rsidP="00E05A47">
      <w:pPr>
        <w:numPr>
          <w:ilvl w:val="0"/>
          <w:numId w:val="16"/>
        </w:numPr>
        <w:spacing w:after="240" w:line="276" w:lineRule="auto"/>
        <w:ind w:left="425" w:hanging="357"/>
        <w:jc w:val="both"/>
        <w:rPr>
          <w:color w:val="auto"/>
        </w:rPr>
      </w:pPr>
      <w:r w:rsidRPr="00DA127E">
        <w:rPr>
          <w:color w:val="auto"/>
        </w:rPr>
        <w:t xml:space="preserve">Realizace díla zahrnuje </w:t>
      </w:r>
      <w:r w:rsidR="0095726B" w:rsidRPr="00DA127E">
        <w:rPr>
          <w:color w:val="auto"/>
        </w:rPr>
        <w:t xml:space="preserve">závazek zhotovitele zajistit </w:t>
      </w:r>
      <w:r w:rsidRPr="00DA127E">
        <w:rPr>
          <w:color w:val="auto"/>
        </w:rPr>
        <w:t xml:space="preserve">kompletní </w:t>
      </w:r>
      <w:r w:rsidR="00FE0801" w:rsidRPr="00DA127E">
        <w:rPr>
          <w:color w:val="auto"/>
        </w:rPr>
        <w:t xml:space="preserve">dodávku, montáž, instalaci a uvedení do provozu </w:t>
      </w:r>
      <w:r w:rsidR="005674BD" w:rsidRPr="00DA127E">
        <w:rPr>
          <w:color w:val="auto"/>
        </w:rPr>
        <w:t>automatických stavěčů kuželek,</w:t>
      </w:r>
      <w:r w:rsidR="00D628AE" w:rsidRPr="00DA127E">
        <w:rPr>
          <w:color w:val="auto"/>
        </w:rPr>
        <w:t xml:space="preserve"> včetně </w:t>
      </w:r>
      <w:r w:rsidR="0095726B" w:rsidRPr="00DA127E">
        <w:rPr>
          <w:color w:val="auto"/>
        </w:rPr>
        <w:t>dalších souvisejících služeb a dodávek, a to v souladu se zadávací dokumentací</w:t>
      </w:r>
      <w:r w:rsidR="00D83668" w:rsidRPr="00DA127E">
        <w:rPr>
          <w:color w:val="auto"/>
        </w:rPr>
        <w:t xml:space="preserve"> veřejné zakázky</w:t>
      </w:r>
      <w:r w:rsidR="00E05A47" w:rsidRPr="00DA127E">
        <w:rPr>
          <w:color w:val="auto"/>
        </w:rPr>
        <w:t>.</w:t>
      </w:r>
    </w:p>
    <w:p w14:paraId="315856E6" w14:textId="67F47E68" w:rsidR="00075E77" w:rsidRPr="00DA127E" w:rsidRDefault="00F90292" w:rsidP="00DA127E">
      <w:pPr>
        <w:numPr>
          <w:ilvl w:val="0"/>
          <w:numId w:val="16"/>
        </w:numPr>
        <w:spacing w:after="60" w:line="276" w:lineRule="auto"/>
        <w:ind w:left="425" w:hanging="357"/>
        <w:jc w:val="both"/>
        <w:rPr>
          <w:color w:val="auto"/>
        </w:rPr>
      </w:pPr>
      <w:r w:rsidRPr="00DA127E">
        <w:rPr>
          <w:color w:val="auto"/>
        </w:rPr>
        <w:t>Rozsah předmětu plnění</w:t>
      </w:r>
      <w:r w:rsidR="00D628AE" w:rsidRPr="00DA127E">
        <w:rPr>
          <w:color w:val="auto"/>
        </w:rPr>
        <w:t xml:space="preserve"> díla </w:t>
      </w:r>
      <w:r w:rsidRPr="00DA127E">
        <w:rPr>
          <w:color w:val="auto"/>
        </w:rPr>
        <w:t xml:space="preserve">je uveden v zadávací dokumentaci </w:t>
      </w:r>
      <w:r w:rsidR="00E46CDC" w:rsidRPr="00DA127E">
        <w:rPr>
          <w:color w:val="auto"/>
        </w:rPr>
        <w:t>veřejné zakázky</w:t>
      </w:r>
      <w:r w:rsidR="00D628AE" w:rsidRPr="00DA127E">
        <w:rPr>
          <w:color w:val="auto"/>
        </w:rPr>
        <w:t xml:space="preserve"> a jejích přílohách</w:t>
      </w:r>
      <w:r w:rsidR="00FB7949" w:rsidRPr="00DA127E">
        <w:rPr>
          <w:color w:val="auto"/>
        </w:rPr>
        <w:t xml:space="preserve"> a v nabídce zhotovitele na plnění veřejné zakázky</w:t>
      </w:r>
      <w:r w:rsidR="00DA127E" w:rsidRPr="00DA127E">
        <w:rPr>
          <w:color w:val="auto"/>
        </w:rPr>
        <w:t>.</w:t>
      </w:r>
      <w:r w:rsidR="00D628AE" w:rsidRPr="00DA127E">
        <w:rPr>
          <w:color w:val="auto"/>
        </w:rPr>
        <w:t xml:space="preserve"> </w:t>
      </w:r>
    </w:p>
    <w:p w14:paraId="250A7240" w14:textId="77777777" w:rsidR="00075E77" w:rsidRPr="00DA127E" w:rsidRDefault="00075E77" w:rsidP="00075E77">
      <w:pPr>
        <w:numPr>
          <w:ilvl w:val="0"/>
          <w:numId w:val="16"/>
        </w:numPr>
        <w:spacing w:after="240" w:line="276" w:lineRule="auto"/>
        <w:ind w:left="425" w:hanging="357"/>
        <w:jc w:val="both"/>
        <w:rPr>
          <w:color w:val="auto"/>
        </w:rPr>
      </w:pPr>
      <w:r w:rsidRPr="00DA127E">
        <w:rPr>
          <w:color w:val="auto"/>
        </w:rPr>
        <w:t xml:space="preserve">Předmět plnění (dílo) zahrnuje realizaci veškerých technických a organizačních opatření nutných k zajištění průběhu montáže a souvisejících prací a celé </w:t>
      </w:r>
      <w:r w:rsidR="00A50093" w:rsidRPr="00DA127E">
        <w:rPr>
          <w:color w:val="auto"/>
        </w:rPr>
        <w:t xml:space="preserve">veřejné </w:t>
      </w:r>
      <w:r w:rsidRPr="00DA127E">
        <w:rPr>
          <w:color w:val="auto"/>
        </w:rPr>
        <w:t>zakázky</w:t>
      </w:r>
      <w:r w:rsidR="00A50093" w:rsidRPr="00DA127E">
        <w:rPr>
          <w:color w:val="auto"/>
        </w:rPr>
        <w:t>.</w:t>
      </w:r>
    </w:p>
    <w:p w14:paraId="1CCDB9AC" w14:textId="77777777" w:rsidR="00075E77" w:rsidRPr="00DA127E" w:rsidRDefault="00075E77" w:rsidP="002556E1">
      <w:pPr>
        <w:numPr>
          <w:ilvl w:val="0"/>
          <w:numId w:val="16"/>
        </w:numPr>
        <w:spacing w:after="120" w:line="276" w:lineRule="auto"/>
        <w:ind w:left="425" w:hanging="357"/>
        <w:jc w:val="both"/>
        <w:rPr>
          <w:color w:val="auto"/>
        </w:rPr>
      </w:pPr>
      <w:r w:rsidRPr="00DA127E">
        <w:rPr>
          <w:color w:val="auto"/>
        </w:rPr>
        <w:t>Mimo vlastní provedení dodávky a montáže je tedy součástí díla dále zejména:</w:t>
      </w:r>
    </w:p>
    <w:p w14:paraId="1B58CCB6" w14:textId="77777777" w:rsidR="00075E77" w:rsidRPr="00DA127E" w:rsidRDefault="00075E77" w:rsidP="002556E1">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spacing w:after="60" w:line="276" w:lineRule="auto"/>
        <w:ind w:left="782" w:hanging="357"/>
        <w:jc w:val="both"/>
        <w:rPr>
          <w:color w:val="auto"/>
        </w:rPr>
      </w:pPr>
      <w:r w:rsidRPr="00DA127E">
        <w:rPr>
          <w:color w:val="auto"/>
        </w:rPr>
        <w:t>zajištění a provedení všech opatření organizačního a technologického charakteru k řádnému provedení díla,</w:t>
      </w:r>
    </w:p>
    <w:p w14:paraId="38B211B3" w14:textId="77777777" w:rsidR="00075E77" w:rsidRPr="00DA127E" w:rsidRDefault="00075E77" w:rsidP="002556E1">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spacing w:after="60" w:line="276" w:lineRule="auto"/>
        <w:ind w:left="782" w:hanging="357"/>
        <w:jc w:val="both"/>
        <w:rPr>
          <w:color w:val="auto"/>
        </w:rPr>
      </w:pPr>
      <w:r w:rsidRPr="00DA127E">
        <w:rPr>
          <w:color w:val="auto"/>
        </w:rPr>
        <w:t>veškeré práce a dodávky související s bezpečnostními opatřeními na ochranu lidí a majetku,</w:t>
      </w:r>
    </w:p>
    <w:p w14:paraId="225DC09E" w14:textId="77777777" w:rsidR="00075E77" w:rsidRPr="00DA127E" w:rsidRDefault="00075E77" w:rsidP="002556E1">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spacing w:after="60" w:line="276" w:lineRule="auto"/>
        <w:ind w:left="782" w:hanging="357"/>
        <w:jc w:val="both"/>
        <w:rPr>
          <w:color w:val="auto"/>
        </w:rPr>
      </w:pPr>
      <w:r w:rsidRPr="00DA127E">
        <w:rPr>
          <w:color w:val="auto"/>
        </w:rPr>
        <w:t>ostraha rozpracovaného díla, zajištění bezpečnosti práce a ochrany životního prostředí,</w:t>
      </w:r>
    </w:p>
    <w:p w14:paraId="01B336E8" w14:textId="77777777" w:rsidR="00075E77" w:rsidRPr="00DA127E" w:rsidRDefault="00075E77" w:rsidP="002556E1">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spacing w:after="60" w:line="276" w:lineRule="auto"/>
        <w:ind w:left="782" w:hanging="357"/>
        <w:jc w:val="both"/>
        <w:rPr>
          <w:color w:val="auto"/>
        </w:rPr>
      </w:pPr>
      <w:r w:rsidRPr="00DA127E">
        <w:rPr>
          <w:color w:val="auto"/>
        </w:rPr>
        <w:t>zajištění úklidu vlivem montážních činnosti,</w:t>
      </w:r>
    </w:p>
    <w:p w14:paraId="534E1D06" w14:textId="77777777" w:rsidR="00075E77" w:rsidRPr="00DA127E" w:rsidRDefault="00075E77" w:rsidP="002556E1">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spacing w:after="60" w:line="276" w:lineRule="auto"/>
        <w:ind w:left="782" w:hanging="357"/>
        <w:jc w:val="both"/>
        <w:rPr>
          <w:color w:val="auto"/>
        </w:rPr>
      </w:pPr>
      <w:r w:rsidRPr="00DA127E">
        <w:rPr>
          <w:color w:val="auto"/>
        </w:rPr>
        <w:t>zajištění atestů a dokladů o požadovaných vlastnostech výrobků k přejímce díla,</w:t>
      </w:r>
    </w:p>
    <w:p w14:paraId="76BC589A" w14:textId="349060CD" w:rsidR="002F24E9" w:rsidRPr="00DA127E" w:rsidRDefault="002F24E9" w:rsidP="002556E1">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spacing w:after="60" w:line="276" w:lineRule="auto"/>
        <w:ind w:left="782" w:hanging="357"/>
        <w:jc w:val="both"/>
        <w:rPr>
          <w:color w:val="auto"/>
        </w:rPr>
      </w:pPr>
      <w:r w:rsidRPr="00DA127E">
        <w:rPr>
          <w:color w:val="auto"/>
        </w:rPr>
        <w:lastRenderedPageBreak/>
        <w:t>demontáž staré technologie,</w:t>
      </w:r>
    </w:p>
    <w:p w14:paraId="32A01298" w14:textId="2A7900E0" w:rsidR="00075E77" w:rsidRPr="00DA127E" w:rsidRDefault="00075E77" w:rsidP="002556E1">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spacing w:after="60" w:line="276" w:lineRule="auto"/>
        <w:ind w:left="782" w:hanging="357"/>
        <w:jc w:val="both"/>
        <w:rPr>
          <w:color w:val="auto"/>
        </w:rPr>
      </w:pPr>
      <w:r w:rsidRPr="00DA127E">
        <w:rPr>
          <w:color w:val="auto"/>
        </w:rPr>
        <w:t>zajištění všech ostatních nezbytných zkoušek, atestů a revizí podle ČSN a případných jiných právních nebo technických předpisů platných v době provádění a předání díla, kterými bude prokázáno dosažení předepsané kvality a předepsaných parametrů díla</w:t>
      </w:r>
      <w:r w:rsidR="00DA127E" w:rsidRPr="00DA127E">
        <w:rPr>
          <w:color w:val="auto"/>
        </w:rPr>
        <w:t>,</w:t>
      </w:r>
      <w:r w:rsidRPr="00DA127E">
        <w:rPr>
          <w:color w:val="auto"/>
        </w:rPr>
        <w:t xml:space="preserve"> </w:t>
      </w:r>
    </w:p>
    <w:p w14:paraId="41F6146E" w14:textId="77777777" w:rsidR="00075E77" w:rsidRPr="00DA127E" w:rsidRDefault="00075E77" w:rsidP="002556E1">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spacing w:after="60" w:line="276" w:lineRule="auto"/>
        <w:ind w:left="782" w:hanging="357"/>
        <w:jc w:val="both"/>
        <w:rPr>
          <w:color w:val="auto"/>
        </w:rPr>
      </w:pPr>
      <w:r w:rsidRPr="00DA127E">
        <w:rPr>
          <w:color w:val="auto"/>
        </w:rPr>
        <w:t>koordinační a kompletační činnost celého díla,</w:t>
      </w:r>
    </w:p>
    <w:p w14:paraId="187A972E" w14:textId="77777777" w:rsidR="00075E77" w:rsidRPr="00DA127E" w:rsidRDefault="00075E77" w:rsidP="002556E1">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spacing w:after="60" w:line="276" w:lineRule="auto"/>
        <w:ind w:left="782" w:hanging="357"/>
        <w:jc w:val="both"/>
        <w:rPr>
          <w:color w:val="auto"/>
        </w:rPr>
      </w:pPr>
      <w:r w:rsidRPr="00DA127E">
        <w:rPr>
          <w:color w:val="auto"/>
        </w:rPr>
        <w:t>doprava, balení a manipulace,</w:t>
      </w:r>
    </w:p>
    <w:p w14:paraId="320683AC" w14:textId="77777777" w:rsidR="00075E77" w:rsidRPr="00DA127E" w:rsidRDefault="00075E77" w:rsidP="002556E1">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spacing w:after="60" w:line="276" w:lineRule="auto"/>
        <w:ind w:left="782" w:hanging="357"/>
        <w:jc w:val="both"/>
        <w:rPr>
          <w:color w:val="auto"/>
        </w:rPr>
      </w:pPr>
      <w:r w:rsidRPr="00DA127E">
        <w:rPr>
          <w:color w:val="auto"/>
        </w:rPr>
        <w:t>odvoz a likvidace veškerého odpadu vzniklého v souvislosti s realizací díla,</w:t>
      </w:r>
    </w:p>
    <w:p w14:paraId="3EF62DA8" w14:textId="77777777" w:rsidR="00075E77" w:rsidRPr="00DA127E" w:rsidRDefault="00075E77" w:rsidP="002556E1">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spacing w:after="60" w:line="276" w:lineRule="auto"/>
        <w:ind w:left="782" w:hanging="357"/>
        <w:jc w:val="both"/>
        <w:rPr>
          <w:color w:val="auto"/>
        </w:rPr>
      </w:pPr>
      <w:r w:rsidRPr="00DA127E">
        <w:rPr>
          <w:color w:val="auto"/>
        </w:rPr>
        <w:t>proškolení obsluhy zařízení v rozsahu min. 2</w:t>
      </w:r>
      <w:r w:rsidR="007741BA" w:rsidRPr="00DA127E">
        <w:rPr>
          <w:color w:val="auto"/>
        </w:rPr>
        <w:t xml:space="preserve"> </w:t>
      </w:r>
      <w:r w:rsidRPr="00DA127E">
        <w:rPr>
          <w:color w:val="auto"/>
        </w:rPr>
        <w:t>x</w:t>
      </w:r>
      <w:r w:rsidR="007741BA" w:rsidRPr="00DA127E">
        <w:rPr>
          <w:color w:val="auto"/>
        </w:rPr>
        <w:t xml:space="preserve"> </w:t>
      </w:r>
      <w:r w:rsidRPr="00DA127E">
        <w:rPr>
          <w:color w:val="auto"/>
        </w:rPr>
        <w:t>3 hodiny</w:t>
      </w:r>
      <w:r w:rsidR="007741BA" w:rsidRPr="00DA127E">
        <w:rPr>
          <w:color w:val="auto"/>
        </w:rPr>
        <w:t xml:space="preserve"> (dle požadavků objednatele)</w:t>
      </w:r>
      <w:r w:rsidRPr="00DA127E">
        <w:rPr>
          <w:color w:val="auto"/>
        </w:rPr>
        <w:t>,</w:t>
      </w:r>
    </w:p>
    <w:p w14:paraId="05426D83" w14:textId="70AD5B69" w:rsidR="00E243A7" w:rsidRDefault="00E243A7" w:rsidP="00E243A7">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spacing w:after="60" w:line="276" w:lineRule="auto"/>
        <w:ind w:left="782" w:hanging="357"/>
        <w:jc w:val="both"/>
        <w:rPr>
          <w:color w:val="auto"/>
        </w:rPr>
      </w:pPr>
      <w:r w:rsidRPr="00DA127E">
        <w:rPr>
          <w:color w:val="auto"/>
        </w:rPr>
        <w:t>předání návodu k užívání a záručního listu (vše v českém jazyce)</w:t>
      </w:r>
      <w:r w:rsidR="00DA127E">
        <w:rPr>
          <w:color w:val="auto"/>
        </w:rPr>
        <w:t>.</w:t>
      </w:r>
    </w:p>
    <w:p w14:paraId="4598D011" w14:textId="77777777" w:rsidR="00DA127E" w:rsidRPr="00DA127E" w:rsidRDefault="00DA127E" w:rsidP="009B4D25">
      <w:pPr>
        <w:pBdr>
          <w:top w:val="none" w:sz="0" w:space="0" w:color="auto"/>
          <w:left w:val="none" w:sz="0" w:space="0" w:color="auto"/>
          <w:bottom w:val="none" w:sz="0" w:space="0" w:color="auto"/>
          <w:right w:val="none" w:sz="0" w:space="0" w:color="auto"/>
          <w:between w:val="none" w:sz="0" w:space="0" w:color="auto"/>
        </w:pBdr>
        <w:suppressAutoHyphens/>
        <w:spacing w:after="60" w:line="276" w:lineRule="auto"/>
        <w:ind w:left="782"/>
        <w:jc w:val="both"/>
        <w:rPr>
          <w:color w:val="auto"/>
        </w:rPr>
      </w:pPr>
    </w:p>
    <w:p w14:paraId="29D069EA" w14:textId="5ADC96EC" w:rsidR="000A0F68" w:rsidRDefault="00E5592D" w:rsidP="000A0F68">
      <w:pPr>
        <w:numPr>
          <w:ilvl w:val="0"/>
          <w:numId w:val="16"/>
        </w:numPr>
        <w:spacing w:after="240" w:line="276" w:lineRule="auto"/>
        <w:ind w:left="425" w:hanging="357"/>
        <w:jc w:val="both"/>
      </w:pPr>
      <w:bookmarkStart w:id="1" w:name="_30j0zll" w:colFirst="0" w:colLast="0"/>
      <w:bookmarkEnd w:id="1"/>
      <w:r>
        <w:t xml:space="preserve">Dílo, jeho rozsah a obsah plnění jeho jednotlivých částí jsou podrobně definovány </w:t>
      </w:r>
      <w:r w:rsidR="0041167A">
        <w:t xml:space="preserve">touto smlouvou a </w:t>
      </w:r>
      <w:r>
        <w:t>příloh</w:t>
      </w:r>
      <w:r w:rsidR="009B4D25">
        <w:t>ou</w:t>
      </w:r>
      <w:r w:rsidR="00D83668">
        <w:t xml:space="preserve"> </w:t>
      </w:r>
      <w:proofErr w:type="gramStart"/>
      <w:r w:rsidR="00D83668">
        <w:t>č. 1</w:t>
      </w:r>
      <w:r w:rsidR="009B4D25">
        <w:t>-technická</w:t>
      </w:r>
      <w:proofErr w:type="gramEnd"/>
      <w:r w:rsidR="009B4D25">
        <w:t xml:space="preserve"> specifikace, </w:t>
      </w:r>
      <w:r w:rsidR="003D1795">
        <w:t>nabídkou zhotovitele podanou v</w:t>
      </w:r>
      <w:r w:rsidR="00DC0FC4">
        <w:t>e výběrové</w:t>
      </w:r>
      <w:r w:rsidR="003D1795">
        <w:t>m řízení na výběr dodavatele veřejné zakázky</w:t>
      </w:r>
      <w:r w:rsidR="0041167A">
        <w:t>.</w:t>
      </w:r>
      <w:r w:rsidR="003D1795">
        <w:t xml:space="preserve"> Zhotovitel zejména zajistí, aby dílo </w:t>
      </w:r>
      <w:r w:rsidR="00E46CDC">
        <w:t xml:space="preserve">splňovalo veškeré </w:t>
      </w:r>
      <w:r w:rsidR="003D1795">
        <w:t>technick</w:t>
      </w:r>
      <w:r w:rsidR="00E46CDC">
        <w:t xml:space="preserve">é </w:t>
      </w:r>
      <w:r w:rsidR="003D1795">
        <w:t>požadavk</w:t>
      </w:r>
      <w:r w:rsidR="00E46CDC">
        <w:t>y</w:t>
      </w:r>
      <w:r w:rsidR="003D1795">
        <w:t xml:space="preserve"> dan</w:t>
      </w:r>
      <w:r w:rsidR="00E46CDC">
        <w:t xml:space="preserve">é </w:t>
      </w:r>
      <w:r w:rsidR="003D1795">
        <w:t>příloh</w:t>
      </w:r>
      <w:r w:rsidR="002F0030">
        <w:t>ami</w:t>
      </w:r>
      <w:r w:rsidR="003D1795">
        <w:t xml:space="preserve"> zadávací dokumentace veřejné zakázky i technické a funkční vlastnosti, které de</w:t>
      </w:r>
      <w:r w:rsidR="00E46CDC">
        <w:t>klaroval v rámci podané nabídky.</w:t>
      </w:r>
    </w:p>
    <w:p w14:paraId="3B7C0B6D" w14:textId="3504685D" w:rsidR="00F84AD7" w:rsidRPr="00DA127E" w:rsidRDefault="00E5592D">
      <w:pPr>
        <w:numPr>
          <w:ilvl w:val="0"/>
          <w:numId w:val="16"/>
        </w:numPr>
        <w:spacing w:after="240" w:line="276" w:lineRule="auto"/>
        <w:ind w:left="425" w:hanging="357"/>
        <w:jc w:val="both"/>
        <w:rPr>
          <w:color w:val="auto"/>
        </w:rPr>
      </w:pPr>
      <w:r w:rsidRPr="00DA127E">
        <w:rPr>
          <w:color w:val="auto"/>
        </w:rPr>
        <w:t>Zhotovitel je povinen zajistit, že veškeré vlastnosti předm</w:t>
      </w:r>
      <w:r w:rsidR="00081112" w:rsidRPr="00DA127E">
        <w:rPr>
          <w:color w:val="auto"/>
        </w:rPr>
        <w:t>ětu smlouvy</w:t>
      </w:r>
      <w:r w:rsidR="00DA127E" w:rsidRPr="00DA127E">
        <w:rPr>
          <w:color w:val="auto"/>
        </w:rPr>
        <w:t xml:space="preserve"> </w:t>
      </w:r>
      <w:r w:rsidRPr="00DA127E">
        <w:rPr>
          <w:color w:val="auto"/>
        </w:rPr>
        <w:t>budou po celou dobu účinnosti této smlouvy odpovídat obecně platným právním předpisům České republiky a relevantním mezinárodním právním předpisům.</w:t>
      </w:r>
    </w:p>
    <w:p w14:paraId="20CF3123" w14:textId="77777777" w:rsidR="00F84AD7" w:rsidRDefault="00E5592D">
      <w:pPr>
        <w:numPr>
          <w:ilvl w:val="0"/>
          <w:numId w:val="16"/>
        </w:numPr>
        <w:spacing w:after="240" w:line="276" w:lineRule="auto"/>
        <w:ind w:left="425" w:hanging="357"/>
        <w:jc w:val="both"/>
      </w:pPr>
      <w:r>
        <w:t xml:space="preserve">Zjistí-li zhotovitel při plnění předmětu smlouvy skryté překážky bránící řádnému provedení předmětu plnění, je povinen to bez odkladu oznámit objednateli a navrhnout mu další postup. </w:t>
      </w:r>
    </w:p>
    <w:p w14:paraId="479CCBB4" w14:textId="77777777" w:rsidR="00081112" w:rsidRDefault="00081112" w:rsidP="00081112">
      <w:pPr>
        <w:numPr>
          <w:ilvl w:val="0"/>
          <w:numId w:val="16"/>
        </w:numPr>
        <w:spacing w:after="240" w:line="276" w:lineRule="auto"/>
        <w:ind w:left="425" w:hanging="357"/>
        <w:jc w:val="both"/>
      </w:pPr>
      <w:r w:rsidRPr="00081112">
        <w:t>Předmět za</w:t>
      </w:r>
      <w:r w:rsidR="00A923A3">
        <w:t xml:space="preserve">plnění díla </w:t>
      </w:r>
      <w:r w:rsidRPr="00081112">
        <w:t xml:space="preserve">musí být nový, nikoliv demo, nepoužitý, nerepasovaný, nezastavený, nezapůjčený, nezatížený leasingem ani jinými právními vadami a nesmí porušovat žádná práva třetích osob k patentu nebo k jiné formě duševního vlastnictví. </w:t>
      </w:r>
    </w:p>
    <w:p w14:paraId="653F96E0" w14:textId="77777777" w:rsidR="00A923A3" w:rsidRDefault="00A923A3" w:rsidP="00081112">
      <w:pPr>
        <w:numPr>
          <w:ilvl w:val="0"/>
          <w:numId w:val="16"/>
        </w:numPr>
        <w:spacing w:after="240" w:line="276" w:lineRule="auto"/>
        <w:ind w:left="425" w:hanging="357"/>
        <w:jc w:val="both"/>
      </w:pPr>
      <w:r>
        <w:t xml:space="preserve">Objednatel </w:t>
      </w:r>
      <w:r w:rsidRPr="00A923A3">
        <w:t xml:space="preserve">podpisem této smlouvy prohlašuje, že na úhradu </w:t>
      </w:r>
      <w:r>
        <w:t>díla</w:t>
      </w:r>
      <w:r w:rsidRPr="00A923A3">
        <w:t xml:space="preserve"> má zajištěny dostatečné finanční prostředky.</w:t>
      </w:r>
    </w:p>
    <w:p w14:paraId="538BEB16" w14:textId="77777777" w:rsidR="00A923A3" w:rsidRDefault="00A923A3" w:rsidP="00A923A3">
      <w:pPr>
        <w:numPr>
          <w:ilvl w:val="0"/>
          <w:numId w:val="16"/>
        </w:numPr>
        <w:spacing w:after="240" w:line="276" w:lineRule="auto"/>
        <w:ind w:left="425" w:hanging="357"/>
        <w:jc w:val="both"/>
      </w:pPr>
      <w:r w:rsidRPr="00A923A3">
        <w:t xml:space="preserve">Touto smlouvou se </w:t>
      </w:r>
      <w:r w:rsidR="00FE5CCC">
        <w:t xml:space="preserve">zhotovitel </w:t>
      </w:r>
      <w:r w:rsidRPr="00A923A3">
        <w:t xml:space="preserve">zavazuje dodat </w:t>
      </w:r>
      <w:r w:rsidR="00FE5CCC">
        <w:t>objednateli</w:t>
      </w:r>
      <w:r w:rsidRPr="00A923A3">
        <w:t xml:space="preserve"> určené </w:t>
      </w:r>
      <w:r w:rsidR="00FE5CCC">
        <w:t>dílo</w:t>
      </w:r>
      <w:r w:rsidRPr="00A923A3">
        <w:t xml:space="preserve"> a převést na </w:t>
      </w:r>
      <w:r w:rsidR="00FE5CCC">
        <w:t>objednatele</w:t>
      </w:r>
      <w:r w:rsidRPr="00A923A3">
        <w:t xml:space="preserve"> vlastnické právo k předmětu smlouvy a nebezpečí škody za podmínek uvedených v této smlouvě.</w:t>
      </w:r>
    </w:p>
    <w:p w14:paraId="39C6916B" w14:textId="77777777" w:rsidR="00FE5CCC" w:rsidRDefault="00FE5CCC" w:rsidP="00A923A3">
      <w:pPr>
        <w:numPr>
          <w:ilvl w:val="0"/>
          <w:numId w:val="16"/>
        </w:numPr>
        <w:spacing w:after="240" w:line="276" w:lineRule="auto"/>
        <w:ind w:left="425" w:hanging="357"/>
        <w:jc w:val="both"/>
      </w:pPr>
      <w:r>
        <w:t xml:space="preserve">Objednatel </w:t>
      </w:r>
      <w:r w:rsidR="00A923A3" w:rsidRPr="00A923A3">
        <w:t xml:space="preserve">se touto smlouvou zavazuje převzít od </w:t>
      </w:r>
      <w:r>
        <w:t>zhotovitele</w:t>
      </w:r>
      <w:r w:rsidR="00A923A3" w:rsidRPr="00A923A3">
        <w:t xml:space="preserve"> </w:t>
      </w:r>
      <w:r>
        <w:t>dílo</w:t>
      </w:r>
      <w:r w:rsidR="00A923A3" w:rsidRPr="00A923A3">
        <w:t xml:space="preserve">, zaplatit </w:t>
      </w:r>
      <w:r>
        <w:t>zhotoviteli</w:t>
      </w:r>
      <w:r w:rsidR="00A923A3" w:rsidRPr="00A923A3">
        <w:t xml:space="preserve"> cenu </w:t>
      </w:r>
      <w:r>
        <w:t>díla</w:t>
      </w:r>
      <w:r w:rsidR="00A923A3" w:rsidRPr="00A923A3">
        <w:t xml:space="preserve"> a převzít na sebe vlastnické právo a nebezpečí škody za podmínek uvedených v této smlouvě. </w:t>
      </w:r>
    </w:p>
    <w:p w14:paraId="4F147982" w14:textId="51D4AEFA" w:rsidR="00DA127E" w:rsidRDefault="00FE5CCC" w:rsidP="00DA127E">
      <w:pPr>
        <w:numPr>
          <w:ilvl w:val="0"/>
          <w:numId w:val="16"/>
        </w:numPr>
        <w:spacing w:after="240" w:line="276" w:lineRule="auto"/>
        <w:ind w:left="425" w:hanging="357"/>
        <w:jc w:val="both"/>
      </w:pPr>
      <w:r>
        <w:t xml:space="preserve">Zhotovitel </w:t>
      </w:r>
      <w:r w:rsidR="00A923A3" w:rsidRPr="00A923A3">
        <w:t xml:space="preserve">je jediným garantem plnění dle této smlouvy a na jeho vrub budou řešeny veškeré záruky a sankce i v případě, pokud zadá část plnění dle této smlouvy jiné osobě (poddodavateli). </w:t>
      </w:r>
    </w:p>
    <w:p w14:paraId="6749865C" w14:textId="77777777" w:rsidR="003228B7" w:rsidRPr="00A923A3" w:rsidRDefault="003228B7" w:rsidP="003228B7">
      <w:pPr>
        <w:spacing w:after="240" w:line="276" w:lineRule="auto"/>
        <w:ind w:left="425"/>
        <w:jc w:val="both"/>
      </w:pPr>
    </w:p>
    <w:p w14:paraId="64E496BE" w14:textId="77777777" w:rsidR="00F84AD7" w:rsidRPr="00E05A47" w:rsidRDefault="00E5592D" w:rsidP="002A032A">
      <w:pPr>
        <w:spacing w:before="240" w:line="276" w:lineRule="auto"/>
        <w:jc w:val="center"/>
        <w:rPr>
          <w:b/>
        </w:rPr>
      </w:pPr>
      <w:r w:rsidRPr="00E05A47">
        <w:rPr>
          <w:b/>
        </w:rPr>
        <w:t>Článek 5</w:t>
      </w:r>
    </w:p>
    <w:p w14:paraId="3077DDD4" w14:textId="77777777" w:rsidR="00F84AD7" w:rsidRDefault="00E5592D">
      <w:pPr>
        <w:pStyle w:val="Nadpis2"/>
        <w:spacing w:before="0" w:after="240" w:line="276" w:lineRule="auto"/>
        <w:jc w:val="center"/>
        <w:rPr>
          <w:rFonts w:ascii="Arial" w:eastAsia="Arial" w:hAnsi="Arial" w:cs="Arial"/>
          <w:i w:val="0"/>
          <w:sz w:val="20"/>
          <w:szCs w:val="20"/>
        </w:rPr>
      </w:pPr>
      <w:r>
        <w:rPr>
          <w:rFonts w:ascii="Arial" w:eastAsia="Arial" w:hAnsi="Arial" w:cs="Arial"/>
          <w:i w:val="0"/>
          <w:sz w:val="20"/>
          <w:szCs w:val="20"/>
        </w:rPr>
        <w:t>Doba a místo plnění</w:t>
      </w:r>
    </w:p>
    <w:p w14:paraId="0185C996" w14:textId="2F429D1E" w:rsidR="006D5F4D" w:rsidRPr="00562098" w:rsidRDefault="00E5592D" w:rsidP="00562098">
      <w:pPr>
        <w:numPr>
          <w:ilvl w:val="0"/>
          <w:numId w:val="1"/>
        </w:numPr>
        <w:spacing w:before="240" w:after="240" w:line="276" w:lineRule="auto"/>
        <w:ind w:left="425" w:hanging="357"/>
        <w:jc w:val="both"/>
      </w:pPr>
      <w:r>
        <w:t xml:space="preserve">Zhotovitel </w:t>
      </w:r>
      <w:r w:rsidR="00562098">
        <w:t>se zavazuje dílo předat objednateli do</w:t>
      </w:r>
      <w:r w:rsidR="008C00FD">
        <w:t xml:space="preserve"> </w:t>
      </w:r>
      <w:r w:rsidR="008C00FD" w:rsidRPr="008C00FD">
        <w:rPr>
          <w:color w:val="auto"/>
        </w:rPr>
        <w:t>35</w:t>
      </w:r>
      <w:r w:rsidR="00562098" w:rsidRPr="008C00FD">
        <w:rPr>
          <w:color w:val="auto"/>
        </w:rPr>
        <w:t xml:space="preserve"> kalendářních dnů </w:t>
      </w:r>
      <w:r w:rsidR="00562098" w:rsidRPr="00562098">
        <w:t xml:space="preserve">ode dne uzavření </w:t>
      </w:r>
      <w:r w:rsidR="00562098">
        <w:t xml:space="preserve">této </w:t>
      </w:r>
      <w:proofErr w:type="gramStart"/>
      <w:r w:rsidR="00562098" w:rsidRPr="00562098">
        <w:t>smlouvy</w:t>
      </w:r>
      <w:r w:rsidR="00562098">
        <w:t xml:space="preserve"> přičemž</w:t>
      </w:r>
      <w:proofErr w:type="gramEnd"/>
      <w:r w:rsidR="00562098">
        <w:t xml:space="preserve"> z</w:t>
      </w:r>
      <w:r>
        <w:t xml:space="preserve">hotovitel začne s plněním </w:t>
      </w:r>
      <w:r w:rsidR="00562098">
        <w:t xml:space="preserve">díla </w:t>
      </w:r>
      <w:r w:rsidR="008C00FD">
        <w:t xml:space="preserve">do 5 dnů </w:t>
      </w:r>
      <w:r w:rsidR="00562098">
        <w:t>po uzavření smlouvy.</w:t>
      </w:r>
    </w:p>
    <w:p w14:paraId="0493427B" w14:textId="77777777" w:rsidR="00F84AD7" w:rsidRDefault="00E5592D">
      <w:pPr>
        <w:numPr>
          <w:ilvl w:val="0"/>
          <w:numId w:val="1"/>
        </w:numPr>
        <w:spacing w:before="240" w:after="240" w:line="276" w:lineRule="auto"/>
        <w:ind w:left="425" w:hanging="357"/>
        <w:jc w:val="both"/>
      </w:pPr>
      <w:r>
        <w:t>Zhotovitel je povinen dílo</w:t>
      </w:r>
      <w:r w:rsidR="000A0F68">
        <w:t xml:space="preserve"> </w:t>
      </w:r>
      <w:r>
        <w:t>předat objednateli</w:t>
      </w:r>
      <w:r w:rsidR="002556E1">
        <w:t xml:space="preserve"> </w:t>
      </w:r>
      <w:r>
        <w:t>bez vad a nedodělků na základě předávacího protokolu podepsaného oprávněnými zástupci obou smluvních stran</w:t>
      </w:r>
      <w:r w:rsidR="00D50547">
        <w:t>.</w:t>
      </w:r>
    </w:p>
    <w:p w14:paraId="206A2B00" w14:textId="77777777" w:rsidR="00F2786C" w:rsidRDefault="00D50547" w:rsidP="00D50547">
      <w:pPr>
        <w:numPr>
          <w:ilvl w:val="0"/>
          <w:numId w:val="1"/>
        </w:numPr>
        <w:spacing w:before="240" w:after="240" w:line="276" w:lineRule="auto"/>
        <w:ind w:left="425" w:hanging="357"/>
        <w:jc w:val="both"/>
      </w:pPr>
      <w:r w:rsidRPr="00BE7793">
        <w:t xml:space="preserve">Předáním díla rozumí jeho uvedení do provozuschopného stavu na místě předání a provedení </w:t>
      </w:r>
      <w:r w:rsidRPr="00F2786C">
        <w:t xml:space="preserve">zaškolení (instruktáže) </w:t>
      </w:r>
      <w:r w:rsidR="00BE7793" w:rsidRPr="00F2786C">
        <w:t>objednatele</w:t>
      </w:r>
      <w:r w:rsidRPr="00F2786C">
        <w:t xml:space="preserve"> v rozsahu stanoveném příslušnými předpisy</w:t>
      </w:r>
      <w:r w:rsidR="00BE7793" w:rsidRPr="00F2786C">
        <w:t xml:space="preserve"> a touto smlouvou</w:t>
      </w:r>
      <w:r w:rsidRPr="00F2786C">
        <w:t xml:space="preserve">.  </w:t>
      </w:r>
      <w:r w:rsidRPr="00F2786C">
        <w:lastRenderedPageBreak/>
        <w:t xml:space="preserve">Předání se uskuteční výhradně na základě úspěšného provedení testů díla, </w:t>
      </w:r>
      <w:r w:rsidR="00BE7793" w:rsidRPr="00F2786C">
        <w:t>jsou</w:t>
      </w:r>
      <w:r w:rsidRPr="00F2786C">
        <w:t xml:space="preserve">-li </w:t>
      </w:r>
      <w:r w:rsidR="00BE7793" w:rsidRPr="00F2786C">
        <w:t>t</w:t>
      </w:r>
      <w:r w:rsidR="00F2786C" w:rsidRPr="00F2786C">
        <w:t>a</w:t>
      </w:r>
      <w:r w:rsidR="00BE7793" w:rsidRPr="00F2786C">
        <w:t xml:space="preserve">kové </w:t>
      </w:r>
      <w:r w:rsidRPr="00F2786C">
        <w:t>test</w:t>
      </w:r>
      <w:r w:rsidR="00BE7793" w:rsidRPr="00F2786C">
        <w:t>y</w:t>
      </w:r>
      <w:r w:rsidRPr="00F2786C">
        <w:t xml:space="preserve"> vyžadován</w:t>
      </w:r>
      <w:r w:rsidR="00BE7793" w:rsidRPr="00F2786C">
        <w:t>y</w:t>
      </w:r>
      <w:r w:rsidRPr="00F2786C">
        <w:t xml:space="preserve">. </w:t>
      </w:r>
    </w:p>
    <w:p w14:paraId="24005475" w14:textId="1A9019ED" w:rsidR="00F84AD7" w:rsidRPr="00717FD5" w:rsidRDefault="00717FD5" w:rsidP="00717FD5">
      <w:pPr>
        <w:spacing w:before="240" w:after="240" w:line="276" w:lineRule="auto"/>
        <w:jc w:val="both"/>
        <w:rPr>
          <w:color w:val="auto"/>
        </w:rPr>
      </w:pPr>
      <w:r>
        <w:t xml:space="preserve">  4. </w:t>
      </w:r>
      <w:r w:rsidR="00E5592D" w:rsidRPr="00F90292">
        <w:t>Míst</w:t>
      </w:r>
      <w:r w:rsidR="00CC46B2" w:rsidRPr="00F90292">
        <w:t xml:space="preserve">em plnění </w:t>
      </w:r>
      <w:r w:rsidR="00562098">
        <w:t>je</w:t>
      </w:r>
      <w:r w:rsidR="00081112">
        <w:t xml:space="preserve"> zařízení objednatele</w:t>
      </w:r>
      <w:r w:rsidR="008C00FD">
        <w:t>,</w:t>
      </w:r>
      <w:r w:rsidR="00562098">
        <w:t xml:space="preserve"> </w:t>
      </w:r>
      <w:r w:rsidR="008C00FD" w:rsidRPr="00717FD5">
        <w:rPr>
          <w:color w:val="auto"/>
        </w:rPr>
        <w:t>kuželna ul. Skálova 2878, 390 02 Tábor</w:t>
      </w:r>
      <w:r w:rsidR="00333202" w:rsidRPr="00717FD5">
        <w:rPr>
          <w:color w:val="auto"/>
        </w:rPr>
        <w:t>.</w:t>
      </w:r>
    </w:p>
    <w:p w14:paraId="3BB4E28F" w14:textId="77777777" w:rsidR="00F84AD7" w:rsidRPr="00673379" w:rsidRDefault="00E5592D" w:rsidP="00E05A47">
      <w:pPr>
        <w:pStyle w:val="Nadpis2"/>
        <w:spacing w:after="0" w:line="276" w:lineRule="auto"/>
        <w:jc w:val="center"/>
        <w:rPr>
          <w:rFonts w:ascii="Arial" w:eastAsia="Arial" w:hAnsi="Arial" w:cs="Arial"/>
          <w:i w:val="0"/>
          <w:sz w:val="20"/>
          <w:szCs w:val="20"/>
        </w:rPr>
      </w:pPr>
      <w:r w:rsidRPr="00673379">
        <w:rPr>
          <w:rFonts w:ascii="Arial" w:eastAsia="Arial" w:hAnsi="Arial" w:cs="Arial"/>
          <w:i w:val="0"/>
          <w:sz w:val="20"/>
          <w:szCs w:val="20"/>
        </w:rPr>
        <w:t>Článek 6</w:t>
      </w:r>
    </w:p>
    <w:p w14:paraId="2564662C" w14:textId="77777777" w:rsidR="00F84AD7" w:rsidRDefault="00E5592D">
      <w:pPr>
        <w:pStyle w:val="Nadpis2"/>
        <w:spacing w:before="0" w:after="240" w:line="276" w:lineRule="auto"/>
        <w:jc w:val="center"/>
        <w:rPr>
          <w:rFonts w:ascii="Arial" w:eastAsia="Arial" w:hAnsi="Arial" w:cs="Arial"/>
          <w:i w:val="0"/>
          <w:sz w:val="20"/>
          <w:szCs w:val="20"/>
        </w:rPr>
      </w:pPr>
      <w:r w:rsidRPr="00673379">
        <w:rPr>
          <w:rFonts w:ascii="Arial" w:eastAsia="Arial" w:hAnsi="Arial" w:cs="Arial"/>
          <w:i w:val="0"/>
          <w:sz w:val="20"/>
          <w:szCs w:val="20"/>
        </w:rPr>
        <w:t>Cena díla</w:t>
      </w:r>
    </w:p>
    <w:p w14:paraId="17B07C74" w14:textId="77777777" w:rsidR="005D460C" w:rsidRPr="005D460C" w:rsidRDefault="005D460C" w:rsidP="005D460C">
      <w:pPr>
        <w:numPr>
          <w:ilvl w:val="0"/>
          <w:numId w:val="6"/>
        </w:numPr>
        <w:spacing w:after="160" w:line="276" w:lineRule="auto"/>
        <w:ind w:left="426" w:hanging="360"/>
        <w:jc w:val="both"/>
      </w:pPr>
      <w:r w:rsidRPr="005D460C">
        <w:t xml:space="preserve">Celková cena </w:t>
      </w:r>
      <w:r>
        <w:t xml:space="preserve">díla </w:t>
      </w:r>
      <w:r w:rsidRPr="005D460C">
        <w:t xml:space="preserve">je stanovena dohodou na základě nabídky </w:t>
      </w:r>
      <w:r>
        <w:t>zhotovitele</w:t>
      </w:r>
      <w:r w:rsidRPr="005D460C">
        <w:t xml:space="preserve"> ve veřejné zakázce, je cenou nejvýše přípustnou</w:t>
      </w:r>
      <w:r w:rsidR="00EF5B52">
        <w:t xml:space="preserve"> a</w:t>
      </w:r>
      <w:r w:rsidRPr="005D460C">
        <w:t xml:space="preserve"> je stanovena v cenové úrovni k datu předání </w:t>
      </w:r>
      <w:r>
        <w:t>díla</w:t>
      </w:r>
      <w:r w:rsidRPr="005D460C">
        <w:t xml:space="preserve"> a činí:</w:t>
      </w:r>
    </w:p>
    <w:p w14:paraId="68A33924" w14:textId="6802D0ED" w:rsidR="005D460C" w:rsidRPr="002A032A" w:rsidRDefault="005D460C" w:rsidP="002A032A">
      <w:pPr>
        <w:ind w:left="720"/>
        <w:rPr>
          <w:b/>
        </w:rPr>
      </w:pPr>
      <w:r w:rsidRPr="002A032A">
        <w:rPr>
          <w:b/>
        </w:rPr>
        <w:t>- cena celkem v Kč bez DPH:</w:t>
      </w:r>
      <w:r w:rsidRPr="002A032A">
        <w:rPr>
          <w:b/>
        </w:rPr>
        <w:tab/>
      </w:r>
      <w:r w:rsidRPr="002A032A">
        <w:rPr>
          <w:b/>
        </w:rPr>
        <w:tab/>
      </w:r>
      <w:r w:rsidR="00696636" w:rsidRPr="00696636">
        <w:t>1.199.257,00</w:t>
      </w:r>
      <w:r w:rsidRPr="00696636">
        <w:t>,</w:t>
      </w:r>
      <w:r w:rsidRPr="00696636">
        <w:rPr>
          <w:b/>
        </w:rPr>
        <w:t>-</w:t>
      </w:r>
      <w:r w:rsidRPr="002A032A">
        <w:rPr>
          <w:b/>
        </w:rPr>
        <w:t xml:space="preserve"> Kč</w:t>
      </w:r>
    </w:p>
    <w:p w14:paraId="58D41376" w14:textId="36F8850D" w:rsidR="005D460C" w:rsidRPr="002A032A" w:rsidRDefault="00696636" w:rsidP="002A032A">
      <w:pPr>
        <w:ind w:left="720"/>
        <w:rPr>
          <w:b/>
        </w:rPr>
      </w:pPr>
      <w:r>
        <w:rPr>
          <w:b/>
        </w:rPr>
        <w:t xml:space="preserve">- výše </w:t>
      </w:r>
      <w:proofErr w:type="gramStart"/>
      <w:r>
        <w:rPr>
          <w:b/>
        </w:rPr>
        <w:t>DPH ( 21</w:t>
      </w:r>
      <w:proofErr w:type="gramEnd"/>
      <w:r w:rsidR="005D460C" w:rsidRPr="002A032A">
        <w:rPr>
          <w:b/>
        </w:rPr>
        <w:t xml:space="preserve"> %) v Kč</w:t>
      </w:r>
      <w:r w:rsidR="005D460C" w:rsidRPr="002A032A">
        <w:rPr>
          <w:b/>
        </w:rPr>
        <w:tab/>
      </w:r>
      <w:r w:rsidR="005D460C" w:rsidRPr="002A032A">
        <w:rPr>
          <w:b/>
        </w:rPr>
        <w:tab/>
      </w:r>
      <w:r>
        <w:rPr>
          <w:b/>
        </w:rPr>
        <w:t xml:space="preserve">   </w:t>
      </w:r>
      <w:r w:rsidRPr="00696636">
        <w:t>251.843,97</w:t>
      </w:r>
      <w:r w:rsidR="005D460C" w:rsidRPr="00696636">
        <w:rPr>
          <w:b/>
        </w:rPr>
        <w:t>,- Kč</w:t>
      </w:r>
    </w:p>
    <w:p w14:paraId="5AFB7998" w14:textId="1FDB90D4" w:rsidR="005D460C" w:rsidRPr="002A032A" w:rsidRDefault="005D460C" w:rsidP="00816AEB">
      <w:pPr>
        <w:spacing w:after="240"/>
        <w:ind w:left="720"/>
        <w:rPr>
          <w:b/>
        </w:rPr>
      </w:pPr>
      <w:r w:rsidRPr="002A032A">
        <w:rPr>
          <w:b/>
        </w:rPr>
        <w:t>- cena celkem v Kč vč. DPH</w:t>
      </w:r>
      <w:r w:rsidRPr="002A032A">
        <w:rPr>
          <w:b/>
        </w:rPr>
        <w:tab/>
      </w:r>
      <w:r w:rsidRPr="002A032A">
        <w:rPr>
          <w:b/>
        </w:rPr>
        <w:tab/>
      </w:r>
      <w:r w:rsidR="00696636" w:rsidRPr="00696636">
        <w:t>1.451.100,97</w:t>
      </w:r>
      <w:r w:rsidRPr="00696636">
        <w:rPr>
          <w:b/>
        </w:rPr>
        <w:t>,-</w:t>
      </w:r>
      <w:r w:rsidRPr="002A032A">
        <w:rPr>
          <w:b/>
        </w:rPr>
        <w:t xml:space="preserve"> Kč</w:t>
      </w:r>
    </w:p>
    <w:p w14:paraId="7C74B35A" w14:textId="576EF770" w:rsidR="00EF5B52" w:rsidRPr="008C00FD" w:rsidRDefault="00EF5B52" w:rsidP="00EF5B52">
      <w:pPr>
        <w:numPr>
          <w:ilvl w:val="0"/>
          <w:numId w:val="6"/>
        </w:numPr>
        <w:spacing w:after="160" w:line="276" w:lineRule="auto"/>
        <w:ind w:left="426" w:hanging="360"/>
        <w:jc w:val="both"/>
        <w:rPr>
          <w:color w:val="auto"/>
        </w:rPr>
      </w:pPr>
      <w:r>
        <w:t>C</w:t>
      </w:r>
      <w:r w:rsidRPr="00EF5B52">
        <w:t xml:space="preserve">ena </w:t>
      </w:r>
      <w:r>
        <w:t xml:space="preserve">díla se sjednává jako cena </w:t>
      </w:r>
      <w:r w:rsidRPr="00EF5B52">
        <w:t xml:space="preserve">maximální zahrnující veškeré náklady spojené se splněním předmětu smlouvy (tj. zejména náklady na dopravu, clo, instalaci a zprovoznění, zkoušky, atesty, revize, instruktáž obsluhy, provádění pravidelných preventivních prohlídek a provádění revizí </w:t>
      </w:r>
      <w:r>
        <w:t>díla</w:t>
      </w:r>
      <w:r w:rsidRPr="00EF5B52">
        <w:t xml:space="preserve"> v záruční době) v rozsahu stanoveném zadávacími podmínkami veřejné zakázky v nabízeném termínu a kvalitě. Cena zařízení (</w:t>
      </w:r>
      <w:r>
        <w:t>díl</w:t>
      </w:r>
      <w:r w:rsidR="00C5043C">
        <w:t>a</w:t>
      </w:r>
      <w:r w:rsidRPr="00EF5B52">
        <w:t xml:space="preserve">) </w:t>
      </w:r>
      <w:r w:rsidRPr="008C00FD">
        <w:rPr>
          <w:color w:val="auto"/>
        </w:rPr>
        <w:t xml:space="preserve">je uvedena v příloze č. </w:t>
      </w:r>
      <w:r w:rsidR="008C00FD" w:rsidRPr="008C00FD">
        <w:rPr>
          <w:color w:val="auto"/>
        </w:rPr>
        <w:t>4</w:t>
      </w:r>
      <w:r w:rsidR="009E7805">
        <w:rPr>
          <w:color w:val="auto"/>
        </w:rPr>
        <w:t xml:space="preserve"> výzvy</w:t>
      </w:r>
      <w:r w:rsidRPr="008C00FD">
        <w:rPr>
          <w:color w:val="auto"/>
        </w:rPr>
        <w:t xml:space="preserve"> (Cenová tabulka).</w:t>
      </w:r>
    </w:p>
    <w:p w14:paraId="24117C8F" w14:textId="77777777" w:rsidR="00F84AD7" w:rsidRDefault="00E6072D" w:rsidP="00C5043C">
      <w:pPr>
        <w:numPr>
          <w:ilvl w:val="0"/>
          <w:numId w:val="6"/>
        </w:numPr>
        <w:spacing w:after="160" w:line="276" w:lineRule="auto"/>
        <w:ind w:left="426" w:hanging="360"/>
        <w:jc w:val="both"/>
      </w:pPr>
      <w:r w:rsidRPr="00E6072D">
        <w:t xml:space="preserve">Cena uvedená v nabídce je pevná a obsahuje veškeré náklady a zisk </w:t>
      </w:r>
      <w:r>
        <w:t>zhotovitele</w:t>
      </w:r>
      <w:r w:rsidRPr="00E6072D">
        <w:t>, nezbytné pro splnění předmětu této smlouvy v rozsahu, který je dán touto smlouvou (tedy i včetně případných prací a dodávek, které v nabídce dodavatele uvedeny nejsou, přestože tvoří součást předmětu této smlouvy) a v termínu dle této smlouvy. Způsob stanovení ceny a její výše byl odsouhlasen oběma smluvními stranami.</w:t>
      </w:r>
    </w:p>
    <w:p w14:paraId="4DE42CFA" w14:textId="77777777" w:rsidR="00C5043C" w:rsidRPr="00DE5FFB" w:rsidRDefault="00C5043C" w:rsidP="00C5043C">
      <w:pPr>
        <w:numPr>
          <w:ilvl w:val="0"/>
          <w:numId w:val="6"/>
        </w:numPr>
        <w:spacing w:after="160" w:line="276" w:lineRule="auto"/>
        <w:ind w:left="426" w:hanging="360"/>
        <w:jc w:val="both"/>
      </w:pPr>
      <w:r>
        <w:t xml:space="preserve">Objednatel </w:t>
      </w:r>
      <w:r w:rsidRPr="00C5043C">
        <w:t>nebude poskytovat zálohy.</w:t>
      </w:r>
    </w:p>
    <w:p w14:paraId="459E410C" w14:textId="77777777" w:rsidR="00F84AD7" w:rsidRPr="006D5F4D" w:rsidRDefault="00B44222" w:rsidP="00B44222">
      <w:pPr>
        <w:numPr>
          <w:ilvl w:val="0"/>
          <w:numId w:val="6"/>
        </w:numPr>
        <w:spacing w:after="160" w:line="276" w:lineRule="auto"/>
        <w:ind w:left="426" w:hanging="360"/>
        <w:jc w:val="both"/>
      </w:pPr>
      <w:r w:rsidRPr="00B44222">
        <w:t xml:space="preserve">Po dokončení předmětu </w:t>
      </w:r>
      <w:r>
        <w:t xml:space="preserve">realizace díla </w:t>
      </w:r>
      <w:r w:rsidRPr="00B44222">
        <w:t xml:space="preserve">bude, na základě úspěšného předání a převzetí kompletního předmětu </w:t>
      </w:r>
      <w:r>
        <w:t>díla objednatelem</w:t>
      </w:r>
      <w:r w:rsidRPr="00B44222">
        <w:t>,</w:t>
      </w:r>
      <w:r>
        <w:t xml:space="preserve"> </w:t>
      </w:r>
      <w:r w:rsidRPr="00B44222">
        <w:t xml:space="preserve">vystavena </w:t>
      </w:r>
      <w:r w:rsidR="00DE6DEC">
        <w:t>zhotovitelem</w:t>
      </w:r>
      <w:r w:rsidR="00DE6DEC" w:rsidRPr="00B44222">
        <w:t xml:space="preserve"> </w:t>
      </w:r>
      <w:r w:rsidRPr="00B44222">
        <w:t xml:space="preserve">faktura. </w:t>
      </w:r>
    </w:p>
    <w:p w14:paraId="6332351C" w14:textId="77777777" w:rsidR="00F84AD7" w:rsidRDefault="00E5592D" w:rsidP="00DE6DEC">
      <w:pPr>
        <w:numPr>
          <w:ilvl w:val="0"/>
          <w:numId w:val="6"/>
        </w:numPr>
        <w:spacing w:before="240" w:after="240" w:line="276" w:lineRule="auto"/>
        <w:ind w:left="425" w:hanging="357"/>
        <w:jc w:val="both"/>
      </w:pPr>
      <w:r>
        <w:t>Smluvní strany se dohodly, že pokud dojde v průběhu plnění této smlouvy ke změně zákonné sazby daně z přidané hodnoty (dále jen „DPH“) stanovené pro příslušné plnění vyplývající z této smlouvy, bude tato sazba promítnuta do všech cen uvedených v této smlouvě s DPH a zhotovitel je od okamžiku nabytí účinnosti změny zákonné sazby DPH povinen účtovat platnou sazbu DPH. O této skutečnosti není nutné uzavírat dodatek k této smlouvě.</w:t>
      </w:r>
    </w:p>
    <w:p w14:paraId="182C6584" w14:textId="77777777" w:rsidR="00F84AD7" w:rsidRDefault="00E5592D">
      <w:pPr>
        <w:numPr>
          <w:ilvl w:val="0"/>
          <w:numId w:val="6"/>
        </w:numPr>
        <w:spacing w:before="240" w:after="240" w:line="276" w:lineRule="auto"/>
        <w:ind w:left="425" w:hanging="357"/>
        <w:jc w:val="both"/>
      </w:pPr>
      <w:r>
        <w:t>Za stanovení sazby daně v souladu s platnými právními předpisy odpovídá zhotovitel.</w:t>
      </w:r>
    </w:p>
    <w:p w14:paraId="7A3F3378" w14:textId="77777777" w:rsidR="00F84AD7" w:rsidRDefault="00E5592D">
      <w:pPr>
        <w:numPr>
          <w:ilvl w:val="0"/>
          <w:numId w:val="6"/>
        </w:numPr>
        <w:spacing w:before="240" w:after="240" w:line="276" w:lineRule="auto"/>
        <w:ind w:left="425" w:hanging="357"/>
        <w:jc w:val="both"/>
      </w:pPr>
      <w:r>
        <w:t xml:space="preserve">Smluvní strany se dohodly, že náklady zkušebního provozu, technická podpora a další služby </w:t>
      </w:r>
      <w:r>
        <w:br/>
        <w:t>ze strany zhotovitele poskytované objednateli do doby řádného předání dokončeného díla jsou poskytovány bezplatně.</w:t>
      </w:r>
    </w:p>
    <w:p w14:paraId="65A67D79" w14:textId="77777777" w:rsidR="00F84AD7" w:rsidRDefault="00E5592D" w:rsidP="00816AEB">
      <w:pPr>
        <w:pStyle w:val="Nadpis2"/>
        <w:spacing w:before="200" w:after="0" w:line="276" w:lineRule="auto"/>
        <w:jc w:val="center"/>
        <w:rPr>
          <w:rFonts w:ascii="Arial" w:eastAsia="Arial" w:hAnsi="Arial" w:cs="Arial"/>
          <w:i w:val="0"/>
          <w:sz w:val="20"/>
          <w:szCs w:val="20"/>
        </w:rPr>
      </w:pPr>
      <w:r>
        <w:rPr>
          <w:rFonts w:ascii="Arial" w:eastAsia="Arial" w:hAnsi="Arial" w:cs="Arial"/>
          <w:i w:val="0"/>
          <w:sz w:val="20"/>
          <w:szCs w:val="20"/>
        </w:rPr>
        <w:t>Článek 7</w:t>
      </w:r>
    </w:p>
    <w:p w14:paraId="3F2886F7" w14:textId="77777777" w:rsidR="00F84AD7" w:rsidRDefault="00E5592D">
      <w:pPr>
        <w:pStyle w:val="Nadpis2"/>
        <w:spacing w:before="0" w:after="240" w:line="276" w:lineRule="auto"/>
        <w:jc w:val="center"/>
        <w:rPr>
          <w:rFonts w:ascii="Arial" w:eastAsia="Arial" w:hAnsi="Arial" w:cs="Arial"/>
          <w:i w:val="0"/>
          <w:sz w:val="20"/>
          <w:szCs w:val="20"/>
        </w:rPr>
      </w:pPr>
      <w:r>
        <w:rPr>
          <w:rFonts w:ascii="Arial" w:eastAsia="Arial" w:hAnsi="Arial" w:cs="Arial"/>
          <w:i w:val="0"/>
          <w:sz w:val="20"/>
          <w:szCs w:val="20"/>
        </w:rPr>
        <w:t>Předání části díla a přechod vlastnického práva</w:t>
      </w:r>
    </w:p>
    <w:p w14:paraId="10CE7CD0" w14:textId="77777777" w:rsidR="00A50093" w:rsidRDefault="00A50093">
      <w:pPr>
        <w:numPr>
          <w:ilvl w:val="0"/>
          <w:numId w:val="10"/>
        </w:numPr>
        <w:spacing w:before="240" w:after="240" w:line="276" w:lineRule="auto"/>
        <w:ind w:left="425" w:hanging="360"/>
        <w:jc w:val="both"/>
      </w:pPr>
      <w:r w:rsidRPr="00AB1DC1">
        <w:t>Smluvní strany se výslovně dohodly, že objednatel je oprávněn, nikoli však povinen, převzít dílo i s jednotlivými nedodělky. Tímto ustanovením se smluvní strany odchylují od § 2605 občanského zákoníku</w:t>
      </w:r>
      <w:r>
        <w:t>.</w:t>
      </w:r>
    </w:p>
    <w:p w14:paraId="5C96EB30" w14:textId="77777777" w:rsidR="00F84AD7" w:rsidRDefault="00E5592D">
      <w:pPr>
        <w:numPr>
          <w:ilvl w:val="0"/>
          <w:numId w:val="10"/>
        </w:numPr>
        <w:spacing w:before="240" w:after="240" w:line="276" w:lineRule="auto"/>
        <w:ind w:left="425" w:hanging="360"/>
        <w:jc w:val="both"/>
      </w:pPr>
      <w:r>
        <w:t>Za účelem předání díla bud</w:t>
      </w:r>
      <w:r w:rsidR="00DE6DEC">
        <w:t xml:space="preserve">e </w:t>
      </w:r>
      <w:r>
        <w:t>mezi smluvními stranami sepsá</w:t>
      </w:r>
      <w:r w:rsidR="00DE6DEC">
        <w:t>n</w:t>
      </w:r>
      <w:r>
        <w:t xml:space="preserve"> předávací protokol, ve kter</w:t>
      </w:r>
      <w:r w:rsidR="00DE6DEC">
        <w:t>ém</w:t>
      </w:r>
      <w:r>
        <w:t xml:space="preserve"> bude jednoznačně specifikováno, které části díla objednatel přebírá a dále zde bude uvedena specifikace případných nedodělků včetně způsobu a termínu pro jejich odstranění. </w:t>
      </w:r>
      <w:r w:rsidR="00D83668">
        <w:t xml:space="preserve">Za nedodělek </w:t>
      </w:r>
      <w:r w:rsidR="00D83668">
        <w:lastRenderedPageBreak/>
        <w:t>se považuje i nepředání potřebné listiny, licence či jiného dokumentu nutného k provozování či užívání díla nebo jeho části či neproškolení pracovníků objednatel pro potřeby užívání díla.</w:t>
      </w:r>
    </w:p>
    <w:p w14:paraId="24C9700C" w14:textId="77777777" w:rsidR="00F2786C" w:rsidRDefault="00F2786C" w:rsidP="00F2786C">
      <w:pPr>
        <w:numPr>
          <w:ilvl w:val="0"/>
          <w:numId w:val="10"/>
        </w:numPr>
        <w:spacing w:before="240" w:after="240" w:line="276" w:lineRule="auto"/>
        <w:ind w:left="425" w:hanging="360"/>
        <w:jc w:val="both"/>
      </w:pPr>
      <w:r w:rsidRPr="00F2786C">
        <w:t>Součástí protokolu o předání díla (zařízení) bude výslovné prohlášení objednatele, že byl zhotovitelem dostatečně seznámen s technickými a provozními podmínkami zařízení, všeobecnými bezpečnostními pokyny ochrany zdraví při práci se zařízením a veškerými dalšími náležitostmi řádného provozu zařízení vyplývajícími z příslušných právních předpisů.</w:t>
      </w:r>
    </w:p>
    <w:p w14:paraId="5EDC4D81" w14:textId="77777777" w:rsidR="00F84AD7" w:rsidRDefault="00E5592D">
      <w:pPr>
        <w:numPr>
          <w:ilvl w:val="0"/>
          <w:numId w:val="10"/>
        </w:numPr>
        <w:spacing w:before="240" w:after="240" w:line="276" w:lineRule="auto"/>
        <w:ind w:left="425" w:hanging="360"/>
        <w:jc w:val="both"/>
      </w:pPr>
      <w:r>
        <w:t>Předávací protokol bude podepsán oprávněnými zástupci obou smluvních stran. Oprávněnými zástupci pro podpis předávacích protokolů smluvní strany stanoví následující osoby:</w:t>
      </w:r>
    </w:p>
    <w:p w14:paraId="44964333" w14:textId="75C03FCD" w:rsidR="00F84AD7" w:rsidRDefault="009E7805" w:rsidP="009E7805">
      <w:pPr>
        <w:spacing w:line="276" w:lineRule="auto"/>
        <w:jc w:val="both"/>
      </w:pPr>
      <w:r>
        <w:t xml:space="preserve">       </w:t>
      </w:r>
      <w:r w:rsidR="00E5592D">
        <w:t>Za objednatele:</w:t>
      </w:r>
      <w:r>
        <w:t xml:space="preserve"> </w:t>
      </w:r>
      <w:proofErr w:type="spellStart"/>
      <w:r w:rsidR="00FC1146">
        <w:t>xxxxxx</w:t>
      </w:r>
      <w:proofErr w:type="spellEnd"/>
      <w:r w:rsidRPr="009B4D25">
        <w:t>,</w:t>
      </w:r>
      <w:r>
        <w:t xml:space="preserve"> </w:t>
      </w:r>
      <w:hyperlink r:id="rId15" w:history="1">
        <w:r w:rsidR="00FC1146" w:rsidRPr="007D6F38">
          <w:rPr>
            <w:rStyle w:val="Hypertextovodkaz"/>
          </w:rPr>
          <w:t>xxxxxxxx@tzmt.</w:t>
        </w:r>
        <w:proofErr w:type="gramStart"/>
        <w:r w:rsidR="00FC1146" w:rsidRPr="007D6F38">
          <w:rPr>
            <w:rStyle w:val="Hypertextovodkaz"/>
          </w:rPr>
          <w:t>cz</w:t>
        </w:r>
      </w:hyperlink>
      <w:r w:rsidRPr="009B4D25">
        <w:t>,</w:t>
      </w:r>
      <w:r>
        <w:t xml:space="preserve"> </w:t>
      </w:r>
      <w:r w:rsidRPr="009B4D25">
        <w:t xml:space="preserve"> telefon</w:t>
      </w:r>
      <w:proofErr w:type="gramEnd"/>
      <w:r w:rsidRPr="009B4D25">
        <w:t xml:space="preserve"> </w:t>
      </w:r>
      <w:proofErr w:type="spellStart"/>
      <w:r w:rsidR="00FC1146">
        <w:t>xxxxxxx</w:t>
      </w:r>
      <w:proofErr w:type="spellEnd"/>
      <w:r>
        <w:t>.</w:t>
      </w:r>
    </w:p>
    <w:p w14:paraId="43F07193" w14:textId="026C9AAD" w:rsidR="00696636" w:rsidRDefault="00696636" w:rsidP="00696636">
      <w:pPr>
        <w:spacing w:line="276" w:lineRule="auto"/>
        <w:jc w:val="both"/>
      </w:pPr>
      <w:r>
        <w:t xml:space="preserve">        </w:t>
      </w:r>
      <w:r w:rsidR="00E5592D">
        <w:t xml:space="preserve">Za zhotovitele: </w:t>
      </w:r>
      <w:r>
        <w:t xml:space="preserve">   </w:t>
      </w:r>
      <w:proofErr w:type="spellStart"/>
      <w:r w:rsidR="00FC1146">
        <w:t>xxxxxxx</w:t>
      </w:r>
      <w:proofErr w:type="spellEnd"/>
      <w:r>
        <w:t xml:space="preserve"> - +</w:t>
      </w:r>
      <w:proofErr w:type="spellStart"/>
      <w:r w:rsidR="00FC1146">
        <w:t>xxxxxxxxxx</w:t>
      </w:r>
      <w:proofErr w:type="spellEnd"/>
      <w:r>
        <w:t xml:space="preserve">, </w:t>
      </w:r>
      <w:hyperlink r:id="rId16" w:history="1">
        <w:r w:rsidR="00FC1146" w:rsidRPr="007D6F38">
          <w:rPr>
            <w:rStyle w:val="Hypertextovodkaz"/>
          </w:rPr>
          <w:t>zxxxxxxx@gmail.com</w:t>
        </w:r>
      </w:hyperlink>
    </w:p>
    <w:p w14:paraId="539CE699" w14:textId="1A3A26D5" w:rsidR="00F84AD7" w:rsidRDefault="00F84AD7" w:rsidP="00696636">
      <w:pPr>
        <w:spacing w:before="120" w:after="120" w:line="276" w:lineRule="auto"/>
        <w:jc w:val="both"/>
      </w:pPr>
    </w:p>
    <w:p w14:paraId="45476B13" w14:textId="77777777" w:rsidR="00F84AD7" w:rsidRDefault="00E5592D">
      <w:pPr>
        <w:numPr>
          <w:ilvl w:val="0"/>
          <w:numId w:val="10"/>
        </w:numPr>
        <w:spacing w:before="240" w:after="240" w:line="276" w:lineRule="auto"/>
        <w:ind w:left="425" w:hanging="360"/>
        <w:jc w:val="both"/>
      </w:pPr>
      <w:r>
        <w:t xml:space="preserve">Po řádném předání </w:t>
      </w:r>
      <w:r w:rsidR="008B7216">
        <w:t xml:space="preserve">(části) </w:t>
      </w:r>
      <w:r>
        <w:t xml:space="preserve">díla na základě předávacího protokolu, případně po odstranění nedodělků v termínech uvedených v předávacím protokolu, bude mezi smluvními sepsán akceptační protokol, který bude podepsán oprávněnými zástupci obou smluvních stran dle odst. </w:t>
      </w:r>
      <w:r w:rsidR="00510FE7">
        <w:t>4</w:t>
      </w:r>
      <w:r>
        <w:t xml:space="preserve">. </w:t>
      </w:r>
    </w:p>
    <w:p w14:paraId="5FE39C88" w14:textId="77777777" w:rsidR="00F84AD7" w:rsidRDefault="00E5592D">
      <w:pPr>
        <w:numPr>
          <w:ilvl w:val="0"/>
          <w:numId w:val="10"/>
        </w:numPr>
        <w:spacing w:before="240" w:after="240" w:line="276" w:lineRule="auto"/>
        <w:ind w:left="425" w:hanging="360"/>
        <w:jc w:val="both"/>
      </w:pPr>
      <w:r>
        <w:t>Vlastn</w:t>
      </w:r>
      <w:r w:rsidR="006162BF">
        <w:t>ické právo k jednotlivým</w:t>
      </w:r>
      <w:r>
        <w:t xml:space="preserve"> částem díla přechází na objednatele dnem podpisu akceptačního protokolu podepsaného oprávněnými zástupci obou smluvních stran dle odst. 3. </w:t>
      </w:r>
    </w:p>
    <w:p w14:paraId="39F8E513" w14:textId="77777777" w:rsidR="00F84AD7" w:rsidRPr="009E7805" w:rsidRDefault="00E5592D" w:rsidP="002556E1">
      <w:pPr>
        <w:numPr>
          <w:ilvl w:val="0"/>
          <w:numId w:val="10"/>
        </w:numPr>
        <w:spacing w:before="240" w:after="120" w:line="276" w:lineRule="auto"/>
        <w:ind w:left="419" w:hanging="357"/>
        <w:jc w:val="both"/>
        <w:rPr>
          <w:color w:val="auto"/>
        </w:rPr>
      </w:pPr>
      <w:r w:rsidRPr="009E7805">
        <w:rPr>
          <w:color w:val="auto"/>
        </w:rPr>
        <w:t xml:space="preserve">Předávací protokol a akceptační protokol musí obsahovat mimo jiné tyto náležitosti: </w:t>
      </w:r>
    </w:p>
    <w:p w14:paraId="1C78D150" w14:textId="77777777" w:rsidR="00F84AD7" w:rsidRPr="001B3D49" w:rsidRDefault="00E5592D">
      <w:pPr>
        <w:numPr>
          <w:ilvl w:val="0"/>
          <w:numId w:val="2"/>
        </w:numPr>
        <w:spacing w:line="276" w:lineRule="auto"/>
        <w:ind w:left="1134" w:hanging="425"/>
        <w:jc w:val="both"/>
        <w:rPr>
          <w:color w:val="auto"/>
        </w:rPr>
      </w:pPr>
      <w:r w:rsidRPr="001B3D49">
        <w:rPr>
          <w:color w:val="auto"/>
        </w:rPr>
        <w:t>číslo předávacího/akceptačního protokolu a datum;</w:t>
      </w:r>
    </w:p>
    <w:p w14:paraId="6202A182" w14:textId="77777777" w:rsidR="00F84AD7" w:rsidRDefault="00E5592D">
      <w:pPr>
        <w:numPr>
          <w:ilvl w:val="0"/>
          <w:numId w:val="2"/>
        </w:numPr>
        <w:spacing w:line="276" w:lineRule="auto"/>
        <w:ind w:left="1134" w:hanging="425"/>
        <w:jc w:val="both"/>
      </w:pPr>
      <w:r>
        <w:t>číslo smlouvy a datum jejího uzavření, číslo veřejné zakázky;</w:t>
      </w:r>
    </w:p>
    <w:p w14:paraId="19FAE1F4" w14:textId="77777777" w:rsidR="00F84AD7" w:rsidRDefault="00E5592D">
      <w:pPr>
        <w:numPr>
          <w:ilvl w:val="0"/>
          <w:numId w:val="2"/>
        </w:numPr>
        <w:spacing w:line="276" w:lineRule="auto"/>
        <w:ind w:left="1134" w:hanging="425"/>
        <w:jc w:val="both"/>
      </w:pPr>
      <w:r>
        <w:t>označení předmětu plnění nebo jeho části;</w:t>
      </w:r>
    </w:p>
    <w:p w14:paraId="48BB0C6E" w14:textId="77777777" w:rsidR="00F84AD7" w:rsidRDefault="00E5592D">
      <w:pPr>
        <w:numPr>
          <w:ilvl w:val="0"/>
          <w:numId w:val="2"/>
        </w:numPr>
        <w:spacing w:line="276" w:lineRule="auto"/>
        <w:ind w:left="1134" w:hanging="425"/>
        <w:jc w:val="both"/>
      </w:pPr>
      <w:r>
        <w:t>název, sídlo, IČO a DIČ objednatele a zhotovitele;</w:t>
      </w:r>
    </w:p>
    <w:p w14:paraId="4AD8BA0B" w14:textId="77777777" w:rsidR="00F84AD7" w:rsidRDefault="00E5592D">
      <w:pPr>
        <w:numPr>
          <w:ilvl w:val="0"/>
          <w:numId w:val="2"/>
        </w:numPr>
        <w:spacing w:line="276" w:lineRule="auto"/>
        <w:ind w:left="1134" w:hanging="425"/>
        <w:jc w:val="both"/>
      </w:pPr>
      <w:r>
        <w:t>datum zahájení a dokončení plnění příslušné části díla/celého díla;</w:t>
      </w:r>
    </w:p>
    <w:p w14:paraId="776608EA" w14:textId="77777777" w:rsidR="00F84AD7" w:rsidRDefault="00E5592D">
      <w:pPr>
        <w:numPr>
          <w:ilvl w:val="0"/>
          <w:numId w:val="2"/>
        </w:numPr>
        <w:spacing w:line="276" w:lineRule="auto"/>
        <w:ind w:left="1134" w:hanging="425"/>
        <w:jc w:val="both"/>
      </w:pPr>
      <w:r>
        <w:t xml:space="preserve">podrobné vymezení rozsahu provedených prací a dodávek; </w:t>
      </w:r>
    </w:p>
    <w:p w14:paraId="2070FFCE" w14:textId="77777777" w:rsidR="00F84AD7" w:rsidRDefault="00E5592D">
      <w:pPr>
        <w:numPr>
          <w:ilvl w:val="0"/>
          <w:numId w:val="2"/>
        </w:numPr>
        <w:spacing w:line="276" w:lineRule="auto"/>
        <w:ind w:left="1134" w:hanging="425"/>
        <w:jc w:val="both"/>
      </w:pPr>
      <w:r>
        <w:t>prohlášení objednatele, že plnění (jeho část) přejímá (nepřejímá), a to včetně uvedení případných vad a nedodělků a termínu jejich odstranění, podpis oprávněné osoby objednatele, je-li podpis takové osoby objednatelem vyžadován;</w:t>
      </w:r>
    </w:p>
    <w:p w14:paraId="2A1252FC" w14:textId="2B931262" w:rsidR="00F84AD7" w:rsidRDefault="00E5592D">
      <w:pPr>
        <w:numPr>
          <w:ilvl w:val="0"/>
          <w:numId w:val="2"/>
        </w:numPr>
        <w:spacing w:line="276" w:lineRule="auto"/>
        <w:ind w:left="1134" w:hanging="425"/>
        <w:jc w:val="both"/>
      </w:pPr>
      <w:r>
        <w:t>jméno a vlastnoruční podpis osoby, která předávací/akceptační protokol vystavila, včetně kontaktního telefonu.</w:t>
      </w:r>
    </w:p>
    <w:p w14:paraId="44350C3F" w14:textId="4223B423" w:rsidR="009E7805" w:rsidRDefault="009E7805" w:rsidP="009E7805">
      <w:pPr>
        <w:spacing w:line="276" w:lineRule="auto"/>
        <w:jc w:val="both"/>
      </w:pPr>
    </w:p>
    <w:p w14:paraId="6EC28817" w14:textId="77777777" w:rsidR="009E7805" w:rsidRDefault="009E7805" w:rsidP="009E7805">
      <w:pPr>
        <w:spacing w:line="276" w:lineRule="auto"/>
        <w:jc w:val="both"/>
      </w:pPr>
    </w:p>
    <w:p w14:paraId="1C065C86" w14:textId="77777777" w:rsidR="00F84AD7" w:rsidRPr="00C5189D" w:rsidRDefault="00E5592D">
      <w:pPr>
        <w:pStyle w:val="Nadpis2"/>
        <w:spacing w:after="0" w:line="276" w:lineRule="auto"/>
        <w:jc w:val="center"/>
        <w:rPr>
          <w:rFonts w:ascii="Arial" w:eastAsia="Arial" w:hAnsi="Arial" w:cs="Arial"/>
          <w:i w:val="0"/>
          <w:sz w:val="20"/>
          <w:szCs w:val="20"/>
        </w:rPr>
      </w:pPr>
      <w:r w:rsidRPr="00C5189D">
        <w:rPr>
          <w:rFonts w:ascii="Arial" w:eastAsia="Arial" w:hAnsi="Arial" w:cs="Arial"/>
          <w:i w:val="0"/>
          <w:sz w:val="20"/>
          <w:szCs w:val="20"/>
        </w:rPr>
        <w:t>Článek 8</w:t>
      </w:r>
    </w:p>
    <w:p w14:paraId="3B184564" w14:textId="77777777" w:rsidR="00F84AD7" w:rsidRPr="00C5189D" w:rsidRDefault="00E5592D">
      <w:pPr>
        <w:pStyle w:val="Nadpis2"/>
        <w:spacing w:before="0" w:after="240" w:line="276" w:lineRule="auto"/>
        <w:jc w:val="center"/>
        <w:rPr>
          <w:rFonts w:ascii="Arial" w:eastAsia="Arial" w:hAnsi="Arial" w:cs="Arial"/>
          <w:i w:val="0"/>
          <w:sz w:val="20"/>
          <w:szCs w:val="20"/>
        </w:rPr>
      </w:pPr>
      <w:r w:rsidRPr="00C5189D">
        <w:rPr>
          <w:rFonts w:ascii="Arial" w:eastAsia="Arial" w:hAnsi="Arial" w:cs="Arial"/>
          <w:i w:val="0"/>
          <w:sz w:val="20"/>
          <w:szCs w:val="20"/>
        </w:rPr>
        <w:t>Platební a fakturační podmínky</w:t>
      </w:r>
    </w:p>
    <w:p w14:paraId="2D2AD676" w14:textId="77777777" w:rsidR="00F84AD7" w:rsidRPr="006162BF" w:rsidRDefault="00510FE7">
      <w:pPr>
        <w:numPr>
          <w:ilvl w:val="0"/>
          <w:numId w:val="8"/>
        </w:numPr>
        <w:spacing w:before="240" w:after="240" w:line="276" w:lineRule="auto"/>
        <w:ind w:left="425" w:hanging="357"/>
        <w:jc w:val="both"/>
      </w:pPr>
      <w:r>
        <w:t xml:space="preserve">Objednatel </w:t>
      </w:r>
      <w:r w:rsidRPr="00510FE7">
        <w:t xml:space="preserve">uhradí cenu na základě faktury </w:t>
      </w:r>
      <w:r>
        <w:t>zhotovitele</w:t>
      </w:r>
      <w:r w:rsidRPr="00510FE7">
        <w:t xml:space="preserve">, která musí obsahovat náležitosti </w:t>
      </w:r>
      <w:r w:rsidR="00DD1DC8">
        <w:t xml:space="preserve">účetního </w:t>
      </w:r>
      <w:r w:rsidR="00DD1DC8" w:rsidRPr="006162BF">
        <w:t xml:space="preserve">dokladu podle zákona č. 563/1991 Sb., o účetnictví, ve znění pozdějších předpisů, a </w:t>
      </w:r>
      <w:r w:rsidRPr="00510FE7">
        <w:t xml:space="preserve">daňového dokladu dle zákona č. 235/2004 Sb., o dani z přidané hodnoty, ve znění pozdějších předpisů. Přílohou faktury bude kopie potvrzeného </w:t>
      </w:r>
      <w:r>
        <w:t>předávacího a akceptačního protokolu</w:t>
      </w:r>
      <w:r w:rsidR="00E5592D" w:rsidRPr="006162BF">
        <w:t>.</w:t>
      </w:r>
    </w:p>
    <w:p w14:paraId="5F722B22" w14:textId="77777777" w:rsidR="00E6072D" w:rsidRPr="00E6072D" w:rsidRDefault="00E6072D" w:rsidP="00737667">
      <w:pPr>
        <w:numPr>
          <w:ilvl w:val="0"/>
          <w:numId w:val="8"/>
        </w:numPr>
        <w:spacing w:before="240" w:after="240" w:line="276" w:lineRule="auto"/>
        <w:ind w:left="425" w:hanging="357"/>
        <w:jc w:val="both"/>
      </w:pPr>
      <w:r w:rsidRPr="00E6072D">
        <w:t xml:space="preserve">Přílohou faktury bude zejména soupis skutečně dodaných a oceněných věcí a provedených a oceněných prací, který musí být odsouhlasen zástupcem </w:t>
      </w:r>
      <w:r w:rsidR="000A517A">
        <w:t>objednatele. V</w:t>
      </w:r>
      <w:r w:rsidRPr="00E6072D">
        <w:t xml:space="preserve"> případě neodsouhlasení soupisu skutečně dodaných věcí a provedených prací zadavatelem se má za to, že nevzniklo právo fakturovat. Pokud bude faktura </w:t>
      </w:r>
      <w:r w:rsidR="000A517A">
        <w:t>zhotovitele</w:t>
      </w:r>
      <w:r w:rsidRPr="00E6072D">
        <w:t xml:space="preserve"> obsahovat i neodsouhlasené práce, či nedodané věci je zadavatel oprávněn uhradit pouze tu část faktury, se kterou souhlasí. Na zbývající část faktury nemůže </w:t>
      </w:r>
      <w:r w:rsidR="000A517A">
        <w:t>zhotovi</w:t>
      </w:r>
      <w:r w:rsidRPr="00E6072D">
        <w:t xml:space="preserve">tel uplatňovat žádné majetkové sankce, vyplývající z peněžitého dluhu </w:t>
      </w:r>
      <w:r w:rsidR="000A517A">
        <w:t>objednatele.</w:t>
      </w:r>
    </w:p>
    <w:p w14:paraId="39ED8F05" w14:textId="77777777" w:rsidR="00F84AD7" w:rsidRPr="006162BF" w:rsidRDefault="00E6072D" w:rsidP="000A517A">
      <w:pPr>
        <w:numPr>
          <w:ilvl w:val="0"/>
          <w:numId w:val="8"/>
        </w:numPr>
        <w:spacing w:before="240" w:after="240" w:line="276" w:lineRule="auto"/>
        <w:ind w:left="425" w:hanging="357"/>
        <w:jc w:val="both"/>
      </w:pPr>
      <w:r w:rsidRPr="00E6072D">
        <w:lastRenderedPageBreak/>
        <w:t xml:space="preserve">Práce či dodávky, které provedl dodavatel bez souhlasu zadavatele nad rámec předmětu této smlouvy tak, jak je popsáno v článku čl. </w:t>
      </w:r>
      <w:r w:rsidR="009D42EF">
        <w:t>4</w:t>
      </w:r>
      <w:r w:rsidRPr="00E6072D">
        <w:t xml:space="preserve"> této smlouvy, se do soupisu dodávek a prací nesmějí zařazovat a považují se za součást celkové ceny, vyjma případů, kdy se strany písemně dohodnou jinak.</w:t>
      </w:r>
    </w:p>
    <w:p w14:paraId="69947A39" w14:textId="77777777" w:rsidR="00F84AD7" w:rsidRPr="006162BF" w:rsidRDefault="00E5592D" w:rsidP="006162BF">
      <w:pPr>
        <w:numPr>
          <w:ilvl w:val="0"/>
          <w:numId w:val="8"/>
        </w:numPr>
        <w:spacing w:before="240" w:after="240" w:line="276" w:lineRule="auto"/>
        <w:ind w:left="425" w:hanging="357"/>
        <w:jc w:val="both"/>
      </w:pPr>
      <w:r w:rsidRPr="00E6072D">
        <w:t xml:space="preserve">Lhůta splatnosti faktury činí </w:t>
      </w:r>
      <w:r w:rsidR="006162BF" w:rsidRPr="00E6072D">
        <w:rPr>
          <w:b/>
          <w:color w:val="auto"/>
        </w:rPr>
        <w:t>3</w:t>
      </w:r>
      <w:r w:rsidRPr="00E6072D">
        <w:rPr>
          <w:b/>
          <w:color w:val="auto"/>
        </w:rPr>
        <w:t xml:space="preserve">0 kalendářních </w:t>
      </w:r>
      <w:r w:rsidRPr="00E6072D">
        <w:rPr>
          <w:b/>
        </w:rPr>
        <w:t>dnů</w:t>
      </w:r>
      <w:r w:rsidRPr="00E6072D">
        <w:t xml:space="preserve"> ode dne doručení objednateli. Faktura bude</w:t>
      </w:r>
      <w:r w:rsidRPr="006162BF">
        <w:t xml:space="preserve"> doručena doporučenou poštou nebo osobně oprávněnému zaměstnanci objednatele proti písemnému potvrzení.</w:t>
      </w:r>
    </w:p>
    <w:p w14:paraId="0021BA85" w14:textId="77777777" w:rsidR="00F84AD7" w:rsidRDefault="00E5592D" w:rsidP="002556E1">
      <w:pPr>
        <w:numPr>
          <w:ilvl w:val="0"/>
          <w:numId w:val="8"/>
        </w:numPr>
        <w:spacing w:before="240" w:after="120" w:line="276" w:lineRule="auto"/>
        <w:ind w:left="425" w:hanging="357"/>
        <w:jc w:val="both"/>
      </w:pPr>
      <w:r>
        <w:t>Faktura musí kromě zákonem stanovených náležitostí pro daňový doklad obsahovat také:</w:t>
      </w:r>
    </w:p>
    <w:p w14:paraId="28FD43AE" w14:textId="77777777" w:rsidR="00F84AD7" w:rsidRDefault="00E5592D">
      <w:pPr>
        <w:numPr>
          <w:ilvl w:val="0"/>
          <w:numId w:val="2"/>
        </w:numPr>
        <w:spacing w:line="276" w:lineRule="auto"/>
        <w:ind w:left="1134" w:hanging="425"/>
        <w:jc w:val="both"/>
      </w:pPr>
      <w:r>
        <w:t>číslo a datum vystavení faktury,</w:t>
      </w:r>
    </w:p>
    <w:p w14:paraId="171A2901" w14:textId="77777777" w:rsidR="00F84AD7" w:rsidRDefault="00E5592D">
      <w:pPr>
        <w:numPr>
          <w:ilvl w:val="0"/>
          <w:numId w:val="2"/>
        </w:numPr>
        <w:spacing w:line="276" w:lineRule="auto"/>
        <w:ind w:left="1134" w:hanging="425"/>
        <w:jc w:val="both"/>
      </w:pPr>
      <w:r>
        <w:t>číslo smlouvy a datum jejího uzavření, číslo veřejné zakázky,</w:t>
      </w:r>
    </w:p>
    <w:p w14:paraId="61A3D577" w14:textId="77777777" w:rsidR="00F84AD7" w:rsidRDefault="00E5592D">
      <w:pPr>
        <w:numPr>
          <w:ilvl w:val="0"/>
          <w:numId w:val="2"/>
        </w:numPr>
        <w:spacing w:line="276" w:lineRule="auto"/>
        <w:ind w:left="1134" w:hanging="425"/>
        <w:jc w:val="both"/>
      </w:pPr>
      <w:r>
        <w:t xml:space="preserve">předmět plnění a jeho přesnou specifikaci ve slovním vyjádření (nestačí pouze odkaz </w:t>
      </w:r>
      <w:r>
        <w:br/>
        <w:t>na číslo uzavřené smlouvy),</w:t>
      </w:r>
    </w:p>
    <w:p w14:paraId="654128B8" w14:textId="77777777" w:rsidR="00F84AD7" w:rsidRDefault="00E5592D">
      <w:pPr>
        <w:numPr>
          <w:ilvl w:val="0"/>
          <w:numId w:val="2"/>
        </w:numPr>
        <w:spacing w:line="276" w:lineRule="auto"/>
        <w:ind w:left="1134" w:hanging="425"/>
        <w:jc w:val="both"/>
      </w:pPr>
      <w:r>
        <w:t xml:space="preserve">označení banky a číslo účtu, na který musí být zaplaceno (pokud je číslo účtu odlišné </w:t>
      </w:r>
      <w:r>
        <w:br/>
        <w:t>od čísla uvedeného v této smlouvě, je zhotovitel povinen o této skutečnosti informovat objednatele),</w:t>
      </w:r>
    </w:p>
    <w:p w14:paraId="0FC409AA" w14:textId="77777777" w:rsidR="00F84AD7" w:rsidRDefault="00E5592D">
      <w:pPr>
        <w:numPr>
          <w:ilvl w:val="0"/>
          <w:numId w:val="2"/>
        </w:numPr>
        <w:spacing w:line="276" w:lineRule="auto"/>
        <w:ind w:left="1134" w:hanging="425"/>
        <w:jc w:val="both"/>
      </w:pPr>
      <w:r>
        <w:t>číslo a datum příslušných předávacích a akceptačních protokolů podepsaných zástupcem zhotovitele a odsouhlasených zástupcem objednatele (</w:t>
      </w:r>
      <w:r w:rsidR="00632100">
        <w:t>a</w:t>
      </w:r>
      <w:r>
        <w:t>kceptační a předávací protokol bude přílohou faktury),</w:t>
      </w:r>
    </w:p>
    <w:p w14:paraId="6EB38B08" w14:textId="77777777" w:rsidR="00F84AD7" w:rsidRDefault="00E5592D">
      <w:pPr>
        <w:numPr>
          <w:ilvl w:val="0"/>
          <w:numId w:val="2"/>
        </w:numPr>
        <w:spacing w:line="276" w:lineRule="auto"/>
        <w:ind w:left="1134" w:hanging="425"/>
        <w:jc w:val="both"/>
      </w:pPr>
      <w:r>
        <w:t>lhůtu splatnosti faktury,</w:t>
      </w:r>
    </w:p>
    <w:p w14:paraId="78E9AEA9" w14:textId="77777777" w:rsidR="00F84AD7" w:rsidRDefault="00E5592D">
      <w:pPr>
        <w:numPr>
          <w:ilvl w:val="0"/>
          <w:numId w:val="2"/>
        </w:numPr>
        <w:spacing w:line="276" w:lineRule="auto"/>
        <w:ind w:left="1134" w:hanging="425"/>
        <w:jc w:val="both"/>
      </w:pPr>
      <w:r>
        <w:t>název, sídlo, IČO a DIČ objednatele a zhotovitele,</w:t>
      </w:r>
    </w:p>
    <w:p w14:paraId="37DE73DE" w14:textId="77777777" w:rsidR="00F84AD7" w:rsidRDefault="00E5592D">
      <w:pPr>
        <w:numPr>
          <w:ilvl w:val="0"/>
          <w:numId w:val="2"/>
        </w:numPr>
        <w:spacing w:line="276" w:lineRule="auto"/>
        <w:ind w:left="1134" w:hanging="425"/>
        <w:jc w:val="both"/>
      </w:pPr>
      <w:r>
        <w:t>jméno a vlastnoruční podpis osoby, která fakturu vystavila, včetně kontaktního telefonu.</w:t>
      </w:r>
    </w:p>
    <w:p w14:paraId="6C0FE9D5" w14:textId="77777777" w:rsidR="00F84AD7" w:rsidRDefault="00E5592D">
      <w:pPr>
        <w:numPr>
          <w:ilvl w:val="0"/>
          <w:numId w:val="25"/>
        </w:numPr>
        <w:spacing w:before="240" w:after="240" w:line="276" w:lineRule="auto"/>
        <w:ind w:left="425" w:hanging="357"/>
        <w:jc w:val="both"/>
      </w:pPr>
      <w:r>
        <w:t>Nebude-li faktura obsahovat zákonem či touto smlouvou stanovené náležitosti nebo bude chybně vyúčtována cena nebo DPH, je objednatel oprávněn fakturu před uplynutím lhůty splatnosti vrátit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a řádně vystavené faktury objednateli.</w:t>
      </w:r>
    </w:p>
    <w:p w14:paraId="72BAAF9A" w14:textId="167C4295" w:rsidR="009E7805" w:rsidRDefault="00E5592D" w:rsidP="009E7805">
      <w:pPr>
        <w:numPr>
          <w:ilvl w:val="0"/>
          <w:numId w:val="25"/>
        </w:numPr>
        <w:spacing w:before="240" w:after="240" w:line="276" w:lineRule="auto"/>
        <w:ind w:left="425" w:hanging="357"/>
        <w:jc w:val="both"/>
      </w:pPr>
      <w:r>
        <w:t>Povinnost zaplatit cenu je splněna dnem odepsání příslušné částky z účtu objednatele.</w:t>
      </w:r>
    </w:p>
    <w:p w14:paraId="0FF402AE" w14:textId="77777777" w:rsidR="003A3B21" w:rsidRDefault="003A3B21" w:rsidP="003A3B21">
      <w:pPr>
        <w:numPr>
          <w:ilvl w:val="0"/>
          <w:numId w:val="25"/>
        </w:numPr>
        <w:spacing w:before="240" w:after="240" w:line="276" w:lineRule="auto"/>
        <w:ind w:left="425" w:hanging="357"/>
        <w:jc w:val="both"/>
      </w:pPr>
      <w:r w:rsidRPr="003A3B21">
        <w:t>Smluvní strany se dále dohodly, že v případě, že se zhotovitel stane ve smyslu ust. § 106a zákona o dani z přidané hodnoty nespolehlivým plátcem daně a po dobu, kdy za něj ve smyslu uvedeného zákonného ustanovení bude považován (tedy až do doby, kdy bude rozhodnuto, že není nespolehlivým plátcem daně), bude každý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p w14:paraId="1F178ACE" w14:textId="77777777" w:rsidR="00F84AD7" w:rsidRDefault="001D1CA1">
      <w:pPr>
        <w:pStyle w:val="Nadpis2"/>
        <w:spacing w:after="0" w:line="276" w:lineRule="auto"/>
        <w:jc w:val="center"/>
        <w:rPr>
          <w:rFonts w:ascii="Arial" w:eastAsia="Arial" w:hAnsi="Arial" w:cs="Arial"/>
          <w:i w:val="0"/>
          <w:sz w:val="20"/>
          <w:szCs w:val="20"/>
        </w:rPr>
      </w:pPr>
      <w:r>
        <w:rPr>
          <w:rFonts w:ascii="Arial" w:eastAsia="Arial" w:hAnsi="Arial" w:cs="Arial"/>
          <w:i w:val="0"/>
          <w:sz w:val="20"/>
          <w:szCs w:val="20"/>
        </w:rPr>
        <w:t>Č</w:t>
      </w:r>
      <w:r w:rsidR="00E5592D">
        <w:rPr>
          <w:rFonts w:ascii="Arial" w:eastAsia="Arial" w:hAnsi="Arial" w:cs="Arial"/>
          <w:i w:val="0"/>
          <w:sz w:val="20"/>
          <w:szCs w:val="20"/>
        </w:rPr>
        <w:t xml:space="preserve">lánek </w:t>
      </w:r>
      <w:r w:rsidR="00375AC5">
        <w:rPr>
          <w:rFonts w:ascii="Arial" w:eastAsia="Arial" w:hAnsi="Arial" w:cs="Arial"/>
          <w:i w:val="0"/>
          <w:sz w:val="20"/>
          <w:szCs w:val="20"/>
        </w:rPr>
        <w:t>9</w:t>
      </w:r>
    </w:p>
    <w:p w14:paraId="6534C026" w14:textId="77777777" w:rsidR="00F84AD7" w:rsidRDefault="00E5592D">
      <w:pPr>
        <w:pStyle w:val="Nadpis2"/>
        <w:spacing w:before="0" w:after="240" w:line="276" w:lineRule="auto"/>
        <w:jc w:val="center"/>
        <w:rPr>
          <w:rFonts w:ascii="Arial" w:eastAsia="Arial" w:hAnsi="Arial" w:cs="Arial"/>
          <w:i w:val="0"/>
          <w:sz w:val="20"/>
          <w:szCs w:val="20"/>
        </w:rPr>
      </w:pPr>
      <w:r>
        <w:rPr>
          <w:rFonts w:ascii="Arial" w:eastAsia="Arial" w:hAnsi="Arial" w:cs="Arial"/>
          <w:i w:val="0"/>
          <w:sz w:val="20"/>
          <w:szCs w:val="20"/>
        </w:rPr>
        <w:t>Odpovědnost za škodu</w:t>
      </w:r>
    </w:p>
    <w:p w14:paraId="33BC5E4D" w14:textId="77777777" w:rsidR="00F84AD7" w:rsidRDefault="00E5592D">
      <w:pPr>
        <w:numPr>
          <w:ilvl w:val="0"/>
          <w:numId w:val="7"/>
        </w:numPr>
        <w:spacing w:after="160" w:line="276" w:lineRule="auto"/>
        <w:ind w:left="426" w:hanging="360"/>
        <w:jc w:val="both"/>
      </w:pPr>
      <w:r>
        <w:t xml:space="preserve">Zhotovitel </w:t>
      </w:r>
      <w:r w:rsidR="005647DF">
        <w:t>je</w:t>
      </w:r>
      <w:r>
        <w:t xml:space="preserve"> povinen nahradit objednateli</w:t>
      </w:r>
      <w:r w:rsidR="00C5189D">
        <w:t>,</w:t>
      </w:r>
      <w:r>
        <w:t xml:space="preserve"> či třetí osobě</w:t>
      </w:r>
      <w:r w:rsidR="005647DF">
        <w:t>,</w:t>
      </w:r>
      <w:r>
        <w:t xml:space="preserve"> v plné výši škodu, která jim vznikla při realizaci a užívání díla v souvislosti nebo jako důsledek porušení povinností a závazků zhotovitele dle této smlouvy. </w:t>
      </w:r>
    </w:p>
    <w:p w14:paraId="5C7A8A69" w14:textId="77777777" w:rsidR="00F84AD7" w:rsidRDefault="00E5592D">
      <w:pPr>
        <w:numPr>
          <w:ilvl w:val="0"/>
          <w:numId w:val="7"/>
        </w:numPr>
        <w:spacing w:after="160" w:line="276" w:lineRule="auto"/>
        <w:ind w:left="426" w:hanging="360"/>
        <w:jc w:val="both"/>
      </w:pPr>
      <w:r>
        <w:t>V případě, že při činnosti prováděné zhotovitelem dojde ke způsobení prokazatelné škody objednateli</w:t>
      </w:r>
      <w:r w:rsidR="00C5189D">
        <w:t>,</w:t>
      </w:r>
      <w:r>
        <w:t xml:space="preserve"> či třetím osobám, která nebude kryta pojištěním sjednaným dle článku 1 odst. </w:t>
      </w:r>
      <w:r w:rsidR="00632100">
        <w:t>8</w:t>
      </w:r>
      <w:r>
        <w:t xml:space="preserve"> této smlouvy, bude zhotovitel povinen tyto škody uhradit z vlastních prostředků. </w:t>
      </w:r>
    </w:p>
    <w:p w14:paraId="641CC133" w14:textId="77777777" w:rsidR="00F84AD7" w:rsidRDefault="00E5592D">
      <w:pPr>
        <w:numPr>
          <w:ilvl w:val="0"/>
          <w:numId w:val="7"/>
        </w:numPr>
        <w:spacing w:after="160" w:line="276" w:lineRule="auto"/>
        <w:ind w:left="426" w:hanging="360"/>
        <w:jc w:val="both"/>
      </w:pPr>
      <w:r>
        <w:t xml:space="preserve">Nesplní-li zhotovitel své závazky stanovené v článku 8 - Platební a fakturační podmínky této smlouvy a objednateli v důsledku toho vznikne škoda (např. uhrazením sankcí uložených příslušným finančním úřadem v důsledku pozdní úhrady DPH u prací a dodávek podléhajících </w:t>
      </w:r>
      <w:r>
        <w:lastRenderedPageBreak/>
        <w:t>režimu přenesené daňové povinnosti), bude zhotovitel povinen objednateli tuto škodu v plném rozsahu uhradit.</w:t>
      </w:r>
    </w:p>
    <w:p w14:paraId="3E2CA050" w14:textId="77777777" w:rsidR="00F84AD7" w:rsidRDefault="00E5592D">
      <w:pPr>
        <w:pStyle w:val="Nadpis2"/>
        <w:spacing w:after="0" w:line="276" w:lineRule="auto"/>
        <w:jc w:val="center"/>
        <w:rPr>
          <w:rFonts w:ascii="Arial" w:eastAsia="Arial" w:hAnsi="Arial" w:cs="Arial"/>
          <w:i w:val="0"/>
          <w:sz w:val="20"/>
          <w:szCs w:val="20"/>
        </w:rPr>
      </w:pPr>
      <w:r>
        <w:rPr>
          <w:rFonts w:ascii="Arial" w:eastAsia="Arial" w:hAnsi="Arial" w:cs="Arial"/>
          <w:i w:val="0"/>
          <w:sz w:val="20"/>
          <w:szCs w:val="20"/>
        </w:rPr>
        <w:t xml:space="preserve">Článek </w:t>
      </w:r>
      <w:r w:rsidR="00375AC5">
        <w:rPr>
          <w:rFonts w:ascii="Arial" w:eastAsia="Arial" w:hAnsi="Arial" w:cs="Arial"/>
          <w:i w:val="0"/>
          <w:sz w:val="20"/>
          <w:szCs w:val="20"/>
        </w:rPr>
        <w:t>10</w:t>
      </w:r>
    </w:p>
    <w:p w14:paraId="510EEE49" w14:textId="77777777" w:rsidR="00F84AD7" w:rsidRDefault="00E5592D">
      <w:pPr>
        <w:pStyle w:val="Nadpis2"/>
        <w:spacing w:before="0" w:after="240" w:line="276" w:lineRule="auto"/>
        <w:jc w:val="center"/>
        <w:rPr>
          <w:rFonts w:ascii="Arial" w:eastAsia="Arial" w:hAnsi="Arial" w:cs="Arial"/>
          <w:i w:val="0"/>
          <w:sz w:val="20"/>
          <w:szCs w:val="20"/>
        </w:rPr>
      </w:pPr>
      <w:r>
        <w:rPr>
          <w:rFonts w:ascii="Arial" w:eastAsia="Arial" w:hAnsi="Arial" w:cs="Arial"/>
          <w:i w:val="0"/>
          <w:sz w:val="20"/>
          <w:szCs w:val="20"/>
        </w:rPr>
        <w:t>Odpovědnost za vady</w:t>
      </w:r>
    </w:p>
    <w:p w14:paraId="44D83C76" w14:textId="77777777" w:rsidR="00F84AD7" w:rsidRDefault="00E5592D" w:rsidP="00EC03FE">
      <w:pPr>
        <w:numPr>
          <w:ilvl w:val="0"/>
          <w:numId w:val="11"/>
        </w:numPr>
        <w:spacing w:before="240" w:after="240" w:line="276" w:lineRule="auto"/>
        <w:ind w:left="425" w:hanging="425"/>
        <w:jc w:val="both"/>
      </w:pPr>
      <w:r>
        <w:t>Zhotovitel zaručuje, že dílo má vlastnosti a funkční specifikaci stanovené touto smlouvou</w:t>
      </w:r>
      <w:r w:rsidR="006162BF">
        <w:t xml:space="preserve"> a jejími přílohami,</w:t>
      </w:r>
      <w:r>
        <w:t xml:space="preserve"> a že je </w:t>
      </w:r>
      <w:r w:rsidR="006162BF">
        <w:t xml:space="preserve">tak </w:t>
      </w:r>
      <w:r>
        <w:t>způsobilé pro použití ke sjednanému účelu.</w:t>
      </w:r>
    </w:p>
    <w:p w14:paraId="369461D2" w14:textId="77777777" w:rsidR="00F84AD7" w:rsidRDefault="00E5592D" w:rsidP="00EC03FE">
      <w:pPr>
        <w:numPr>
          <w:ilvl w:val="0"/>
          <w:numId w:val="11"/>
        </w:numPr>
        <w:spacing w:before="240" w:after="240" w:line="276" w:lineRule="auto"/>
        <w:ind w:left="425" w:hanging="425"/>
        <w:jc w:val="both"/>
      </w:pPr>
      <w:r>
        <w:t>Zhotovitel poskytuje obje</w:t>
      </w:r>
      <w:r w:rsidR="00591BD3">
        <w:t>dnateli záruku, že celé dílo (</w:t>
      </w:r>
      <w:r>
        <w:t xml:space="preserve">každá jeho část) </w:t>
      </w:r>
      <w:r w:rsidR="00591BD3">
        <w:t>je</w:t>
      </w:r>
      <w:r>
        <w:t xml:space="preserve"> prosto jakýchkoliv vad věcných, právních i ostatních. Dílo nebo jeho část má vady, jestliže zejména neodpovídá výsledku určenému ve smlouvě, účelu jeho využití, případně nemá vlastnosti výslovně stanovené smlouvou, dokumentací, objednatelem, platnými předpisy nebo nemá vlastnosti obvyklé.</w:t>
      </w:r>
    </w:p>
    <w:p w14:paraId="75797ECA" w14:textId="77777777" w:rsidR="00F84AD7" w:rsidRDefault="00E5592D" w:rsidP="00EC03FE">
      <w:pPr>
        <w:numPr>
          <w:ilvl w:val="0"/>
          <w:numId w:val="11"/>
        </w:numPr>
        <w:spacing w:before="240" w:after="240" w:line="276" w:lineRule="auto"/>
        <w:ind w:left="425" w:hanging="425"/>
        <w:jc w:val="both"/>
      </w:pPr>
      <w:r>
        <w:t>Zhotovitel poskytuje záruku za bezvadnost předmětu díla, tj. za všechny vlastnosti, které má mít předmět díla zejména dle smlouvy, dle jednotlivých požadavků a pokynů objednatele, případně ostatních pověřených osob, dle dokumentace, norem a ostatních předpisů, pokud se na prováděný předmět díla, jeho části a příslušenství vztahují. Zhotovitel prohlašuje, že předmět díla si po tuto dobu zachová všechny takové vlastnosti, funkčnost a stanovenou účelovou způsobilost. Po dobu záruční doby je tedy rozsah záruky neomezený, což znamená zejména, že předmět díla provedený podle smlouvy bude prostý jakýchkoliv vad.</w:t>
      </w:r>
    </w:p>
    <w:p w14:paraId="408488FC" w14:textId="7FA6BC9A" w:rsidR="009E7805" w:rsidRPr="00591BD3" w:rsidRDefault="00E5592D" w:rsidP="009E7805">
      <w:pPr>
        <w:numPr>
          <w:ilvl w:val="0"/>
          <w:numId w:val="11"/>
        </w:numPr>
        <w:spacing w:before="240" w:after="240" w:line="276" w:lineRule="auto"/>
        <w:ind w:left="425" w:hanging="425"/>
        <w:jc w:val="both"/>
      </w:pPr>
      <w:r w:rsidRPr="00591BD3">
        <w:t>Není-li sjednáno jinak</w:t>
      </w:r>
      <w:r w:rsidR="00824AD9">
        <w:t>,</w:t>
      </w:r>
      <w:r w:rsidRPr="00591BD3">
        <w:t xml:space="preserve"> je záruční doba d</w:t>
      </w:r>
      <w:r w:rsidRPr="00EC03FE">
        <w:t xml:space="preserve">íla </w:t>
      </w:r>
      <w:r w:rsidR="008C00FD" w:rsidRPr="008C00FD">
        <w:rPr>
          <w:color w:val="auto"/>
        </w:rPr>
        <w:t>60</w:t>
      </w:r>
      <w:r w:rsidR="00EC03FE" w:rsidRPr="001B3D49">
        <w:rPr>
          <w:color w:val="FF0000"/>
        </w:rPr>
        <w:t xml:space="preserve"> </w:t>
      </w:r>
      <w:r w:rsidR="00EC03FE" w:rsidRPr="0016699D">
        <w:t>měsíců</w:t>
      </w:r>
      <w:r w:rsidR="00EC03FE" w:rsidRPr="00EC03FE">
        <w:rPr>
          <w:b/>
        </w:rPr>
        <w:t xml:space="preserve"> </w:t>
      </w:r>
      <w:r w:rsidR="00EC03FE" w:rsidRPr="0016699D">
        <w:t>a</w:t>
      </w:r>
      <w:r w:rsidR="00EC03FE" w:rsidRPr="00EC03FE">
        <w:rPr>
          <w:b/>
        </w:rPr>
        <w:t xml:space="preserve"> </w:t>
      </w:r>
      <w:r w:rsidR="002556E1" w:rsidRPr="00D60DB0">
        <w:t>na spotřební materiál, případně drobné vybavení p</w:t>
      </w:r>
      <w:r w:rsidR="002556E1">
        <w:t xml:space="preserve">odléhající rychlému opotřebení </w:t>
      </w:r>
      <w:r w:rsidR="00EC03FE" w:rsidRPr="008C00FD">
        <w:rPr>
          <w:color w:val="auto"/>
        </w:rPr>
        <w:t>12</w:t>
      </w:r>
      <w:r w:rsidR="00EC03FE" w:rsidRPr="001B3D49">
        <w:rPr>
          <w:color w:val="FF0000"/>
        </w:rPr>
        <w:t xml:space="preserve"> </w:t>
      </w:r>
      <w:r w:rsidR="00EC03FE" w:rsidRPr="0016699D">
        <w:t>měsíců</w:t>
      </w:r>
      <w:r w:rsidR="002556E1" w:rsidRPr="00B90ED7">
        <w:rPr>
          <w:b/>
        </w:rPr>
        <w:t>.</w:t>
      </w:r>
      <w:r w:rsidR="00EC03FE" w:rsidRPr="00D60DB0">
        <w:t xml:space="preserve"> Případný spotřební materiál musí být explicitně </w:t>
      </w:r>
      <w:r w:rsidR="00EC03FE">
        <w:t xml:space="preserve">zhotovitelem za takovýto </w:t>
      </w:r>
      <w:r w:rsidR="00EC03FE" w:rsidRPr="00D60DB0">
        <w:t>označen a musí být prokázáno, že splňuje tento charakter.</w:t>
      </w:r>
      <w:r w:rsidR="00EC03FE">
        <w:t xml:space="preserve"> </w:t>
      </w:r>
      <w:r w:rsidR="00EC03FE" w:rsidRPr="00EC03FE">
        <w:t xml:space="preserve">Záruční doba počíná běžet ode dne převzetí celého díla </w:t>
      </w:r>
      <w:r w:rsidR="00EC03FE" w:rsidRPr="00591BD3">
        <w:t>v celém jeho celku</w:t>
      </w:r>
      <w:r w:rsidR="00EC03FE" w:rsidRPr="00EC03FE">
        <w:t xml:space="preserve"> objednatelem</w:t>
      </w:r>
      <w:r w:rsidR="00EC03FE">
        <w:t xml:space="preserve">. </w:t>
      </w:r>
      <w:r w:rsidRPr="00591BD3">
        <w:t>Záruka se vztahuje na vady resp. nedodělky díla, které se projeví během záruční doby s výjimkou vad, u nichž zhotovitel prokáže, že jejich vznik zapříčinil objednatel.</w:t>
      </w:r>
    </w:p>
    <w:p w14:paraId="579A1E9E" w14:textId="77777777" w:rsidR="00A6591F" w:rsidRDefault="00E5592D" w:rsidP="00A6591F">
      <w:pPr>
        <w:numPr>
          <w:ilvl w:val="0"/>
          <w:numId w:val="11"/>
        </w:numPr>
        <w:spacing w:before="240" w:after="240" w:line="276" w:lineRule="auto"/>
        <w:ind w:left="425" w:hanging="425"/>
        <w:jc w:val="both"/>
      </w:pPr>
      <w:r>
        <w:t>V průběhu záruční doby bude zhotovitel poskytovat objednateli na dílo a každou jeho část záruku na jakost a servisní po</w:t>
      </w:r>
      <w:r w:rsidR="005647DF">
        <w:t>dporu</w:t>
      </w:r>
    </w:p>
    <w:p w14:paraId="4E95830B" w14:textId="77777777" w:rsidR="00F84AD7" w:rsidRDefault="00E5592D" w:rsidP="00A6591F">
      <w:pPr>
        <w:numPr>
          <w:ilvl w:val="0"/>
          <w:numId w:val="11"/>
        </w:numPr>
        <w:spacing w:before="240" w:after="240" w:line="276" w:lineRule="auto"/>
        <w:ind w:left="425" w:hanging="425"/>
        <w:jc w:val="both"/>
      </w:pPr>
      <w:r>
        <w:t xml:space="preserve">Záruční doba se staví po dobu, po kterou nemůže objednatel dílo řádně užívat pro vady, za které nese odpovědnost zhotovitel. </w:t>
      </w:r>
    </w:p>
    <w:p w14:paraId="58D10932" w14:textId="77777777" w:rsidR="00F84AD7" w:rsidRDefault="00E5592D">
      <w:pPr>
        <w:numPr>
          <w:ilvl w:val="0"/>
          <w:numId w:val="11"/>
        </w:numPr>
        <w:spacing w:before="240" w:after="240" w:line="276" w:lineRule="auto"/>
        <w:ind w:left="425" w:hanging="425"/>
        <w:jc w:val="both"/>
      </w:pPr>
      <w:r>
        <w:t xml:space="preserve">Veškeré vady (reklamace) je objednatel povinen uplatnit u zhotovitele bez zbytečného odkladu poté, kdy vadu zjistil, a to hlášením v souladu s ustanoveními </w:t>
      </w:r>
      <w:r w:rsidR="00985B39">
        <w:t>čl.</w:t>
      </w:r>
      <w:r>
        <w:t xml:space="preserve"> </w:t>
      </w:r>
      <w:r w:rsidR="00EC03FE">
        <w:t>11</w:t>
      </w:r>
      <w:r>
        <w:t xml:space="preserve"> této smlouvy, obsahujícím specifikaci zjištěné vady. </w:t>
      </w:r>
    </w:p>
    <w:p w14:paraId="665AB8F3" w14:textId="77777777" w:rsidR="00F84AD7" w:rsidRDefault="00E5592D">
      <w:pPr>
        <w:numPr>
          <w:ilvl w:val="0"/>
          <w:numId w:val="11"/>
        </w:numPr>
        <w:spacing w:before="240" w:after="240" w:line="276" w:lineRule="auto"/>
        <w:ind w:left="425" w:hanging="425"/>
        <w:jc w:val="both"/>
      </w:pPr>
      <w:r>
        <w:t>Reklamaci lze uplatnit do posledního dne záruční doby, přičemž i reklamace odeslaná objednatelem v poslední den záruční doby se považuje za včas uplatněnou.</w:t>
      </w:r>
    </w:p>
    <w:p w14:paraId="417630CC" w14:textId="77777777" w:rsidR="00F84AD7" w:rsidRDefault="00E5592D">
      <w:pPr>
        <w:numPr>
          <w:ilvl w:val="0"/>
          <w:numId w:val="11"/>
        </w:numPr>
        <w:spacing w:before="240" w:after="240" w:line="276" w:lineRule="auto"/>
        <w:ind w:left="425" w:hanging="425"/>
        <w:jc w:val="both"/>
      </w:pPr>
      <w:r>
        <w:t>Záruční servis bude prováděn u objednatele</w:t>
      </w:r>
      <w:r w:rsidR="00591BD3">
        <w:t xml:space="preserve"> </w:t>
      </w:r>
      <w:r>
        <w:t>bezplatně po celou dobu záruky</w:t>
      </w:r>
      <w:r w:rsidR="00591BD3">
        <w:t xml:space="preserve">, zhotovitel </w:t>
      </w:r>
      <w:r w:rsidR="00C13967">
        <w:t xml:space="preserve">tak </w:t>
      </w:r>
      <w:r w:rsidR="00591BD3">
        <w:t xml:space="preserve">není oprávněn objednateli účtovat v rámci reklamace </w:t>
      </w:r>
      <w:r w:rsidR="00C13967">
        <w:t>poskytnuté služby, či k odstranění vad potřebné věci.</w:t>
      </w:r>
    </w:p>
    <w:p w14:paraId="6E3AD8E0" w14:textId="77777777" w:rsidR="00F84AD7" w:rsidRDefault="00E5592D">
      <w:pPr>
        <w:numPr>
          <w:ilvl w:val="0"/>
          <w:numId w:val="11"/>
        </w:numPr>
        <w:spacing w:before="240" w:after="240" w:line="276" w:lineRule="auto"/>
        <w:ind w:left="425" w:hanging="425"/>
        <w:jc w:val="both"/>
      </w:pPr>
      <w:r>
        <w:t>Zhotovitel uhradí škodu, která objednateli vznikla vadným plněním v plné výši. Zhotovitel rovněž uhradí náklady vzniklé objednateli při uplatňování práv z odpovědnosti za vady.</w:t>
      </w:r>
    </w:p>
    <w:p w14:paraId="629EF040" w14:textId="77777777" w:rsidR="00F84AD7" w:rsidRDefault="00E5592D">
      <w:pPr>
        <w:numPr>
          <w:ilvl w:val="0"/>
          <w:numId w:val="11"/>
        </w:numPr>
        <w:spacing w:before="240" w:after="240" w:line="276" w:lineRule="auto"/>
        <w:ind w:left="425" w:hanging="425"/>
        <w:jc w:val="both"/>
      </w:pPr>
      <w:r>
        <w:t>Nebezpečí škody na díle a dalším hmotném plnění z této smlouvy přechází na objednatele okamžikem jejich převzetí.</w:t>
      </w:r>
    </w:p>
    <w:p w14:paraId="0673B03A" w14:textId="77777777" w:rsidR="00F84AD7" w:rsidRDefault="00E5592D">
      <w:pPr>
        <w:numPr>
          <w:ilvl w:val="0"/>
          <w:numId w:val="11"/>
        </w:numPr>
        <w:spacing w:before="240" w:after="240" w:line="276" w:lineRule="auto"/>
        <w:ind w:left="425" w:hanging="425"/>
        <w:jc w:val="both"/>
      </w:pPr>
      <w:r>
        <w:t>Zhotovitel prohlašuje, že na díle ani na jiném plnění z této smlouvy neváznou žádné právní vady, tedy dílo není zatíženo právem třetí osoby.</w:t>
      </w:r>
    </w:p>
    <w:p w14:paraId="1F3C66E8" w14:textId="77777777" w:rsidR="00A6591F" w:rsidRPr="00A6591F" w:rsidRDefault="008633F6" w:rsidP="00A6591F">
      <w:pPr>
        <w:numPr>
          <w:ilvl w:val="0"/>
          <w:numId w:val="11"/>
        </w:numPr>
        <w:spacing w:before="240" w:after="240" w:line="276" w:lineRule="auto"/>
        <w:ind w:left="425" w:hanging="425"/>
        <w:jc w:val="both"/>
      </w:pPr>
      <w:r>
        <w:lastRenderedPageBreak/>
        <w:t xml:space="preserve">Objednatel </w:t>
      </w:r>
      <w:r w:rsidRPr="00A6591F">
        <w:t>je</w:t>
      </w:r>
      <w:r w:rsidR="00A6591F" w:rsidRPr="00A6591F">
        <w:t xml:space="preserve"> povinen v písemné formě oznámit </w:t>
      </w:r>
      <w:r w:rsidR="001D1CA1">
        <w:t xml:space="preserve">zhotoviteli </w:t>
      </w:r>
      <w:r w:rsidR="001D1CA1" w:rsidRPr="00A6591F">
        <w:t>každou</w:t>
      </w:r>
      <w:r w:rsidR="00A6591F" w:rsidRPr="00A6591F">
        <w:t xml:space="preserve"> záruční vadu zboží. Písemná forma je zachována i použitím prostředků sdělovací techniky, např. e-mail apod. </w:t>
      </w:r>
    </w:p>
    <w:p w14:paraId="6B4490D8" w14:textId="77777777" w:rsidR="00A6591F" w:rsidRPr="00A6591F" w:rsidRDefault="00A6591F" w:rsidP="00A6591F">
      <w:pPr>
        <w:numPr>
          <w:ilvl w:val="0"/>
          <w:numId w:val="11"/>
        </w:numPr>
        <w:spacing w:before="240" w:after="240" w:line="276" w:lineRule="auto"/>
        <w:ind w:left="425" w:hanging="425"/>
        <w:jc w:val="both"/>
      </w:pPr>
      <w:r>
        <w:t>Zhotovite</w:t>
      </w:r>
      <w:r w:rsidR="008A64EB">
        <w:t>l</w:t>
      </w:r>
      <w:r w:rsidRPr="00A6591F">
        <w:t xml:space="preserve"> se zavazuje, že v případě výskytu neodstranitelné vady na </w:t>
      </w:r>
      <w:r w:rsidR="008A64EB">
        <w:t>dodaném zařízení</w:t>
      </w:r>
      <w:r w:rsidRPr="00A6591F">
        <w:t xml:space="preserve"> během trvání záruční doby, vymění toto </w:t>
      </w:r>
      <w:r w:rsidR="008633F6">
        <w:t xml:space="preserve">zařízení </w:t>
      </w:r>
      <w:r w:rsidR="008633F6" w:rsidRPr="00A6591F">
        <w:t>za</w:t>
      </w:r>
      <w:r w:rsidRPr="00A6591F">
        <w:t xml:space="preserve"> nové.</w:t>
      </w:r>
    </w:p>
    <w:p w14:paraId="4075A202" w14:textId="77777777" w:rsidR="00A6591F" w:rsidRDefault="00A6591F" w:rsidP="00A6591F">
      <w:pPr>
        <w:numPr>
          <w:ilvl w:val="0"/>
          <w:numId w:val="11"/>
        </w:numPr>
        <w:spacing w:before="240" w:after="240" w:line="276" w:lineRule="auto"/>
        <w:ind w:left="425" w:hanging="425"/>
        <w:jc w:val="both"/>
      </w:pPr>
      <w:r w:rsidRPr="00A6591F">
        <w:t xml:space="preserve">Vady, na které se nevztahuje plnění ze záruky, jsou zejména takové vady či poškození a mimořádné opotřebení zboží, které vznikly nedostatečnou řádnou údržbou, chybnou obsluhou nebo nesprávným zacházením </w:t>
      </w:r>
      <w:r w:rsidR="008A64EB">
        <w:t xml:space="preserve">s dílem (zařízením) </w:t>
      </w:r>
      <w:r w:rsidRPr="00A6591F">
        <w:t xml:space="preserve">dle technických a provozních podmínek </w:t>
      </w:r>
      <w:r w:rsidR="008A64EB">
        <w:t>objednatelem uvedených v návodu k obsluze.</w:t>
      </w:r>
    </w:p>
    <w:p w14:paraId="7BD50429" w14:textId="77777777" w:rsidR="00F84AD7" w:rsidRPr="007E34CE" w:rsidRDefault="00E5592D">
      <w:pPr>
        <w:pStyle w:val="Nadpis2"/>
        <w:spacing w:after="0" w:line="276" w:lineRule="auto"/>
        <w:jc w:val="center"/>
        <w:rPr>
          <w:rFonts w:ascii="Arial" w:eastAsia="Arial" w:hAnsi="Arial" w:cs="Arial"/>
          <w:i w:val="0"/>
          <w:sz w:val="20"/>
          <w:szCs w:val="20"/>
        </w:rPr>
      </w:pPr>
      <w:r w:rsidRPr="007E34CE">
        <w:rPr>
          <w:rFonts w:ascii="Arial" w:eastAsia="Arial" w:hAnsi="Arial" w:cs="Arial"/>
          <w:i w:val="0"/>
          <w:sz w:val="20"/>
          <w:szCs w:val="20"/>
        </w:rPr>
        <w:t xml:space="preserve">Článek </w:t>
      </w:r>
      <w:r w:rsidR="00EC03FE" w:rsidRPr="007E34CE">
        <w:rPr>
          <w:rFonts w:ascii="Arial" w:eastAsia="Arial" w:hAnsi="Arial" w:cs="Arial"/>
          <w:i w:val="0"/>
          <w:sz w:val="20"/>
          <w:szCs w:val="20"/>
        </w:rPr>
        <w:t>11</w:t>
      </w:r>
    </w:p>
    <w:p w14:paraId="360D8624" w14:textId="77777777" w:rsidR="00F84AD7" w:rsidRDefault="001478F4">
      <w:pPr>
        <w:pStyle w:val="Nadpis2"/>
        <w:spacing w:before="0" w:after="240" w:line="276" w:lineRule="auto"/>
        <w:jc w:val="center"/>
        <w:rPr>
          <w:rFonts w:ascii="Arial" w:eastAsia="Arial" w:hAnsi="Arial" w:cs="Arial"/>
          <w:i w:val="0"/>
          <w:sz w:val="20"/>
          <w:szCs w:val="20"/>
        </w:rPr>
      </w:pPr>
      <w:r w:rsidRPr="001478F4">
        <w:rPr>
          <w:rFonts w:ascii="Arial" w:eastAsia="Arial" w:hAnsi="Arial" w:cs="Arial"/>
          <w:i w:val="0"/>
          <w:sz w:val="20"/>
          <w:szCs w:val="20"/>
        </w:rPr>
        <w:t>Záruční podmínky</w:t>
      </w:r>
    </w:p>
    <w:p w14:paraId="014D2BD8" w14:textId="77777777" w:rsidR="00696636" w:rsidRDefault="001478F4" w:rsidP="00696636">
      <w:pPr>
        <w:numPr>
          <w:ilvl w:val="0"/>
          <w:numId w:val="47"/>
        </w:numPr>
        <w:spacing w:before="240" w:after="240" w:line="276" w:lineRule="auto"/>
        <w:ind w:left="425" w:hanging="425"/>
        <w:jc w:val="both"/>
      </w:pPr>
      <w:r w:rsidRPr="00B56776">
        <w:t xml:space="preserve">Provádění záruční opravy zahájí zhotovitel nejdéle do </w:t>
      </w:r>
      <w:r w:rsidR="00B90ED7">
        <w:t>dvou</w:t>
      </w:r>
      <w:r w:rsidRPr="00B56776">
        <w:t xml:space="preserve"> dnů od řádného ohlášení závady a zajistí uvedení </w:t>
      </w:r>
      <w:r w:rsidR="00B56776" w:rsidRPr="00B56776">
        <w:t>díla (zařízení)</w:t>
      </w:r>
      <w:r w:rsidRPr="00B56776">
        <w:t xml:space="preserve"> do bezchybného provozu. K ohlášení vady je možné kontaktovat </w:t>
      </w:r>
      <w:r w:rsidR="00B56776" w:rsidRPr="00B56776">
        <w:t>zhotovitele:</w:t>
      </w:r>
      <w:r w:rsidRPr="00B56776">
        <w:t xml:space="preserve"> </w:t>
      </w:r>
    </w:p>
    <w:p w14:paraId="0B9F4FE9" w14:textId="6561267D" w:rsidR="001478F4" w:rsidRPr="00696636" w:rsidRDefault="00FC1146" w:rsidP="00696636">
      <w:pPr>
        <w:spacing w:before="240" w:after="240" w:line="276" w:lineRule="auto"/>
        <w:ind w:left="425"/>
        <w:jc w:val="both"/>
      </w:pPr>
      <w:hyperlink r:id="rId17" w:history="1">
        <w:r w:rsidRPr="007D6F38">
          <w:rPr>
            <w:rStyle w:val="Hypertextovodkaz"/>
          </w:rPr>
          <w:t>xxxxxxxxxx@gmail.com</w:t>
        </w:r>
      </w:hyperlink>
      <w:r w:rsidR="00696636" w:rsidRPr="00696636">
        <w:t>, tel.: +421 </w:t>
      </w:r>
      <w:proofErr w:type="spellStart"/>
      <w:r>
        <w:t>xxxxxxxx</w:t>
      </w:r>
      <w:proofErr w:type="spellEnd"/>
      <w:r w:rsidR="00696636" w:rsidRPr="00696636">
        <w:t xml:space="preserve">, </w:t>
      </w:r>
      <w:proofErr w:type="spellStart"/>
      <w:r w:rsidR="00696636" w:rsidRPr="00696636">
        <w:t>Zako</w:t>
      </w:r>
      <w:proofErr w:type="spellEnd"/>
      <w:r w:rsidR="00696636" w:rsidRPr="00696636">
        <w:t xml:space="preserve"> Slovakia, s.r.o., Kollárova 7, Piešťany 92 101, Slovensko</w:t>
      </w:r>
    </w:p>
    <w:p w14:paraId="79C95191" w14:textId="52B777C6" w:rsidR="001478F4" w:rsidRPr="00B56776" w:rsidRDefault="001478F4" w:rsidP="00B56776">
      <w:pPr>
        <w:numPr>
          <w:ilvl w:val="0"/>
          <w:numId w:val="47"/>
        </w:numPr>
        <w:spacing w:before="240" w:after="240" w:line="276" w:lineRule="auto"/>
        <w:ind w:left="425" w:hanging="425"/>
        <w:jc w:val="both"/>
      </w:pPr>
      <w:r w:rsidRPr="00B56776">
        <w:t xml:space="preserve">Nezahájí-li provádění záručních oprav </w:t>
      </w:r>
      <w:r w:rsidR="008633F6">
        <w:t>zhotovitel</w:t>
      </w:r>
      <w:r w:rsidRPr="00B56776">
        <w:t xml:space="preserve"> řádně a včas, má </w:t>
      </w:r>
      <w:r w:rsidR="00B56776">
        <w:t>objednatel</w:t>
      </w:r>
      <w:r w:rsidRPr="00B56776">
        <w:t xml:space="preserve"> nárok na smluvní pokutu ve </w:t>
      </w:r>
      <w:r w:rsidRPr="00B90ED7">
        <w:t xml:space="preserve">výši </w:t>
      </w:r>
      <w:proofErr w:type="spellStart"/>
      <w:r w:rsidR="00FC1146">
        <w:t>xxxxx</w:t>
      </w:r>
      <w:proofErr w:type="spellEnd"/>
      <w:r w:rsidRPr="00B56776">
        <w:t>,- Kč denně za každý započatý den prodlení.</w:t>
      </w:r>
    </w:p>
    <w:p w14:paraId="3B4B2329" w14:textId="1170F44C" w:rsidR="001478F4" w:rsidRDefault="001478F4" w:rsidP="00B56776">
      <w:pPr>
        <w:numPr>
          <w:ilvl w:val="0"/>
          <w:numId w:val="47"/>
        </w:numPr>
        <w:spacing w:before="240" w:after="240" w:line="276" w:lineRule="auto"/>
        <w:ind w:left="425" w:hanging="425"/>
        <w:jc w:val="both"/>
      </w:pPr>
      <w:r w:rsidRPr="00B56776">
        <w:t xml:space="preserve">Cestovní náklady, náklady na materiál a veškeré další náklady, které </w:t>
      </w:r>
      <w:r w:rsidR="00B56776">
        <w:t xml:space="preserve">zhotoviteli </w:t>
      </w:r>
      <w:r w:rsidRPr="00B56776">
        <w:t xml:space="preserve">vzniknou v souvislosti s prováděním záručních oprav, hradí v plné výši </w:t>
      </w:r>
      <w:r w:rsidR="00B56776">
        <w:t>zhotovitel</w:t>
      </w:r>
      <w:r w:rsidRPr="00B56776">
        <w:t>.</w:t>
      </w:r>
    </w:p>
    <w:p w14:paraId="3558C174" w14:textId="77777777" w:rsidR="00333202" w:rsidRPr="00B56776" w:rsidRDefault="00333202" w:rsidP="00333202">
      <w:pPr>
        <w:spacing w:before="240" w:after="240" w:line="276" w:lineRule="auto"/>
        <w:ind w:left="425"/>
        <w:jc w:val="both"/>
      </w:pPr>
    </w:p>
    <w:p w14:paraId="4C909C8F" w14:textId="77777777" w:rsidR="00F84AD7" w:rsidRDefault="00E5592D">
      <w:pPr>
        <w:pStyle w:val="Nadpis2"/>
        <w:spacing w:after="0" w:line="276" w:lineRule="auto"/>
        <w:jc w:val="center"/>
        <w:rPr>
          <w:rFonts w:ascii="Arial" w:eastAsia="Arial" w:hAnsi="Arial" w:cs="Arial"/>
          <w:i w:val="0"/>
          <w:sz w:val="20"/>
          <w:szCs w:val="20"/>
        </w:rPr>
      </w:pPr>
      <w:r>
        <w:rPr>
          <w:rFonts w:ascii="Arial" w:eastAsia="Arial" w:hAnsi="Arial" w:cs="Arial"/>
          <w:i w:val="0"/>
          <w:sz w:val="20"/>
          <w:szCs w:val="20"/>
        </w:rPr>
        <w:t xml:space="preserve">Článek </w:t>
      </w:r>
      <w:r w:rsidR="009A22CB">
        <w:rPr>
          <w:rFonts w:ascii="Arial" w:eastAsia="Arial" w:hAnsi="Arial" w:cs="Arial"/>
          <w:i w:val="0"/>
          <w:sz w:val="20"/>
          <w:szCs w:val="20"/>
        </w:rPr>
        <w:t>12</w:t>
      </w:r>
    </w:p>
    <w:p w14:paraId="62D2EA6C" w14:textId="77777777" w:rsidR="00F84AD7" w:rsidRDefault="00E5592D">
      <w:pPr>
        <w:pStyle w:val="Nadpis2"/>
        <w:spacing w:before="0" w:after="240" w:line="276" w:lineRule="auto"/>
        <w:jc w:val="center"/>
        <w:rPr>
          <w:rFonts w:ascii="Arial" w:eastAsia="Arial" w:hAnsi="Arial" w:cs="Arial"/>
          <w:i w:val="0"/>
          <w:sz w:val="20"/>
          <w:szCs w:val="20"/>
        </w:rPr>
      </w:pPr>
      <w:r>
        <w:rPr>
          <w:rFonts w:ascii="Arial" w:eastAsia="Arial" w:hAnsi="Arial" w:cs="Arial"/>
          <w:i w:val="0"/>
          <w:sz w:val="20"/>
          <w:szCs w:val="20"/>
        </w:rPr>
        <w:t xml:space="preserve">Sankce </w:t>
      </w:r>
    </w:p>
    <w:p w14:paraId="50780E38" w14:textId="77777777" w:rsidR="00F84AD7" w:rsidRDefault="00E5592D">
      <w:pPr>
        <w:numPr>
          <w:ilvl w:val="0"/>
          <w:numId w:val="18"/>
        </w:numPr>
        <w:spacing w:after="200" w:line="276" w:lineRule="auto"/>
        <w:ind w:left="426" w:hanging="453"/>
        <w:jc w:val="both"/>
      </w:pPr>
      <w:r>
        <w:t>Smluvní pokuty:</w:t>
      </w:r>
    </w:p>
    <w:p w14:paraId="28C66425" w14:textId="7886E89F" w:rsidR="00F84AD7" w:rsidRPr="008C00FD" w:rsidRDefault="00E5592D">
      <w:pPr>
        <w:numPr>
          <w:ilvl w:val="0"/>
          <w:numId w:val="3"/>
        </w:numPr>
        <w:spacing w:after="120" w:line="276" w:lineRule="auto"/>
        <w:ind w:left="851" w:hanging="360"/>
        <w:jc w:val="both"/>
        <w:rPr>
          <w:color w:val="auto"/>
        </w:rPr>
      </w:pPr>
      <w:r w:rsidRPr="008C00FD">
        <w:rPr>
          <w:color w:val="auto"/>
        </w:rPr>
        <w:t xml:space="preserve">V případě prodlení zhotovitele s provedením nebo předáním díla </w:t>
      </w:r>
      <w:r w:rsidR="00D83668" w:rsidRPr="008C00FD">
        <w:rPr>
          <w:color w:val="auto"/>
        </w:rPr>
        <w:t xml:space="preserve">nebo v případě prodlení s odstraněním vad nebo nedodělků díla zjištěných při předání díla </w:t>
      </w:r>
      <w:r w:rsidRPr="008C00FD">
        <w:rPr>
          <w:color w:val="auto"/>
        </w:rPr>
        <w:t xml:space="preserve">se zhotovitel zavazuje objednateli uhradit smluvní pokutu ve výši </w:t>
      </w:r>
      <w:proofErr w:type="spellStart"/>
      <w:r w:rsidR="00FC1146">
        <w:rPr>
          <w:color w:val="auto"/>
        </w:rPr>
        <w:t>xxxxx</w:t>
      </w:r>
      <w:proofErr w:type="spellEnd"/>
      <w:r w:rsidRPr="008C00FD">
        <w:rPr>
          <w:color w:val="auto"/>
        </w:rPr>
        <w:t xml:space="preserve"> Kč včetně DPH, za každý i započatý kalendářní den prodlení.</w:t>
      </w:r>
    </w:p>
    <w:p w14:paraId="5DFCA533" w14:textId="413B4E83" w:rsidR="00F84AD7" w:rsidRPr="008C00FD" w:rsidRDefault="00E5592D">
      <w:pPr>
        <w:numPr>
          <w:ilvl w:val="0"/>
          <w:numId w:val="3"/>
        </w:numPr>
        <w:spacing w:after="120" w:line="276" w:lineRule="auto"/>
        <w:ind w:left="851" w:hanging="360"/>
        <w:jc w:val="both"/>
        <w:rPr>
          <w:color w:val="auto"/>
        </w:rPr>
      </w:pPr>
      <w:r w:rsidRPr="008C00FD">
        <w:rPr>
          <w:color w:val="auto"/>
        </w:rPr>
        <w:t>V případě prodlení zhotovitele s odstraněním nedodělků způsobem a v termínech určených</w:t>
      </w:r>
      <w:r w:rsidR="00AA65CD" w:rsidRPr="008C00FD">
        <w:rPr>
          <w:color w:val="auto"/>
        </w:rPr>
        <w:t xml:space="preserve"> v této smlouvě, či</w:t>
      </w:r>
      <w:r w:rsidRPr="008C00FD">
        <w:rPr>
          <w:color w:val="auto"/>
        </w:rPr>
        <w:t xml:space="preserve"> v předávacím </w:t>
      </w:r>
      <w:r w:rsidR="008633F6" w:rsidRPr="008C00FD">
        <w:rPr>
          <w:color w:val="auto"/>
        </w:rPr>
        <w:t xml:space="preserve">nebo akceptačním </w:t>
      </w:r>
      <w:r w:rsidRPr="008C00FD">
        <w:rPr>
          <w:color w:val="auto"/>
        </w:rPr>
        <w:t xml:space="preserve">protokolu se zhotovitel zavazuje uhradit objednateli smluvní pokutu ve výši </w:t>
      </w:r>
      <w:proofErr w:type="spellStart"/>
      <w:r w:rsidR="00FC1146">
        <w:rPr>
          <w:color w:val="auto"/>
        </w:rPr>
        <w:t>xxxxx</w:t>
      </w:r>
      <w:proofErr w:type="spellEnd"/>
      <w:r w:rsidRPr="008C00FD">
        <w:rPr>
          <w:color w:val="auto"/>
        </w:rPr>
        <w:t xml:space="preserve"> Kč včetně DPH, za každý i započatý kalendářní den prodlení.</w:t>
      </w:r>
    </w:p>
    <w:p w14:paraId="405A737D" w14:textId="78277397" w:rsidR="008633F6" w:rsidRPr="008C00FD" w:rsidRDefault="008633F6">
      <w:pPr>
        <w:numPr>
          <w:ilvl w:val="0"/>
          <w:numId w:val="3"/>
        </w:numPr>
        <w:spacing w:after="120" w:line="276" w:lineRule="auto"/>
        <w:ind w:left="851" w:hanging="360"/>
        <w:jc w:val="both"/>
        <w:rPr>
          <w:color w:val="auto"/>
        </w:rPr>
      </w:pPr>
      <w:r w:rsidRPr="008C00FD">
        <w:rPr>
          <w:color w:val="auto"/>
        </w:rPr>
        <w:t xml:space="preserve">Nezahájí-li provádění záručních oprav zhotovitel řádně a včas, má objednatel nárok na smluvní pokutu ve výši </w:t>
      </w:r>
      <w:proofErr w:type="spellStart"/>
      <w:r w:rsidR="00FC1146">
        <w:rPr>
          <w:color w:val="auto"/>
        </w:rPr>
        <w:t>xxxx</w:t>
      </w:r>
      <w:proofErr w:type="spellEnd"/>
      <w:r w:rsidRPr="008C00FD">
        <w:rPr>
          <w:color w:val="auto"/>
        </w:rPr>
        <w:t>,- Kč denně za každý započatý den prodlení</w:t>
      </w:r>
    </w:p>
    <w:p w14:paraId="690D53B5" w14:textId="77777777" w:rsidR="00F84AD7" w:rsidRPr="008C00FD" w:rsidRDefault="00E5592D" w:rsidP="00E5592D">
      <w:pPr>
        <w:numPr>
          <w:ilvl w:val="0"/>
          <w:numId w:val="18"/>
        </w:numPr>
        <w:spacing w:before="240" w:after="240" w:line="276" w:lineRule="auto"/>
        <w:ind w:left="425" w:hanging="453"/>
        <w:jc w:val="both"/>
        <w:rPr>
          <w:color w:val="auto"/>
        </w:rPr>
      </w:pPr>
      <w:r w:rsidRPr="008C00FD">
        <w:rPr>
          <w:color w:val="auto"/>
        </w:rPr>
        <w:t>V případě nedodržení lhůty splatnosti řádně vystavené a doručené faktury se objednatel zavazuje zhotoviteli uhradit úrok z prodlení v zákonné výši.</w:t>
      </w:r>
    </w:p>
    <w:p w14:paraId="3F5123AA" w14:textId="77777777" w:rsidR="00F84AD7" w:rsidRPr="008C00FD" w:rsidRDefault="00DF3D6C">
      <w:pPr>
        <w:numPr>
          <w:ilvl w:val="0"/>
          <w:numId w:val="18"/>
        </w:numPr>
        <w:spacing w:before="240" w:after="240" w:line="276" w:lineRule="auto"/>
        <w:ind w:left="425" w:hanging="453"/>
        <w:jc w:val="both"/>
        <w:rPr>
          <w:color w:val="auto"/>
        </w:rPr>
      </w:pPr>
      <w:r w:rsidRPr="008C00FD">
        <w:rPr>
          <w:color w:val="auto"/>
        </w:rPr>
        <w:t>Sankce jsou splatné do 15</w:t>
      </w:r>
      <w:r w:rsidR="00E5592D" w:rsidRPr="008C00FD">
        <w:rPr>
          <w:color w:val="auto"/>
        </w:rPr>
        <w:t xml:space="preserve"> dní ode dne doručení písemného vyúčtování její výše povinné straně. </w:t>
      </w:r>
    </w:p>
    <w:p w14:paraId="26D21397" w14:textId="77777777" w:rsidR="00F84AD7" w:rsidRPr="008C00FD" w:rsidRDefault="00E5592D">
      <w:pPr>
        <w:numPr>
          <w:ilvl w:val="0"/>
          <w:numId w:val="18"/>
        </w:numPr>
        <w:spacing w:before="240" w:after="240" w:line="276" w:lineRule="auto"/>
        <w:ind w:left="425" w:hanging="453"/>
        <w:jc w:val="both"/>
        <w:rPr>
          <w:color w:val="auto"/>
        </w:rPr>
      </w:pPr>
      <w:r w:rsidRPr="008C00FD">
        <w:rPr>
          <w:color w:val="auto"/>
        </w:rPr>
        <w:t xml:space="preserve">Zaplacením smluvní pokuty není dotčen nárok oprávněné strany na náhradu škody, oprávněná strana má nárok na náhradu škody v plné výši. </w:t>
      </w:r>
    </w:p>
    <w:p w14:paraId="644651BC" w14:textId="77777777" w:rsidR="00F84AD7" w:rsidRDefault="00CA0897">
      <w:pPr>
        <w:pStyle w:val="Nadpis2"/>
        <w:spacing w:after="0" w:line="276" w:lineRule="auto"/>
        <w:jc w:val="center"/>
        <w:rPr>
          <w:rFonts w:ascii="Arial" w:eastAsia="Arial" w:hAnsi="Arial" w:cs="Arial"/>
          <w:i w:val="0"/>
          <w:sz w:val="20"/>
          <w:szCs w:val="20"/>
        </w:rPr>
      </w:pPr>
      <w:r>
        <w:rPr>
          <w:rFonts w:ascii="Arial" w:eastAsia="Arial" w:hAnsi="Arial" w:cs="Arial"/>
          <w:i w:val="0"/>
          <w:sz w:val="20"/>
          <w:szCs w:val="20"/>
        </w:rPr>
        <w:lastRenderedPageBreak/>
        <w:t xml:space="preserve">Článek </w:t>
      </w:r>
      <w:r w:rsidR="009A22CB">
        <w:rPr>
          <w:rFonts w:ascii="Arial" w:eastAsia="Arial" w:hAnsi="Arial" w:cs="Arial"/>
          <w:i w:val="0"/>
          <w:sz w:val="20"/>
          <w:szCs w:val="20"/>
        </w:rPr>
        <w:t>13</w:t>
      </w:r>
    </w:p>
    <w:p w14:paraId="78BA76E1" w14:textId="77777777" w:rsidR="00F84AD7" w:rsidRDefault="00E5592D">
      <w:pPr>
        <w:pStyle w:val="Nadpis2"/>
        <w:spacing w:before="0" w:after="240" w:line="276" w:lineRule="auto"/>
        <w:jc w:val="center"/>
        <w:rPr>
          <w:rFonts w:ascii="Arial" w:eastAsia="Arial" w:hAnsi="Arial" w:cs="Arial"/>
          <w:i w:val="0"/>
          <w:sz w:val="20"/>
          <w:szCs w:val="20"/>
        </w:rPr>
      </w:pPr>
      <w:r>
        <w:rPr>
          <w:rFonts w:ascii="Arial" w:eastAsia="Arial" w:hAnsi="Arial" w:cs="Arial"/>
          <w:i w:val="0"/>
          <w:sz w:val="20"/>
          <w:szCs w:val="20"/>
        </w:rPr>
        <w:t>Doba trvání smlouvy, ukončení smlouvy</w:t>
      </w:r>
    </w:p>
    <w:p w14:paraId="246F90EC" w14:textId="77777777" w:rsidR="00F84AD7" w:rsidRDefault="00E5592D">
      <w:pPr>
        <w:numPr>
          <w:ilvl w:val="0"/>
          <w:numId w:val="20"/>
        </w:numPr>
        <w:spacing w:before="240" w:after="240" w:line="276" w:lineRule="auto"/>
        <w:ind w:left="426" w:hanging="454"/>
        <w:jc w:val="both"/>
      </w:pPr>
      <w:r>
        <w:t>Smluvní strany mohou odstoupit od smlouvy z důvodu podstatného porušení smlouvy.</w:t>
      </w:r>
    </w:p>
    <w:p w14:paraId="671778E3" w14:textId="77777777" w:rsidR="00F84AD7" w:rsidRDefault="00E5592D">
      <w:pPr>
        <w:numPr>
          <w:ilvl w:val="0"/>
          <w:numId w:val="20"/>
        </w:numPr>
        <w:spacing w:before="240" w:after="240" w:line="276" w:lineRule="auto"/>
        <w:ind w:left="426" w:hanging="454"/>
        <w:jc w:val="both"/>
      </w:pPr>
      <w:r>
        <w:t>Za podstatné porušení smluvních povinností zhotovitele se považuje mimo jiné:</w:t>
      </w:r>
    </w:p>
    <w:p w14:paraId="0A857D6D" w14:textId="77777777" w:rsidR="00DC4703" w:rsidRDefault="00DC4703">
      <w:pPr>
        <w:numPr>
          <w:ilvl w:val="0"/>
          <w:numId w:val="5"/>
        </w:numPr>
        <w:spacing w:line="276" w:lineRule="auto"/>
        <w:ind w:left="850" w:hanging="357"/>
        <w:jc w:val="both"/>
      </w:pPr>
      <w:r>
        <w:t xml:space="preserve">zhotovitel </w:t>
      </w:r>
      <w:r w:rsidRPr="00DC4703">
        <w:t>je v likvidaci nebo konkurzu</w:t>
      </w:r>
      <w:r>
        <w:t>,</w:t>
      </w:r>
    </w:p>
    <w:p w14:paraId="3E2973B9" w14:textId="77777777" w:rsidR="00DC4703" w:rsidRDefault="00DC4703">
      <w:pPr>
        <w:numPr>
          <w:ilvl w:val="0"/>
          <w:numId w:val="5"/>
        </w:numPr>
        <w:spacing w:line="276" w:lineRule="auto"/>
        <w:ind w:left="850" w:hanging="357"/>
        <w:jc w:val="both"/>
      </w:pPr>
      <w:r w:rsidRPr="00DC4703">
        <w:t xml:space="preserve">příslušný odborník nebo soudní znalec prokazatelně zjistí, že </w:t>
      </w:r>
      <w:r w:rsidR="00A50093">
        <w:t>zhotovitel</w:t>
      </w:r>
      <w:r w:rsidRPr="00DC4703">
        <w:t xml:space="preserve"> dodává nekvalitní zboží</w:t>
      </w:r>
      <w:r w:rsidR="00765D7F">
        <w:t xml:space="preserve"> nebo nekvalitní dílo</w:t>
      </w:r>
      <w:r>
        <w:t>,</w:t>
      </w:r>
    </w:p>
    <w:p w14:paraId="574951BA" w14:textId="77777777" w:rsidR="00DC4703" w:rsidRDefault="00DC4703">
      <w:pPr>
        <w:numPr>
          <w:ilvl w:val="0"/>
          <w:numId w:val="5"/>
        </w:numPr>
        <w:spacing w:line="276" w:lineRule="auto"/>
        <w:ind w:left="850" w:hanging="357"/>
        <w:jc w:val="both"/>
      </w:pPr>
      <w:r>
        <w:t>zhotovitel</w:t>
      </w:r>
      <w:r w:rsidRPr="00DC4703">
        <w:t xml:space="preserve"> opakovaně poruší nebo nesplní ujednání této smlouvy</w:t>
      </w:r>
      <w:r>
        <w:t>,</w:t>
      </w:r>
    </w:p>
    <w:p w14:paraId="32D13E63" w14:textId="77777777" w:rsidR="00DC4703" w:rsidRDefault="00DC4703">
      <w:pPr>
        <w:numPr>
          <w:ilvl w:val="0"/>
          <w:numId w:val="5"/>
        </w:numPr>
        <w:spacing w:line="276" w:lineRule="auto"/>
        <w:ind w:left="850" w:hanging="357"/>
        <w:jc w:val="both"/>
      </w:pPr>
      <w:r>
        <w:t>zhotovitel</w:t>
      </w:r>
      <w:r w:rsidRPr="00DC4703">
        <w:t xml:space="preserve"> uvedl v nabídce na plnění veřejné zakázky informace nebo doklady, které neodpovídají skutečnosti a měly nebo mohly mít vliv na výsledek veřejné zakázky</w:t>
      </w:r>
      <w:r>
        <w:t>,</w:t>
      </w:r>
    </w:p>
    <w:p w14:paraId="2053326F" w14:textId="77777777" w:rsidR="00F84AD7" w:rsidRDefault="00E5592D">
      <w:pPr>
        <w:numPr>
          <w:ilvl w:val="0"/>
          <w:numId w:val="5"/>
        </w:numPr>
        <w:spacing w:line="276" w:lineRule="auto"/>
        <w:ind w:left="850" w:hanging="357"/>
        <w:jc w:val="both"/>
      </w:pPr>
      <w:r>
        <w:t xml:space="preserve">prodlení zhotovitele s plněním kteréhokoliv jeho závazku podle smlouvy delším než </w:t>
      </w:r>
      <w:r w:rsidR="00DF3D6C">
        <w:t>15</w:t>
      </w:r>
      <w:r>
        <w:t xml:space="preserve"> dní,</w:t>
      </w:r>
    </w:p>
    <w:p w14:paraId="32C29754" w14:textId="77777777" w:rsidR="00F84AD7" w:rsidRDefault="00E5592D">
      <w:pPr>
        <w:numPr>
          <w:ilvl w:val="0"/>
          <w:numId w:val="5"/>
        </w:numPr>
        <w:spacing w:line="276" w:lineRule="auto"/>
        <w:ind w:left="850" w:hanging="357"/>
        <w:jc w:val="both"/>
      </w:pPr>
      <w:r>
        <w:t>nesplnění pokynu objednatele při plnění předmětu smlouvy zhotovitelem,</w:t>
      </w:r>
    </w:p>
    <w:p w14:paraId="6E344489" w14:textId="77777777" w:rsidR="00F84AD7" w:rsidRDefault="00E5592D">
      <w:pPr>
        <w:numPr>
          <w:ilvl w:val="0"/>
          <w:numId w:val="5"/>
        </w:numPr>
        <w:spacing w:line="276" w:lineRule="auto"/>
        <w:ind w:left="850" w:hanging="357"/>
        <w:jc w:val="both"/>
      </w:pPr>
      <w:r>
        <w:t>bránění zhotovitelem objednateli v provádění kontrol a zkoušek díla nebo jeho části,</w:t>
      </w:r>
    </w:p>
    <w:p w14:paraId="66361F7F" w14:textId="77777777" w:rsidR="00F84AD7" w:rsidRDefault="00E5592D">
      <w:pPr>
        <w:numPr>
          <w:ilvl w:val="0"/>
          <w:numId w:val="5"/>
        </w:numPr>
        <w:spacing w:line="276" w:lineRule="auto"/>
        <w:ind w:left="850" w:hanging="357"/>
        <w:jc w:val="both"/>
      </w:pPr>
      <w:r>
        <w:t>opakované nebo hrubé porušení pravidel bezpečnosti práce, protipožární ochrany, ochrany zdraví při práci či jiných bezpečnostních předpisů a pravidel zhotovitelem nebo jeho poddodavatelem v místě plnění,</w:t>
      </w:r>
    </w:p>
    <w:p w14:paraId="45634259" w14:textId="77777777" w:rsidR="00F84AD7" w:rsidRDefault="00AF7429">
      <w:pPr>
        <w:numPr>
          <w:ilvl w:val="0"/>
          <w:numId w:val="5"/>
        </w:numPr>
        <w:spacing w:line="276" w:lineRule="auto"/>
        <w:ind w:left="850" w:hanging="357"/>
        <w:jc w:val="both"/>
      </w:pPr>
      <w:r>
        <w:t xml:space="preserve">pokud </w:t>
      </w:r>
      <w:r w:rsidR="00E5592D">
        <w:t>dílo vykazuje vady, které neumožní jeho řádné užívání k účelu, který je sjednán touto smlouvou,</w:t>
      </w:r>
    </w:p>
    <w:p w14:paraId="0BF529CD" w14:textId="77777777" w:rsidR="00F84AD7" w:rsidRDefault="00E5592D" w:rsidP="00E5592D">
      <w:pPr>
        <w:numPr>
          <w:ilvl w:val="0"/>
          <w:numId w:val="5"/>
        </w:numPr>
        <w:spacing w:line="276" w:lineRule="auto"/>
        <w:ind w:left="850" w:hanging="357"/>
        <w:jc w:val="both"/>
      </w:pPr>
      <w:r>
        <w:t xml:space="preserve">porušení povinností zhotovitele ze záruky, které nebylo napraveno ani po výzvě objednatele. </w:t>
      </w:r>
    </w:p>
    <w:p w14:paraId="57514C4D" w14:textId="77777777" w:rsidR="00F84AD7" w:rsidRDefault="00E5592D">
      <w:pPr>
        <w:numPr>
          <w:ilvl w:val="0"/>
          <w:numId w:val="20"/>
        </w:numPr>
        <w:spacing w:before="240" w:after="240" w:line="276" w:lineRule="auto"/>
        <w:ind w:left="426" w:hanging="454"/>
        <w:jc w:val="both"/>
      </w:pPr>
      <w:r>
        <w:t xml:space="preserve">Za podstatné porušení smluvních povinností objednatelem se považuje mimo jiné opakované prodlení objednatele s placením kterékoliv faktury (nebo její části) delší než jeden (1) měsíc. </w:t>
      </w:r>
    </w:p>
    <w:p w14:paraId="64E913F7" w14:textId="77777777" w:rsidR="00F84AD7" w:rsidRDefault="00E5592D">
      <w:pPr>
        <w:numPr>
          <w:ilvl w:val="0"/>
          <w:numId w:val="20"/>
        </w:numPr>
        <w:spacing w:before="240" w:after="240" w:line="276" w:lineRule="auto"/>
        <w:ind w:left="426" w:hanging="454"/>
        <w:jc w:val="both"/>
      </w:pPr>
      <w:r>
        <w:t>Odstoupení od smlouvy musí být učiněno písemně a s uvedením důvodu; účinky odstoupení nastávají dnem doručení druhé smluvní straně oznámení o odstoupení, bylo-li odstoupení oprávněné.</w:t>
      </w:r>
    </w:p>
    <w:p w14:paraId="5CAFDD72" w14:textId="77777777" w:rsidR="00F84AD7" w:rsidRDefault="00E5592D">
      <w:pPr>
        <w:numPr>
          <w:ilvl w:val="0"/>
          <w:numId w:val="20"/>
        </w:numPr>
        <w:spacing w:before="240" w:after="240" w:line="276" w:lineRule="auto"/>
        <w:ind w:left="426" w:hanging="454"/>
        <w:jc w:val="both"/>
      </w:pPr>
      <w:r>
        <w:t xml:space="preserve">V případě odstoupení objednatele od smlouvy z důvodu podstatného porušení smlouvy zhotovitelem nemá zhotovitel nárok </w:t>
      </w:r>
      <w:r w:rsidR="00933EE7">
        <w:t xml:space="preserve">na zaplacení ceny podle </w:t>
      </w:r>
      <w:r w:rsidR="00D073E5">
        <w:t>čl.</w:t>
      </w:r>
      <w:r w:rsidR="00933EE7">
        <w:t xml:space="preserve"> </w:t>
      </w:r>
      <w:r w:rsidR="00D073E5">
        <w:t>6</w:t>
      </w:r>
      <w:r>
        <w:t xml:space="preserve"> této smlouvy v plné výši. Zhotovitel je pouze oprávněn žádat po objednateli to, o co se objednatel zhotovováním předmětu díla obohatil. Odstoupením od smlouvy není dotčen nárok objednatele na náhradu případné škody a zaplacení smluvní pokuty.</w:t>
      </w:r>
    </w:p>
    <w:p w14:paraId="61CF3BC6" w14:textId="77777777" w:rsidR="00F84AD7" w:rsidRDefault="00E5592D">
      <w:pPr>
        <w:numPr>
          <w:ilvl w:val="0"/>
          <w:numId w:val="20"/>
        </w:numPr>
        <w:spacing w:before="240" w:after="240" w:line="276" w:lineRule="auto"/>
        <w:ind w:left="426" w:hanging="454"/>
        <w:jc w:val="both"/>
      </w:pPr>
      <w:r>
        <w:t>V případě odstoupení zhotovitele od smlouvy z důvodu podstatného porušení smlouvy objednatelem má zhotovitel nárok na zaplacení poměrné části ceny díla, odpovídající rozsahu provedeného díla. Odstoupením od smlouvy není dotčen nárok zhotovitele na náhradu případné škody a zaplacení smluvní pokuty.</w:t>
      </w:r>
    </w:p>
    <w:p w14:paraId="66350134" w14:textId="77777777" w:rsidR="00F84AD7" w:rsidRDefault="00CA0897">
      <w:pPr>
        <w:pStyle w:val="Nadpis2"/>
        <w:spacing w:after="0" w:line="276" w:lineRule="auto"/>
        <w:jc w:val="center"/>
        <w:rPr>
          <w:rFonts w:ascii="Arial" w:eastAsia="Arial" w:hAnsi="Arial" w:cs="Arial"/>
          <w:i w:val="0"/>
          <w:sz w:val="20"/>
          <w:szCs w:val="20"/>
        </w:rPr>
      </w:pPr>
      <w:bookmarkStart w:id="2" w:name="_1fob9te" w:colFirst="0" w:colLast="0"/>
      <w:bookmarkEnd w:id="2"/>
      <w:r>
        <w:rPr>
          <w:rFonts w:ascii="Arial" w:eastAsia="Arial" w:hAnsi="Arial" w:cs="Arial"/>
          <w:i w:val="0"/>
          <w:sz w:val="20"/>
          <w:szCs w:val="20"/>
        </w:rPr>
        <w:t>Článek 1</w:t>
      </w:r>
      <w:r w:rsidR="00850424">
        <w:rPr>
          <w:rFonts w:ascii="Arial" w:eastAsia="Arial" w:hAnsi="Arial" w:cs="Arial"/>
          <w:i w:val="0"/>
          <w:sz w:val="20"/>
          <w:szCs w:val="20"/>
        </w:rPr>
        <w:t>4</w:t>
      </w:r>
    </w:p>
    <w:p w14:paraId="1A7C25C6" w14:textId="77777777" w:rsidR="00F84AD7" w:rsidRDefault="00E5592D">
      <w:pPr>
        <w:pStyle w:val="Nadpis2"/>
        <w:spacing w:before="0" w:after="240" w:line="276" w:lineRule="auto"/>
        <w:jc w:val="center"/>
        <w:rPr>
          <w:rFonts w:ascii="Arial" w:eastAsia="Arial" w:hAnsi="Arial" w:cs="Arial"/>
          <w:i w:val="0"/>
          <w:sz w:val="20"/>
          <w:szCs w:val="20"/>
        </w:rPr>
      </w:pPr>
      <w:r>
        <w:rPr>
          <w:rFonts w:ascii="Arial" w:eastAsia="Arial" w:hAnsi="Arial" w:cs="Arial"/>
          <w:i w:val="0"/>
          <w:sz w:val="20"/>
          <w:szCs w:val="20"/>
        </w:rPr>
        <w:t>Ostatní práva a povinnosti smluvních stran</w:t>
      </w:r>
    </w:p>
    <w:p w14:paraId="27C1D667" w14:textId="77777777" w:rsidR="00F84AD7" w:rsidRDefault="00E5592D">
      <w:pPr>
        <w:numPr>
          <w:ilvl w:val="0"/>
          <w:numId w:val="31"/>
        </w:numPr>
        <w:spacing w:after="200" w:line="276" w:lineRule="auto"/>
        <w:ind w:left="426" w:hanging="453"/>
        <w:jc w:val="both"/>
      </w:pPr>
      <w:r>
        <w:t xml:space="preserve">Objednatel se zavazuje poskytnout zhotoviteli nezbytnou součinnost pro řádné zhotovení díla. </w:t>
      </w:r>
    </w:p>
    <w:p w14:paraId="524AED1B" w14:textId="77777777" w:rsidR="00F84AD7" w:rsidRDefault="00E5592D">
      <w:pPr>
        <w:numPr>
          <w:ilvl w:val="0"/>
          <w:numId w:val="31"/>
        </w:numPr>
        <w:spacing w:after="200" w:line="276" w:lineRule="auto"/>
        <w:ind w:left="426" w:hanging="453"/>
        <w:jc w:val="both"/>
      </w:pPr>
      <w:r>
        <w:t xml:space="preserve">Zhotovitel se zavazuje při provádění díla postupovat v profesionální kvalitě a s odbornou péčí. </w:t>
      </w:r>
    </w:p>
    <w:p w14:paraId="1F770DC9" w14:textId="77777777" w:rsidR="00F84AD7" w:rsidRDefault="00E5592D">
      <w:pPr>
        <w:numPr>
          <w:ilvl w:val="0"/>
          <w:numId w:val="31"/>
        </w:numPr>
        <w:spacing w:after="200" w:line="276" w:lineRule="auto"/>
        <w:ind w:left="426" w:hanging="453"/>
        <w:jc w:val="both"/>
      </w:pPr>
      <w:r>
        <w:t xml:space="preserve">Zhotovitel se zavazuje dle této smlouvy řádně a včas předat dílo. </w:t>
      </w:r>
    </w:p>
    <w:p w14:paraId="35589DDB" w14:textId="77777777" w:rsidR="00F84AD7" w:rsidRDefault="00E5592D">
      <w:pPr>
        <w:numPr>
          <w:ilvl w:val="0"/>
          <w:numId w:val="31"/>
        </w:numPr>
        <w:spacing w:after="200" w:line="276" w:lineRule="auto"/>
        <w:ind w:left="426" w:hanging="453"/>
        <w:jc w:val="both"/>
      </w:pPr>
      <w:r>
        <w:t xml:space="preserve">Zhotovitel je povinen dodat dílo a jeho části dle této smlouvy v dohodnutém množství, jakosti a provedení. Smluvní strany se dohodly na nejlepší jakosti dodaného plnění. </w:t>
      </w:r>
    </w:p>
    <w:p w14:paraId="23AC9920" w14:textId="77777777" w:rsidR="00F84AD7" w:rsidRDefault="00E5592D" w:rsidP="00E5592D">
      <w:pPr>
        <w:numPr>
          <w:ilvl w:val="0"/>
          <w:numId w:val="31"/>
        </w:numPr>
        <w:spacing w:after="200" w:line="276" w:lineRule="auto"/>
        <w:ind w:left="426" w:hanging="453"/>
        <w:jc w:val="both"/>
      </w:pPr>
      <w:r>
        <w:lastRenderedPageBreak/>
        <w:t>Zhotovitel je povinen při realizaci díla dodržovat veškeré bezpečnostní předpisy, veškeré zákony a jejich prováděcí vyhlášky, pokud se vztahují k prováděnému dílu a týkají se činnosti zhotovitele, bezpečnosti práce, požární ochraně a ochraně životního prostředí. Pokud porušením těchto předpisů zhotovitelem nebo jeho poddodavateli vznikne škoda, nese náklady zhotovitel.</w:t>
      </w:r>
    </w:p>
    <w:p w14:paraId="2F7B2DCD" w14:textId="77777777" w:rsidR="00F84AD7" w:rsidRDefault="00E5592D">
      <w:pPr>
        <w:numPr>
          <w:ilvl w:val="0"/>
          <w:numId w:val="31"/>
        </w:numPr>
        <w:spacing w:after="200" w:line="276" w:lineRule="auto"/>
        <w:ind w:left="426" w:hanging="453"/>
        <w:jc w:val="both"/>
      </w:pPr>
      <w:r>
        <w:t xml:space="preserve">Objednatel má právo přesvědčit se kdykoliv v průběhu plnění díla o stavu prací na díle včetně kontroly jakosti díla nebo jeho částí a zhotovitel mu k tomuto musí vytvořit podmínky, případné náklady nese zhotovitel. </w:t>
      </w:r>
    </w:p>
    <w:p w14:paraId="2398EEC3" w14:textId="77777777" w:rsidR="00F84AD7" w:rsidRDefault="00E5592D">
      <w:pPr>
        <w:numPr>
          <w:ilvl w:val="0"/>
          <w:numId w:val="31"/>
        </w:numPr>
        <w:spacing w:after="200" w:line="276" w:lineRule="auto"/>
        <w:ind w:left="426" w:hanging="453"/>
        <w:jc w:val="both"/>
      </w:pPr>
      <w:r>
        <w:t xml:space="preserve">Zhotovitel je povinen bez zbytečného odkladu písemně informovat objednatele o skutečnostech, které mají nebo mohou mít vliv na plnění smlouvy, a to neprodleně, nejpozději následující pracovní den poté, kdy příslušná skutečnost nastane nebo zhotovitel zjistí, že by nastat mohla. </w:t>
      </w:r>
    </w:p>
    <w:p w14:paraId="3D0C67C9" w14:textId="77777777" w:rsidR="00F84AD7" w:rsidRDefault="00E5592D">
      <w:pPr>
        <w:numPr>
          <w:ilvl w:val="0"/>
          <w:numId w:val="31"/>
        </w:numPr>
        <w:spacing w:after="200" w:line="276" w:lineRule="auto"/>
        <w:ind w:left="426" w:hanging="453"/>
        <w:jc w:val="both"/>
      </w:pPr>
      <w:r w:rsidRPr="003D1795">
        <w:t>Zhotovitel je povinen účastnit se na základě pozvánky objednatele všech jednání týkajících se předmětu smlouvy, řídit se při provádění plnění dle této smlouvy jeho pokyny a poskytnout mu požadovanou dokumentaci. Účast na těchto jednáních není považována za technickou podporu, údržbu, poradenství ani konzultaci a zhotovit</w:t>
      </w:r>
      <w:r>
        <w:t>eli za takové jednání nenáleží odměna.</w:t>
      </w:r>
    </w:p>
    <w:p w14:paraId="1FF665A9" w14:textId="77777777" w:rsidR="00F84AD7" w:rsidRPr="00D83668" w:rsidRDefault="00A50093">
      <w:pPr>
        <w:numPr>
          <w:ilvl w:val="0"/>
          <w:numId w:val="31"/>
        </w:numPr>
        <w:spacing w:after="200" w:line="276" w:lineRule="auto"/>
        <w:ind w:left="426" w:hanging="453"/>
        <w:jc w:val="both"/>
      </w:pPr>
      <w:r>
        <w:t xml:space="preserve">Objednatel je povinen ve smyslu zákona o registru smluv a zákona o zadávání veřejných </w:t>
      </w:r>
      <w:r w:rsidRPr="00AB1DC1">
        <w:t>zakázek uveřejnit text smlouvy uzavřené se zhotovitelem, včetně jejích příloh, případných změn a dodatků a dále skutečně uhrazenou cenu, a to zákonem předepsaným způsobem. Zhotovitel</w:t>
      </w:r>
      <w:r>
        <w:t xml:space="preserve"> s uveřejněním souhlasí v plném rozsahu. Souhlas zhotovitele se vztahuje také na uveřejnění </w:t>
      </w:r>
      <w:r w:rsidRPr="00D83668">
        <w:t>předmětných dokumentů a informací objednatelem podle zákona č. 106/1999 Sb., o svobodném přístupu k informacím, ve znění pozdějších předpisů.</w:t>
      </w:r>
    </w:p>
    <w:p w14:paraId="4AA6BD7D" w14:textId="77777777" w:rsidR="00850424" w:rsidRPr="00850424" w:rsidRDefault="00850424" w:rsidP="00850424">
      <w:pPr>
        <w:numPr>
          <w:ilvl w:val="0"/>
          <w:numId w:val="31"/>
        </w:numPr>
        <w:spacing w:after="200" w:line="276" w:lineRule="auto"/>
        <w:ind w:left="426" w:hanging="453"/>
        <w:jc w:val="both"/>
      </w:pPr>
      <w:r>
        <w:t>Zhotovitel</w:t>
      </w:r>
      <w:r w:rsidR="009B064A">
        <w:t xml:space="preserve"> </w:t>
      </w:r>
      <w:r w:rsidRPr="00850424">
        <w:t>je povinen spolupůsobit při výkonu finanční kontroly v souladu s § 2 písm. e) zákona č. 320/2001 Sb., o finanční kontrole ve veřejné správě a o změně některých zákonů (zákon o finanční kontrole), ve znění pozdějších předpisů. Tato povinnost se vztahuje na právnickou nebo fyzickou osobu, podílející se na dodávkách zboží nebo služeb hrazených z veřejných rozpočtů nebo veřejné finanční podpory</w:t>
      </w:r>
    </w:p>
    <w:p w14:paraId="79C04DFB" w14:textId="77777777" w:rsidR="00F84AD7" w:rsidRDefault="00CA0897">
      <w:pPr>
        <w:pStyle w:val="Nadpis2"/>
        <w:spacing w:after="0" w:line="276" w:lineRule="auto"/>
        <w:jc w:val="center"/>
        <w:rPr>
          <w:rFonts w:ascii="Arial" w:eastAsia="Arial" w:hAnsi="Arial" w:cs="Arial"/>
          <w:i w:val="0"/>
          <w:sz w:val="20"/>
          <w:szCs w:val="20"/>
        </w:rPr>
      </w:pPr>
      <w:r>
        <w:rPr>
          <w:rFonts w:ascii="Arial" w:eastAsia="Arial" w:hAnsi="Arial" w:cs="Arial"/>
          <w:i w:val="0"/>
          <w:sz w:val="20"/>
          <w:szCs w:val="20"/>
        </w:rPr>
        <w:t xml:space="preserve">Článek </w:t>
      </w:r>
      <w:r w:rsidR="00847255">
        <w:rPr>
          <w:rFonts w:ascii="Arial" w:eastAsia="Arial" w:hAnsi="Arial" w:cs="Arial"/>
          <w:i w:val="0"/>
          <w:sz w:val="20"/>
          <w:szCs w:val="20"/>
        </w:rPr>
        <w:t>15</w:t>
      </w:r>
    </w:p>
    <w:p w14:paraId="617C93C3" w14:textId="77777777" w:rsidR="00F84AD7" w:rsidRDefault="00E5592D">
      <w:pPr>
        <w:pStyle w:val="Nadpis2"/>
        <w:spacing w:before="0" w:after="240" w:line="276" w:lineRule="auto"/>
        <w:jc w:val="center"/>
        <w:rPr>
          <w:rFonts w:ascii="Arial" w:eastAsia="Arial" w:hAnsi="Arial" w:cs="Arial"/>
          <w:i w:val="0"/>
          <w:sz w:val="20"/>
          <w:szCs w:val="20"/>
        </w:rPr>
      </w:pPr>
      <w:r>
        <w:rPr>
          <w:rFonts w:ascii="Arial" w:eastAsia="Arial" w:hAnsi="Arial" w:cs="Arial"/>
          <w:i w:val="0"/>
          <w:sz w:val="20"/>
          <w:szCs w:val="20"/>
        </w:rPr>
        <w:t>Závěrečná ustanovení</w:t>
      </w:r>
    </w:p>
    <w:p w14:paraId="033D8A2B" w14:textId="77777777" w:rsidR="00F84AD7" w:rsidRDefault="00E5592D">
      <w:pPr>
        <w:numPr>
          <w:ilvl w:val="0"/>
          <w:numId w:val="21"/>
        </w:numPr>
        <w:spacing w:before="240" w:after="240" w:line="276" w:lineRule="auto"/>
        <w:ind w:left="426" w:hanging="454"/>
        <w:jc w:val="both"/>
      </w:pPr>
      <w:r>
        <w:t xml:space="preserve">Smluvní strany se budou bez zbytečného prodlení vzájemně informovat o všech změnách v adresách, telefonních číslech apod. Komunikace smluvních stran bude probíhat písemně. </w:t>
      </w:r>
      <w:r>
        <w:br/>
        <w:t>Za písemnou formu se považuje i prostá elektronická pošta (e-mail).</w:t>
      </w:r>
    </w:p>
    <w:p w14:paraId="6AEA3D6E" w14:textId="77777777" w:rsidR="00F84AD7" w:rsidRDefault="00E5592D">
      <w:pPr>
        <w:numPr>
          <w:ilvl w:val="0"/>
          <w:numId w:val="21"/>
        </w:numPr>
        <w:spacing w:before="240" w:after="240" w:line="276" w:lineRule="auto"/>
        <w:ind w:left="426" w:hanging="454"/>
        <w:jc w:val="both"/>
      </w:pPr>
      <w:r>
        <w:t>Doplnit smlouvu mohou smluvní strany pouze formou písemných dodatků, které budou vzestupně číslovány, výslovně prohlášeny za dodatek této smlouvy a podepsány oprávněnými zástupci smluvních stran.</w:t>
      </w:r>
    </w:p>
    <w:p w14:paraId="37438C71" w14:textId="77777777" w:rsidR="004A64D4" w:rsidRDefault="004A64D4">
      <w:pPr>
        <w:numPr>
          <w:ilvl w:val="0"/>
          <w:numId w:val="21"/>
        </w:numPr>
        <w:spacing w:before="240" w:after="240" w:line="276" w:lineRule="auto"/>
        <w:ind w:left="426" w:hanging="454"/>
        <w:jc w:val="both"/>
      </w:pPr>
      <w:r w:rsidRPr="004A64D4">
        <w:t xml:space="preserve">Jakékoliv změny a dodatky této smlouvy jsou platné a účinné jen na základě písemných oboustranně odsouhlasených dodatků podepsaných smluvními stranami. Případné změny závazku ze smlouvy mohou být provedeny pouze v souladu s § 222 </w:t>
      </w:r>
      <w:r w:rsidR="00A50093">
        <w:t>zákona o zadává</w:t>
      </w:r>
      <w:r>
        <w:t>ní veřejných zakázek</w:t>
      </w:r>
      <w:r w:rsidRPr="004A64D4">
        <w:t xml:space="preserve">. K návrhu dodatků k této smlouvě učiněných některou ze smluvních stran se druhá smluvní strana zavazuje vyjádřit písemně ve lhůtě </w:t>
      </w:r>
      <w:proofErr w:type="gramStart"/>
      <w:r w:rsidRPr="004A64D4">
        <w:t>5ti</w:t>
      </w:r>
      <w:proofErr w:type="gramEnd"/>
      <w:r w:rsidRPr="004A64D4">
        <w:t xml:space="preserve"> dnů ode dne doručení návrhu dodatku druhé smluvní straně. Po tuto dobu je tímto návrhem vázána strana, která jej podala. Pro platnost dodatků se vyžaduje dohoda o celém textu dodatku</w:t>
      </w:r>
    </w:p>
    <w:p w14:paraId="356F8F9C" w14:textId="77777777" w:rsidR="00F84AD7" w:rsidRDefault="00E5592D">
      <w:pPr>
        <w:numPr>
          <w:ilvl w:val="0"/>
          <w:numId w:val="21"/>
        </w:numPr>
        <w:spacing w:before="240" w:after="240" w:line="276" w:lineRule="auto"/>
        <w:ind w:left="426" w:hanging="454"/>
        <w:jc w:val="both"/>
      </w:pPr>
      <w:r>
        <w:t>Zhotovitel nesmí bez předchozího souhlasu objednatele postoupit svá práva a povinnosti plynoucí ze smlouvy třetí osobě.</w:t>
      </w:r>
    </w:p>
    <w:p w14:paraId="13E5353B" w14:textId="77777777" w:rsidR="00F84AD7" w:rsidRDefault="00E5592D">
      <w:pPr>
        <w:numPr>
          <w:ilvl w:val="0"/>
          <w:numId w:val="21"/>
        </w:numPr>
        <w:spacing w:before="240" w:after="240" w:line="276" w:lineRule="auto"/>
        <w:ind w:left="426" w:hanging="454"/>
        <w:jc w:val="both"/>
      </w:pPr>
      <w:r>
        <w:lastRenderedPageBreak/>
        <w:t xml:space="preserve">Smlouva je vyhotovena ve </w:t>
      </w:r>
      <w:r w:rsidR="004A64D4">
        <w:t xml:space="preserve">třech </w:t>
      </w:r>
      <w:r>
        <w:t>(</w:t>
      </w:r>
      <w:r w:rsidR="004A64D4">
        <w:t>3</w:t>
      </w:r>
      <w:r>
        <w:t>) stejnopisech, které mají platnost originálu, z toho jeden (1) stejnopis smlouvy obdrží zhotovitel a </w:t>
      </w:r>
      <w:r w:rsidR="004A64D4">
        <w:t>dva</w:t>
      </w:r>
      <w:r>
        <w:t xml:space="preserve"> (</w:t>
      </w:r>
      <w:r w:rsidR="004A64D4">
        <w:t>2</w:t>
      </w:r>
      <w:r>
        <w:t xml:space="preserve">) stejnopisy smlouvy objednatel.  </w:t>
      </w:r>
    </w:p>
    <w:p w14:paraId="5B37DEF1" w14:textId="77777777" w:rsidR="00343F88" w:rsidRDefault="00343F88">
      <w:pPr>
        <w:numPr>
          <w:ilvl w:val="0"/>
          <w:numId w:val="21"/>
        </w:numPr>
        <w:spacing w:before="240" w:after="240" w:line="276" w:lineRule="auto"/>
        <w:ind w:left="426" w:hanging="454"/>
        <w:jc w:val="both"/>
      </w:pPr>
      <w:r w:rsidRPr="00343F88">
        <w:t>Je-li nebo stane-li se některé ustanovení této smlouvy neplatné či neúčinné, zůstávají ostatní ustanovení smlouvy platná a účinná. Namísto neplatného či neúčinného ustanovení se použijí ustanovení obecně závazných právních předpisů upravujících otázku vzájemného vztahu smluvních stran. Smluvní strany se pak zavazují upravit svůj vztah přijetím jiného ustanovení, které by svým obsahem nejlépe odpovídalo záměru ustanovení neplatného či neúčinného</w:t>
      </w:r>
    </w:p>
    <w:p w14:paraId="09709A79" w14:textId="77777777" w:rsidR="00F84AD7" w:rsidRDefault="00343F88">
      <w:pPr>
        <w:numPr>
          <w:ilvl w:val="0"/>
          <w:numId w:val="21"/>
        </w:numPr>
        <w:spacing w:before="240" w:after="240" w:line="276" w:lineRule="auto"/>
        <w:ind w:left="426" w:hanging="454"/>
        <w:jc w:val="both"/>
      </w:pPr>
      <w:r w:rsidRPr="00343F88">
        <w:t>Tato smlouva se řídí právem České republiky, zejména příslušnými ustanoveními zákona č. 89/2012 Sb., občanský zákoník, ve znění pozdějších předpisů.  Případné spory vzniklé z této smlouvy budou řešeny dohodou, případně před obecnými věcně a místně příslušnými soudy České republiky. Rozhodčí řízení se vylučuje</w:t>
      </w:r>
      <w:r w:rsidR="00E5592D">
        <w:t>.</w:t>
      </w:r>
    </w:p>
    <w:p w14:paraId="3FE2BC0B" w14:textId="77777777" w:rsidR="00B530E3" w:rsidRPr="00B455A7" w:rsidRDefault="00B530E3">
      <w:pPr>
        <w:numPr>
          <w:ilvl w:val="0"/>
          <w:numId w:val="21"/>
        </w:numPr>
        <w:spacing w:before="240" w:after="240" w:line="276" w:lineRule="auto"/>
        <w:ind w:left="426" w:hanging="454"/>
        <w:jc w:val="both"/>
        <w:rPr>
          <w:color w:val="auto"/>
        </w:rPr>
      </w:pPr>
      <w:r w:rsidRPr="00B455A7">
        <w:rPr>
          <w:color w:val="auto"/>
        </w:rPr>
        <w:t>Objednatel je povinným subjektem dle zákona o Registr</w:t>
      </w:r>
      <w:r w:rsidR="00B455A7" w:rsidRPr="00B455A7">
        <w:rPr>
          <w:color w:val="auto"/>
        </w:rPr>
        <w:t>u</w:t>
      </w:r>
      <w:r w:rsidRPr="00B455A7">
        <w:rPr>
          <w:color w:val="auto"/>
        </w:rPr>
        <w:t xml:space="preserve"> smluv. Tato smlouva nabývá platnosti dnem podpisu oprávněnými zástupci obou smluvních stran a účinnosti dnem jejího zveřejnění v Registru smluv v souladu se zákonem č. 340/2015</w:t>
      </w:r>
      <w:r w:rsidR="00B455A7" w:rsidRPr="00B455A7">
        <w:rPr>
          <w:color w:val="auto"/>
        </w:rPr>
        <w:t xml:space="preserve"> </w:t>
      </w:r>
      <w:r w:rsidRPr="00B455A7">
        <w:rPr>
          <w:color w:val="auto"/>
        </w:rPr>
        <w:t xml:space="preserve">Sb., o registru smluv, přičemž objednatel se zavazuje tuto uveřejnění zajistit. </w:t>
      </w:r>
    </w:p>
    <w:p w14:paraId="54A9C94F" w14:textId="40EF2080" w:rsidR="00333202" w:rsidRDefault="00343F88" w:rsidP="00333202">
      <w:pPr>
        <w:numPr>
          <w:ilvl w:val="0"/>
          <w:numId w:val="21"/>
        </w:numPr>
        <w:spacing w:before="240" w:after="240" w:line="276" w:lineRule="auto"/>
        <w:ind w:left="426" w:hanging="454"/>
        <w:jc w:val="both"/>
      </w:pPr>
      <w:r w:rsidRPr="00343F88">
        <w:t>Smluvní strany prohlašují, že se seznámily s celým textem této smlouvy a že smluvním podmínkám porozuměly a nemají vůči nim žádných výhrad a že tato smlouva vyjadřuje skutečnou, svobodnou a vážně míněnou vůli smluvních stran a že nebyla ujednána v tísni či za nevýhodných podmínek pro žádnou z nich. Na důkaz jejich pravé a svobodné vůle přijmout všechny závazky z této smlouvy vyplývající k ní připojují smluvní strany své podpisy</w:t>
      </w:r>
      <w:r w:rsidR="00333202">
        <w:t>.</w:t>
      </w:r>
    </w:p>
    <w:p w14:paraId="60973A05" w14:textId="77777777" w:rsidR="00F84AD7" w:rsidRPr="006B1954" w:rsidRDefault="00E5592D">
      <w:pPr>
        <w:numPr>
          <w:ilvl w:val="0"/>
          <w:numId w:val="21"/>
        </w:numPr>
        <w:spacing w:before="240" w:after="240" w:line="276" w:lineRule="auto"/>
        <w:ind w:left="426" w:hanging="454"/>
        <w:jc w:val="both"/>
        <w:rPr>
          <w:color w:val="auto"/>
        </w:rPr>
      </w:pPr>
      <w:r w:rsidRPr="006B1954">
        <w:rPr>
          <w:color w:val="auto"/>
        </w:rPr>
        <w:t>Všechny postupně číslované přílohy smlouvy jsou její nedílnou součástí. Seznam příloh smlouvy:</w:t>
      </w:r>
    </w:p>
    <w:p w14:paraId="2499C91B" w14:textId="4FF7790B" w:rsidR="00F84AD7" w:rsidRPr="006B1954" w:rsidRDefault="00E5592D" w:rsidP="008C4266">
      <w:pPr>
        <w:tabs>
          <w:tab w:val="left" w:pos="6061"/>
        </w:tabs>
        <w:spacing w:line="276" w:lineRule="auto"/>
        <w:ind w:left="709"/>
        <w:rPr>
          <w:color w:val="auto"/>
        </w:rPr>
      </w:pPr>
      <w:r w:rsidRPr="006B1954">
        <w:rPr>
          <w:color w:val="auto"/>
        </w:rPr>
        <w:t xml:space="preserve">Příloha č. </w:t>
      </w:r>
      <w:r w:rsidR="00413249" w:rsidRPr="006B1954">
        <w:rPr>
          <w:color w:val="auto"/>
        </w:rPr>
        <w:t>1</w:t>
      </w:r>
      <w:r w:rsidRPr="006B1954">
        <w:rPr>
          <w:color w:val="auto"/>
        </w:rPr>
        <w:t xml:space="preserve"> – </w:t>
      </w:r>
      <w:r w:rsidR="008A15B1" w:rsidRPr="006B1954">
        <w:rPr>
          <w:color w:val="auto"/>
        </w:rPr>
        <w:t xml:space="preserve">Technická specifikace </w:t>
      </w:r>
      <w:r w:rsidR="00413249" w:rsidRPr="006B1954">
        <w:rPr>
          <w:color w:val="auto"/>
        </w:rPr>
        <w:t>díla</w:t>
      </w:r>
      <w:r w:rsidR="008A15B1" w:rsidRPr="006B1954">
        <w:rPr>
          <w:color w:val="auto"/>
        </w:rPr>
        <w:t xml:space="preserve"> </w:t>
      </w:r>
    </w:p>
    <w:p w14:paraId="3AC4CAE1" w14:textId="16B452A2" w:rsidR="00413249" w:rsidRDefault="00413249" w:rsidP="00413249">
      <w:pPr>
        <w:spacing w:line="276" w:lineRule="auto"/>
        <w:ind w:left="709"/>
        <w:rPr>
          <w:color w:val="auto"/>
        </w:rPr>
      </w:pPr>
      <w:r w:rsidRPr="006B1954">
        <w:rPr>
          <w:color w:val="auto"/>
        </w:rPr>
        <w:t xml:space="preserve">Příloha č. </w:t>
      </w:r>
      <w:r w:rsidR="008C00FD" w:rsidRPr="006B1954">
        <w:rPr>
          <w:color w:val="auto"/>
        </w:rPr>
        <w:t>4</w:t>
      </w:r>
      <w:r w:rsidRPr="006B1954">
        <w:rPr>
          <w:color w:val="auto"/>
        </w:rPr>
        <w:t xml:space="preserve"> – Cenová tabulka</w:t>
      </w:r>
    </w:p>
    <w:p w14:paraId="1ED2CE12" w14:textId="77777777" w:rsidR="006B1954" w:rsidRPr="006B1954" w:rsidRDefault="006B1954" w:rsidP="00413249">
      <w:pPr>
        <w:spacing w:line="276" w:lineRule="auto"/>
        <w:ind w:left="709"/>
        <w:rPr>
          <w:color w:val="auto"/>
        </w:rPr>
      </w:pPr>
    </w:p>
    <w:p w14:paraId="12DBF5C5" w14:textId="77777777" w:rsidR="002C12E6" w:rsidRPr="00F95C9B" w:rsidRDefault="002C12E6" w:rsidP="00343F88">
      <w:pPr>
        <w:spacing w:before="480" w:after="240" w:line="276" w:lineRule="auto"/>
      </w:pPr>
      <w:r w:rsidRPr="00F95C9B">
        <w:t>Za objednatele</w:t>
      </w:r>
      <w:r w:rsidRPr="00F95C9B">
        <w:tab/>
      </w:r>
      <w:r w:rsidRPr="00F95C9B">
        <w:tab/>
      </w:r>
      <w:r w:rsidRPr="00F95C9B">
        <w:tab/>
      </w:r>
      <w:r w:rsidRPr="00F95C9B">
        <w:tab/>
      </w:r>
      <w:r w:rsidRPr="00F95C9B">
        <w:tab/>
      </w:r>
      <w:r w:rsidRPr="00F95C9B">
        <w:tab/>
        <w:t xml:space="preserve">Za </w:t>
      </w:r>
      <w:r w:rsidR="00343F88" w:rsidRPr="00F95C9B">
        <w:t>zhotovitele</w:t>
      </w:r>
    </w:p>
    <w:p w14:paraId="1B70485B" w14:textId="68A217EE" w:rsidR="002C12E6" w:rsidRPr="00F95C9B" w:rsidRDefault="002C12E6" w:rsidP="00343F88">
      <w:pPr>
        <w:spacing w:line="276" w:lineRule="auto"/>
      </w:pPr>
      <w:r w:rsidRPr="00F95C9B">
        <w:t>V</w:t>
      </w:r>
      <w:r w:rsidR="00413249" w:rsidRPr="00F95C9B">
        <w:t xml:space="preserve"> Táboře </w:t>
      </w:r>
      <w:proofErr w:type="gramStart"/>
      <w:r w:rsidR="003228B7">
        <w:t xml:space="preserve">dne </w:t>
      </w:r>
      <w:r w:rsidR="001218C7">
        <w:t xml:space="preserve">                      </w:t>
      </w:r>
      <w:r w:rsidR="003228B7">
        <w:t xml:space="preserve">                                     </w:t>
      </w:r>
      <w:r w:rsidRPr="00F95C9B">
        <w:t>V</w:t>
      </w:r>
      <w:r w:rsidR="00717FD5">
        <w:t> </w:t>
      </w:r>
      <w:r w:rsidR="003228B7">
        <w:t>Piešťanech</w:t>
      </w:r>
      <w:proofErr w:type="gramEnd"/>
      <w:r w:rsidR="00717FD5">
        <w:t xml:space="preserve"> </w:t>
      </w:r>
      <w:r w:rsidR="001218C7">
        <w:t>/ Táboře</w:t>
      </w:r>
      <w:r w:rsidRPr="00F95C9B">
        <w:t xml:space="preserve"> dne </w:t>
      </w:r>
    </w:p>
    <w:p w14:paraId="3D9490F8" w14:textId="77777777" w:rsidR="00F90292" w:rsidRPr="00F95C9B" w:rsidRDefault="002C12E6" w:rsidP="00343F88">
      <w:pPr>
        <w:spacing w:before="960" w:after="240" w:line="276" w:lineRule="auto"/>
      </w:pPr>
      <w:r w:rsidRPr="00F95C9B">
        <w:t>………</w:t>
      </w:r>
      <w:r w:rsidR="00F90292" w:rsidRPr="00F95C9B">
        <w:t>………………………………….</w:t>
      </w:r>
      <w:r w:rsidRPr="00F95C9B">
        <w:tab/>
      </w:r>
      <w:r w:rsidRPr="00F95C9B">
        <w:tab/>
      </w:r>
      <w:r w:rsidR="00F90292" w:rsidRPr="00F95C9B">
        <w:t>………………………………………….</w:t>
      </w:r>
    </w:p>
    <w:p w14:paraId="029CBC31" w14:textId="40045319" w:rsidR="003228B7" w:rsidRDefault="001218C7" w:rsidP="00343F88">
      <w:pPr>
        <w:spacing w:before="960" w:after="240" w:line="276" w:lineRule="auto"/>
      </w:pPr>
      <w:r>
        <w:t xml:space="preserve">       </w:t>
      </w:r>
      <w:r w:rsidR="003228B7">
        <w:t xml:space="preserve">Mgr. Jan Benda, MBA                     </w:t>
      </w:r>
      <w:r>
        <w:t xml:space="preserve">                       </w:t>
      </w:r>
      <w:r w:rsidR="003228B7">
        <w:t xml:space="preserve">   Martin Kozák – konatel</w:t>
      </w:r>
    </w:p>
    <w:p w14:paraId="784CE901" w14:textId="032BCB9E" w:rsidR="003228B7" w:rsidRPr="00F95C9B" w:rsidRDefault="00FC1146" w:rsidP="003228B7">
      <w:pPr>
        <w:spacing w:before="240" w:line="276" w:lineRule="auto"/>
      </w:pPr>
      <w:r>
        <w:t xml:space="preserve">        </w:t>
      </w:r>
      <w:bookmarkStart w:id="3" w:name="_GoBack"/>
      <w:bookmarkEnd w:id="3"/>
      <w:r w:rsidR="003228B7">
        <w:t>jednatel společnosti</w:t>
      </w:r>
    </w:p>
    <w:p w14:paraId="71A7B051" w14:textId="77777777" w:rsidR="006D5F4D" w:rsidRDefault="006D5F4D" w:rsidP="006D5F4D">
      <w:pPr>
        <w:spacing w:line="276" w:lineRule="auto"/>
        <w:jc w:val="center"/>
      </w:pPr>
    </w:p>
    <w:sectPr w:rsidR="006D5F4D" w:rsidSect="00343F88">
      <w:footerReference w:type="default" r:id="rId18"/>
      <w:headerReference w:type="first" r:id="rId19"/>
      <w:footerReference w:type="first" r:id="rId20"/>
      <w:pgSz w:w="11907" w:h="16840"/>
      <w:pgMar w:top="1417" w:right="1417" w:bottom="1417" w:left="1417" w:header="0" w:footer="63"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81A2B" w14:textId="77777777" w:rsidR="00457A1B" w:rsidRDefault="00457A1B">
      <w:r>
        <w:separator/>
      </w:r>
    </w:p>
  </w:endnote>
  <w:endnote w:type="continuationSeparator" w:id="0">
    <w:p w14:paraId="2359C927" w14:textId="77777777" w:rsidR="00457A1B" w:rsidRDefault="00457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charset w:val="00"/>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NimbusSanNovTEE">
    <w:charset w:val="00"/>
    <w:family w:val="auto"/>
    <w:pitch w:val="default"/>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C0F84" w14:textId="77777777" w:rsidR="00D073E5" w:rsidRDefault="00D073E5">
    <w:pPr>
      <w:tabs>
        <w:tab w:val="center" w:pos="4536"/>
        <w:tab w:val="right" w:pos="9072"/>
      </w:tabs>
      <w:spacing w:before="240" w:after="480"/>
      <w:jc w:val="center"/>
      <w:rPr>
        <w:sz w:val="16"/>
        <w:szCs w:val="16"/>
      </w:rPr>
    </w:pPr>
    <w:r>
      <w:rPr>
        <w:sz w:val="16"/>
        <w:szCs w:val="16"/>
      </w:rPr>
      <w:t xml:space="preserve">strana </w:t>
    </w:r>
    <w:r>
      <w:rPr>
        <w:sz w:val="16"/>
        <w:szCs w:val="16"/>
      </w:rPr>
      <w:fldChar w:fldCharType="begin"/>
    </w:r>
    <w:r>
      <w:rPr>
        <w:sz w:val="16"/>
        <w:szCs w:val="16"/>
      </w:rPr>
      <w:instrText>PAGE</w:instrText>
    </w:r>
    <w:r>
      <w:rPr>
        <w:sz w:val="16"/>
        <w:szCs w:val="16"/>
      </w:rPr>
      <w:fldChar w:fldCharType="separate"/>
    </w:r>
    <w:r w:rsidR="00C24FC7">
      <w:rPr>
        <w:noProof/>
        <w:sz w:val="16"/>
        <w:szCs w:val="16"/>
      </w:rPr>
      <w:t>12</w:t>
    </w:r>
    <w:r>
      <w:rPr>
        <w:sz w:val="16"/>
        <w:szCs w:val="16"/>
      </w:rPr>
      <w:fldChar w:fldCharType="end"/>
    </w:r>
    <w:r>
      <w:rPr>
        <w:sz w:val="16"/>
        <w:szCs w:val="16"/>
      </w:rPr>
      <w:t xml:space="preserve"> z </w:t>
    </w:r>
    <w:r>
      <w:rPr>
        <w:sz w:val="16"/>
        <w:szCs w:val="16"/>
      </w:rPr>
      <w:fldChar w:fldCharType="begin"/>
    </w:r>
    <w:r>
      <w:rPr>
        <w:sz w:val="16"/>
        <w:szCs w:val="16"/>
      </w:rPr>
      <w:instrText>NUMPAGES</w:instrText>
    </w:r>
    <w:r>
      <w:rPr>
        <w:sz w:val="16"/>
        <w:szCs w:val="16"/>
      </w:rPr>
      <w:fldChar w:fldCharType="separate"/>
    </w:r>
    <w:r w:rsidR="00C24FC7">
      <w:rPr>
        <w:noProof/>
        <w:sz w:val="16"/>
        <w:szCs w:val="16"/>
      </w:rPr>
      <w:t>12</w:t>
    </w:r>
    <w:r>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628DB" w14:textId="77777777" w:rsidR="00D073E5" w:rsidRDefault="00D073E5">
    <w:pPr>
      <w:tabs>
        <w:tab w:val="center" w:pos="4536"/>
        <w:tab w:val="right" w:pos="9072"/>
      </w:tabs>
      <w:jc w:val="center"/>
      <w:rPr>
        <w:rFonts w:ascii="Calibri" w:eastAsia="Calibri" w:hAnsi="Calibri" w:cs="Calibri"/>
        <w:sz w:val="22"/>
        <w:szCs w:val="22"/>
      </w:rPr>
    </w:pP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end"/>
    </w:r>
  </w:p>
  <w:p w14:paraId="78DA2D07" w14:textId="77777777" w:rsidR="00D073E5" w:rsidRDefault="00D073E5">
    <w:pPr>
      <w:tabs>
        <w:tab w:val="center" w:pos="4536"/>
        <w:tab w:val="right" w:pos="9072"/>
      </w:tabs>
      <w:spacing w:after="1105"/>
      <w:rPr>
        <w:rFonts w:ascii="Times New Roman" w:eastAsia="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400E5" w14:textId="77777777" w:rsidR="00457A1B" w:rsidRDefault="00457A1B">
      <w:r>
        <w:separator/>
      </w:r>
    </w:p>
  </w:footnote>
  <w:footnote w:type="continuationSeparator" w:id="0">
    <w:p w14:paraId="7F044A7C" w14:textId="77777777" w:rsidR="00457A1B" w:rsidRDefault="00457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4CBF8" w14:textId="77777777" w:rsidR="00D073E5" w:rsidRDefault="00D073E5">
    <w:pPr>
      <w:tabs>
        <w:tab w:val="center" w:pos="4536"/>
        <w:tab w:val="right" w:pos="9072"/>
      </w:tabs>
      <w:spacing w:before="283"/>
    </w:pPr>
    <w:r>
      <w:rPr>
        <w:noProof/>
      </w:rPr>
      <w:drawing>
        <wp:inline distT="0" distB="0" distL="0" distR="0" wp14:anchorId="37562B3B" wp14:editId="7FC5367E">
          <wp:extent cx="5495925" cy="6096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7912" t="26649" r="8650" b="57449"/>
                  <a:stretch>
                    <a:fillRect/>
                  </a:stretch>
                </pic:blipFill>
                <pic:spPr>
                  <a:xfrm>
                    <a:off x="0" y="0"/>
                    <a:ext cx="5495925" cy="60960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6027338"/>
    <w:lvl w:ilvl="0">
      <w:start w:val="1"/>
      <w:numFmt w:val="decimal"/>
      <w:pStyle w:val="slovanseznam"/>
      <w:lvlText w:val="%1."/>
      <w:lvlJc w:val="left"/>
      <w:pPr>
        <w:tabs>
          <w:tab w:val="num" w:pos="360"/>
        </w:tabs>
        <w:ind w:left="360" w:hanging="360"/>
      </w:pPr>
      <w:rPr>
        <w:rFonts w:cs="Times New Roman"/>
      </w:rPr>
    </w:lvl>
  </w:abstractNum>
  <w:abstractNum w:abstractNumId="1" w15:restartNumberingAfterBreak="0">
    <w:nsid w:val="04B42FFB"/>
    <w:multiLevelType w:val="multilevel"/>
    <w:tmpl w:val="D94A8866"/>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 w15:restartNumberingAfterBreak="0">
    <w:nsid w:val="07922AAC"/>
    <w:multiLevelType w:val="multilevel"/>
    <w:tmpl w:val="813A213E"/>
    <w:lvl w:ilvl="0">
      <w:start w:val="1"/>
      <w:numFmt w:val="lowerLetter"/>
      <w:lvlText w:val="%1)"/>
      <w:lvlJc w:val="left"/>
      <w:pPr>
        <w:ind w:left="1429" w:firstLine="1069"/>
      </w:pPr>
    </w:lvl>
    <w:lvl w:ilvl="1">
      <w:start w:val="1"/>
      <w:numFmt w:val="lowerLetter"/>
      <w:lvlText w:val="%2."/>
      <w:lvlJc w:val="left"/>
      <w:pPr>
        <w:ind w:left="2149" w:firstLine="1789"/>
      </w:pPr>
    </w:lvl>
    <w:lvl w:ilvl="2">
      <w:start w:val="1"/>
      <w:numFmt w:val="lowerRoman"/>
      <w:lvlText w:val="%3."/>
      <w:lvlJc w:val="right"/>
      <w:pPr>
        <w:ind w:left="2869" w:firstLine="2689"/>
      </w:pPr>
    </w:lvl>
    <w:lvl w:ilvl="3">
      <w:start w:val="1"/>
      <w:numFmt w:val="decimal"/>
      <w:lvlText w:val="%4."/>
      <w:lvlJc w:val="left"/>
      <w:pPr>
        <w:ind w:left="3589" w:firstLine="3229"/>
      </w:pPr>
    </w:lvl>
    <w:lvl w:ilvl="4">
      <w:start w:val="1"/>
      <w:numFmt w:val="lowerLetter"/>
      <w:lvlText w:val="%5."/>
      <w:lvlJc w:val="left"/>
      <w:pPr>
        <w:ind w:left="4309" w:firstLine="3949"/>
      </w:pPr>
    </w:lvl>
    <w:lvl w:ilvl="5">
      <w:start w:val="1"/>
      <w:numFmt w:val="lowerRoman"/>
      <w:lvlText w:val="%6."/>
      <w:lvlJc w:val="right"/>
      <w:pPr>
        <w:ind w:left="5029" w:firstLine="4849"/>
      </w:pPr>
    </w:lvl>
    <w:lvl w:ilvl="6">
      <w:start w:val="1"/>
      <w:numFmt w:val="decimal"/>
      <w:lvlText w:val="%7."/>
      <w:lvlJc w:val="left"/>
      <w:pPr>
        <w:ind w:left="5749" w:firstLine="5389"/>
      </w:pPr>
    </w:lvl>
    <w:lvl w:ilvl="7">
      <w:start w:val="1"/>
      <w:numFmt w:val="lowerLetter"/>
      <w:lvlText w:val="%8."/>
      <w:lvlJc w:val="left"/>
      <w:pPr>
        <w:ind w:left="6469" w:firstLine="6109"/>
      </w:pPr>
    </w:lvl>
    <w:lvl w:ilvl="8">
      <w:start w:val="1"/>
      <w:numFmt w:val="lowerRoman"/>
      <w:lvlText w:val="%9."/>
      <w:lvlJc w:val="right"/>
      <w:pPr>
        <w:ind w:left="7189" w:firstLine="7009"/>
      </w:pPr>
    </w:lvl>
  </w:abstractNum>
  <w:abstractNum w:abstractNumId="3" w15:restartNumberingAfterBreak="0">
    <w:nsid w:val="089C708D"/>
    <w:multiLevelType w:val="multilevel"/>
    <w:tmpl w:val="3E8CCC06"/>
    <w:lvl w:ilvl="0">
      <w:start w:val="1"/>
      <w:numFmt w:val="decimal"/>
      <w:lvlText w:val="%1."/>
      <w:lvlJc w:val="left"/>
      <w:pPr>
        <w:ind w:left="737" w:firstLine="284"/>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0B8F2B0A"/>
    <w:multiLevelType w:val="multilevel"/>
    <w:tmpl w:val="CC5EC2FA"/>
    <w:lvl w:ilvl="0">
      <w:start w:val="1"/>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5" w15:restartNumberingAfterBreak="0">
    <w:nsid w:val="14B10E49"/>
    <w:multiLevelType w:val="hybridMultilevel"/>
    <w:tmpl w:val="4F92E728"/>
    <w:lvl w:ilvl="0" w:tplc="D87219BC">
      <w:start w:val="1"/>
      <w:numFmt w:val="bullet"/>
      <w:lvlText w:val="-"/>
      <w:lvlJc w:val="left"/>
      <w:pPr>
        <w:ind w:left="785" w:hanging="360"/>
      </w:pPr>
      <w:rPr>
        <w:rFonts w:ascii="Arial" w:hAnsi="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6" w15:restartNumberingAfterBreak="0">
    <w:nsid w:val="16BB3D45"/>
    <w:multiLevelType w:val="multilevel"/>
    <w:tmpl w:val="83BA1476"/>
    <w:lvl w:ilvl="0">
      <w:start w:val="1"/>
      <w:numFmt w:val="decimal"/>
      <w:lvlText w:val="%1."/>
      <w:lvlJc w:val="left"/>
      <w:pPr>
        <w:ind w:left="737" w:firstLine="284"/>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16F43646"/>
    <w:multiLevelType w:val="multilevel"/>
    <w:tmpl w:val="8DBE4208"/>
    <w:lvl w:ilvl="0">
      <w:start w:val="1"/>
      <w:numFmt w:val="decimal"/>
      <w:lvlText w:val="%1)"/>
      <w:lvlJc w:val="left"/>
      <w:pPr>
        <w:ind w:left="360" w:hanging="360"/>
      </w:pPr>
      <w:rPr>
        <w:rFonts w:cs="Times New Roman"/>
        <w:b w:val="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17140621"/>
    <w:multiLevelType w:val="hybridMultilevel"/>
    <w:tmpl w:val="AB22A5E0"/>
    <w:lvl w:ilvl="0" w:tplc="04050003">
      <w:start w:val="1"/>
      <w:numFmt w:val="bullet"/>
      <w:lvlText w:val="o"/>
      <w:lvlJc w:val="left"/>
      <w:pPr>
        <w:ind w:left="1142" w:hanging="360"/>
      </w:pPr>
      <w:rPr>
        <w:rFonts w:ascii="Courier New" w:hAnsi="Courier New" w:cs="Courier New" w:hint="default"/>
      </w:rPr>
    </w:lvl>
    <w:lvl w:ilvl="1" w:tplc="04050003" w:tentative="1">
      <w:start w:val="1"/>
      <w:numFmt w:val="bullet"/>
      <w:lvlText w:val="o"/>
      <w:lvlJc w:val="left"/>
      <w:pPr>
        <w:ind w:left="1862" w:hanging="360"/>
      </w:pPr>
      <w:rPr>
        <w:rFonts w:ascii="Courier New" w:hAnsi="Courier New" w:cs="Courier New" w:hint="default"/>
      </w:rPr>
    </w:lvl>
    <w:lvl w:ilvl="2" w:tplc="04050005" w:tentative="1">
      <w:start w:val="1"/>
      <w:numFmt w:val="bullet"/>
      <w:lvlText w:val=""/>
      <w:lvlJc w:val="left"/>
      <w:pPr>
        <w:ind w:left="2582" w:hanging="360"/>
      </w:pPr>
      <w:rPr>
        <w:rFonts w:ascii="Wingdings" w:hAnsi="Wingdings" w:hint="default"/>
      </w:rPr>
    </w:lvl>
    <w:lvl w:ilvl="3" w:tplc="04050001" w:tentative="1">
      <w:start w:val="1"/>
      <w:numFmt w:val="bullet"/>
      <w:lvlText w:val=""/>
      <w:lvlJc w:val="left"/>
      <w:pPr>
        <w:ind w:left="3302" w:hanging="360"/>
      </w:pPr>
      <w:rPr>
        <w:rFonts w:ascii="Symbol" w:hAnsi="Symbol" w:hint="default"/>
      </w:rPr>
    </w:lvl>
    <w:lvl w:ilvl="4" w:tplc="04050003" w:tentative="1">
      <w:start w:val="1"/>
      <w:numFmt w:val="bullet"/>
      <w:lvlText w:val="o"/>
      <w:lvlJc w:val="left"/>
      <w:pPr>
        <w:ind w:left="4022" w:hanging="360"/>
      </w:pPr>
      <w:rPr>
        <w:rFonts w:ascii="Courier New" w:hAnsi="Courier New" w:cs="Courier New" w:hint="default"/>
      </w:rPr>
    </w:lvl>
    <w:lvl w:ilvl="5" w:tplc="04050005" w:tentative="1">
      <w:start w:val="1"/>
      <w:numFmt w:val="bullet"/>
      <w:lvlText w:val=""/>
      <w:lvlJc w:val="left"/>
      <w:pPr>
        <w:ind w:left="4742" w:hanging="360"/>
      </w:pPr>
      <w:rPr>
        <w:rFonts w:ascii="Wingdings" w:hAnsi="Wingdings" w:hint="default"/>
      </w:rPr>
    </w:lvl>
    <w:lvl w:ilvl="6" w:tplc="04050001" w:tentative="1">
      <w:start w:val="1"/>
      <w:numFmt w:val="bullet"/>
      <w:lvlText w:val=""/>
      <w:lvlJc w:val="left"/>
      <w:pPr>
        <w:ind w:left="5462" w:hanging="360"/>
      </w:pPr>
      <w:rPr>
        <w:rFonts w:ascii="Symbol" w:hAnsi="Symbol" w:hint="default"/>
      </w:rPr>
    </w:lvl>
    <w:lvl w:ilvl="7" w:tplc="04050003" w:tentative="1">
      <w:start w:val="1"/>
      <w:numFmt w:val="bullet"/>
      <w:lvlText w:val="o"/>
      <w:lvlJc w:val="left"/>
      <w:pPr>
        <w:ind w:left="6182" w:hanging="360"/>
      </w:pPr>
      <w:rPr>
        <w:rFonts w:ascii="Courier New" w:hAnsi="Courier New" w:cs="Courier New" w:hint="default"/>
      </w:rPr>
    </w:lvl>
    <w:lvl w:ilvl="8" w:tplc="04050005" w:tentative="1">
      <w:start w:val="1"/>
      <w:numFmt w:val="bullet"/>
      <w:lvlText w:val=""/>
      <w:lvlJc w:val="left"/>
      <w:pPr>
        <w:ind w:left="6902" w:hanging="360"/>
      </w:pPr>
      <w:rPr>
        <w:rFonts w:ascii="Wingdings" w:hAnsi="Wingdings" w:hint="default"/>
      </w:rPr>
    </w:lvl>
  </w:abstractNum>
  <w:abstractNum w:abstractNumId="9" w15:restartNumberingAfterBreak="0">
    <w:nsid w:val="1B3214AD"/>
    <w:multiLevelType w:val="multilevel"/>
    <w:tmpl w:val="AB0C6696"/>
    <w:lvl w:ilvl="0">
      <w:start w:val="1"/>
      <w:numFmt w:val="lowerLetter"/>
      <w:lvlText w:val="%1)"/>
      <w:lvlJc w:val="left"/>
      <w:pPr>
        <w:ind w:left="1145" w:firstLine="785"/>
      </w:pPr>
    </w:lvl>
    <w:lvl w:ilvl="1">
      <w:start w:val="1"/>
      <w:numFmt w:val="lowerLetter"/>
      <w:lvlText w:val="%2."/>
      <w:lvlJc w:val="left"/>
      <w:pPr>
        <w:ind w:left="1865" w:firstLine="1505"/>
      </w:pPr>
    </w:lvl>
    <w:lvl w:ilvl="2">
      <w:start w:val="1"/>
      <w:numFmt w:val="lowerRoman"/>
      <w:lvlText w:val="%3."/>
      <w:lvlJc w:val="right"/>
      <w:pPr>
        <w:ind w:left="2585" w:firstLine="2405"/>
      </w:pPr>
    </w:lvl>
    <w:lvl w:ilvl="3">
      <w:start w:val="1"/>
      <w:numFmt w:val="decimal"/>
      <w:lvlText w:val="%4."/>
      <w:lvlJc w:val="left"/>
      <w:pPr>
        <w:ind w:left="3305" w:firstLine="2945"/>
      </w:pPr>
    </w:lvl>
    <w:lvl w:ilvl="4">
      <w:start w:val="1"/>
      <w:numFmt w:val="lowerLetter"/>
      <w:lvlText w:val="%5."/>
      <w:lvlJc w:val="left"/>
      <w:pPr>
        <w:ind w:left="4025" w:firstLine="3665"/>
      </w:pPr>
    </w:lvl>
    <w:lvl w:ilvl="5">
      <w:start w:val="1"/>
      <w:numFmt w:val="lowerRoman"/>
      <w:lvlText w:val="%6."/>
      <w:lvlJc w:val="right"/>
      <w:pPr>
        <w:ind w:left="4745" w:firstLine="4565"/>
      </w:pPr>
    </w:lvl>
    <w:lvl w:ilvl="6">
      <w:start w:val="1"/>
      <w:numFmt w:val="decimal"/>
      <w:lvlText w:val="%7."/>
      <w:lvlJc w:val="left"/>
      <w:pPr>
        <w:ind w:left="5465" w:firstLine="5105"/>
      </w:pPr>
    </w:lvl>
    <w:lvl w:ilvl="7">
      <w:start w:val="1"/>
      <w:numFmt w:val="lowerLetter"/>
      <w:lvlText w:val="%8."/>
      <w:lvlJc w:val="left"/>
      <w:pPr>
        <w:ind w:left="6185" w:firstLine="5825"/>
      </w:pPr>
    </w:lvl>
    <w:lvl w:ilvl="8">
      <w:start w:val="1"/>
      <w:numFmt w:val="lowerRoman"/>
      <w:lvlText w:val="%9."/>
      <w:lvlJc w:val="right"/>
      <w:pPr>
        <w:ind w:left="6905" w:firstLine="6725"/>
      </w:pPr>
    </w:lvl>
  </w:abstractNum>
  <w:abstractNum w:abstractNumId="10" w15:restartNumberingAfterBreak="0">
    <w:nsid w:val="1CFB0CC6"/>
    <w:multiLevelType w:val="hybridMultilevel"/>
    <w:tmpl w:val="895E61A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E02B87"/>
    <w:multiLevelType w:val="hybridMultilevel"/>
    <w:tmpl w:val="0AFA8896"/>
    <w:lvl w:ilvl="0" w:tplc="9628F394">
      <w:start w:val="10"/>
      <w:numFmt w:val="bullet"/>
      <w:lvlText w:val="-"/>
      <w:lvlJc w:val="left"/>
      <w:pPr>
        <w:ind w:left="813" w:hanging="360"/>
      </w:pPr>
      <w:rPr>
        <w:rFonts w:ascii="Arial" w:eastAsia="Arial" w:hAnsi="Arial" w:cs="Arial" w:hint="default"/>
      </w:rPr>
    </w:lvl>
    <w:lvl w:ilvl="1" w:tplc="04050003" w:tentative="1">
      <w:start w:val="1"/>
      <w:numFmt w:val="bullet"/>
      <w:lvlText w:val="o"/>
      <w:lvlJc w:val="left"/>
      <w:pPr>
        <w:ind w:left="1533" w:hanging="360"/>
      </w:pPr>
      <w:rPr>
        <w:rFonts w:ascii="Courier New" w:hAnsi="Courier New" w:cs="Courier New" w:hint="default"/>
      </w:rPr>
    </w:lvl>
    <w:lvl w:ilvl="2" w:tplc="04050005" w:tentative="1">
      <w:start w:val="1"/>
      <w:numFmt w:val="bullet"/>
      <w:lvlText w:val=""/>
      <w:lvlJc w:val="left"/>
      <w:pPr>
        <w:ind w:left="2253" w:hanging="360"/>
      </w:pPr>
      <w:rPr>
        <w:rFonts w:ascii="Wingdings" w:hAnsi="Wingdings" w:hint="default"/>
      </w:rPr>
    </w:lvl>
    <w:lvl w:ilvl="3" w:tplc="04050001" w:tentative="1">
      <w:start w:val="1"/>
      <w:numFmt w:val="bullet"/>
      <w:lvlText w:val=""/>
      <w:lvlJc w:val="left"/>
      <w:pPr>
        <w:ind w:left="2973" w:hanging="360"/>
      </w:pPr>
      <w:rPr>
        <w:rFonts w:ascii="Symbol" w:hAnsi="Symbol" w:hint="default"/>
      </w:rPr>
    </w:lvl>
    <w:lvl w:ilvl="4" w:tplc="04050003" w:tentative="1">
      <w:start w:val="1"/>
      <w:numFmt w:val="bullet"/>
      <w:lvlText w:val="o"/>
      <w:lvlJc w:val="left"/>
      <w:pPr>
        <w:ind w:left="3693" w:hanging="360"/>
      </w:pPr>
      <w:rPr>
        <w:rFonts w:ascii="Courier New" w:hAnsi="Courier New" w:cs="Courier New" w:hint="default"/>
      </w:rPr>
    </w:lvl>
    <w:lvl w:ilvl="5" w:tplc="04050005" w:tentative="1">
      <w:start w:val="1"/>
      <w:numFmt w:val="bullet"/>
      <w:lvlText w:val=""/>
      <w:lvlJc w:val="left"/>
      <w:pPr>
        <w:ind w:left="4413" w:hanging="360"/>
      </w:pPr>
      <w:rPr>
        <w:rFonts w:ascii="Wingdings" w:hAnsi="Wingdings" w:hint="default"/>
      </w:rPr>
    </w:lvl>
    <w:lvl w:ilvl="6" w:tplc="04050001" w:tentative="1">
      <w:start w:val="1"/>
      <w:numFmt w:val="bullet"/>
      <w:lvlText w:val=""/>
      <w:lvlJc w:val="left"/>
      <w:pPr>
        <w:ind w:left="5133" w:hanging="360"/>
      </w:pPr>
      <w:rPr>
        <w:rFonts w:ascii="Symbol" w:hAnsi="Symbol" w:hint="default"/>
      </w:rPr>
    </w:lvl>
    <w:lvl w:ilvl="7" w:tplc="04050003" w:tentative="1">
      <w:start w:val="1"/>
      <w:numFmt w:val="bullet"/>
      <w:lvlText w:val="o"/>
      <w:lvlJc w:val="left"/>
      <w:pPr>
        <w:ind w:left="5853" w:hanging="360"/>
      </w:pPr>
      <w:rPr>
        <w:rFonts w:ascii="Courier New" w:hAnsi="Courier New" w:cs="Courier New" w:hint="default"/>
      </w:rPr>
    </w:lvl>
    <w:lvl w:ilvl="8" w:tplc="04050005" w:tentative="1">
      <w:start w:val="1"/>
      <w:numFmt w:val="bullet"/>
      <w:lvlText w:val=""/>
      <w:lvlJc w:val="left"/>
      <w:pPr>
        <w:ind w:left="6573" w:hanging="360"/>
      </w:pPr>
      <w:rPr>
        <w:rFonts w:ascii="Wingdings" w:hAnsi="Wingdings" w:hint="default"/>
      </w:rPr>
    </w:lvl>
  </w:abstractNum>
  <w:abstractNum w:abstractNumId="12" w15:restartNumberingAfterBreak="0">
    <w:nsid w:val="21F32CBD"/>
    <w:multiLevelType w:val="multilevel"/>
    <w:tmpl w:val="1DB8901C"/>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3" w15:restartNumberingAfterBreak="0">
    <w:nsid w:val="23147709"/>
    <w:multiLevelType w:val="multilevel"/>
    <w:tmpl w:val="D92C0490"/>
    <w:lvl w:ilvl="0">
      <w:start w:val="1"/>
      <w:numFmt w:val="decimal"/>
      <w:lvlText w:val="%1."/>
      <w:lvlJc w:val="left"/>
      <w:pPr>
        <w:ind w:left="426" w:firstLine="66"/>
      </w:pPr>
    </w:lvl>
    <w:lvl w:ilvl="1">
      <w:start w:val="1"/>
      <w:numFmt w:val="lowerLetter"/>
      <w:lvlText w:val="%2."/>
      <w:lvlJc w:val="left"/>
      <w:pPr>
        <w:ind w:left="1146" w:firstLine="786"/>
      </w:pPr>
    </w:lvl>
    <w:lvl w:ilvl="2">
      <w:start w:val="1"/>
      <w:numFmt w:val="lowerRoman"/>
      <w:lvlText w:val="%3."/>
      <w:lvlJc w:val="right"/>
      <w:pPr>
        <w:ind w:left="1866" w:firstLine="1686"/>
      </w:pPr>
    </w:lvl>
    <w:lvl w:ilvl="3">
      <w:start w:val="1"/>
      <w:numFmt w:val="decimal"/>
      <w:lvlText w:val="%4."/>
      <w:lvlJc w:val="left"/>
      <w:pPr>
        <w:ind w:left="2586" w:firstLine="2226"/>
      </w:pPr>
    </w:lvl>
    <w:lvl w:ilvl="4">
      <w:start w:val="1"/>
      <w:numFmt w:val="lowerLetter"/>
      <w:lvlText w:val="%5."/>
      <w:lvlJc w:val="left"/>
      <w:pPr>
        <w:ind w:left="3306" w:firstLine="2946"/>
      </w:pPr>
    </w:lvl>
    <w:lvl w:ilvl="5">
      <w:start w:val="1"/>
      <w:numFmt w:val="lowerRoman"/>
      <w:lvlText w:val="%6."/>
      <w:lvlJc w:val="right"/>
      <w:pPr>
        <w:ind w:left="4026" w:firstLine="3846"/>
      </w:pPr>
    </w:lvl>
    <w:lvl w:ilvl="6">
      <w:start w:val="1"/>
      <w:numFmt w:val="decimal"/>
      <w:lvlText w:val="%7."/>
      <w:lvlJc w:val="left"/>
      <w:pPr>
        <w:ind w:left="4746" w:firstLine="4386"/>
      </w:pPr>
    </w:lvl>
    <w:lvl w:ilvl="7">
      <w:start w:val="1"/>
      <w:numFmt w:val="lowerLetter"/>
      <w:lvlText w:val="%8."/>
      <w:lvlJc w:val="left"/>
      <w:pPr>
        <w:ind w:left="5466" w:firstLine="5106"/>
      </w:pPr>
    </w:lvl>
    <w:lvl w:ilvl="8">
      <w:start w:val="1"/>
      <w:numFmt w:val="lowerRoman"/>
      <w:lvlText w:val="%9."/>
      <w:lvlJc w:val="right"/>
      <w:pPr>
        <w:ind w:left="6186" w:firstLine="6006"/>
      </w:pPr>
    </w:lvl>
  </w:abstractNum>
  <w:abstractNum w:abstractNumId="14" w15:restartNumberingAfterBreak="0">
    <w:nsid w:val="235F30B6"/>
    <w:multiLevelType w:val="multilevel"/>
    <w:tmpl w:val="CA829470"/>
    <w:lvl w:ilvl="0">
      <w:start w:val="1"/>
      <w:numFmt w:val="lowerLetter"/>
      <w:lvlText w:val="%1)"/>
      <w:lvlJc w:val="left"/>
      <w:pPr>
        <w:ind w:left="1080" w:firstLine="720"/>
      </w:pPr>
    </w:lvl>
    <w:lvl w:ilvl="1">
      <w:start w:val="1"/>
      <w:numFmt w:val="decimal"/>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5" w15:restartNumberingAfterBreak="0">
    <w:nsid w:val="2E774E06"/>
    <w:multiLevelType w:val="multilevel"/>
    <w:tmpl w:val="E42AA254"/>
    <w:lvl w:ilvl="0">
      <w:start w:val="1"/>
      <w:numFmt w:val="decimal"/>
      <w:lvlText w:val="%1."/>
      <w:lvlJc w:val="left"/>
      <w:pPr>
        <w:ind w:left="453" w:firstLine="0"/>
      </w:pPr>
      <w:rPr>
        <w:rFonts w:ascii="Arial" w:eastAsia="Arial" w:hAnsi="Arial" w:cs="Arial"/>
      </w:rPr>
    </w:lvl>
    <w:lvl w:ilvl="1">
      <w:start w:val="1"/>
      <w:numFmt w:val="lowerLetter"/>
      <w:lvlText w:val="%2."/>
      <w:lvlJc w:val="left"/>
      <w:pPr>
        <w:ind w:left="1156" w:firstLine="796"/>
      </w:pPr>
    </w:lvl>
    <w:lvl w:ilvl="2">
      <w:start w:val="1"/>
      <w:numFmt w:val="lowerRoman"/>
      <w:lvlText w:val="%3."/>
      <w:lvlJc w:val="right"/>
      <w:pPr>
        <w:ind w:left="1876" w:firstLine="1696"/>
      </w:pPr>
    </w:lvl>
    <w:lvl w:ilvl="3">
      <w:start w:val="1"/>
      <w:numFmt w:val="decimal"/>
      <w:lvlText w:val="%4."/>
      <w:lvlJc w:val="left"/>
      <w:pPr>
        <w:ind w:left="2596" w:firstLine="2236"/>
      </w:pPr>
    </w:lvl>
    <w:lvl w:ilvl="4">
      <w:start w:val="1"/>
      <w:numFmt w:val="lowerLetter"/>
      <w:lvlText w:val="%5."/>
      <w:lvlJc w:val="left"/>
      <w:pPr>
        <w:ind w:left="3316" w:firstLine="2956"/>
      </w:pPr>
    </w:lvl>
    <w:lvl w:ilvl="5">
      <w:start w:val="1"/>
      <w:numFmt w:val="lowerRoman"/>
      <w:lvlText w:val="%6."/>
      <w:lvlJc w:val="right"/>
      <w:pPr>
        <w:ind w:left="4036" w:firstLine="3856"/>
      </w:pPr>
    </w:lvl>
    <w:lvl w:ilvl="6">
      <w:start w:val="1"/>
      <w:numFmt w:val="decimal"/>
      <w:lvlText w:val="%7."/>
      <w:lvlJc w:val="left"/>
      <w:pPr>
        <w:ind w:left="4756" w:firstLine="4396"/>
      </w:pPr>
    </w:lvl>
    <w:lvl w:ilvl="7">
      <w:start w:val="1"/>
      <w:numFmt w:val="lowerLetter"/>
      <w:lvlText w:val="%8."/>
      <w:lvlJc w:val="left"/>
      <w:pPr>
        <w:ind w:left="5476" w:firstLine="5116"/>
      </w:pPr>
    </w:lvl>
    <w:lvl w:ilvl="8">
      <w:start w:val="1"/>
      <w:numFmt w:val="lowerRoman"/>
      <w:lvlText w:val="%9."/>
      <w:lvlJc w:val="right"/>
      <w:pPr>
        <w:ind w:left="6196" w:firstLine="6016"/>
      </w:pPr>
    </w:lvl>
  </w:abstractNum>
  <w:abstractNum w:abstractNumId="16" w15:restartNumberingAfterBreak="0">
    <w:nsid w:val="307E03CF"/>
    <w:multiLevelType w:val="multilevel"/>
    <w:tmpl w:val="75A6DF02"/>
    <w:lvl w:ilvl="0">
      <w:start w:val="1"/>
      <w:numFmt w:val="decimal"/>
      <w:lvlText w:val="%1."/>
      <w:lvlJc w:val="left"/>
      <w:pPr>
        <w:ind w:left="1080" w:firstLine="720"/>
      </w:pPr>
    </w:lvl>
    <w:lvl w:ilvl="1">
      <w:start w:val="1"/>
      <w:numFmt w:val="decimal"/>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7" w15:restartNumberingAfterBreak="0">
    <w:nsid w:val="31A532C9"/>
    <w:multiLevelType w:val="hybridMultilevel"/>
    <w:tmpl w:val="F3E09500"/>
    <w:lvl w:ilvl="0" w:tplc="A1F247E4">
      <w:start w:val="1"/>
      <w:numFmt w:val="decimal"/>
      <w:lvlText w:val="%1."/>
      <w:lvlJc w:val="left"/>
      <w:pPr>
        <w:ind w:left="720" w:hanging="360"/>
      </w:pPr>
      <w:rPr>
        <w:rFonts w:cs="Times New Roman"/>
      </w:rPr>
    </w:lvl>
    <w:lvl w:ilvl="1" w:tplc="CE46113C">
      <w:start w:val="1"/>
      <w:numFmt w:val="decimal"/>
      <w:lvlText w:val="%2."/>
      <w:lvlJc w:val="left"/>
      <w:pPr>
        <w:ind w:left="1440" w:hanging="360"/>
      </w:pPr>
      <w:rPr>
        <w:rFonts w:ascii="Franklin Gothic Book" w:eastAsia="Arial" w:hAnsi="Franklin Gothic Book" w:cs="Franklin Gothic Book"/>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592D34"/>
    <w:multiLevelType w:val="multilevel"/>
    <w:tmpl w:val="A7EEEC16"/>
    <w:lvl w:ilvl="0">
      <w:start w:val="1"/>
      <w:numFmt w:val="decimal"/>
      <w:lvlText w:val="%1."/>
      <w:lvlJc w:val="left"/>
      <w:pPr>
        <w:ind w:left="737" w:firstLine="284"/>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15:restartNumberingAfterBreak="0">
    <w:nsid w:val="38844D73"/>
    <w:multiLevelType w:val="multilevel"/>
    <w:tmpl w:val="DDBC20E0"/>
    <w:lvl w:ilvl="0">
      <w:start w:val="1"/>
      <w:numFmt w:val="decimal"/>
      <w:lvlText w:val="%1."/>
      <w:lvlJc w:val="left"/>
      <w:pPr>
        <w:ind w:left="737" w:firstLine="284"/>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3BF67A18"/>
    <w:multiLevelType w:val="multilevel"/>
    <w:tmpl w:val="FAAAE56C"/>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1" w15:restartNumberingAfterBreak="0">
    <w:nsid w:val="401F14FF"/>
    <w:multiLevelType w:val="multilevel"/>
    <w:tmpl w:val="7470752E"/>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2" w15:restartNumberingAfterBreak="0">
    <w:nsid w:val="40A30177"/>
    <w:multiLevelType w:val="multilevel"/>
    <w:tmpl w:val="C4F8F6BA"/>
    <w:lvl w:ilvl="0">
      <w:start w:val="1"/>
      <w:numFmt w:val="decimal"/>
      <w:lvlText w:val="%1."/>
      <w:lvlJc w:val="left"/>
      <w:pPr>
        <w:ind w:left="737" w:firstLine="284"/>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3" w15:restartNumberingAfterBreak="0">
    <w:nsid w:val="47DF0190"/>
    <w:multiLevelType w:val="multilevel"/>
    <w:tmpl w:val="EB4A04E2"/>
    <w:lvl w:ilvl="0">
      <w:start w:val="1"/>
      <w:numFmt w:val="decimal"/>
      <w:lvlText w:val="%1."/>
      <w:lvlJc w:val="left"/>
      <w:pPr>
        <w:ind w:left="737" w:firstLine="284"/>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4" w15:restartNumberingAfterBreak="0">
    <w:nsid w:val="497A032F"/>
    <w:multiLevelType w:val="multilevel"/>
    <w:tmpl w:val="9E2C7336"/>
    <w:lvl w:ilvl="0">
      <w:start w:val="1"/>
      <w:numFmt w:val="decimal"/>
      <w:lvlText w:val="%1."/>
      <w:lvlJc w:val="left"/>
      <w:pPr>
        <w:ind w:left="1210" w:firstLine="850"/>
      </w:pPr>
    </w:lvl>
    <w:lvl w:ilvl="1">
      <w:start w:val="1"/>
      <w:numFmt w:val="bullet"/>
      <w:lvlText w:val="o"/>
      <w:lvlJc w:val="left"/>
      <w:pPr>
        <w:ind w:left="1930" w:firstLine="1570"/>
      </w:pPr>
      <w:rPr>
        <w:rFonts w:ascii="Arial" w:eastAsia="Arial" w:hAnsi="Arial" w:cs="Arial"/>
      </w:rPr>
    </w:lvl>
    <w:lvl w:ilvl="2">
      <w:start w:val="1"/>
      <w:numFmt w:val="bullet"/>
      <w:lvlText w:val="▪"/>
      <w:lvlJc w:val="left"/>
      <w:pPr>
        <w:ind w:left="2650" w:firstLine="2290"/>
      </w:pPr>
      <w:rPr>
        <w:rFonts w:ascii="Arial" w:eastAsia="Arial" w:hAnsi="Arial" w:cs="Arial"/>
      </w:rPr>
    </w:lvl>
    <w:lvl w:ilvl="3">
      <w:start w:val="1"/>
      <w:numFmt w:val="bullet"/>
      <w:lvlText w:val="●"/>
      <w:lvlJc w:val="left"/>
      <w:pPr>
        <w:ind w:left="3370" w:firstLine="3010"/>
      </w:pPr>
      <w:rPr>
        <w:rFonts w:ascii="Arial" w:eastAsia="Arial" w:hAnsi="Arial" w:cs="Arial"/>
      </w:rPr>
    </w:lvl>
    <w:lvl w:ilvl="4">
      <w:start w:val="1"/>
      <w:numFmt w:val="bullet"/>
      <w:lvlText w:val="o"/>
      <w:lvlJc w:val="left"/>
      <w:pPr>
        <w:ind w:left="4090" w:firstLine="3730"/>
      </w:pPr>
      <w:rPr>
        <w:rFonts w:ascii="Arial" w:eastAsia="Arial" w:hAnsi="Arial" w:cs="Arial"/>
      </w:rPr>
    </w:lvl>
    <w:lvl w:ilvl="5">
      <w:start w:val="1"/>
      <w:numFmt w:val="bullet"/>
      <w:lvlText w:val="▪"/>
      <w:lvlJc w:val="left"/>
      <w:pPr>
        <w:ind w:left="4810" w:firstLine="4450"/>
      </w:pPr>
      <w:rPr>
        <w:rFonts w:ascii="Arial" w:eastAsia="Arial" w:hAnsi="Arial" w:cs="Arial"/>
      </w:rPr>
    </w:lvl>
    <w:lvl w:ilvl="6">
      <w:start w:val="1"/>
      <w:numFmt w:val="bullet"/>
      <w:lvlText w:val="●"/>
      <w:lvlJc w:val="left"/>
      <w:pPr>
        <w:ind w:left="5530" w:firstLine="5170"/>
      </w:pPr>
      <w:rPr>
        <w:rFonts w:ascii="Arial" w:eastAsia="Arial" w:hAnsi="Arial" w:cs="Arial"/>
      </w:rPr>
    </w:lvl>
    <w:lvl w:ilvl="7">
      <w:start w:val="1"/>
      <w:numFmt w:val="bullet"/>
      <w:lvlText w:val="o"/>
      <w:lvlJc w:val="left"/>
      <w:pPr>
        <w:ind w:left="6250" w:firstLine="5890"/>
      </w:pPr>
      <w:rPr>
        <w:rFonts w:ascii="Arial" w:eastAsia="Arial" w:hAnsi="Arial" w:cs="Arial"/>
      </w:rPr>
    </w:lvl>
    <w:lvl w:ilvl="8">
      <w:start w:val="1"/>
      <w:numFmt w:val="bullet"/>
      <w:lvlText w:val="▪"/>
      <w:lvlJc w:val="left"/>
      <w:pPr>
        <w:ind w:left="6970" w:firstLine="6610"/>
      </w:pPr>
      <w:rPr>
        <w:rFonts w:ascii="Arial" w:eastAsia="Arial" w:hAnsi="Arial" w:cs="Arial"/>
      </w:rPr>
    </w:lvl>
  </w:abstractNum>
  <w:abstractNum w:abstractNumId="25" w15:restartNumberingAfterBreak="0">
    <w:nsid w:val="498C46C4"/>
    <w:multiLevelType w:val="multilevel"/>
    <w:tmpl w:val="2E8AF064"/>
    <w:lvl w:ilvl="0">
      <w:start w:val="1"/>
      <w:numFmt w:val="lowerLetter"/>
      <w:lvlText w:val="%1)"/>
      <w:lvlJc w:val="left"/>
      <w:pPr>
        <w:ind w:left="1429" w:firstLine="1069"/>
      </w:pPr>
    </w:lvl>
    <w:lvl w:ilvl="1">
      <w:start w:val="1"/>
      <w:numFmt w:val="lowerLetter"/>
      <w:lvlText w:val="%2."/>
      <w:lvlJc w:val="left"/>
      <w:pPr>
        <w:ind w:left="2149" w:firstLine="1789"/>
      </w:pPr>
    </w:lvl>
    <w:lvl w:ilvl="2">
      <w:start w:val="1"/>
      <w:numFmt w:val="lowerRoman"/>
      <w:lvlText w:val="%3."/>
      <w:lvlJc w:val="right"/>
      <w:pPr>
        <w:ind w:left="2869" w:firstLine="2689"/>
      </w:pPr>
    </w:lvl>
    <w:lvl w:ilvl="3">
      <w:start w:val="1"/>
      <w:numFmt w:val="decimal"/>
      <w:lvlText w:val="%4."/>
      <w:lvlJc w:val="left"/>
      <w:pPr>
        <w:ind w:left="3589" w:firstLine="3229"/>
      </w:pPr>
    </w:lvl>
    <w:lvl w:ilvl="4">
      <w:start w:val="1"/>
      <w:numFmt w:val="lowerLetter"/>
      <w:lvlText w:val="%5."/>
      <w:lvlJc w:val="left"/>
      <w:pPr>
        <w:ind w:left="4309" w:firstLine="3949"/>
      </w:pPr>
    </w:lvl>
    <w:lvl w:ilvl="5">
      <w:start w:val="1"/>
      <w:numFmt w:val="lowerRoman"/>
      <w:lvlText w:val="%6."/>
      <w:lvlJc w:val="right"/>
      <w:pPr>
        <w:ind w:left="5029" w:firstLine="4849"/>
      </w:pPr>
    </w:lvl>
    <w:lvl w:ilvl="6">
      <w:start w:val="1"/>
      <w:numFmt w:val="decimal"/>
      <w:lvlText w:val="%7."/>
      <w:lvlJc w:val="left"/>
      <w:pPr>
        <w:ind w:left="5749" w:firstLine="5389"/>
      </w:pPr>
    </w:lvl>
    <w:lvl w:ilvl="7">
      <w:start w:val="1"/>
      <w:numFmt w:val="lowerLetter"/>
      <w:lvlText w:val="%8."/>
      <w:lvlJc w:val="left"/>
      <w:pPr>
        <w:ind w:left="6469" w:firstLine="6109"/>
      </w:pPr>
    </w:lvl>
    <w:lvl w:ilvl="8">
      <w:start w:val="1"/>
      <w:numFmt w:val="lowerRoman"/>
      <w:lvlText w:val="%9."/>
      <w:lvlJc w:val="right"/>
      <w:pPr>
        <w:ind w:left="7189" w:firstLine="7009"/>
      </w:pPr>
    </w:lvl>
  </w:abstractNum>
  <w:abstractNum w:abstractNumId="26" w15:restartNumberingAfterBreak="0">
    <w:nsid w:val="4F5D64D7"/>
    <w:multiLevelType w:val="multilevel"/>
    <w:tmpl w:val="931E68DA"/>
    <w:lvl w:ilvl="0">
      <w:start w:val="6"/>
      <w:numFmt w:val="decimal"/>
      <w:lvlText w:val="%1."/>
      <w:lvlJc w:val="left"/>
      <w:pPr>
        <w:ind w:left="1080" w:firstLine="720"/>
      </w:pPr>
    </w:lvl>
    <w:lvl w:ilvl="1">
      <w:start w:val="1"/>
      <w:numFmt w:val="decimal"/>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7" w15:restartNumberingAfterBreak="0">
    <w:nsid w:val="52AC62BE"/>
    <w:multiLevelType w:val="hybridMultilevel"/>
    <w:tmpl w:val="9F8E956E"/>
    <w:lvl w:ilvl="0" w:tplc="A1F247E4">
      <w:start w:val="1"/>
      <w:numFmt w:val="decimal"/>
      <w:lvlText w:val="%1."/>
      <w:lvlJc w:val="left"/>
      <w:pPr>
        <w:ind w:left="720" w:hanging="360"/>
      </w:pPr>
      <w:rPr>
        <w:rFonts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4CA2388"/>
    <w:multiLevelType w:val="multilevel"/>
    <w:tmpl w:val="AAFAD4E6"/>
    <w:lvl w:ilvl="0">
      <w:start w:val="1"/>
      <w:numFmt w:val="bullet"/>
      <w:lvlText w:val="●"/>
      <w:lvlJc w:val="left"/>
      <w:pPr>
        <w:ind w:left="1505" w:firstLine="1145"/>
      </w:pPr>
      <w:rPr>
        <w:rFonts w:ascii="Arial" w:eastAsia="Arial" w:hAnsi="Arial" w:cs="Arial"/>
      </w:rPr>
    </w:lvl>
    <w:lvl w:ilvl="1">
      <w:start w:val="1"/>
      <w:numFmt w:val="bullet"/>
      <w:lvlText w:val="o"/>
      <w:lvlJc w:val="left"/>
      <w:pPr>
        <w:ind w:left="2225" w:firstLine="1865"/>
      </w:pPr>
      <w:rPr>
        <w:rFonts w:ascii="Arial" w:eastAsia="Arial" w:hAnsi="Arial" w:cs="Arial"/>
      </w:rPr>
    </w:lvl>
    <w:lvl w:ilvl="2">
      <w:start w:val="1"/>
      <w:numFmt w:val="bullet"/>
      <w:lvlText w:val="▪"/>
      <w:lvlJc w:val="left"/>
      <w:pPr>
        <w:ind w:left="2945" w:firstLine="2585"/>
      </w:pPr>
      <w:rPr>
        <w:rFonts w:ascii="Arial" w:eastAsia="Arial" w:hAnsi="Arial" w:cs="Arial"/>
      </w:rPr>
    </w:lvl>
    <w:lvl w:ilvl="3">
      <w:start w:val="1"/>
      <w:numFmt w:val="bullet"/>
      <w:lvlText w:val="●"/>
      <w:lvlJc w:val="left"/>
      <w:pPr>
        <w:ind w:left="3665" w:firstLine="3305"/>
      </w:pPr>
      <w:rPr>
        <w:rFonts w:ascii="Arial" w:eastAsia="Arial" w:hAnsi="Arial" w:cs="Arial"/>
      </w:rPr>
    </w:lvl>
    <w:lvl w:ilvl="4">
      <w:start w:val="1"/>
      <w:numFmt w:val="bullet"/>
      <w:lvlText w:val="o"/>
      <w:lvlJc w:val="left"/>
      <w:pPr>
        <w:ind w:left="4385" w:firstLine="4025"/>
      </w:pPr>
      <w:rPr>
        <w:rFonts w:ascii="Arial" w:eastAsia="Arial" w:hAnsi="Arial" w:cs="Arial"/>
      </w:rPr>
    </w:lvl>
    <w:lvl w:ilvl="5">
      <w:start w:val="1"/>
      <w:numFmt w:val="bullet"/>
      <w:lvlText w:val="▪"/>
      <w:lvlJc w:val="left"/>
      <w:pPr>
        <w:ind w:left="5105" w:firstLine="4745"/>
      </w:pPr>
      <w:rPr>
        <w:rFonts w:ascii="Arial" w:eastAsia="Arial" w:hAnsi="Arial" w:cs="Arial"/>
      </w:rPr>
    </w:lvl>
    <w:lvl w:ilvl="6">
      <w:start w:val="1"/>
      <w:numFmt w:val="bullet"/>
      <w:lvlText w:val="●"/>
      <w:lvlJc w:val="left"/>
      <w:pPr>
        <w:ind w:left="5825" w:firstLine="5465"/>
      </w:pPr>
      <w:rPr>
        <w:rFonts w:ascii="Arial" w:eastAsia="Arial" w:hAnsi="Arial" w:cs="Arial"/>
      </w:rPr>
    </w:lvl>
    <w:lvl w:ilvl="7">
      <w:start w:val="1"/>
      <w:numFmt w:val="bullet"/>
      <w:lvlText w:val="o"/>
      <w:lvlJc w:val="left"/>
      <w:pPr>
        <w:ind w:left="6545" w:firstLine="6185"/>
      </w:pPr>
      <w:rPr>
        <w:rFonts w:ascii="Arial" w:eastAsia="Arial" w:hAnsi="Arial" w:cs="Arial"/>
      </w:rPr>
    </w:lvl>
    <w:lvl w:ilvl="8">
      <w:start w:val="1"/>
      <w:numFmt w:val="bullet"/>
      <w:lvlText w:val="▪"/>
      <w:lvlJc w:val="left"/>
      <w:pPr>
        <w:ind w:left="7265" w:firstLine="6905"/>
      </w:pPr>
      <w:rPr>
        <w:rFonts w:ascii="Arial" w:eastAsia="Arial" w:hAnsi="Arial" w:cs="Arial"/>
      </w:rPr>
    </w:lvl>
  </w:abstractNum>
  <w:abstractNum w:abstractNumId="29" w15:restartNumberingAfterBreak="0">
    <w:nsid w:val="561E0D0F"/>
    <w:multiLevelType w:val="hybridMultilevel"/>
    <w:tmpl w:val="79484BE8"/>
    <w:lvl w:ilvl="0" w:tplc="AC34DFA8">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68D18F2"/>
    <w:multiLevelType w:val="multilevel"/>
    <w:tmpl w:val="4718F34E"/>
    <w:lvl w:ilvl="0">
      <w:start w:val="1"/>
      <w:numFmt w:val="upperRoman"/>
      <w:lvlText w:val="%1."/>
      <w:lvlJc w:val="left"/>
      <w:pPr>
        <w:ind w:left="1080" w:hanging="720"/>
      </w:pPr>
    </w:lvl>
    <w:lvl w:ilvl="1">
      <w:start w:val="1"/>
      <w:numFmt w:val="decimal"/>
      <w:isLgl/>
      <w:lvlText w:val="%1.%2."/>
      <w:lvlJc w:val="left"/>
      <w:pPr>
        <w:ind w:left="360" w:hanging="360"/>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5A1C210C"/>
    <w:multiLevelType w:val="multilevel"/>
    <w:tmpl w:val="EB4A04E2"/>
    <w:lvl w:ilvl="0">
      <w:start w:val="1"/>
      <w:numFmt w:val="decimal"/>
      <w:lvlText w:val="%1."/>
      <w:lvlJc w:val="left"/>
      <w:pPr>
        <w:ind w:left="737" w:firstLine="284"/>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2" w15:restartNumberingAfterBreak="0">
    <w:nsid w:val="5B372452"/>
    <w:multiLevelType w:val="multilevel"/>
    <w:tmpl w:val="517EE09A"/>
    <w:lvl w:ilvl="0">
      <w:start w:val="1"/>
      <w:numFmt w:val="lowerLetter"/>
      <w:lvlText w:val="%1)"/>
      <w:lvlJc w:val="left"/>
      <w:pPr>
        <w:ind w:left="1429" w:firstLine="1069"/>
      </w:pPr>
      <w:rPr>
        <w:b/>
      </w:rPr>
    </w:lvl>
    <w:lvl w:ilvl="1">
      <w:start w:val="1"/>
      <w:numFmt w:val="lowerLetter"/>
      <w:lvlText w:val="%2."/>
      <w:lvlJc w:val="left"/>
      <w:pPr>
        <w:ind w:left="2149" w:firstLine="1789"/>
      </w:pPr>
    </w:lvl>
    <w:lvl w:ilvl="2">
      <w:start w:val="1"/>
      <w:numFmt w:val="lowerRoman"/>
      <w:lvlText w:val="%3."/>
      <w:lvlJc w:val="right"/>
      <w:pPr>
        <w:ind w:left="2869" w:firstLine="2689"/>
      </w:pPr>
    </w:lvl>
    <w:lvl w:ilvl="3">
      <w:start w:val="1"/>
      <w:numFmt w:val="decimal"/>
      <w:lvlText w:val="%4."/>
      <w:lvlJc w:val="left"/>
      <w:pPr>
        <w:ind w:left="3589" w:firstLine="3229"/>
      </w:pPr>
    </w:lvl>
    <w:lvl w:ilvl="4">
      <w:start w:val="1"/>
      <w:numFmt w:val="lowerLetter"/>
      <w:lvlText w:val="%5."/>
      <w:lvlJc w:val="left"/>
      <w:pPr>
        <w:ind w:left="4309" w:firstLine="3949"/>
      </w:pPr>
    </w:lvl>
    <w:lvl w:ilvl="5">
      <w:start w:val="1"/>
      <w:numFmt w:val="lowerRoman"/>
      <w:lvlText w:val="%6."/>
      <w:lvlJc w:val="right"/>
      <w:pPr>
        <w:ind w:left="5029" w:firstLine="4849"/>
      </w:pPr>
    </w:lvl>
    <w:lvl w:ilvl="6">
      <w:start w:val="1"/>
      <w:numFmt w:val="decimal"/>
      <w:lvlText w:val="%7."/>
      <w:lvlJc w:val="left"/>
      <w:pPr>
        <w:ind w:left="5749" w:firstLine="5389"/>
      </w:pPr>
    </w:lvl>
    <w:lvl w:ilvl="7">
      <w:start w:val="1"/>
      <w:numFmt w:val="lowerLetter"/>
      <w:lvlText w:val="%8."/>
      <w:lvlJc w:val="left"/>
      <w:pPr>
        <w:ind w:left="6469" w:firstLine="6109"/>
      </w:pPr>
    </w:lvl>
    <w:lvl w:ilvl="8">
      <w:start w:val="1"/>
      <w:numFmt w:val="lowerRoman"/>
      <w:lvlText w:val="%9."/>
      <w:lvlJc w:val="right"/>
      <w:pPr>
        <w:ind w:left="7189" w:firstLine="7009"/>
      </w:pPr>
    </w:lvl>
  </w:abstractNum>
  <w:abstractNum w:abstractNumId="33" w15:restartNumberingAfterBreak="0">
    <w:nsid w:val="5ED724DF"/>
    <w:multiLevelType w:val="multilevel"/>
    <w:tmpl w:val="610A183E"/>
    <w:lvl w:ilvl="0">
      <w:start w:val="1"/>
      <w:numFmt w:val="decimal"/>
      <w:lvlText w:val="%1."/>
      <w:lvlJc w:val="left"/>
      <w:pPr>
        <w:ind w:left="-436" w:firstLine="720"/>
      </w:pPr>
    </w:lvl>
    <w:lvl w:ilvl="1">
      <w:start w:val="1"/>
      <w:numFmt w:val="lowerLetter"/>
      <w:lvlText w:val="%2."/>
      <w:lvlJc w:val="left"/>
      <w:pPr>
        <w:ind w:left="284" w:firstLine="1440"/>
      </w:pPr>
    </w:lvl>
    <w:lvl w:ilvl="2">
      <w:start w:val="1"/>
      <w:numFmt w:val="lowerRoman"/>
      <w:lvlText w:val="%3."/>
      <w:lvlJc w:val="right"/>
      <w:pPr>
        <w:ind w:left="1004" w:firstLine="2340"/>
      </w:pPr>
    </w:lvl>
    <w:lvl w:ilvl="3">
      <w:start w:val="1"/>
      <w:numFmt w:val="decimal"/>
      <w:lvlText w:val="%4."/>
      <w:lvlJc w:val="left"/>
      <w:pPr>
        <w:ind w:left="1724" w:firstLine="2880"/>
      </w:pPr>
    </w:lvl>
    <w:lvl w:ilvl="4">
      <w:start w:val="1"/>
      <w:numFmt w:val="lowerLetter"/>
      <w:lvlText w:val="%5."/>
      <w:lvlJc w:val="left"/>
      <w:pPr>
        <w:ind w:left="2444" w:firstLine="3600"/>
      </w:pPr>
    </w:lvl>
    <w:lvl w:ilvl="5">
      <w:start w:val="1"/>
      <w:numFmt w:val="lowerRoman"/>
      <w:lvlText w:val="%6."/>
      <w:lvlJc w:val="right"/>
      <w:pPr>
        <w:ind w:left="3164" w:firstLine="4500"/>
      </w:pPr>
    </w:lvl>
    <w:lvl w:ilvl="6">
      <w:start w:val="1"/>
      <w:numFmt w:val="decimal"/>
      <w:lvlText w:val="%7."/>
      <w:lvlJc w:val="left"/>
      <w:pPr>
        <w:ind w:left="3884" w:firstLine="5040"/>
      </w:pPr>
    </w:lvl>
    <w:lvl w:ilvl="7">
      <w:start w:val="1"/>
      <w:numFmt w:val="lowerLetter"/>
      <w:lvlText w:val="%8."/>
      <w:lvlJc w:val="left"/>
      <w:pPr>
        <w:ind w:left="4604" w:firstLine="5760"/>
      </w:pPr>
    </w:lvl>
    <w:lvl w:ilvl="8">
      <w:start w:val="1"/>
      <w:numFmt w:val="lowerRoman"/>
      <w:lvlText w:val="%9."/>
      <w:lvlJc w:val="right"/>
      <w:pPr>
        <w:ind w:left="5324" w:firstLine="6660"/>
      </w:pPr>
    </w:lvl>
  </w:abstractNum>
  <w:abstractNum w:abstractNumId="34" w15:restartNumberingAfterBreak="0">
    <w:nsid w:val="626E73B7"/>
    <w:multiLevelType w:val="hybridMultilevel"/>
    <w:tmpl w:val="2E9A20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2F115BB"/>
    <w:multiLevelType w:val="multilevel"/>
    <w:tmpl w:val="FAAAE56C"/>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6" w15:restartNumberingAfterBreak="0">
    <w:nsid w:val="667E4305"/>
    <w:multiLevelType w:val="multilevel"/>
    <w:tmpl w:val="D0CCDB0E"/>
    <w:lvl w:ilvl="0">
      <w:start w:val="1"/>
      <w:numFmt w:val="decimal"/>
      <w:lvlText w:val="%1."/>
      <w:lvlJc w:val="left"/>
      <w:pPr>
        <w:ind w:left="1210" w:firstLine="850"/>
      </w:pPr>
    </w:lvl>
    <w:lvl w:ilvl="1">
      <w:start w:val="1"/>
      <w:numFmt w:val="bullet"/>
      <w:lvlText w:val="o"/>
      <w:lvlJc w:val="left"/>
      <w:pPr>
        <w:ind w:left="1930" w:firstLine="1570"/>
      </w:pPr>
      <w:rPr>
        <w:rFonts w:ascii="Arial" w:eastAsia="Arial" w:hAnsi="Arial" w:cs="Arial"/>
      </w:rPr>
    </w:lvl>
    <w:lvl w:ilvl="2">
      <w:start w:val="1"/>
      <w:numFmt w:val="bullet"/>
      <w:lvlText w:val="▪"/>
      <w:lvlJc w:val="left"/>
      <w:pPr>
        <w:ind w:left="2650" w:firstLine="2290"/>
      </w:pPr>
      <w:rPr>
        <w:rFonts w:ascii="Arial" w:eastAsia="Arial" w:hAnsi="Arial" w:cs="Arial"/>
      </w:rPr>
    </w:lvl>
    <w:lvl w:ilvl="3">
      <w:start w:val="1"/>
      <w:numFmt w:val="bullet"/>
      <w:lvlText w:val="●"/>
      <w:lvlJc w:val="left"/>
      <w:pPr>
        <w:ind w:left="3370" w:firstLine="3010"/>
      </w:pPr>
      <w:rPr>
        <w:rFonts w:ascii="Arial" w:eastAsia="Arial" w:hAnsi="Arial" w:cs="Arial"/>
      </w:rPr>
    </w:lvl>
    <w:lvl w:ilvl="4">
      <w:start w:val="1"/>
      <w:numFmt w:val="bullet"/>
      <w:lvlText w:val="o"/>
      <w:lvlJc w:val="left"/>
      <w:pPr>
        <w:ind w:left="4090" w:firstLine="3730"/>
      </w:pPr>
      <w:rPr>
        <w:rFonts w:ascii="Arial" w:eastAsia="Arial" w:hAnsi="Arial" w:cs="Arial"/>
      </w:rPr>
    </w:lvl>
    <w:lvl w:ilvl="5">
      <w:start w:val="1"/>
      <w:numFmt w:val="bullet"/>
      <w:lvlText w:val="▪"/>
      <w:lvlJc w:val="left"/>
      <w:pPr>
        <w:ind w:left="4810" w:firstLine="4450"/>
      </w:pPr>
      <w:rPr>
        <w:rFonts w:ascii="Arial" w:eastAsia="Arial" w:hAnsi="Arial" w:cs="Arial"/>
      </w:rPr>
    </w:lvl>
    <w:lvl w:ilvl="6">
      <w:start w:val="1"/>
      <w:numFmt w:val="bullet"/>
      <w:lvlText w:val="●"/>
      <w:lvlJc w:val="left"/>
      <w:pPr>
        <w:ind w:left="5530" w:firstLine="5170"/>
      </w:pPr>
      <w:rPr>
        <w:rFonts w:ascii="Arial" w:eastAsia="Arial" w:hAnsi="Arial" w:cs="Arial"/>
      </w:rPr>
    </w:lvl>
    <w:lvl w:ilvl="7">
      <w:start w:val="1"/>
      <w:numFmt w:val="bullet"/>
      <w:lvlText w:val="o"/>
      <w:lvlJc w:val="left"/>
      <w:pPr>
        <w:ind w:left="6250" w:firstLine="5890"/>
      </w:pPr>
      <w:rPr>
        <w:rFonts w:ascii="Arial" w:eastAsia="Arial" w:hAnsi="Arial" w:cs="Arial"/>
      </w:rPr>
    </w:lvl>
    <w:lvl w:ilvl="8">
      <w:start w:val="1"/>
      <w:numFmt w:val="bullet"/>
      <w:lvlText w:val="▪"/>
      <w:lvlJc w:val="left"/>
      <w:pPr>
        <w:ind w:left="6970" w:firstLine="6610"/>
      </w:pPr>
      <w:rPr>
        <w:rFonts w:ascii="Arial" w:eastAsia="Arial" w:hAnsi="Arial" w:cs="Arial"/>
      </w:rPr>
    </w:lvl>
  </w:abstractNum>
  <w:abstractNum w:abstractNumId="37" w15:restartNumberingAfterBreak="0">
    <w:nsid w:val="679F1230"/>
    <w:multiLevelType w:val="multilevel"/>
    <w:tmpl w:val="EB2EF852"/>
    <w:lvl w:ilvl="0">
      <w:start w:val="1"/>
      <w:numFmt w:val="lowerLetter"/>
      <w:lvlText w:val="%1)"/>
      <w:lvlJc w:val="left"/>
      <w:pPr>
        <w:ind w:left="1800" w:firstLine="1440"/>
      </w:pPr>
      <w:rPr>
        <w:b w:val="0"/>
      </w:rPr>
    </w:lvl>
    <w:lvl w:ilvl="1">
      <w:start w:val="1"/>
      <w:numFmt w:val="lowerLetter"/>
      <w:lvlText w:val="%2."/>
      <w:lvlJc w:val="left"/>
      <w:pPr>
        <w:ind w:left="2520" w:firstLine="2160"/>
      </w:pPr>
    </w:lvl>
    <w:lvl w:ilvl="2">
      <w:start w:val="1"/>
      <w:numFmt w:val="lowerRoman"/>
      <w:lvlText w:val="%3."/>
      <w:lvlJc w:val="right"/>
      <w:pPr>
        <w:ind w:left="3240" w:firstLine="3060"/>
      </w:pPr>
    </w:lvl>
    <w:lvl w:ilvl="3">
      <w:start w:val="1"/>
      <w:numFmt w:val="decimal"/>
      <w:lvlText w:val="%4."/>
      <w:lvlJc w:val="left"/>
      <w:pPr>
        <w:ind w:left="3960" w:firstLine="3600"/>
      </w:pPr>
    </w:lvl>
    <w:lvl w:ilvl="4">
      <w:start w:val="1"/>
      <w:numFmt w:val="lowerLetter"/>
      <w:lvlText w:val="%5."/>
      <w:lvlJc w:val="left"/>
      <w:pPr>
        <w:ind w:left="4680" w:firstLine="4320"/>
      </w:pPr>
    </w:lvl>
    <w:lvl w:ilvl="5">
      <w:start w:val="1"/>
      <w:numFmt w:val="lowerRoman"/>
      <w:lvlText w:val="%6."/>
      <w:lvlJc w:val="right"/>
      <w:pPr>
        <w:ind w:left="5400" w:firstLine="5220"/>
      </w:pPr>
    </w:lvl>
    <w:lvl w:ilvl="6">
      <w:start w:val="1"/>
      <w:numFmt w:val="decimal"/>
      <w:lvlText w:val="%7."/>
      <w:lvlJc w:val="left"/>
      <w:pPr>
        <w:ind w:left="6120" w:firstLine="5760"/>
      </w:pPr>
    </w:lvl>
    <w:lvl w:ilvl="7">
      <w:start w:val="1"/>
      <w:numFmt w:val="lowerLetter"/>
      <w:lvlText w:val="%8."/>
      <w:lvlJc w:val="left"/>
      <w:pPr>
        <w:ind w:left="6840" w:firstLine="6480"/>
      </w:pPr>
    </w:lvl>
    <w:lvl w:ilvl="8">
      <w:start w:val="1"/>
      <w:numFmt w:val="lowerRoman"/>
      <w:lvlText w:val="%9."/>
      <w:lvlJc w:val="right"/>
      <w:pPr>
        <w:ind w:left="7560" w:firstLine="7380"/>
      </w:pPr>
    </w:lvl>
  </w:abstractNum>
  <w:abstractNum w:abstractNumId="38" w15:restartNumberingAfterBreak="0">
    <w:nsid w:val="6E4771FA"/>
    <w:multiLevelType w:val="multilevel"/>
    <w:tmpl w:val="89167478"/>
    <w:lvl w:ilvl="0">
      <w:start w:val="1"/>
      <w:numFmt w:val="decimal"/>
      <w:lvlText w:val="%1."/>
      <w:lvlJc w:val="left"/>
      <w:pPr>
        <w:ind w:left="737" w:firstLine="284"/>
      </w:pPr>
      <w:rPr>
        <w:rFonts w:ascii="Arial" w:eastAsia="Arial" w:hAnsi="Arial" w:cs="Arial"/>
      </w:rPr>
    </w:lvl>
    <w:lvl w:ilvl="1">
      <w:start w:val="1"/>
      <w:numFmt w:val="bullet"/>
      <w:lvlText w:val="○"/>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9" w15:restartNumberingAfterBreak="0">
    <w:nsid w:val="72F61E78"/>
    <w:multiLevelType w:val="multilevel"/>
    <w:tmpl w:val="3FE0FAF6"/>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Letter"/>
      <w:lvlText w:val="%3)"/>
      <w:lvlJc w:val="left"/>
      <w:pPr>
        <w:ind w:left="270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0" w15:restartNumberingAfterBreak="0">
    <w:nsid w:val="7411065A"/>
    <w:multiLevelType w:val="multilevel"/>
    <w:tmpl w:val="CF08E33E"/>
    <w:lvl w:ilvl="0">
      <w:start w:val="1"/>
      <w:numFmt w:val="decimal"/>
      <w:lvlText w:val="%1."/>
      <w:lvlJc w:val="left"/>
      <w:pPr>
        <w:ind w:left="1080" w:firstLine="720"/>
      </w:pPr>
    </w:lvl>
    <w:lvl w:ilvl="1">
      <w:start w:val="1"/>
      <w:numFmt w:val="decimal"/>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1" w15:restartNumberingAfterBreak="0">
    <w:nsid w:val="76FA19AF"/>
    <w:multiLevelType w:val="multilevel"/>
    <w:tmpl w:val="FAAAE56C"/>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2" w15:restartNumberingAfterBreak="0">
    <w:nsid w:val="791A283C"/>
    <w:multiLevelType w:val="multilevel"/>
    <w:tmpl w:val="86A6064A"/>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3" w15:restartNumberingAfterBreak="0">
    <w:nsid w:val="7A380C5C"/>
    <w:multiLevelType w:val="multilevel"/>
    <w:tmpl w:val="9B8A627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4" w15:restartNumberingAfterBreak="0">
    <w:nsid w:val="7C0D3F7F"/>
    <w:multiLevelType w:val="multilevel"/>
    <w:tmpl w:val="75A6DF02"/>
    <w:lvl w:ilvl="0">
      <w:start w:val="1"/>
      <w:numFmt w:val="decimal"/>
      <w:lvlText w:val="%1."/>
      <w:lvlJc w:val="left"/>
      <w:pPr>
        <w:ind w:left="1080" w:firstLine="720"/>
      </w:pPr>
    </w:lvl>
    <w:lvl w:ilvl="1">
      <w:start w:val="1"/>
      <w:numFmt w:val="decimal"/>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5" w15:restartNumberingAfterBreak="0">
    <w:nsid w:val="7EC22E14"/>
    <w:multiLevelType w:val="hybridMultilevel"/>
    <w:tmpl w:val="F732BE06"/>
    <w:lvl w:ilvl="0" w:tplc="A6A6A7A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F257C40"/>
    <w:multiLevelType w:val="multilevel"/>
    <w:tmpl w:val="FC46BEB6"/>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num w:numId="1">
    <w:abstractNumId w:val="41"/>
  </w:num>
  <w:num w:numId="2">
    <w:abstractNumId w:val="43"/>
  </w:num>
  <w:num w:numId="3">
    <w:abstractNumId w:val="25"/>
  </w:num>
  <w:num w:numId="4">
    <w:abstractNumId w:val="32"/>
  </w:num>
  <w:num w:numId="5">
    <w:abstractNumId w:val="2"/>
  </w:num>
  <w:num w:numId="6">
    <w:abstractNumId w:val="33"/>
  </w:num>
  <w:num w:numId="7">
    <w:abstractNumId w:val="12"/>
  </w:num>
  <w:num w:numId="8">
    <w:abstractNumId w:val="40"/>
  </w:num>
  <w:num w:numId="9">
    <w:abstractNumId w:val="21"/>
  </w:num>
  <w:num w:numId="10">
    <w:abstractNumId w:val="42"/>
  </w:num>
  <w:num w:numId="11">
    <w:abstractNumId w:val="31"/>
  </w:num>
  <w:num w:numId="12">
    <w:abstractNumId w:val="36"/>
  </w:num>
  <w:num w:numId="13">
    <w:abstractNumId w:val="9"/>
  </w:num>
  <w:num w:numId="14">
    <w:abstractNumId w:val="46"/>
  </w:num>
  <w:num w:numId="15">
    <w:abstractNumId w:val="44"/>
  </w:num>
  <w:num w:numId="16">
    <w:abstractNumId w:val="1"/>
  </w:num>
  <w:num w:numId="17">
    <w:abstractNumId w:val="14"/>
  </w:num>
  <w:num w:numId="18">
    <w:abstractNumId w:val="6"/>
  </w:num>
  <w:num w:numId="19">
    <w:abstractNumId w:val="13"/>
  </w:num>
  <w:num w:numId="20">
    <w:abstractNumId w:val="19"/>
  </w:num>
  <w:num w:numId="21">
    <w:abstractNumId w:val="22"/>
  </w:num>
  <w:num w:numId="22">
    <w:abstractNumId w:val="37"/>
  </w:num>
  <w:num w:numId="23">
    <w:abstractNumId w:val="39"/>
  </w:num>
  <w:num w:numId="24">
    <w:abstractNumId w:val="18"/>
  </w:num>
  <w:num w:numId="25">
    <w:abstractNumId w:val="26"/>
  </w:num>
  <w:num w:numId="26">
    <w:abstractNumId w:val="38"/>
  </w:num>
  <w:num w:numId="27">
    <w:abstractNumId w:val="28"/>
  </w:num>
  <w:num w:numId="28">
    <w:abstractNumId w:val="4"/>
  </w:num>
  <w:num w:numId="29">
    <w:abstractNumId w:val="24"/>
  </w:num>
  <w:num w:numId="30">
    <w:abstractNumId w:val="15"/>
  </w:num>
  <w:num w:numId="31">
    <w:abstractNumId w:val="3"/>
  </w:num>
  <w:num w:numId="32">
    <w:abstractNumId w:val="34"/>
  </w:num>
  <w:num w:numId="33">
    <w:abstractNumId w:val="10"/>
  </w:num>
  <w:num w:numId="34">
    <w:abstractNumId w:val="7"/>
  </w:num>
  <w:num w:numId="35">
    <w:abstractNumId w:val="11"/>
  </w:num>
  <w:num w:numId="36">
    <w:abstractNumId w:val="27"/>
  </w:num>
  <w:num w:numId="37">
    <w:abstractNumId w:val="17"/>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num>
  <w:num w:numId="40">
    <w:abstractNumId w:val="16"/>
  </w:num>
  <w:num w:numId="41">
    <w:abstractNumId w:val="5"/>
  </w:num>
  <w:num w:numId="42">
    <w:abstractNumId w:val="8"/>
  </w:num>
  <w:num w:numId="43">
    <w:abstractNumId w:val="0"/>
  </w:num>
  <w:num w:numId="44">
    <w:abstractNumId w:val="35"/>
  </w:num>
  <w:num w:numId="45">
    <w:abstractNumId w:val="20"/>
  </w:num>
  <w:num w:numId="46">
    <w:abstractNumId w:val="29"/>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AD7"/>
    <w:rsid w:val="00017B7A"/>
    <w:rsid w:val="000271A1"/>
    <w:rsid w:val="00075E77"/>
    <w:rsid w:val="00081112"/>
    <w:rsid w:val="0008163C"/>
    <w:rsid w:val="000A0F68"/>
    <w:rsid w:val="000A517A"/>
    <w:rsid w:val="000B6BCB"/>
    <w:rsid w:val="000C4542"/>
    <w:rsid w:val="001218C7"/>
    <w:rsid w:val="001478F4"/>
    <w:rsid w:val="00147C5E"/>
    <w:rsid w:val="001652F2"/>
    <w:rsid w:val="0016699D"/>
    <w:rsid w:val="00173883"/>
    <w:rsid w:val="00187CA0"/>
    <w:rsid w:val="001B3D49"/>
    <w:rsid w:val="001B44D9"/>
    <w:rsid w:val="001D1CA1"/>
    <w:rsid w:val="00204755"/>
    <w:rsid w:val="002241C7"/>
    <w:rsid w:val="00230774"/>
    <w:rsid w:val="002556E1"/>
    <w:rsid w:val="002A032A"/>
    <w:rsid w:val="002B14CE"/>
    <w:rsid w:val="002B17EE"/>
    <w:rsid w:val="002C12E6"/>
    <w:rsid w:val="002F0030"/>
    <w:rsid w:val="002F24E9"/>
    <w:rsid w:val="003228B7"/>
    <w:rsid w:val="00333202"/>
    <w:rsid w:val="00343F88"/>
    <w:rsid w:val="0035254F"/>
    <w:rsid w:val="00375AC5"/>
    <w:rsid w:val="003A3B21"/>
    <w:rsid w:val="003D115E"/>
    <w:rsid w:val="003D1795"/>
    <w:rsid w:val="003E6250"/>
    <w:rsid w:val="0041167A"/>
    <w:rsid w:val="004131B5"/>
    <w:rsid w:val="00413249"/>
    <w:rsid w:val="004221D5"/>
    <w:rsid w:val="004314FB"/>
    <w:rsid w:val="00442D1B"/>
    <w:rsid w:val="00457A1B"/>
    <w:rsid w:val="00471D2F"/>
    <w:rsid w:val="00475A0E"/>
    <w:rsid w:val="004906DD"/>
    <w:rsid w:val="004A64D4"/>
    <w:rsid w:val="004B167C"/>
    <w:rsid w:val="004C4C6F"/>
    <w:rsid w:val="004F1EF8"/>
    <w:rsid w:val="00510FE7"/>
    <w:rsid w:val="00527503"/>
    <w:rsid w:val="00546F0E"/>
    <w:rsid w:val="00552C2E"/>
    <w:rsid w:val="00562098"/>
    <w:rsid w:val="005647DF"/>
    <w:rsid w:val="00566840"/>
    <w:rsid w:val="005674BD"/>
    <w:rsid w:val="00571028"/>
    <w:rsid w:val="00571888"/>
    <w:rsid w:val="00577626"/>
    <w:rsid w:val="00591BD3"/>
    <w:rsid w:val="005A54D5"/>
    <w:rsid w:val="005B3755"/>
    <w:rsid w:val="005D460C"/>
    <w:rsid w:val="005F4BBD"/>
    <w:rsid w:val="00607339"/>
    <w:rsid w:val="00611847"/>
    <w:rsid w:val="00613FE9"/>
    <w:rsid w:val="006162BF"/>
    <w:rsid w:val="00632100"/>
    <w:rsid w:val="00673379"/>
    <w:rsid w:val="00685E83"/>
    <w:rsid w:val="00696636"/>
    <w:rsid w:val="006B1954"/>
    <w:rsid w:val="006D5F4D"/>
    <w:rsid w:val="00714AF5"/>
    <w:rsid w:val="00717FD5"/>
    <w:rsid w:val="00737667"/>
    <w:rsid w:val="00755B10"/>
    <w:rsid w:val="00765977"/>
    <w:rsid w:val="00765D7F"/>
    <w:rsid w:val="007741BA"/>
    <w:rsid w:val="007D24E6"/>
    <w:rsid w:val="007D48B6"/>
    <w:rsid w:val="007D4DF7"/>
    <w:rsid w:val="007E34CE"/>
    <w:rsid w:val="00812970"/>
    <w:rsid w:val="00816AEB"/>
    <w:rsid w:val="0081751F"/>
    <w:rsid w:val="00824AD9"/>
    <w:rsid w:val="00847255"/>
    <w:rsid w:val="00850424"/>
    <w:rsid w:val="008633AA"/>
    <w:rsid w:val="008633F6"/>
    <w:rsid w:val="00863F5B"/>
    <w:rsid w:val="008A15B1"/>
    <w:rsid w:val="008A64EB"/>
    <w:rsid w:val="008B5A06"/>
    <w:rsid w:val="008B7216"/>
    <w:rsid w:val="008C00FD"/>
    <w:rsid w:val="008C0FBC"/>
    <w:rsid w:val="008C4266"/>
    <w:rsid w:val="008D6696"/>
    <w:rsid w:val="008E0196"/>
    <w:rsid w:val="008E3B48"/>
    <w:rsid w:val="00921CE2"/>
    <w:rsid w:val="00933EE7"/>
    <w:rsid w:val="0095726B"/>
    <w:rsid w:val="0096074F"/>
    <w:rsid w:val="00985B39"/>
    <w:rsid w:val="009A22CB"/>
    <w:rsid w:val="009B064A"/>
    <w:rsid w:val="009B4D25"/>
    <w:rsid w:val="009D42EF"/>
    <w:rsid w:val="009E7805"/>
    <w:rsid w:val="009E7D1A"/>
    <w:rsid w:val="009F3E28"/>
    <w:rsid w:val="00A0553F"/>
    <w:rsid w:val="00A450EE"/>
    <w:rsid w:val="00A50093"/>
    <w:rsid w:val="00A64A9E"/>
    <w:rsid w:val="00A6546D"/>
    <w:rsid w:val="00A6591F"/>
    <w:rsid w:val="00A70062"/>
    <w:rsid w:val="00A923A3"/>
    <w:rsid w:val="00AA65CD"/>
    <w:rsid w:val="00AD0510"/>
    <w:rsid w:val="00AF7429"/>
    <w:rsid w:val="00B35899"/>
    <w:rsid w:val="00B44222"/>
    <w:rsid w:val="00B455A7"/>
    <w:rsid w:val="00B530E3"/>
    <w:rsid w:val="00B56776"/>
    <w:rsid w:val="00B61889"/>
    <w:rsid w:val="00B90ED7"/>
    <w:rsid w:val="00B9233A"/>
    <w:rsid w:val="00BA406B"/>
    <w:rsid w:val="00BC1BD7"/>
    <w:rsid w:val="00BE7793"/>
    <w:rsid w:val="00C13967"/>
    <w:rsid w:val="00C2368F"/>
    <w:rsid w:val="00C24FC7"/>
    <w:rsid w:val="00C42F4F"/>
    <w:rsid w:val="00C5043C"/>
    <w:rsid w:val="00C505D5"/>
    <w:rsid w:val="00C5189D"/>
    <w:rsid w:val="00C85086"/>
    <w:rsid w:val="00CA0897"/>
    <w:rsid w:val="00CC46B2"/>
    <w:rsid w:val="00CD5943"/>
    <w:rsid w:val="00CF0109"/>
    <w:rsid w:val="00D00C82"/>
    <w:rsid w:val="00D073E5"/>
    <w:rsid w:val="00D50547"/>
    <w:rsid w:val="00D628AE"/>
    <w:rsid w:val="00D83668"/>
    <w:rsid w:val="00DA127E"/>
    <w:rsid w:val="00DB0D8D"/>
    <w:rsid w:val="00DC0FC4"/>
    <w:rsid w:val="00DC4703"/>
    <w:rsid w:val="00DD1DC8"/>
    <w:rsid w:val="00DE5FFB"/>
    <w:rsid w:val="00DE6DEC"/>
    <w:rsid w:val="00DF3D6C"/>
    <w:rsid w:val="00E05A47"/>
    <w:rsid w:val="00E1772D"/>
    <w:rsid w:val="00E243A7"/>
    <w:rsid w:val="00E46CDC"/>
    <w:rsid w:val="00E5297A"/>
    <w:rsid w:val="00E5592D"/>
    <w:rsid w:val="00E6072D"/>
    <w:rsid w:val="00E9404A"/>
    <w:rsid w:val="00E94ECF"/>
    <w:rsid w:val="00EC03FE"/>
    <w:rsid w:val="00EF2622"/>
    <w:rsid w:val="00EF5B52"/>
    <w:rsid w:val="00F2786C"/>
    <w:rsid w:val="00F5563B"/>
    <w:rsid w:val="00F84AD7"/>
    <w:rsid w:val="00F90292"/>
    <w:rsid w:val="00F95C9B"/>
    <w:rsid w:val="00FA487F"/>
    <w:rsid w:val="00FA6B6C"/>
    <w:rsid w:val="00FA7F0E"/>
    <w:rsid w:val="00FB7949"/>
    <w:rsid w:val="00FC1146"/>
    <w:rsid w:val="00FE0801"/>
    <w:rsid w:val="00FE39A0"/>
    <w:rsid w:val="00FE5CCC"/>
    <w:rsid w:val="00FF26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9FF798"/>
  <w15:docId w15:val="{BF027FD0-1058-481E-8400-0475A2D92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lang w:val="cs-CZ" w:eastAsia="cs-CZ"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08163C"/>
  </w:style>
  <w:style w:type="paragraph" w:styleId="Nadpis1">
    <w:name w:val="heading 1"/>
    <w:basedOn w:val="Normln"/>
    <w:next w:val="Normln"/>
    <w:rsid w:val="00471D2F"/>
    <w:pPr>
      <w:keepNext/>
      <w:keepLines/>
      <w:spacing w:before="480" w:after="120"/>
      <w:contextualSpacing/>
      <w:outlineLvl w:val="0"/>
    </w:pPr>
    <w:rPr>
      <w:b/>
      <w:sz w:val="48"/>
      <w:szCs w:val="48"/>
    </w:rPr>
  </w:style>
  <w:style w:type="paragraph" w:styleId="Nadpis2">
    <w:name w:val="heading 2"/>
    <w:basedOn w:val="Normln"/>
    <w:next w:val="Normln"/>
    <w:rsid w:val="00471D2F"/>
    <w:pPr>
      <w:keepNext/>
      <w:spacing w:before="240" w:after="60"/>
      <w:outlineLvl w:val="1"/>
    </w:pPr>
    <w:rPr>
      <w:rFonts w:ascii="Cambria" w:eastAsia="Cambria" w:hAnsi="Cambria" w:cs="Cambria"/>
      <w:b/>
      <w:i/>
      <w:sz w:val="28"/>
      <w:szCs w:val="28"/>
    </w:rPr>
  </w:style>
  <w:style w:type="paragraph" w:styleId="Nadpis3">
    <w:name w:val="heading 3"/>
    <w:basedOn w:val="Normln"/>
    <w:next w:val="Normln"/>
    <w:rsid w:val="00471D2F"/>
    <w:pPr>
      <w:keepNext/>
      <w:keepLines/>
      <w:spacing w:before="280" w:after="80"/>
      <w:contextualSpacing/>
      <w:outlineLvl w:val="2"/>
    </w:pPr>
    <w:rPr>
      <w:b/>
      <w:sz w:val="28"/>
      <w:szCs w:val="28"/>
    </w:rPr>
  </w:style>
  <w:style w:type="paragraph" w:styleId="Nadpis4">
    <w:name w:val="heading 4"/>
    <w:basedOn w:val="Normln"/>
    <w:next w:val="Normln"/>
    <w:rsid w:val="00471D2F"/>
    <w:pPr>
      <w:keepNext/>
      <w:spacing w:before="240" w:after="240"/>
      <w:outlineLvl w:val="3"/>
    </w:pPr>
    <w:rPr>
      <w:rFonts w:ascii="NimbusSanNovTEE" w:eastAsia="NimbusSanNovTEE" w:hAnsi="NimbusSanNovTEE" w:cs="NimbusSanNovTEE"/>
      <w:b/>
      <w:sz w:val="22"/>
      <w:szCs w:val="22"/>
    </w:rPr>
  </w:style>
  <w:style w:type="paragraph" w:styleId="Nadpis5">
    <w:name w:val="heading 5"/>
    <w:basedOn w:val="Normln"/>
    <w:next w:val="Normln"/>
    <w:rsid w:val="00471D2F"/>
    <w:pPr>
      <w:spacing w:before="240" w:after="60"/>
      <w:outlineLvl w:val="4"/>
    </w:pPr>
    <w:rPr>
      <w:sz w:val="22"/>
      <w:szCs w:val="22"/>
    </w:rPr>
  </w:style>
  <w:style w:type="paragraph" w:styleId="Nadpis6">
    <w:name w:val="heading 6"/>
    <w:basedOn w:val="Normln"/>
    <w:next w:val="Normln"/>
    <w:rsid w:val="00471D2F"/>
    <w:pPr>
      <w:spacing w:before="240" w:after="60"/>
      <w:outlineLvl w:val="5"/>
    </w:pPr>
    <w:rPr>
      <w: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471D2F"/>
    <w:tblPr>
      <w:tblCellMar>
        <w:top w:w="0" w:type="dxa"/>
        <w:left w:w="0" w:type="dxa"/>
        <w:bottom w:w="0" w:type="dxa"/>
        <w:right w:w="0" w:type="dxa"/>
      </w:tblCellMar>
    </w:tblPr>
  </w:style>
  <w:style w:type="paragraph" w:styleId="Nzev">
    <w:name w:val="Title"/>
    <w:basedOn w:val="Normln"/>
    <w:next w:val="Normln"/>
    <w:rsid w:val="00471D2F"/>
    <w:pPr>
      <w:spacing w:before="240" w:after="60"/>
      <w:jc w:val="center"/>
    </w:pPr>
    <w:rPr>
      <w:b/>
      <w:sz w:val="32"/>
      <w:szCs w:val="32"/>
    </w:rPr>
  </w:style>
  <w:style w:type="paragraph" w:styleId="Podtitul">
    <w:name w:val="Subtitle"/>
    <w:basedOn w:val="Normln"/>
    <w:next w:val="Normln"/>
    <w:rsid w:val="00471D2F"/>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471D2F"/>
    <w:pPr>
      <w:contextualSpacing/>
    </w:pPr>
    <w:tblPr>
      <w:tblStyleRowBandSize w:val="1"/>
      <w:tblStyleColBandSize w:val="1"/>
      <w:tblCellMar>
        <w:left w:w="115" w:type="dxa"/>
        <w:right w:w="115" w:type="dxa"/>
      </w:tblCellMar>
    </w:tblPr>
  </w:style>
  <w:style w:type="paragraph" w:styleId="Textbubliny">
    <w:name w:val="Balloon Text"/>
    <w:basedOn w:val="Normln"/>
    <w:link w:val="TextbublinyChar"/>
    <w:uiPriority w:val="99"/>
    <w:semiHidden/>
    <w:unhideWhenUsed/>
    <w:rsid w:val="00E5592D"/>
    <w:rPr>
      <w:rFonts w:ascii="Tahoma" w:hAnsi="Tahoma" w:cs="Tahoma"/>
      <w:sz w:val="16"/>
      <w:szCs w:val="16"/>
    </w:rPr>
  </w:style>
  <w:style w:type="character" w:customStyle="1" w:styleId="TextbublinyChar">
    <w:name w:val="Text bubliny Char"/>
    <w:basedOn w:val="Standardnpsmoodstavce"/>
    <w:link w:val="Textbubliny"/>
    <w:uiPriority w:val="99"/>
    <w:semiHidden/>
    <w:rsid w:val="00E5592D"/>
    <w:rPr>
      <w:rFonts w:ascii="Tahoma" w:hAnsi="Tahoma" w:cs="Tahoma"/>
      <w:sz w:val="16"/>
      <w:szCs w:val="16"/>
    </w:rPr>
  </w:style>
  <w:style w:type="paragraph" w:customStyle="1" w:styleId="Default">
    <w:name w:val="Default"/>
    <w:rsid w:val="00A64A9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sz w:val="24"/>
      <w:szCs w:val="24"/>
    </w:rPr>
  </w:style>
  <w:style w:type="paragraph" w:styleId="Odstavecseseznamem">
    <w:name w:val="List Paragraph"/>
    <w:basedOn w:val="Normln"/>
    <w:uiPriority w:val="99"/>
    <w:qFormat/>
    <w:rsid w:val="00577626"/>
    <w:pPr>
      <w:ind w:left="720"/>
      <w:contextualSpacing/>
    </w:pPr>
  </w:style>
  <w:style w:type="paragraph" w:styleId="Textkomente">
    <w:name w:val="annotation text"/>
    <w:basedOn w:val="Normln"/>
    <w:link w:val="TextkomenteChar"/>
    <w:uiPriority w:val="99"/>
    <w:unhideWhenUsed/>
    <w:rsid w:val="003E6250"/>
    <w:pPr>
      <w:pBdr>
        <w:top w:val="none" w:sz="0" w:space="0" w:color="auto"/>
        <w:left w:val="none" w:sz="0" w:space="0" w:color="auto"/>
        <w:bottom w:val="none" w:sz="0" w:space="0" w:color="auto"/>
        <w:right w:val="none" w:sz="0" w:space="0" w:color="auto"/>
        <w:between w:val="none" w:sz="0" w:space="0" w:color="auto"/>
      </w:pBdr>
      <w:spacing w:after="200"/>
    </w:pPr>
    <w:rPr>
      <w:rFonts w:asciiTheme="minorHAnsi" w:eastAsiaTheme="minorHAnsi" w:hAnsiTheme="minorHAnsi" w:cstheme="minorBidi"/>
      <w:color w:val="auto"/>
      <w:lang w:eastAsia="en-US"/>
    </w:rPr>
  </w:style>
  <w:style w:type="character" w:customStyle="1" w:styleId="TextkomenteChar">
    <w:name w:val="Text komentáře Char"/>
    <w:basedOn w:val="Standardnpsmoodstavce"/>
    <w:link w:val="Textkomente"/>
    <w:uiPriority w:val="99"/>
    <w:rsid w:val="003E6250"/>
    <w:rPr>
      <w:rFonts w:asciiTheme="minorHAnsi" w:eastAsiaTheme="minorHAnsi" w:hAnsiTheme="minorHAnsi" w:cstheme="minorBidi"/>
      <w:color w:val="auto"/>
      <w:lang w:eastAsia="en-US"/>
    </w:rPr>
  </w:style>
  <w:style w:type="character" w:styleId="Odkaznakoment">
    <w:name w:val="annotation reference"/>
    <w:uiPriority w:val="99"/>
    <w:unhideWhenUsed/>
    <w:rsid w:val="003E6250"/>
    <w:rPr>
      <w:sz w:val="16"/>
      <w:szCs w:val="16"/>
    </w:rPr>
  </w:style>
  <w:style w:type="paragraph" w:styleId="Pedmtkomente">
    <w:name w:val="annotation subject"/>
    <w:basedOn w:val="Textkomente"/>
    <w:next w:val="Textkomente"/>
    <w:link w:val="PedmtkomenteChar"/>
    <w:uiPriority w:val="99"/>
    <w:semiHidden/>
    <w:unhideWhenUsed/>
    <w:rsid w:val="006D5F4D"/>
    <w:pPr>
      <w:pBdr>
        <w:top w:val="nil"/>
        <w:left w:val="nil"/>
        <w:bottom w:val="nil"/>
        <w:right w:val="nil"/>
        <w:between w:val="nil"/>
      </w:pBdr>
      <w:spacing w:after="0"/>
    </w:pPr>
    <w:rPr>
      <w:rFonts w:ascii="Arial" w:eastAsia="Arial" w:hAnsi="Arial" w:cs="Arial"/>
      <w:b/>
      <w:bCs/>
      <w:color w:val="000000"/>
      <w:lang w:eastAsia="cs-CZ"/>
    </w:rPr>
  </w:style>
  <w:style w:type="character" w:customStyle="1" w:styleId="PedmtkomenteChar">
    <w:name w:val="Předmět komentáře Char"/>
    <w:basedOn w:val="TextkomenteChar"/>
    <w:link w:val="Pedmtkomente"/>
    <w:uiPriority w:val="99"/>
    <w:semiHidden/>
    <w:rsid w:val="006D5F4D"/>
    <w:rPr>
      <w:rFonts w:asciiTheme="minorHAnsi" w:eastAsiaTheme="minorHAnsi" w:hAnsiTheme="minorHAnsi" w:cstheme="minorBidi"/>
      <w:b/>
      <w:bCs/>
      <w:color w:val="auto"/>
      <w:lang w:eastAsia="en-US"/>
    </w:rPr>
  </w:style>
  <w:style w:type="table" w:customStyle="1" w:styleId="Svtltabulkasmkou1zvraznn11">
    <w:name w:val="Světlá tabulka s mřížkou 1 – zvýraznění 11"/>
    <w:basedOn w:val="Normlntabulka"/>
    <w:uiPriority w:val="46"/>
    <w:rsid w:val="006D5F4D"/>
    <w:pPr>
      <w:pBdr>
        <w:top w:val="none" w:sz="0" w:space="0" w:color="auto"/>
        <w:left w:val="none" w:sz="0" w:space="0" w:color="auto"/>
        <w:bottom w:val="none" w:sz="0" w:space="0" w:color="auto"/>
        <w:right w:val="none" w:sz="0" w:space="0" w:color="auto"/>
        <w:between w:val="none" w:sz="0" w:space="0" w:color="auto"/>
      </w:pBdr>
    </w:pPr>
    <w:rPr>
      <w:rFonts w:ascii="Calibri" w:eastAsia="Times New Roman" w:hAnsi="Calibri" w:cs="Times New Roman"/>
      <w:color w:val="auto"/>
      <w:sz w:val="21"/>
      <w:szCs w:val="21"/>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Svtltabulkasmkou1zvraznn111">
    <w:name w:val="Světlá tabulka s mřížkou 1 – zvýraznění 111"/>
    <w:basedOn w:val="Normlntabulka"/>
    <w:uiPriority w:val="46"/>
    <w:rsid w:val="00D83668"/>
    <w:pPr>
      <w:pBdr>
        <w:top w:val="none" w:sz="0" w:space="0" w:color="auto"/>
        <w:left w:val="none" w:sz="0" w:space="0" w:color="auto"/>
        <w:bottom w:val="none" w:sz="0" w:space="0" w:color="auto"/>
        <w:right w:val="none" w:sz="0" w:space="0" w:color="auto"/>
        <w:between w:val="none" w:sz="0" w:space="0" w:color="auto"/>
      </w:pBdr>
    </w:pPr>
    <w:rPr>
      <w:rFonts w:asciiTheme="minorHAnsi" w:eastAsiaTheme="minorEastAsia" w:hAnsiTheme="minorHAnsi" w:cstheme="minorBidi"/>
      <w:color w:val="auto"/>
      <w:sz w:val="21"/>
      <w:szCs w:val="21"/>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Zhlav">
    <w:name w:val="header"/>
    <w:basedOn w:val="Normln"/>
    <w:link w:val="ZhlavChar"/>
    <w:uiPriority w:val="99"/>
    <w:unhideWhenUsed/>
    <w:rsid w:val="002B14CE"/>
    <w:pPr>
      <w:tabs>
        <w:tab w:val="center" w:pos="4536"/>
        <w:tab w:val="right" w:pos="9072"/>
      </w:tabs>
    </w:pPr>
  </w:style>
  <w:style w:type="character" w:customStyle="1" w:styleId="ZhlavChar">
    <w:name w:val="Záhlaví Char"/>
    <w:basedOn w:val="Standardnpsmoodstavce"/>
    <w:link w:val="Zhlav"/>
    <w:uiPriority w:val="99"/>
    <w:rsid w:val="002B14CE"/>
  </w:style>
  <w:style w:type="paragraph" w:styleId="Zpat">
    <w:name w:val="footer"/>
    <w:basedOn w:val="Normln"/>
    <w:link w:val="ZpatChar"/>
    <w:uiPriority w:val="99"/>
    <w:unhideWhenUsed/>
    <w:rsid w:val="002B14CE"/>
    <w:pPr>
      <w:tabs>
        <w:tab w:val="center" w:pos="4536"/>
        <w:tab w:val="right" w:pos="9072"/>
      </w:tabs>
    </w:pPr>
  </w:style>
  <w:style w:type="character" w:customStyle="1" w:styleId="ZpatChar">
    <w:name w:val="Zápatí Char"/>
    <w:basedOn w:val="Standardnpsmoodstavce"/>
    <w:link w:val="Zpat"/>
    <w:uiPriority w:val="99"/>
    <w:rsid w:val="002B14CE"/>
  </w:style>
  <w:style w:type="table" w:customStyle="1" w:styleId="Svtltabulkasmkou1zvraznn12">
    <w:name w:val="Světlá tabulka s mřížkou 1 – zvýraznění 12"/>
    <w:basedOn w:val="Normlntabulka"/>
    <w:uiPriority w:val="46"/>
    <w:rsid w:val="00F90292"/>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Times New Roman"/>
      <w:color w:val="auto"/>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ezmezer">
    <w:name w:val="No Spacing"/>
    <w:uiPriority w:val="1"/>
    <w:qFormat/>
    <w:rsid w:val="00081112"/>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pPr>
    <w:rPr>
      <w:rFonts w:ascii="Times New Roman" w:eastAsia="Times New Roman" w:hAnsi="Times New Roman" w:cs="Times New Roman"/>
      <w:color w:val="auto"/>
      <w:kern w:val="24"/>
      <w:sz w:val="24"/>
    </w:rPr>
  </w:style>
  <w:style w:type="paragraph" w:styleId="Zkladntext">
    <w:name w:val="Body Text"/>
    <w:basedOn w:val="Normln"/>
    <w:link w:val="ZkladntextChar"/>
    <w:uiPriority w:val="99"/>
    <w:semiHidden/>
    <w:rsid w:val="00A923A3"/>
    <w:pPr>
      <w:pBdr>
        <w:top w:val="none" w:sz="0" w:space="0" w:color="auto"/>
        <w:left w:val="none" w:sz="0" w:space="0" w:color="auto"/>
        <w:bottom w:val="none" w:sz="0" w:space="0" w:color="auto"/>
        <w:right w:val="none" w:sz="0" w:space="0" w:color="auto"/>
        <w:between w:val="none" w:sz="0" w:space="0" w:color="auto"/>
      </w:pBdr>
      <w:spacing w:after="220" w:line="220" w:lineRule="atLeast"/>
      <w:jc w:val="both"/>
    </w:pPr>
    <w:rPr>
      <w:rFonts w:eastAsia="Times New Roman" w:cs="Times New Roman"/>
      <w:color w:val="auto"/>
      <w:spacing w:val="-5"/>
    </w:rPr>
  </w:style>
  <w:style w:type="character" w:customStyle="1" w:styleId="ZkladntextChar">
    <w:name w:val="Základní text Char"/>
    <w:basedOn w:val="Standardnpsmoodstavce"/>
    <w:link w:val="Zkladntext"/>
    <w:uiPriority w:val="99"/>
    <w:semiHidden/>
    <w:rsid w:val="00A923A3"/>
    <w:rPr>
      <w:rFonts w:eastAsia="Times New Roman" w:cs="Times New Roman"/>
      <w:color w:val="auto"/>
      <w:spacing w:val="-5"/>
    </w:rPr>
  </w:style>
  <w:style w:type="paragraph" w:styleId="slovanseznam">
    <w:name w:val="List Number"/>
    <w:basedOn w:val="Normln"/>
    <w:uiPriority w:val="99"/>
    <w:semiHidden/>
    <w:rsid w:val="00D50547"/>
    <w:pPr>
      <w:numPr>
        <w:numId w:val="43"/>
      </w:numPr>
      <w:pBdr>
        <w:top w:val="none" w:sz="0" w:space="0" w:color="auto"/>
        <w:left w:val="none" w:sz="0" w:space="0" w:color="auto"/>
        <w:bottom w:val="none" w:sz="0" w:space="0" w:color="auto"/>
        <w:right w:val="none" w:sz="0" w:space="0" w:color="auto"/>
        <w:between w:val="none" w:sz="0" w:space="0" w:color="auto"/>
      </w:pBdr>
      <w:jc w:val="both"/>
    </w:pPr>
    <w:rPr>
      <w:rFonts w:eastAsia="Times New Roman" w:cs="Times New Roman"/>
      <w:color w:val="auto"/>
      <w:spacing w:val="-5"/>
    </w:rPr>
  </w:style>
  <w:style w:type="character" w:styleId="Hypertextovodkaz">
    <w:name w:val="Hyperlink"/>
    <w:basedOn w:val="Standardnpsmoodstavce"/>
    <w:uiPriority w:val="99"/>
    <w:unhideWhenUsed/>
    <w:rsid w:val="009B4D25"/>
    <w:rPr>
      <w:color w:val="0000FF" w:themeColor="hyperlink"/>
      <w:u w:val="single"/>
    </w:rPr>
  </w:style>
  <w:style w:type="character" w:customStyle="1" w:styleId="UnresolvedMention">
    <w:name w:val="Unresolved Mention"/>
    <w:basedOn w:val="Standardnpsmoodstavce"/>
    <w:uiPriority w:val="99"/>
    <w:semiHidden/>
    <w:unhideWhenUsed/>
    <w:rsid w:val="009B4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886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xxxxxxx@gmail.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xxxxxxx@tzmt.cz,%20telefon" TargetMode="External"/><Relationship Id="rId17" Type="http://schemas.openxmlformats.org/officeDocument/2006/relationships/hyperlink" Target="mailto:xxxxxxxxxx@gmail.com" TargetMode="External"/><Relationship Id="rId2" Type="http://schemas.openxmlformats.org/officeDocument/2006/relationships/customXml" Target="../customXml/item2.xml"/><Relationship Id="rId16" Type="http://schemas.openxmlformats.org/officeDocument/2006/relationships/hyperlink" Target="mailto:zxxxxxxx@gmail.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xxxx@tzmt.cz" TargetMode="External"/><Relationship Id="rId5" Type="http://schemas.openxmlformats.org/officeDocument/2006/relationships/numbering" Target="numbering.xml"/><Relationship Id="rId15" Type="http://schemas.openxmlformats.org/officeDocument/2006/relationships/hyperlink" Target="mailto:xxxxxxxx@tzmt.cz"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xxxxxxxx@gmail.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C826086CEFBA44E942E3142B11878CB" ma:contentTypeVersion="5" ma:contentTypeDescription="Vytvoří nový dokument" ma:contentTypeScope="" ma:versionID="fa3da9be5bc232ee0543b04c8992504c">
  <xsd:schema xmlns:xsd="http://www.w3.org/2001/XMLSchema" xmlns:xs="http://www.w3.org/2001/XMLSchema" xmlns:p="http://schemas.microsoft.com/office/2006/metadata/properties" xmlns:ns2="c2dcb71c-00f4-44f9-bb88-f27007c7c56a" xmlns:ns3="4bb5acf2-cb9d-448e-bec2-56a709080930" targetNamespace="http://schemas.microsoft.com/office/2006/metadata/properties" ma:root="true" ma:fieldsID="bdd6997ae790d4fee481136f5a709765" ns2:_="" ns3:_="">
    <xsd:import namespace="c2dcb71c-00f4-44f9-bb88-f27007c7c56a"/>
    <xsd:import namespace="4bb5acf2-cb9d-448e-bec2-56a7090809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cb71c-00f4-44f9-bb88-f27007c7c56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b5acf2-cb9d-448e-bec2-56a709080930" elementFormDefault="qualified">
    <xsd:import namespace="http://schemas.microsoft.com/office/2006/documentManagement/types"/>
    <xsd:import namespace="http://schemas.microsoft.com/office/infopath/2007/PartnerControls"/>
    <xsd:element name="SharedWithUsers" ma:index="10"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2CFA8-C6E4-4C63-A123-E6DB1AC0FB4F}">
  <ds:schemaRefs>
    <ds:schemaRef ds:uri="http://schemas.microsoft.com/sharepoint/v3/contenttype/forms"/>
  </ds:schemaRefs>
</ds:datastoreItem>
</file>

<file path=customXml/itemProps2.xml><?xml version="1.0" encoding="utf-8"?>
<ds:datastoreItem xmlns:ds="http://schemas.openxmlformats.org/officeDocument/2006/customXml" ds:itemID="{57A62DFB-9C99-4E5D-B6A0-511FDB9AA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cb71c-00f4-44f9-bb88-f27007c7c56a"/>
    <ds:schemaRef ds:uri="4bb5acf2-cb9d-448e-bec2-56a709080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A00C80-2865-4DAE-BAB3-6F63690C527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4bb5acf2-cb9d-448e-bec2-56a709080930"/>
    <ds:schemaRef ds:uri="c2dcb71c-00f4-44f9-bb88-f27007c7c56a"/>
    <ds:schemaRef ds:uri="http://www.w3.org/XML/1998/namespace"/>
    <ds:schemaRef ds:uri="http://purl.org/dc/dcmitype/"/>
  </ds:schemaRefs>
</ds:datastoreItem>
</file>

<file path=customXml/itemProps4.xml><?xml version="1.0" encoding="utf-8"?>
<ds:datastoreItem xmlns:ds="http://schemas.openxmlformats.org/officeDocument/2006/customXml" ds:itemID="{5C2EFBAC-881D-4C31-A42F-6E60239A6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12</Pages>
  <Words>4883</Words>
  <Characters>28815</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
    </vt:vector>
  </TitlesOfParts>
  <Company>Holá, Janík, Samek, advokátní kancelář s.r.o.</Company>
  <LinksUpToDate>false</LinksUpToDate>
  <CharactersWithSpaces>33631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Andrea Choutková</cp:lastModifiedBy>
  <cp:revision>15</cp:revision>
  <cp:lastPrinted>2021-08-03T05:24:00Z</cp:lastPrinted>
  <dcterms:created xsi:type="dcterms:W3CDTF">2019-01-21T06:46:00Z</dcterms:created>
  <dcterms:modified xsi:type="dcterms:W3CDTF">2021-08-06T06:28:00Z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0x0101000C826086CEFBA44E942E3142B11878CB</vt:lpwstr>
  </property>
</Properties>
</file>