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003"/>
        <w:gridCol w:w="3033"/>
        <w:gridCol w:w="1141"/>
        <w:gridCol w:w="1146"/>
        <w:gridCol w:w="1707"/>
        <w:gridCol w:w="1819"/>
        <w:gridCol w:w="140"/>
        <w:gridCol w:w="6"/>
      </w:tblGrid>
      <w:tr w:rsidR="00DC038D" w:rsidRPr="00DC038D" w:rsidTr="00DC038D">
        <w:trPr>
          <w:gridAfter w:val="1"/>
          <w:wAfter w:w="6" w:type="dxa"/>
          <w:trHeight w:val="300"/>
        </w:trPr>
        <w:tc>
          <w:tcPr>
            <w:tcW w:w="10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  <w:t>Příloha č. 2 k Rámcové smlouvě o poskytování služeb "Zajištění výcviku řídících letového provozu Armády České republiky"</w:t>
            </w: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Specifikace výcviku AČR a kalkulace ceny pro rok 2021 - změna č. 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C038D" w:rsidRPr="00DC038D" w:rsidTr="00DC038D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kurzu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kurzu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cvičení/žák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Kč bez DPH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Kč s DPH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ADI/TWR RT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5 463 000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6 610 230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ADI/TWR RT-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I.fáze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2021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1 274 700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1 542 387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ACS Basic-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I.fáze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2021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974 000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1 178 540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 RT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5 635 200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6 818 592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 RT-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I.fáze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2021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1 482 947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1 794 365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APS/PAR RT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2 094 400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2 534 224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ADI/TWR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-OJT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1 464 000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1 771 440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-OJT APS/PAR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-OJT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1 640 000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1 984 400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ADI/TWR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3 510 000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4 247 100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3 210 000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3 884 100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APS/PAR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3 000 000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3 630 000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Basic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Training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6 037 500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7 305 375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OJTI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208 000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251 680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ASSESSOR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57 500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69 575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OJTI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624 000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755 040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ASSESSOR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228 800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276 848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Development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107 400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129 954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SUP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95 250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115 253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Briefing Office - Basic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1 208 200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1 461 922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Briefing Office -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Development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386 750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467 968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Briefing Office - OJTI </w:t>
            </w:r>
            <w:proofErr w:type="spellStart"/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95 200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115 192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Briefing Office - OJTI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468 000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566 280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39 264 847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47 510 464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V Praze dne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28. 07. 2021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poskytovatele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V Praze dne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09. 08. 2021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03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objednavatele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V Praze dne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04. 08. 2021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C0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odběratele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C038D" w:rsidRPr="00DC038D" w:rsidTr="00DC038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8D" w:rsidRPr="00DC038D" w:rsidRDefault="00DC038D" w:rsidP="00DC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D3656A" w:rsidRDefault="00D3656A" w:rsidP="00DC038D"/>
    <w:sectPr w:rsidR="00D3656A" w:rsidSect="00DC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8D"/>
    <w:rsid w:val="00D3656A"/>
    <w:rsid w:val="00D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46D8"/>
  <w15:chartTrackingRefBased/>
  <w15:docId w15:val="{C51AE881-FBE1-4729-B9C6-C88F3A2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Šletrová Michaela MSc.</dc:creator>
  <cp:keywords/>
  <dc:description/>
  <cp:lastModifiedBy>Šletrová Michaela MSc.</cp:lastModifiedBy>
  <cp:revision>1</cp:revision>
  <dcterms:created xsi:type="dcterms:W3CDTF">2021-08-09T14:08:00Z</dcterms:created>
  <dcterms:modified xsi:type="dcterms:W3CDTF">2021-08-09T14:11:00Z</dcterms:modified>
</cp:coreProperties>
</file>