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BC76" w14:textId="77777777" w:rsidR="006B22AE" w:rsidRDefault="00F3557B" w:rsidP="006B22AE">
      <w:pPr>
        <w:pStyle w:val="Nzev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Darovací smlouva</w:t>
      </w:r>
    </w:p>
    <w:p w14:paraId="3990C619" w14:textId="77777777" w:rsidR="003510FC" w:rsidRDefault="003510FC" w:rsidP="003510FC"/>
    <w:p w14:paraId="020C6EA6" w14:textId="77777777" w:rsidR="003510FC" w:rsidRPr="003510FC" w:rsidRDefault="003510FC" w:rsidP="003510FC"/>
    <w:p w14:paraId="31FD874F" w14:textId="77777777" w:rsidR="0036786C" w:rsidRPr="005E4788" w:rsidRDefault="0036786C" w:rsidP="009F27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2"/>
          <w:szCs w:val="22"/>
        </w:rPr>
      </w:pPr>
      <w:r w:rsidRPr="005E4788">
        <w:rPr>
          <w:rFonts w:cs="Arial"/>
          <w:b/>
          <w:sz w:val="22"/>
          <w:szCs w:val="22"/>
        </w:rPr>
        <w:t>Smluvní strany</w:t>
      </w:r>
    </w:p>
    <w:p w14:paraId="663CB399" w14:textId="77777777" w:rsidR="00553F5A" w:rsidRPr="005E4788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0"/>
        <w:gridCol w:w="408"/>
        <w:gridCol w:w="4561"/>
      </w:tblGrid>
      <w:tr w:rsidR="0087486F" w:rsidRPr="00C173D9" w14:paraId="6388F17F" w14:textId="77777777" w:rsidTr="00C173D9">
        <w:tc>
          <w:tcPr>
            <w:tcW w:w="4670" w:type="dxa"/>
            <w:shd w:val="clear" w:color="auto" w:fill="auto"/>
          </w:tcPr>
          <w:p w14:paraId="41C2D384" w14:textId="77777777" w:rsidR="0087486F" w:rsidRPr="00C173D9" w:rsidRDefault="00965CA0" w:rsidP="00E67FB1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65CA0">
              <w:rPr>
                <w:rFonts w:ascii="Times New Roman" w:hAnsi="Times New Roman"/>
                <w:b/>
                <w:sz w:val="22"/>
                <w:szCs w:val="22"/>
              </w:rPr>
              <w:t>OKK Koksovny, a.s.</w:t>
            </w:r>
          </w:p>
        </w:tc>
        <w:tc>
          <w:tcPr>
            <w:tcW w:w="408" w:type="dxa"/>
            <w:shd w:val="clear" w:color="auto" w:fill="auto"/>
          </w:tcPr>
          <w:p w14:paraId="6A394E1C" w14:textId="77777777" w:rsidR="0087486F" w:rsidRPr="00C173D9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33767C3D" w14:textId="77777777" w:rsidR="0087486F" w:rsidRPr="00C173D9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173D9">
              <w:rPr>
                <w:rFonts w:ascii="Times New Roman" w:hAnsi="Times New Roman"/>
                <w:b/>
                <w:sz w:val="22"/>
                <w:szCs w:val="22"/>
              </w:rPr>
              <w:t>Statutární město Ostrava</w:t>
            </w:r>
            <w:r w:rsidRPr="00C173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173D9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87486F" w:rsidRPr="00C173D9" w14:paraId="4EC85F09" w14:textId="77777777" w:rsidTr="00C173D9">
        <w:tc>
          <w:tcPr>
            <w:tcW w:w="4670" w:type="dxa"/>
            <w:shd w:val="clear" w:color="auto" w:fill="auto"/>
          </w:tcPr>
          <w:p w14:paraId="11A6307D" w14:textId="5B58F6DC" w:rsidR="00772E5E" w:rsidRDefault="00965CA0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65CA0">
              <w:rPr>
                <w:rFonts w:ascii="Times New Roman" w:hAnsi="Times New Roman"/>
                <w:b/>
                <w:sz w:val="22"/>
                <w:szCs w:val="22"/>
              </w:rPr>
              <w:t xml:space="preserve">Koksární 1112 </w:t>
            </w:r>
          </w:p>
          <w:p w14:paraId="17A57DF7" w14:textId="75A9E43F" w:rsidR="0087486F" w:rsidRPr="00C173D9" w:rsidRDefault="00965CA0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65CA0">
              <w:rPr>
                <w:rFonts w:ascii="Times New Roman" w:hAnsi="Times New Roman"/>
                <w:b/>
                <w:sz w:val="22"/>
                <w:szCs w:val="22"/>
              </w:rPr>
              <w:t>70224</w:t>
            </w:r>
            <w:r w:rsidR="00A96210" w:rsidRPr="00965CA0">
              <w:rPr>
                <w:rFonts w:ascii="Times New Roman" w:hAnsi="Times New Roman"/>
                <w:b/>
                <w:sz w:val="22"/>
                <w:szCs w:val="22"/>
              </w:rPr>
              <w:t xml:space="preserve"> Ostrava-Přívoz</w:t>
            </w:r>
          </w:p>
        </w:tc>
        <w:tc>
          <w:tcPr>
            <w:tcW w:w="408" w:type="dxa"/>
            <w:shd w:val="clear" w:color="auto" w:fill="auto"/>
          </w:tcPr>
          <w:p w14:paraId="42DE24A1" w14:textId="77777777" w:rsidR="0087486F" w:rsidRPr="00C173D9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7BE806FF" w14:textId="26779D14" w:rsidR="00772E5E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173D9">
              <w:rPr>
                <w:rFonts w:ascii="Times New Roman" w:hAnsi="Times New Roman"/>
                <w:b/>
                <w:sz w:val="22"/>
                <w:szCs w:val="22"/>
              </w:rPr>
              <w:t>Prokešovo náměstí 8</w:t>
            </w:r>
          </w:p>
          <w:p w14:paraId="5F2FFB4B" w14:textId="2F9ED898" w:rsidR="0087486F" w:rsidRPr="00C173D9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173D9">
              <w:rPr>
                <w:rFonts w:ascii="Times New Roman" w:hAnsi="Times New Roman"/>
                <w:b/>
                <w:sz w:val="22"/>
                <w:szCs w:val="22"/>
              </w:rPr>
              <w:t>729 30 Ostrava</w:t>
            </w:r>
            <w:r w:rsidRPr="00C173D9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87486F" w:rsidRPr="00C173D9" w14:paraId="03064648" w14:textId="77777777" w:rsidTr="00C173D9">
        <w:tc>
          <w:tcPr>
            <w:tcW w:w="4670" w:type="dxa"/>
            <w:shd w:val="clear" w:color="auto" w:fill="auto"/>
          </w:tcPr>
          <w:p w14:paraId="77F2C098" w14:textId="77777777" w:rsidR="0087486F" w:rsidRPr="00C173D9" w:rsidRDefault="0087486F" w:rsidP="00965CA0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173D9">
              <w:rPr>
                <w:rFonts w:ascii="Times New Roman" w:hAnsi="Times New Roman"/>
                <w:sz w:val="22"/>
                <w:szCs w:val="22"/>
              </w:rPr>
              <w:t xml:space="preserve">zastoupená </w:t>
            </w:r>
            <w:r w:rsidR="00965CA0">
              <w:rPr>
                <w:rFonts w:ascii="Times New Roman" w:hAnsi="Times New Roman"/>
                <w:sz w:val="22"/>
                <w:szCs w:val="22"/>
              </w:rPr>
              <w:t>předsedou představenstva</w:t>
            </w:r>
          </w:p>
        </w:tc>
        <w:tc>
          <w:tcPr>
            <w:tcW w:w="408" w:type="dxa"/>
            <w:shd w:val="clear" w:color="auto" w:fill="auto"/>
          </w:tcPr>
          <w:p w14:paraId="36D38FBD" w14:textId="77777777" w:rsidR="0087486F" w:rsidRPr="00C173D9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6D3E1DB3" w14:textId="77777777" w:rsidR="0087486F" w:rsidRPr="00C173D9" w:rsidRDefault="0087486F" w:rsidP="00005818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173D9">
              <w:rPr>
                <w:rFonts w:ascii="Times New Roman" w:hAnsi="Times New Roman"/>
                <w:sz w:val="22"/>
                <w:szCs w:val="22"/>
              </w:rPr>
              <w:t xml:space="preserve">zastoupené </w:t>
            </w:r>
            <w:r w:rsidR="00005818">
              <w:rPr>
                <w:rFonts w:ascii="Times New Roman" w:hAnsi="Times New Roman"/>
                <w:sz w:val="22"/>
                <w:szCs w:val="22"/>
              </w:rPr>
              <w:t>náměstkyní primátora</w:t>
            </w:r>
          </w:p>
        </w:tc>
      </w:tr>
      <w:tr w:rsidR="0087486F" w:rsidRPr="00C173D9" w14:paraId="4875F174" w14:textId="77777777" w:rsidTr="00C173D9">
        <w:tc>
          <w:tcPr>
            <w:tcW w:w="4670" w:type="dxa"/>
            <w:shd w:val="clear" w:color="auto" w:fill="auto"/>
          </w:tcPr>
          <w:p w14:paraId="22C2DB26" w14:textId="09D5A360" w:rsidR="00A76931" w:rsidRPr="00C173D9" w:rsidRDefault="00A76931" w:rsidP="00A76931">
            <w:pPr>
              <w:tabs>
                <w:tab w:val="left" w:pos="510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Ing. </w:t>
            </w:r>
            <w:r w:rsidR="00A33295">
              <w:rPr>
                <w:rFonts w:ascii="Times New Roman" w:hAnsi="Times New Roman"/>
                <w:sz w:val="22"/>
                <w:szCs w:val="22"/>
              </w:rPr>
              <w:t>Pavlem Woznicou</w:t>
            </w:r>
          </w:p>
        </w:tc>
        <w:tc>
          <w:tcPr>
            <w:tcW w:w="408" w:type="dxa"/>
            <w:shd w:val="clear" w:color="auto" w:fill="auto"/>
          </w:tcPr>
          <w:p w14:paraId="285E13FB" w14:textId="77777777" w:rsidR="0087486F" w:rsidRPr="00C173D9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3C314020" w14:textId="77777777" w:rsidR="0087486F" w:rsidRPr="00C173D9" w:rsidRDefault="00A91539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Kateřinou</w:t>
            </w:r>
            <w:r w:rsidR="00E67FB1">
              <w:rPr>
                <w:rFonts w:ascii="Times New Roman" w:hAnsi="Times New Roman"/>
                <w:sz w:val="22"/>
                <w:szCs w:val="22"/>
              </w:rPr>
              <w:t xml:space="preserve"> Šebestov</w:t>
            </w:r>
            <w:r>
              <w:rPr>
                <w:rFonts w:ascii="Times New Roman" w:hAnsi="Times New Roman"/>
                <w:sz w:val="22"/>
                <w:szCs w:val="22"/>
              </w:rPr>
              <w:t>ou</w:t>
            </w:r>
          </w:p>
        </w:tc>
      </w:tr>
      <w:tr w:rsidR="00F23044" w:rsidRPr="00C173D9" w14:paraId="6ED100C2" w14:textId="77777777" w:rsidTr="00C173D9">
        <w:tc>
          <w:tcPr>
            <w:tcW w:w="4670" w:type="dxa"/>
            <w:shd w:val="clear" w:color="auto" w:fill="auto"/>
          </w:tcPr>
          <w:p w14:paraId="6FBCC335" w14:textId="77777777" w:rsidR="00F23044" w:rsidRPr="00C173D9" w:rsidRDefault="00F23044" w:rsidP="00C173D9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14:paraId="3799C0D0" w14:textId="77777777" w:rsidR="00F23044" w:rsidRPr="00C173D9" w:rsidRDefault="00F23044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2086CF72" w14:textId="77777777" w:rsidR="00F23044" w:rsidRPr="00C173D9" w:rsidRDefault="00F23044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96210" w:rsidRPr="00C173D9" w14:paraId="685B841A" w14:textId="77777777" w:rsidTr="00C173D9">
        <w:trPr>
          <w:gridAfter w:val="1"/>
          <w:wAfter w:w="4561" w:type="dxa"/>
        </w:trPr>
        <w:tc>
          <w:tcPr>
            <w:tcW w:w="4670" w:type="dxa"/>
            <w:shd w:val="clear" w:color="auto" w:fill="auto"/>
          </w:tcPr>
          <w:p w14:paraId="63170318" w14:textId="77777777" w:rsidR="00A96210" w:rsidRPr="004922AA" w:rsidRDefault="00A96210" w:rsidP="00C173D9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 xml:space="preserve">Společnost zapsaná v obchodním rejstříku </w:t>
            </w:r>
          </w:p>
        </w:tc>
        <w:tc>
          <w:tcPr>
            <w:tcW w:w="408" w:type="dxa"/>
            <w:shd w:val="clear" w:color="auto" w:fill="auto"/>
          </w:tcPr>
          <w:p w14:paraId="04DE89DD" w14:textId="77777777" w:rsidR="00A96210" w:rsidRPr="004922AA" w:rsidRDefault="00A96210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96210" w:rsidRPr="00C173D9" w14:paraId="1F3E82EC" w14:textId="77777777" w:rsidTr="00C173D9">
        <w:trPr>
          <w:gridAfter w:val="1"/>
          <w:wAfter w:w="4561" w:type="dxa"/>
        </w:trPr>
        <w:tc>
          <w:tcPr>
            <w:tcW w:w="4670" w:type="dxa"/>
            <w:shd w:val="clear" w:color="auto" w:fill="auto"/>
          </w:tcPr>
          <w:p w14:paraId="19E7C8B7" w14:textId="77777777" w:rsidR="00A96210" w:rsidRPr="004922AA" w:rsidRDefault="00A96210" w:rsidP="00E67FB1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Krajského soudu v Ostravě, sp. zn. B 740</w:t>
            </w:r>
          </w:p>
        </w:tc>
        <w:tc>
          <w:tcPr>
            <w:tcW w:w="408" w:type="dxa"/>
            <w:shd w:val="clear" w:color="auto" w:fill="auto"/>
          </w:tcPr>
          <w:p w14:paraId="6C0BE434" w14:textId="77777777" w:rsidR="00A96210" w:rsidRPr="004922AA" w:rsidRDefault="00A96210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486F" w:rsidRPr="00C173D9" w14:paraId="4A86D6C0" w14:textId="77777777" w:rsidTr="00C173D9">
        <w:tc>
          <w:tcPr>
            <w:tcW w:w="4670" w:type="dxa"/>
            <w:shd w:val="clear" w:color="auto" w:fill="auto"/>
          </w:tcPr>
          <w:p w14:paraId="3C315E18" w14:textId="77777777" w:rsidR="0087486F" w:rsidRPr="004922AA" w:rsidRDefault="0087486F" w:rsidP="00C173D9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14:paraId="4CF387B3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35A9B4B8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7486F" w:rsidRPr="00C173D9" w14:paraId="249F3B76" w14:textId="77777777" w:rsidTr="00C173D9">
        <w:tc>
          <w:tcPr>
            <w:tcW w:w="4670" w:type="dxa"/>
            <w:shd w:val="clear" w:color="auto" w:fill="auto"/>
          </w:tcPr>
          <w:p w14:paraId="31E970C6" w14:textId="77777777" w:rsidR="0087486F" w:rsidRPr="004922AA" w:rsidRDefault="0087486F" w:rsidP="00C173D9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 xml:space="preserve">IČO: </w:t>
            </w:r>
            <w:r w:rsidR="00965CA0" w:rsidRPr="004922AA">
              <w:rPr>
                <w:rFonts w:ascii="Times New Roman" w:hAnsi="Times New Roman"/>
                <w:sz w:val="22"/>
                <w:szCs w:val="22"/>
              </w:rPr>
              <w:t>47675829</w:t>
            </w:r>
          </w:p>
        </w:tc>
        <w:tc>
          <w:tcPr>
            <w:tcW w:w="408" w:type="dxa"/>
            <w:shd w:val="clear" w:color="auto" w:fill="auto"/>
          </w:tcPr>
          <w:p w14:paraId="63981A6B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5D3A6771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IČO: 00845451</w:t>
            </w:r>
          </w:p>
        </w:tc>
      </w:tr>
      <w:tr w:rsidR="0087486F" w:rsidRPr="00C173D9" w14:paraId="0023601C" w14:textId="77777777" w:rsidTr="00C173D9">
        <w:tc>
          <w:tcPr>
            <w:tcW w:w="4670" w:type="dxa"/>
            <w:shd w:val="clear" w:color="auto" w:fill="auto"/>
          </w:tcPr>
          <w:p w14:paraId="0BB8D671" w14:textId="77777777" w:rsidR="0087486F" w:rsidRPr="004922AA" w:rsidRDefault="0087486F" w:rsidP="00C173D9">
            <w:pPr>
              <w:tabs>
                <w:tab w:val="left" w:pos="1588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DIČ: CZ</w:t>
            </w:r>
            <w:r w:rsidR="00965CA0" w:rsidRPr="004922AA">
              <w:rPr>
                <w:rFonts w:ascii="Times New Roman" w:hAnsi="Times New Roman"/>
                <w:sz w:val="22"/>
                <w:szCs w:val="22"/>
              </w:rPr>
              <w:t>47675829</w:t>
            </w:r>
            <w:r w:rsidRPr="004922AA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08" w:type="dxa"/>
            <w:shd w:val="clear" w:color="auto" w:fill="auto"/>
          </w:tcPr>
          <w:p w14:paraId="4D0765D9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2FDB0389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DIČ: CZ00845451 (plátce DPH)</w:t>
            </w:r>
          </w:p>
        </w:tc>
      </w:tr>
      <w:tr w:rsidR="0087486F" w:rsidRPr="00C173D9" w14:paraId="0F055791" w14:textId="77777777" w:rsidTr="00C173D9">
        <w:tc>
          <w:tcPr>
            <w:tcW w:w="4670" w:type="dxa"/>
            <w:shd w:val="clear" w:color="auto" w:fill="auto"/>
          </w:tcPr>
          <w:p w14:paraId="682AD4A2" w14:textId="77777777" w:rsidR="0087486F" w:rsidRPr="004922AA" w:rsidRDefault="00E6142C" w:rsidP="00C173D9">
            <w:pPr>
              <w:tabs>
                <w:tab w:val="left" w:pos="1588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 xml:space="preserve">Peněžní ústav: </w:t>
            </w:r>
            <w:r w:rsidR="004922AA">
              <w:rPr>
                <w:rFonts w:ascii="Times New Roman" w:hAnsi="Times New Roman"/>
                <w:sz w:val="22"/>
                <w:szCs w:val="22"/>
              </w:rPr>
              <w:t>Česká spořitelna, a.s.</w:t>
            </w:r>
            <w:r w:rsidR="0087486F" w:rsidRPr="004922AA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08" w:type="dxa"/>
            <w:shd w:val="clear" w:color="auto" w:fill="auto"/>
          </w:tcPr>
          <w:p w14:paraId="4E2C291D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0F3212BB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Peněžní ústav: Česká spořitelna a.s.</w:t>
            </w:r>
          </w:p>
        </w:tc>
      </w:tr>
      <w:tr w:rsidR="0087486F" w:rsidRPr="00C173D9" w14:paraId="7261E4AD" w14:textId="77777777" w:rsidTr="00C173D9">
        <w:tc>
          <w:tcPr>
            <w:tcW w:w="4670" w:type="dxa"/>
            <w:shd w:val="clear" w:color="auto" w:fill="auto"/>
          </w:tcPr>
          <w:p w14:paraId="5AFD2207" w14:textId="77777777" w:rsidR="0087486F" w:rsidRPr="004922AA" w:rsidRDefault="00E6142C" w:rsidP="00CC4ABC">
            <w:pPr>
              <w:tabs>
                <w:tab w:val="left" w:pos="1588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 xml:space="preserve">Číslo účtu: </w:t>
            </w:r>
            <w:r w:rsidR="00CC4ABC" w:rsidRPr="004922AA">
              <w:rPr>
                <w:rFonts w:ascii="Times New Roman" w:hAnsi="Times New Roman"/>
                <w:sz w:val="22"/>
                <w:szCs w:val="22"/>
              </w:rPr>
              <w:t>1641624379</w:t>
            </w:r>
            <w:r w:rsidR="00AC42D2" w:rsidRPr="004922AA">
              <w:rPr>
                <w:rFonts w:ascii="Times New Roman" w:hAnsi="Times New Roman"/>
                <w:sz w:val="22"/>
                <w:szCs w:val="22"/>
              </w:rPr>
              <w:t>/0</w:t>
            </w:r>
            <w:r w:rsidR="00CC4ABC" w:rsidRPr="004922AA">
              <w:rPr>
                <w:rFonts w:ascii="Times New Roman" w:hAnsi="Times New Roman"/>
                <w:sz w:val="22"/>
                <w:szCs w:val="22"/>
              </w:rPr>
              <w:t>8</w:t>
            </w:r>
            <w:r w:rsidR="00AC42D2" w:rsidRPr="004922AA">
              <w:rPr>
                <w:rFonts w:ascii="Times New Roman" w:hAnsi="Times New Roman"/>
                <w:sz w:val="22"/>
                <w:szCs w:val="22"/>
              </w:rPr>
              <w:t>00</w:t>
            </w:r>
            <w:r w:rsidR="0087486F" w:rsidRPr="004922AA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08" w:type="dxa"/>
            <w:shd w:val="clear" w:color="auto" w:fill="auto"/>
          </w:tcPr>
          <w:p w14:paraId="3C0F43E7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30ACDB32" w14:textId="7EE963D2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 xml:space="preserve">Číslo účtu: </w:t>
            </w:r>
            <w:r w:rsidR="00E67FB1" w:rsidRPr="004922AA">
              <w:rPr>
                <w:rFonts w:ascii="Times New Roman" w:hAnsi="Times New Roman"/>
                <w:sz w:val="22"/>
                <w:szCs w:val="22"/>
              </w:rPr>
              <w:t>19-1649297309/0800</w:t>
            </w:r>
            <w:r w:rsidRPr="004922AA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87486F" w:rsidRPr="00C173D9" w14:paraId="7F9FA31D" w14:textId="77777777" w:rsidTr="00C173D9">
        <w:tc>
          <w:tcPr>
            <w:tcW w:w="4670" w:type="dxa"/>
            <w:shd w:val="clear" w:color="auto" w:fill="auto"/>
          </w:tcPr>
          <w:p w14:paraId="308EC70C" w14:textId="1438373D" w:rsidR="0087486F" w:rsidRPr="004922AA" w:rsidRDefault="0087486F" w:rsidP="00C173D9">
            <w:pPr>
              <w:tabs>
                <w:tab w:val="left" w:pos="1588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KS:</w:t>
            </w:r>
            <w:r w:rsidR="003652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922AA">
              <w:rPr>
                <w:rFonts w:ascii="Times New Roman" w:hAnsi="Times New Roman"/>
                <w:sz w:val="22"/>
                <w:szCs w:val="22"/>
              </w:rPr>
              <w:t>558</w:t>
            </w:r>
          </w:p>
        </w:tc>
        <w:tc>
          <w:tcPr>
            <w:tcW w:w="408" w:type="dxa"/>
            <w:shd w:val="clear" w:color="auto" w:fill="auto"/>
          </w:tcPr>
          <w:p w14:paraId="7076D71F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shd w:val="clear" w:color="auto" w:fill="auto"/>
          </w:tcPr>
          <w:p w14:paraId="1A27B035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KS:</w:t>
            </w:r>
          </w:p>
        </w:tc>
      </w:tr>
      <w:tr w:rsidR="0087486F" w:rsidRPr="00C173D9" w14:paraId="588252FE" w14:textId="77777777" w:rsidTr="00C173D9">
        <w:tc>
          <w:tcPr>
            <w:tcW w:w="4670" w:type="dxa"/>
            <w:tcBorders>
              <w:bottom w:val="single" w:sz="4" w:space="0" w:color="auto"/>
            </w:tcBorders>
            <w:shd w:val="clear" w:color="auto" w:fill="auto"/>
          </w:tcPr>
          <w:p w14:paraId="2A4182C7" w14:textId="4BABD3C2" w:rsidR="0087486F" w:rsidRPr="004922AA" w:rsidRDefault="0087486F" w:rsidP="00C173D9">
            <w:pPr>
              <w:tabs>
                <w:tab w:val="left" w:pos="1588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VS: 1010</w:t>
            </w:r>
          </w:p>
        </w:tc>
        <w:tc>
          <w:tcPr>
            <w:tcW w:w="408" w:type="dxa"/>
            <w:shd w:val="clear" w:color="auto" w:fill="auto"/>
          </w:tcPr>
          <w:p w14:paraId="2E42CDDB" w14:textId="77777777" w:rsidR="0087486F" w:rsidRPr="004922AA" w:rsidRDefault="0087486F" w:rsidP="00C173D9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</w:tcPr>
          <w:p w14:paraId="53E021ED" w14:textId="77777777" w:rsidR="0087486F" w:rsidRPr="004922AA" w:rsidRDefault="0087486F" w:rsidP="00BB74AB">
            <w:pPr>
              <w:tabs>
                <w:tab w:val="left" w:pos="510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922AA">
              <w:rPr>
                <w:rFonts w:ascii="Times New Roman" w:hAnsi="Times New Roman"/>
                <w:sz w:val="22"/>
                <w:szCs w:val="22"/>
              </w:rPr>
              <w:t>VS:</w:t>
            </w:r>
            <w:r w:rsidR="00BB74AB" w:rsidRPr="00BB74AB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</w:tbl>
    <w:p w14:paraId="1AB6C892" w14:textId="77777777" w:rsidR="004D1482" w:rsidRPr="005E4788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 xml:space="preserve">dále jen </w:t>
      </w:r>
      <w:r w:rsidR="006B22AE">
        <w:rPr>
          <w:rFonts w:ascii="Times New Roman" w:hAnsi="Times New Roman"/>
          <w:b/>
          <w:sz w:val="22"/>
          <w:szCs w:val="22"/>
        </w:rPr>
        <w:t>„</w:t>
      </w:r>
      <w:r w:rsidR="00890D1F">
        <w:rPr>
          <w:rFonts w:ascii="Times New Roman" w:hAnsi="Times New Roman"/>
          <w:b/>
          <w:sz w:val="22"/>
          <w:szCs w:val="22"/>
        </w:rPr>
        <w:t>dárce</w:t>
      </w:r>
      <w:r w:rsidR="006B22AE">
        <w:rPr>
          <w:rFonts w:ascii="Times New Roman" w:hAnsi="Times New Roman"/>
          <w:b/>
          <w:sz w:val="22"/>
          <w:szCs w:val="22"/>
        </w:rPr>
        <w:t>“</w:t>
      </w:r>
      <w:r w:rsidRPr="005E4788">
        <w:rPr>
          <w:rFonts w:ascii="Times New Roman" w:hAnsi="Times New Roman"/>
          <w:b/>
          <w:sz w:val="22"/>
          <w:szCs w:val="22"/>
        </w:rPr>
        <w:t xml:space="preserve"> </w:t>
      </w:r>
      <w:r w:rsidRPr="005E4788">
        <w:rPr>
          <w:rFonts w:ascii="Times New Roman" w:hAnsi="Times New Roman"/>
          <w:sz w:val="22"/>
          <w:szCs w:val="22"/>
        </w:rPr>
        <w:tab/>
      </w:r>
      <w:r w:rsidRPr="005E4788">
        <w:rPr>
          <w:rFonts w:ascii="Times New Roman" w:hAnsi="Times New Roman"/>
          <w:sz w:val="22"/>
          <w:szCs w:val="22"/>
        </w:rPr>
        <w:tab/>
        <w:t xml:space="preserve">dále jen </w:t>
      </w:r>
      <w:r w:rsidR="006B22AE">
        <w:rPr>
          <w:rFonts w:ascii="Times New Roman" w:hAnsi="Times New Roman"/>
          <w:b/>
          <w:sz w:val="22"/>
          <w:szCs w:val="22"/>
        </w:rPr>
        <w:t>„</w:t>
      </w:r>
      <w:r w:rsidR="00890D1F">
        <w:rPr>
          <w:rFonts w:ascii="Times New Roman" w:hAnsi="Times New Roman"/>
          <w:b/>
          <w:sz w:val="22"/>
          <w:szCs w:val="22"/>
        </w:rPr>
        <w:t>obdarovaný</w:t>
      </w:r>
      <w:r w:rsidR="006B22AE">
        <w:rPr>
          <w:rFonts w:ascii="Times New Roman" w:hAnsi="Times New Roman"/>
          <w:b/>
          <w:sz w:val="22"/>
          <w:szCs w:val="22"/>
        </w:rPr>
        <w:t>“</w:t>
      </w:r>
      <w:r w:rsidRPr="005E4788">
        <w:rPr>
          <w:rFonts w:ascii="Times New Roman" w:hAnsi="Times New Roman"/>
          <w:sz w:val="22"/>
          <w:szCs w:val="22"/>
        </w:rPr>
        <w:tab/>
      </w:r>
    </w:p>
    <w:p w14:paraId="71394AE6" w14:textId="77777777" w:rsidR="009F2789" w:rsidRDefault="009F278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DFB4CCB" w14:textId="4890F699" w:rsidR="008716B4" w:rsidRDefault="00A96210" w:rsidP="00A9621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A96210">
        <w:rPr>
          <w:rFonts w:ascii="Times New Roman" w:hAnsi="Times New Roman"/>
          <w:sz w:val="22"/>
          <w:szCs w:val="22"/>
        </w:rPr>
        <w:t>uzavírají dle ust.  §</w:t>
      </w:r>
      <w:r w:rsidR="00A33295">
        <w:rPr>
          <w:rFonts w:ascii="Times New Roman" w:hAnsi="Times New Roman"/>
          <w:sz w:val="22"/>
          <w:szCs w:val="22"/>
        </w:rPr>
        <w:t xml:space="preserve"> </w:t>
      </w:r>
      <w:r w:rsidRPr="00A96210">
        <w:rPr>
          <w:rFonts w:ascii="Times New Roman" w:hAnsi="Times New Roman"/>
          <w:sz w:val="22"/>
          <w:szCs w:val="22"/>
        </w:rPr>
        <w:t>2055 a následujících zákona č.  89/2012 Sb., občanského zákoníku, ve znění pozdějších předpisů tuto darovací smlouvu (dále jen „smlouva“)</w:t>
      </w:r>
    </w:p>
    <w:p w14:paraId="6CBE2502" w14:textId="77777777" w:rsidR="008E20D9" w:rsidRDefault="008E20D9" w:rsidP="00A9621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ascii="Times New Roman" w:hAnsi="Times New Roman"/>
          <w:sz w:val="22"/>
          <w:szCs w:val="22"/>
        </w:rPr>
      </w:pPr>
    </w:p>
    <w:p w14:paraId="6CBDEFAB" w14:textId="77777777" w:rsidR="008716B4" w:rsidRPr="005E4788" w:rsidRDefault="008716B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DA070DA" w14:textId="77777777" w:rsidR="009F2789" w:rsidRPr="00823577" w:rsidRDefault="009F2789" w:rsidP="009F27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 w:val="24"/>
          <w:szCs w:val="24"/>
        </w:rPr>
      </w:pPr>
      <w:r w:rsidRPr="00823577">
        <w:rPr>
          <w:rFonts w:cs="Arial"/>
          <w:b/>
          <w:sz w:val="24"/>
          <w:szCs w:val="24"/>
        </w:rPr>
        <w:t>Obsah smlouvy</w:t>
      </w:r>
    </w:p>
    <w:p w14:paraId="1F162D3E" w14:textId="77777777" w:rsidR="008716B4" w:rsidRDefault="008716B4" w:rsidP="00823577">
      <w:pPr>
        <w:pStyle w:val="Zkladntextodsazen"/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  <w:szCs w:val="24"/>
        </w:rPr>
      </w:pPr>
    </w:p>
    <w:p w14:paraId="30D27964" w14:textId="77777777" w:rsidR="008716B4" w:rsidRDefault="008716B4" w:rsidP="00823577">
      <w:pPr>
        <w:pStyle w:val="Zkladntextodsazen"/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  <w:szCs w:val="24"/>
        </w:rPr>
      </w:pPr>
    </w:p>
    <w:p w14:paraId="1587D150" w14:textId="77777777" w:rsidR="00823577" w:rsidRPr="00823577" w:rsidRDefault="00823577" w:rsidP="00823577">
      <w:pPr>
        <w:pStyle w:val="Zkladntextodsazen"/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  <w:szCs w:val="24"/>
        </w:rPr>
      </w:pPr>
      <w:r w:rsidRPr="00823577">
        <w:rPr>
          <w:rFonts w:cs="Arial"/>
          <w:b/>
          <w:bCs/>
          <w:color w:val="000000"/>
          <w:sz w:val="24"/>
          <w:szCs w:val="24"/>
        </w:rPr>
        <w:t>I.</w:t>
      </w:r>
    </w:p>
    <w:p w14:paraId="1675B7B1" w14:textId="77777777" w:rsidR="00823577" w:rsidRPr="00823577" w:rsidRDefault="00823577" w:rsidP="00823577">
      <w:pPr>
        <w:pStyle w:val="Zkladntextodsazen"/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  <w:szCs w:val="24"/>
        </w:rPr>
      </w:pPr>
      <w:r w:rsidRPr="00823577">
        <w:rPr>
          <w:rFonts w:cs="Arial"/>
          <w:b/>
          <w:bCs/>
          <w:color w:val="000000"/>
          <w:sz w:val="24"/>
          <w:szCs w:val="24"/>
        </w:rPr>
        <w:t>Úvodní ustanovení</w:t>
      </w:r>
    </w:p>
    <w:p w14:paraId="3D14BBAC" w14:textId="77777777" w:rsidR="00823577" w:rsidRDefault="00823577" w:rsidP="00EF2481">
      <w:pPr>
        <w:pStyle w:val="Zkladntextodsazen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145B7">
        <w:rPr>
          <w:rFonts w:ascii="Times New Roman" w:hAnsi="Times New Roman"/>
          <w:bCs/>
          <w:color w:val="000000"/>
          <w:sz w:val="22"/>
          <w:szCs w:val="22"/>
        </w:rPr>
        <w:t xml:space="preserve">Smluvní strany prohlašují, že údaje uvedené v záhlaví této smlouvy </w:t>
      </w:r>
      <w:r w:rsidR="00EF2481">
        <w:rPr>
          <w:rFonts w:ascii="Times New Roman" w:hAnsi="Times New Roman"/>
          <w:bCs/>
          <w:color w:val="000000"/>
          <w:sz w:val="22"/>
          <w:szCs w:val="22"/>
        </w:rPr>
        <w:t>jsou v souladu se skutečností v </w:t>
      </w:r>
      <w:r w:rsidRPr="000145B7">
        <w:rPr>
          <w:rFonts w:ascii="Times New Roman" w:hAnsi="Times New Roman"/>
          <w:bCs/>
          <w:color w:val="000000"/>
          <w:sz w:val="22"/>
          <w:szCs w:val="22"/>
        </w:rPr>
        <w:t>době uzavření smlouvy.</w:t>
      </w:r>
      <w:r w:rsidR="0057133F">
        <w:rPr>
          <w:rFonts w:ascii="Times New Roman" w:hAnsi="Times New Roman"/>
          <w:bCs/>
          <w:color w:val="000000"/>
          <w:sz w:val="22"/>
          <w:szCs w:val="22"/>
        </w:rPr>
        <w:t xml:space="preserve"> Smluvní strany se zavazují, že změnu dotčených údajů oznámí písemně bez prodlení, nejpozději do 8 dnů, druhé smluvní straně.  </w:t>
      </w:r>
    </w:p>
    <w:p w14:paraId="5F707C11" w14:textId="77777777" w:rsidR="00EF2481" w:rsidRDefault="00EF2481" w:rsidP="00EF2481">
      <w:pPr>
        <w:pStyle w:val="Zkladntextodsazen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Smluvní strany se dohodly na uzavření </w:t>
      </w:r>
      <w:r w:rsidR="003E5F87">
        <w:rPr>
          <w:rFonts w:ascii="Times New Roman" w:hAnsi="Times New Roman"/>
          <w:bCs/>
          <w:color w:val="000000"/>
          <w:sz w:val="22"/>
          <w:szCs w:val="22"/>
        </w:rPr>
        <w:t xml:space="preserve">této 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smlouvy </w:t>
      </w:r>
      <w:r w:rsidR="003E5F87">
        <w:rPr>
          <w:rFonts w:ascii="Times New Roman" w:hAnsi="Times New Roman"/>
          <w:bCs/>
          <w:color w:val="000000"/>
          <w:sz w:val="22"/>
          <w:szCs w:val="22"/>
        </w:rPr>
        <w:t xml:space="preserve">zejména </w:t>
      </w:r>
      <w:r>
        <w:rPr>
          <w:rFonts w:ascii="Times New Roman" w:hAnsi="Times New Roman"/>
          <w:bCs/>
          <w:color w:val="000000"/>
          <w:sz w:val="22"/>
          <w:szCs w:val="22"/>
        </w:rPr>
        <w:t>podle ustanovení § 2055 a násl. zákona č. 89/2012 Sb., občanský zákoník</w:t>
      </w:r>
      <w:r w:rsidR="0057133F">
        <w:rPr>
          <w:rFonts w:ascii="Times New Roman" w:hAnsi="Times New Roman"/>
          <w:bCs/>
          <w:color w:val="000000"/>
          <w:sz w:val="22"/>
          <w:szCs w:val="22"/>
        </w:rPr>
        <w:t>, ve znění pozdějších předpisů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(dále jen „občanský zákoník“).</w:t>
      </w:r>
    </w:p>
    <w:p w14:paraId="38420E24" w14:textId="42FB077F" w:rsidR="002F0E6E" w:rsidRPr="00772E5E" w:rsidRDefault="00E67FB1" w:rsidP="002F0E6E">
      <w:pPr>
        <w:pStyle w:val="Zkladntextodsazen"/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E67FB1">
        <w:rPr>
          <w:rFonts w:ascii="Times New Roman" w:hAnsi="Times New Roman"/>
          <w:bCs/>
          <w:color w:val="000000"/>
          <w:sz w:val="22"/>
          <w:szCs w:val="22"/>
        </w:rPr>
        <w:t xml:space="preserve">Smluvní strany </w:t>
      </w:r>
      <w:r>
        <w:rPr>
          <w:rFonts w:ascii="Times New Roman" w:hAnsi="Times New Roman"/>
          <w:bCs/>
          <w:color w:val="000000"/>
          <w:sz w:val="22"/>
          <w:szCs w:val="22"/>
        </w:rPr>
        <w:t>jsou srozuměny</w:t>
      </w:r>
      <w:r w:rsidRPr="00E67FB1">
        <w:rPr>
          <w:rFonts w:ascii="Times New Roman" w:hAnsi="Times New Roman"/>
          <w:bCs/>
          <w:color w:val="000000"/>
          <w:sz w:val="22"/>
          <w:szCs w:val="22"/>
        </w:rPr>
        <w:t>, že tato smlouva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E67FB1">
        <w:rPr>
          <w:rFonts w:ascii="Times New Roman" w:hAnsi="Times New Roman"/>
          <w:bCs/>
          <w:color w:val="000000"/>
          <w:sz w:val="22"/>
          <w:szCs w:val="22"/>
        </w:rPr>
        <w:t xml:space="preserve">bude v plném rozsahu zveřejněna v celostátním registru smluv, a to po dobu časově neomezenou. Zveřejnění smlouvy v celostátním registru smluv provede </w:t>
      </w:r>
      <w:r>
        <w:rPr>
          <w:rFonts w:ascii="Times New Roman" w:hAnsi="Times New Roman"/>
          <w:bCs/>
          <w:color w:val="000000"/>
          <w:sz w:val="22"/>
          <w:szCs w:val="22"/>
        </w:rPr>
        <w:t>obdarovaný</w:t>
      </w:r>
      <w:r w:rsidRPr="00E67FB1"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</w:p>
    <w:p w14:paraId="59255C1C" w14:textId="77777777" w:rsidR="00823577" w:rsidRPr="00823577" w:rsidRDefault="00823577" w:rsidP="00823577">
      <w:pPr>
        <w:pStyle w:val="Zkladntextodsazen"/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  <w:szCs w:val="24"/>
        </w:rPr>
      </w:pPr>
      <w:r w:rsidRPr="00823577">
        <w:rPr>
          <w:rFonts w:cs="Arial"/>
          <w:b/>
          <w:bCs/>
          <w:color w:val="000000"/>
          <w:sz w:val="24"/>
          <w:szCs w:val="24"/>
        </w:rPr>
        <w:lastRenderedPageBreak/>
        <w:t>II.</w:t>
      </w:r>
    </w:p>
    <w:p w14:paraId="094B80A2" w14:textId="77777777" w:rsidR="00823577" w:rsidRPr="00823577" w:rsidRDefault="00823577" w:rsidP="00823577">
      <w:pPr>
        <w:pStyle w:val="Zkladntextodsazen"/>
        <w:autoSpaceDE w:val="0"/>
        <w:autoSpaceDN w:val="0"/>
        <w:adjustRightInd w:val="0"/>
        <w:spacing w:after="0"/>
        <w:ind w:left="0"/>
        <w:rPr>
          <w:rFonts w:cs="Arial"/>
          <w:b/>
          <w:bCs/>
          <w:color w:val="000000"/>
          <w:sz w:val="24"/>
          <w:szCs w:val="24"/>
        </w:rPr>
      </w:pPr>
      <w:r w:rsidRPr="00823577">
        <w:rPr>
          <w:rFonts w:cs="Arial"/>
          <w:b/>
          <w:bCs/>
          <w:color w:val="000000"/>
          <w:sz w:val="24"/>
          <w:szCs w:val="24"/>
        </w:rPr>
        <w:t>Předmět smlouvy, práva a povinnosti smluvních stran</w:t>
      </w:r>
    </w:p>
    <w:p w14:paraId="30926DE4" w14:textId="5E2A9F82" w:rsidR="00CC4ABC" w:rsidRPr="00CC4ABC" w:rsidRDefault="00CC4ABC" w:rsidP="00CC4ABC">
      <w:pPr>
        <w:pStyle w:val="Zkladntextodsazen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C4ABC">
        <w:rPr>
          <w:rFonts w:ascii="Times New Roman" w:hAnsi="Times New Roman"/>
          <w:bCs/>
          <w:color w:val="000000"/>
          <w:sz w:val="22"/>
          <w:szCs w:val="22"/>
        </w:rPr>
        <w:t xml:space="preserve">Dárce touto smlouvou poskytuje obdarovanému účelově vázaný </w:t>
      </w:r>
      <w:r w:rsidR="00BB74AB">
        <w:rPr>
          <w:rFonts w:ascii="Times New Roman" w:hAnsi="Times New Roman"/>
          <w:bCs/>
          <w:color w:val="000000"/>
          <w:sz w:val="22"/>
          <w:szCs w:val="22"/>
        </w:rPr>
        <w:t>finanční dar ve výši 5</w:t>
      </w:r>
      <w:r>
        <w:rPr>
          <w:rFonts w:ascii="Times New Roman" w:hAnsi="Times New Roman"/>
          <w:bCs/>
          <w:color w:val="000000"/>
          <w:sz w:val="22"/>
          <w:szCs w:val="22"/>
        </w:rPr>
        <w:t>0</w:t>
      </w:r>
      <w:r w:rsidRPr="00CC4ABC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A3138E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CC4ABC">
        <w:rPr>
          <w:rFonts w:ascii="Times New Roman" w:hAnsi="Times New Roman"/>
          <w:bCs/>
          <w:color w:val="000000"/>
          <w:sz w:val="22"/>
          <w:szCs w:val="22"/>
        </w:rPr>
        <w:t xml:space="preserve">000,- Kč (slovy: </w:t>
      </w:r>
      <w:r w:rsidR="00A3138E" w:rsidRPr="00A3138E">
        <w:rPr>
          <w:rFonts w:ascii="Times New Roman" w:hAnsi="Times New Roman"/>
          <w:bCs/>
          <w:color w:val="000000"/>
          <w:sz w:val="22"/>
          <w:szCs w:val="22"/>
        </w:rPr>
        <w:t>pět</w:t>
      </w:r>
      <w:r w:rsidR="00A33295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3138E" w:rsidRPr="00A3138E">
        <w:rPr>
          <w:rFonts w:ascii="Times New Roman" w:hAnsi="Times New Roman"/>
          <w:bCs/>
          <w:color w:val="000000"/>
          <w:sz w:val="22"/>
          <w:szCs w:val="22"/>
        </w:rPr>
        <w:t>set</w:t>
      </w:r>
      <w:r w:rsidR="00A33295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3138E" w:rsidRPr="00A3138E">
        <w:rPr>
          <w:rFonts w:ascii="Times New Roman" w:hAnsi="Times New Roman"/>
          <w:bCs/>
          <w:color w:val="000000"/>
          <w:sz w:val="22"/>
          <w:szCs w:val="22"/>
        </w:rPr>
        <w:t>tisíc</w:t>
      </w:r>
      <w:r w:rsidR="00A33295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3138E" w:rsidRPr="00A3138E">
        <w:rPr>
          <w:rFonts w:ascii="Times New Roman" w:hAnsi="Times New Roman"/>
          <w:bCs/>
          <w:color w:val="000000"/>
          <w:sz w:val="22"/>
          <w:szCs w:val="22"/>
        </w:rPr>
        <w:t>korun</w:t>
      </w:r>
      <w:r w:rsidR="00A33295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A3138E" w:rsidRPr="00A3138E">
        <w:rPr>
          <w:rFonts w:ascii="Times New Roman" w:hAnsi="Times New Roman"/>
          <w:bCs/>
          <w:color w:val="000000"/>
          <w:sz w:val="22"/>
          <w:szCs w:val="22"/>
        </w:rPr>
        <w:t>českých</w:t>
      </w:r>
      <w:r w:rsidRPr="00CC4ABC">
        <w:rPr>
          <w:rFonts w:ascii="Times New Roman" w:hAnsi="Times New Roman"/>
          <w:bCs/>
          <w:color w:val="000000"/>
          <w:sz w:val="22"/>
          <w:szCs w:val="22"/>
        </w:rPr>
        <w:t>) a obdarovaný tento dar přijímá.</w:t>
      </w:r>
    </w:p>
    <w:p w14:paraId="7C8E8FA7" w14:textId="39CF48C6" w:rsidR="00CC4ABC" w:rsidRPr="00CC4ABC" w:rsidRDefault="00CC4ABC" w:rsidP="00CC4ABC">
      <w:pPr>
        <w:pStyle w:val="Zkladntextodsazen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C4ABC">
        <w:rPr>
          <w:rFonts w:ascii="Times New Roman" w:hAnsi="Times New Roman"/>
          <w:bCs/>
          <w:color w:val="000000"/>
          <w:sz w:val="22"/>
          <w:szCs w:val="22"/>
        </w:rPr>
        <w:t>Finanční prostředky, které jsou předmětem daru dle odst. 1, zašle dárce na účet obdarovaného vedený bankou Česká spořitelna a.s., č. účtu 19-1649297309/0800 s </w:t>
      </w:r>
      <w:r w:rsidR="00BB74AB">
        <w:rPr>
          <w:rFonts w:ascii="Times New Roman" w:hAnsi="Times New Roman"/>
          <w:bCs/>
          <w:color w:val="000000"/>
          <w:sz w:val="22"/>
          <w:szCs w:val="22"/>
        </w:rPr>
        <w:t>variabilním symbolem 1010, a to </w:t>
      </w:r>
      <w:r w:rsidRPr="00CC4ABC">
        <w:rPr>
          <w:rFonts w:ascii="Times New Roman" w:hAnsi="Times New Roman"/>
          <w:bCs/>
          <w:color w:val="000000"/>
          <w:sz w:val="22"/>
          <w:szCs w:val="22"/>
        </w:rPr>
        <w:t>nejpozději do 30 dnů od</w:t>
      </w:r>
      <w:r w:rsidR="000838B4">
        <w:rPr>
          <w:rFonts w:ascii="Times New Roman" w:hAnsi="Times New Roman"/>
          <w:bCs/>
          <w:color w:val="000000"/>
          <w:sz w:val="22"/>
          <w:szCs w:val="22"/>
        </w:rPr>
        <w:t xml:space="preserve">e dne účinnosti </w:t>
      </w:r>
      <w:r w:rsidRPr="00CC4ABC">
        <w:rPr>
          <w:rFonts w:ascii="Times New Roman" w:hAnsi="Times New Roman"/>
          <w:bCs/>
          <w:color w:val="000000"/>
          <w:sz w:val="22"/>
          <w:szCs w:val="22"/>
        </w:rPr>
        <w:t>této smlouvy.</w:t>
      </w:r>
    </w:p>
    <w:p w14:paraId="0429F2FB" w14:textId="77777777" w:rsidR="00CC4ABC" w:rsidRPr="00CC4ABC" w:rsidRDefault="00CC4ABC" w:rsidP="00CC4ABC">
      <w:pPr>
        <w:pStyle w:val="Zkladntextodsazen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C4ABC">
        <w:rPr>
          <w:rFonts w:ascii="Times New Roman" w:hAnsi="Times New Roman"/>
          <w:bCs/>
          <w:color w:val="000000"/>
          <w:sz w:val="22"/>
          <w:szCs w:val="22"/>
        </w:rPr>
        <w:t>Dar dle odst. 1 se obdarovaný zavazuje použít jako zdroj příjmů Fondu pro děti ohrožené znečištěním ovzduší (dále jen „Fond“), který byl zřízen usnesením Zastupitelstva města Ostravy č. 3029/ZM0610/38 ze dne 26. května 2010.</w:t>
      </w:r>
    </w:p>
    <w:p w14:paraId="585B3DA8" w14:textId="77777777" w:rsidR="00CC4ABC" w:rsidRPr="00CC4ABC" w:rsidRDefault="00CC4ABC" w:rsidP="00CC4ABC">
      <w:pPr>
        <w:pStyle w:val="Zkladntextodsazen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C4ABC">
        <w:rPr>
          <w:rFonts w:ascii="Times New Roman" w:hAnsi="Times New Roman"/>
          <w:bCs/>
          <w:color w:val="000000"/>
          <w:sz w:val="22"/>
          <w:szCs w:val="22"/>
        </w:rPr>
        <w:t>Obdarovaný se zavazuje použít poskytnuté finanční prostředky v souladu se schváleným Statutem Fondu. Finanční prostředky poskytnuté na základě této smlouvy nelze použít k jinému účelu.</w:t>
      </w:r>
    </w:p>
    <w:p w14:paraId="3F5931E5" w14:textId="69BE78B7" w:rsidR="00CC4ABC" w:rsidRPr="00CC4ABC" w:rsidRDefault="00CC4ABC" w:rsidP="00CC4ABC">
      <w:pPr>
        <w:pStyle w:val="Zkladntextodsazen"/>
        <w:numPr>
          <w:ilvl w:val="0"/>
          <w:numId w:val="31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C4ABC">
        <w:rPr>
          <w:rFonts w:ascii="Times New Roman" w:hAnsi="Times New Roman"/>
          <w:bCs/>
          <w:color w:val="000000"/>
          <w:sz w:val="22"/>
          <w:szCs w:val="22"/>
        </w:rPr>
        <w:t xml:space="preserve">Dárce si vyhrazuje právo žádat vrácení daru, byl-li použit k jiným </w:t>
      </w:r>
      <w:r w:rsidR="00577A26" w:rsidRPr="00CC4ABC">
        <w:rPr>
          <w:rFonts w:ascii="Times New Roman" w:hAnsi="Times New Roman"/>
          <w:bCs/>
          <w:color w:val="000000"/>
          <w:sz w:val="22"/>
          <w:szCs w:val="22"/>
        </w:rPr>
        <w:t>účelům</w:t>
      </w:r>
      <w:r w:rsidRPr="00CC4ABC">
        <w:rPr>
          <w:rFonts w:ascii="Times New Roman" w:hAnsi="Times New Roman"/>
          <w:bCs/>
          <w:color w:val="000000"/>
          <w:sz w:val="22"/>
          <w:szCs w:val="22"/>
        </w:rPr>
        <w:t xml:space="preserve"> než předpokládaným Statutem Fondu. </w:t>
      </w:r>
    </w:p>
    <w:p w14:paraId="5BDBEC31" w14:textId="77777777" w:rsidR="008716B4" w:rsidRPr="008716B4" w:rsidRDefault="008716B4" w:rsidP="00A96210">
      <w:pPr>
        <w:pStyle w:val="Zkladntextodsazen"/>
        <w:autoSpaceDE w:val="0"/>
        <w:autoSpaceDN w:val="0"/>
        <w:adjustRightInd w:val="0"/>
        <w:spacing w:before="120" w:after="0"/>
        <w:ind w:left="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1F00F104" w14:textId="77777777" w:rsidR="00823577" w:rsidRPr="00890D1F" w:rsidRDefault="00823577" w:rsidP="00823577">
      <w:pPr>
        <w:pStyle w:val="Zkladntextodsazen"/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  <w:szCs w:val="24"/>
        </w:rPr>
      </w:pPr>
      <w:r w:rsidRPr="00890D1F">
        <w:rPr>
          <w:rFonts w:cs="Arial"/>
          <w:b/>
          <w:bCs/>
          <w:color w:val="000000"/>
          <w:sz w:val="24"/>
          <w:szCs w:val="24"/>
        </w:rPr>
        <w:t>III.</w:t>
      </w:r>
    </w:p>
    <w:p w14:paraId="022AD86F" w14:textId="77777777" w:rsidR="00823577" w:rsidRPr="00890D1F" w:rsidRDefault="00823577" w:rsidP="00823577">
      <w:pPr>
        <w:pStyle w:val="Zkladntextodsazen"/>
        <w:autoSpaceDE w:val="0"/>
        <w:autoSpaceDN w:val="0"/>
        <w:adjustRightInd w:val="0"/>
        <w:ind w:left="0"/>
        <w:rPr>
          <w:rFonts w:cs="Arial"/>
          <w:b/>
          <w:bCs/>
          <w:color w:val="000000"/>
          <w:sz w:val="24"/>
          <w:szCs w:val="24"/>
        </w:rPr>
      </w:pPr>
      <w:r w:rsidRPr="00890D1F">
        <w:rPr>
          <w:rFonts w:cs="Arial"/>
          <w:b/>
          <w:bCs/>
          <w:color w:val="000000"/>
          <w:sz w:val="24"/>
          <w:szCs w:val="24"/>
        </w:rPr>
        <w:t>Závěrečná ustanovení</w:t>
      </w:r>
    </w:p>
    <w:p w14:paraId="40BDD3B8" w14:textId="66E59D19" w:rsidR="008716B4" w:rsidRPr="00CE26EF" w:rsidRDefault="00CE26EF" w:rsidP="00CE26EF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E26EF">
        <w:rPr>
          <w:rFonts w:ascii="Times New Roman" w:hAnsi="Times New Roman"/>
          <w:bCs/>
          <w:color w:val="000000"/>
          <w:sz w:val="22"/>
          <w:szCs w:val="22"/>
        </w:rPr>
        <w:t>Tato smlouva nabývá účinnosti dnem jejího zveřejnění v registr</w:t>
      </w:r>
      <w:r>
        <w:rPr>
          <w:rFonts w:ascii="Times New Roman" w:hAnsi="Times New Roman"/>
          <w:bCs/>
          <w:color w:val="000000"/>
          <w:sz w:val="22"/>
          <w:szCs w:val="22"/>
        </w:rPr>
        <w:t>u smluv v souladu se zákonem č. </w:t>
      </w:r>
      <w:r w:rsidRPr="00CE26EF">
        <w:rPr>
          <w:rFonts w:ascii="Times New Roman" w:hAnsi="Times New Roman"/>
          <w:bCs/>
          <w:color w:val="000000"/>
          <w:sz w:val="22"/>
          <w:szCs w:val="22"/>
        </w:rPr>
        <w:t>340/2015 Sb., v platném znění</w:t>
      </w:r>
      <w:r>
        <w:rPr>
          <w:rFonts w:ascii="Times New Roman" w:hAnsi="Times New Roman"/>
          <w:bCs/>
          <w:color w:val="000000"/>
          <w:sz w:val="22"/>
          <w:szCs w:val="22"/>
        </w:rPr>
        <w:t>,</w:t>
      </w:r>
      <w:r w:rsidRPr="00CE26EF">
        <w:rPr>
          <w:rFonts w:ascii="Times New Roman" w:hAnsi="Times New Roman"/>
          <w:bCs/>
          <w:color w:val="000000"/>
          <w:sz w:val="22"/>
          <w:szCs w:val="22"/>
        </w:rPr>
        <w:t xml:space="preserve"> a to včetně příloh, dodatků, odvozených dokumentů a metadat. Smluvní strany se dohodly, že tuto smlouvu uveřejní v registru smluv (</w:t>
      </w:r>
      <w:hyperlink r:id="rId7" w:history="1">
        <w:r w:rsidRPr="00CE26EF">
          <w:rPr>
            <w:rFonts w:ascii="Times New Roman" w:hAnsi="Times New Roman"/>
            <w:bCs/>
            <w:color w:val="000000"/>
            <w:sz w:val="22"/>
            <w:szCs w:val="22"/>
          </w:rPr>
          <w:t>https://smlouvy.gov.cz</w:t>
        </w:r>
      </w:hyperlink>
      <w:r w:rsidRPr="00CE26EF">
        <w:rPr>
          <w:rFonts w:ascii="Times New Roman" w:hAnsi="Times New Roman"/>
          <w:bCs/>
          <w:color w:val="000000"/>
          <w:sz w:val="22"/>
          <w:szCs w:val="22"/>
        </w:rPr>
        <w:t>) obdarovaný do 30 dnů od jejího uzavření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  <w:r w:rsidR="00BE2ED6" w:rsidRPr="00CE26EF">
        <w:rPr>
          <w:rFonts w:ascii="Times New Roman" w:hAnsi="Times New Roman"/>
          <w:bCs/>
          <w:color w:val="000000"/>
          <w:sz w:val="22"/>
          <w:szCs w:val="22"/>
        </w:rPr>
        <w:t xml:space="preserve">Obdarovaný se tímto zavazuje nejpozději do dvou pracovních dnů </w:t>
      </w:r>
      <w:r w:rsidR="00821985" w:rsidRPr="00CE26EF">
        <w:rPr>
          <w:rFonts w:ascii="Times New Roman" w:hAnsi="Times New Roman"/>
          <w:bCs/>
          <w:color w:val="000000"/>
          <w:sz w:val="22"/>
          <w:szCs w:val="22"/>
        </w:rPr>
        <w:t>od zveřejnění této smlouvy v registru smluv oznámit tuto skutečnost dárci. Neoznámí – li obdarovaný dárci zveřejnění smlouvy v registru smluv do lhůty uvedené v předchozí větě, prodlužuje se lhůta splatnosti daru o stejný počet dnů, o které byl obdarovaný v prodlení s oznámením.</w:t>
      </w:r>
      <w:r w:rsidR="00D20CE0" w:rsidRPr="00CE26EF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4B5588">
        <w:rPr>
          <w:rFonts w:ascii="Times New Roman" w:hAnsi="Times New Roman"/>
          <w:bCs/>
          <w:color w:val="000000"/>
          <w:sz w:val="22"/>
          <w:szCs w:val="22"/>
        </w:rPr>
        <w:t xml:space="preserve">Oznamovací </w:t>
      </w:r>
      <w:r w:rsidR="004B5588" w:rsidRPr="004922AA">
        <w:rPr>
          <w:rFonts w:ascii="Times New Roman" w:hAnsi="Times New Roman"/>
          <w:bCs/>
          <w:color w:val="000000"/>
          <w:sz w:val="22"/>
          <w:szCs w:val="22"/>
        </w:rPr>
        <w:t>povinnost obdarovaný splní zasláním potvrzení</w:t>
      </w:r>
      <w:r w:rsidR="00D20CE0" w:rsidRPr="004922AA">
        <w:rPr>
          <w:rFonts w:ascii="Times New Roman" w:hAnsi="Times New Roman"/>
          <w:bCs/>
          <w:color w:val="000000"/>
          <w:sz w:val="22"/>
          <w:szCs w:val="22"/>
        </w:rPr>
        <w:t xml:space="preserve"> o zveřejnění smlouvy </w:t>
      </w:r>
      <w:r w:rsidR="00754668" w:rsidRPr="004922AA">
        <w:rPr>
          <w:rFonts w:ascii="Times New Roman" w:hAnsi="Times New Roman"/>
          <w:bCs/>
          <w:color w:val="000000"/>
          <w:sz w:val="22"/>
          <w:szCs w:val="22"/>
        </w:rPr>
        <w:t>na</w:t>
      </w:r>
      <w:r w:rsidR="004B5588" w:rsidRPr="004922AA">
        <w:rPr>
          <w:rFonts w:ascii="Times New Roman" w:hAnsi="Times New Roman"/>
          <w:bCs/>
          <w:color w:val="000000"/>
          <w:sz w:val="22"/>
          <w:szCs w:val="22"/>
        </w:rPr>
        <w:t xml:space="preserve"> tyto</w:t>
      </w:r>
      <w:r w:rsidR="00754668" w:rsidRPr="004922AA">
        <w:rPr>
          <w:rFonts w:ascii="Times New Roman" w:hAnsi="Times New Roman"/>
          <w:bCs/>
          <w:color w:val="000000"/>
          <w:sz w:val="22"/>
          <w:szCs w:val="22"/>
        </w:rPr>
        <w:t xml:space="preserve"> emailové adresy</w:t>
      </w:r>
      <w:r w:rsidR="004B5588" w:rsidRPr="004922AA">
        <w:rPr>
          <w:rFonts w:ascii="Times New Roman" w:hAnsi="Times New Roman"/>
          <w:bCs/>
          <w:color w:val="000000"/>
          <w:sz w:val="22"/>
          <w:szCs w:val="22"/>
        </w:rPr>
        <w:t xml:space="preserve"> dárce</w:t>
      </w:r>
      <w:r w:rsidR="00BC0EF4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4D7018EE" w14:textId="77777777" w:rsidR="00AE5A48" w:rsidRPr="008716B4" w:rsidRDefault="00AE5A48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716B4">
        <w:rPr>
          <w:rFonts w:ascii="Times New Roman" w:hAnsi="Times New Roman"/>
          <w:bCs/>
          <w:color w:val="000000"/>
          <w:sz w:val="22"/>
          <w:szCs w:val="22"/>
        </w:rPr>
        <w:t xml:space="preserve">Smluvní strany se dohodly ve smyslu § 1740 odst. 2 a 3 občanského zákoníku, že vylučují přijetí nabídky, která vyjadřuje obsah návrhu smlouvy jinými slovy, i přijetí nabídky s dodatkem nebo odchylkou, i když dodatek či odchylka podstatně nemění podmínky nabídky. </w:t>
      </w:r>
    </w:p>
    <w:p w14:paraId="60794032" w14:textId="77777777" w:rsidR="00E832F4" w:rsidRDefault="00E832F4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Smluvní strany se dohodly na vyloučení použití § 1978 odst. 2 občansk</w:t>
      </w:r>
      <w:r w:rsidR="00BB74AB">
        <w:rPr>
          <w:rFonts w:ascii="Times New Roman" w:hAnsi="Times New Roman"/>
          <w:bCs/>
          <w:color w:val="000000"/>
          <w:sz w:val="22"/>
          <w:szCs w:val="22"/>
        </w:rPr>
        <w:t>ého zákoníku, který stanoví, že 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marné uplynutí dodatečné lhůty k plnění má za následek odstoupení od této smlouvy bez dalšího. </w:t>
      </w:r>
    </w:p>
    <w:p w14:paraId="26A0A0EC" w14:textId="77777777" w:rsidR="00E832F4" w:rsidRDefault="00E832F4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Tato smlouva obsahuje úplné ujednání o předmětu smlouvy a všech nál</w:t>
      </w:r>
      <w:r w:rsidR="00BB74AB">
        <w:rPr>
          <w:rFonts w:ascii="Times New Roman" w:hAnsi="Times New Roman"/>
          <w:bCs/>
          <w:color w:val="000000"/>
          <w:sz w:val="22"/>
          <w:szCs w:val="22"/>
        </w:rPr>
        <w:t>ežitostech, které strany měly a 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chtěly ve smlouvě ujednat, a které považují za důležité pro závaznost smlouvy. Žádný projev stran učiněný při jednání o této smlouvě ani projev učiněný po uzavření této smlouvy nesmí být vykládán v rozporu s výslovnými ustanoveními této smlouvy a nezakládá žádný závazek žádné ze stran. </w:t>
      </w:r>
    </w:p>
    <w:p w14:paraId="7B4A40A4" w14:textId="77777777" w:rsidR="00E832F4" w:rsidRDefault="00E832F4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Ukáže-li se některé z ustanovení této smlouvy zdánlivým (nicotným), posoudí se vliv této vady na ostatní ustanovení smlouvy obdobně podle § 576 </w:t>
      </w:r>
      <w:r w:rsidR="00E302B8">
        <w:rPr>
          <w:rFonts w:ascii="Times New Roman" w:hAnsi="Times New Roman"/>
          <w:bCs/>
          <w:color w:val="000000"/>
          <w:sz w:val="22"/>
          <w:szCs w:val="22"/>
        </w:rPr>
        <w:t>občanského zákoníku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</w:p>
    <w:p w14:paraId="6A9EDBA5" w14:textId="77777777" w:rsidR="00E832F4" w:rsidRDefault="00E832F4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Tato smlou</w:t>
      </w:r>
      <w:r w:rsidR="008716B4">
        <w:rPr>
          <w:rFonts w:ascii="Times New Roman" w:hAnsi="Times New Roman"/>
          <w:bCs/>
          <w:color w:val="000000"/>
          <w:sz w:val="22"/>
          <w:szCs w:val="22"/>
        </w:rPr>
        <w:t>va může být měněna pouze písemně, formou písemných a číslovaných dodatků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. Za písemnou formu nebude pro tento účel považována výměna e-mailových či jiných elektronických zpráv. </w:t>
      </w:r>
    </w:p>
    <w:p w14:paraId="6B5D43BF" w14:textId="77777777" w:rsidR="00AB39F7" w:rsidRPr="001D1759" w:rsidRDefault="00E302B8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Obdarovaný</w:t>
      </w:r>
      <w:r w:rsidR="001D1759" w:rsidRPr="001D1759">
        <w:rPr>
          <w:rFonts w:ascii="Times New Roman" w:hAnsi="Times New Roman"/>
          <w:bCs/>
          <w:color w:val="000000"/>
          <w:sz w:val="22"/>
          <w:szCs w:val="22"/>
        </w:rPr>
        <w:t xml:space="preserve"> nemůže bez písemného souhlasu </w:t>
      </w:r>
      <w:r>
        <w:rPr>
          <w:rFonts w:ascii="Times New Roman" w:hAnsi="Times New Roman"/>
          <w:bCs/>
          <w:color w:val="000000"/>
          <w:sz w:val="22"/>
          <w:szCs w:val="22"/>
        </w:rPr>
        <w:t>dárce</w:t>
      </w:r>
      <w:r w:rsidR="001D1759" w:rsidRPr="001D1759">
        <w:rPr>
          <w:rFonts w:ascii="Times New Roman" w:hAnsi="Times New Roman"/>
          <w:bCs/>
          <w:color w:val="000000"/>
          <w:sz w:val="22"/>
          <w:szCs w:val="22"/>
        </w:rPr>
        <w:t xml:space="preserve"> postoupit kterákoliv svá práva ani převést kterékoliv své povinnosti plynoucí z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 této </w:t>
      </w:r>
      <w:r w:rsidR="001D1759" w:rsidRPr="001D1759">
        <w:rPr>
          <w:rFonts w:ascii="Times New Roman" w:hAnsi="Times New Roman"/>
          <w:bCs/>
          <w:color w:val="000000"/>
          <w:sz w:val="22"/>
          <w:szCs w:val="22"/>
        </w:rPr>
        <w:t>smlouvy třetí osobě ani není oprávněn tuto smlouvu postoupit</w:t>
      </w:r>
      <w:r w:rsidR="00AB39F7" w:rsidRPr="001D1759">
        <w:rPr>
          <w:rFonts w:ascii="Times New Roman" w:hAnsi="Times New Roman"/>
          <w:bCs/>
          <w:color w:val="000000"/>
          <w:sz w:val="22"/>
          <w:szCs w:val="22"/>
        </w:rPr>
        <w:t xml:space="preserve">. </w:t>
      </w:r>
    </w:p>
    <w:p w14:paraId="73FCEB6C" w14:textId="77777777" w:rsidR="00823577" w:rsidRPr="000145B7" w:rsidRDefault="00823577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145B7">
        <w:rPr>
          <w:rFonts w:ascii="Times New Roman" w:hAnsi="Times New Roman"/>
          <w:bCs/>
          <w:color w:val="000000"/>
          <w:sz w:val="22"/>
          <w:szCs w:val="22"/>
        </w:rPr>
        <w:t>Smluvní strany prohlašují, že si tuto smlouvu před jejím podpisem přečetly a že byla uzavřena po vzájemném projednání podle jejich pravé a svobodné vůle, určitě, vážně a srozumitelně, nikoli v tísni za nápadně nevýhodných podmínek, a že s jejím obsahem souhlasí, a na důkaz toho připojují své podpisy.</w:t>
      </w:r>
    </w:p>
    <w:p w14:paraId="48E083F2" w14:textId="77777777" w:rsidR="00823577" w:rsidRPr="00EF2481" w:rsidRDefault="00823577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EF2481">
        <w:rPr>
          <w:rFonts w:ascii="Times New Roman" w:hAnsi="Times New Roman"/>
          <w:bCs/>
          <w:color w:val="000000"/>
          <w:sz w:val="22"/>
          <w:szCs w:val="22"/>
        </w:rPr>
        <w:lastRenderedPageBreak/>
        <w:t>Ode dne podpisu této smlouvy jsou smluvní strany svými projevy vůle vázány.</w:t>
      </w:r>
    </w:p>
    <w:p w14:paraId="6832C28A" w14:textId="77777777" w:rsidR="00823577" w:rsidRPr="000145B7" w:rsidRDefault="00823577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145B7">
        <w:rPr>
          <w:rFonts w:ascii="Times New Roman" w:hAnsi="Times New Roman"/>
          <w:bCs/>
          <w:color w:val="000000"/>
          <w:sz w:val="22"/>
          <w:szCs w:val="22"/>
        </w:rPr>
        <w:t>Právní vztahy výslovně neupravené touto smlouvou se řídí příslušnými</w:t>
      </w:r>
      <w:r w:rsidR="00890D1F">
        <w:rPr>
          <w:rFonts w:ascii="Times New Roman" w:hAnsi="Times New Roman"/>
          <w:bCs/>
          <w:color w:val="000000"/>
          <w:sz w:val="22"/>
          <w:szCs w:val="22"/>
        </w:rPr>
        <w:t xml:space="preserve"> ustanoveními </w:t>
      </w:r>
      <w:r w:rsidR="00CE26EF">
        <w:rPr>
          <w:rFonts w:ascii="Times New Roman" w:hAnsi="Times New Roman"/>
          <w:bCs/>
          <w:color w:val="000000"/>
          <w:sz w:val="22"/>
          <w:szCs w:val="22"/>
        </w:rPr>
        <w:t>občanského zákoníku</w:t>
      </w:r>
      <w:r w:rsidRPr="000145B7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7E5E09FC" w14:textId="77777777" w:rsidR="00823577" w:rsidRPr="000145B7" w:rsidRDefault="00823577" w:rsidP="00CC4ABC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145B7">
        <w:rPr>
          <w:rFonts w:ascii="Times New Roman" w:hAnsi="Times New Roman"/>
          <w:bCs/>
          <w:color w:val="000000"/>
          <w:sz w:val="22"/>
          <w:szCs w:val="22"/>
        </w:rPr>
        <w:t xml:space="preserve">Tato smlouva je vyhotovena ve </w:t>
      </w:r>
      <w:r w:rsidR="00DF526B">
        <w:rPr>
          <w:rFonts w:ascii="Times New Roman" w:hAnsi="Times New Roman"/>
          <w:bCs/>
          <w:color w:val="000000"/>
          <w:sz w:val="22"/>
          <w:szCs w:val="22"/>
        </w:rPr>
        <w:t>4</w:t>
      </w:r>
      <w:r w:rsidRPr="000145B7">
        <w:rPr>
          <w:rFonts w:ascii="Times New Roman" w:hAnsi="Times New Roman"/>
          <w:bCs/>
          <w:color w:val="000000"/>
          <w:sz w:val="22"/>
          <w:szCs w:val="22"/>
        </w:rPr>
        <w:t xml:space="preserve"> vyhotoveních, z nichž obdarovan</w:t>
      </w:r>
      <w:r w:rsidR="00443219">
        <w:rPr>
          <w:rFonts w:ascii="Times New Roman" w:hAnsi="Times New Roman"/>
          <w:bCs/>
          <w:color w:val="000000"/>
          <w:sz w:val="22"/>
          <w:szCs w:val="22"/>
        </w:rPr>
        <w:t xml:space="preserve">ý obdrží </w:t>
      </w:r>
      <w:r w:rsidR="00DF526B">
        <w:rPr>
          <w:rFonts w:ascii="Times New Roman" w:hAnsi="Times New Roman"/>
          <w:bCs/>
          <w:color w:val="000000"/>
          <w:sz w:val="22"/>
          <w:szCs w:val="22"/>
        </w:rPr>
        <w:t>3</w:t>
      </w:r>
      <w:r w:rsidR="00443219">
        <w:rPr>
          <w:rFonts w:ascii="Times New Roman" w:hAnsi="Times New Roman"/>
          <w:bCs/>
          <w:color w:val="000000"/>
          <w:sz w:val="22"/>
          <w:szCs w:val="22"/>
        </w:rPr>
        <w:t xml:space="preserve"> vyhotovení a dárce 1 </w:t>
      </w:r>
      <w:r w:rsidRPr="000145B7">
        <w:rPr>
          <w:rFonts w:ascii="Times New Roman" w:hAnsi="Times New Roman"/>
          <w:bCs/>
          <w:color w:val="000000"/>
          <w:sz w:val="22"/>
          <w:szCs w:val="22"/>
        </w:rPr>
        <w:t>vyhotovení.</w:t>
      </w:r>
      <w:r w:rsidR="00754668">
        <w:rPr>
          <w:rFonts w:ascii="Times New Roman" w:hAnsi="Times New Roman"/>
          <w:bCs/>
          <w:color w:val="000000"/>
          <w:sz w:val="22"/>
          <w:szCs w:val="22"/>
        </w:rPr>
        <w:t xml:space="preserve"> Jedno vyhotovení oboustranně podepsané smlouvy se o</w:t>
      </w:r>
      <w:r w:rsidR="00BB74AB">
        <w:rPr>
          <w:rFonts w:ascii="Times New Roman" w:hAnsi="Times New Roman"/>
          <w:bCs/>
          <w:color w:val="000000"/>
          <w:sz w:val="22"/>
          <w:szCs w:val="22"/>
        </w:rPr>
        <w:t>bdarovaný zavazuje předat dárci.</w:t>
      </w:r>
    </w:p>
    <w:p w14:paraId="78B2114A" w14:textId="766A9D0F" w:rsidR="00823577" w:rsidRDefault="00823577" w:rsidP="00565115">
      <w:pPr>
        <w:pStyle w:val="Zkladntextodsazen"/>
        <w:numPr>
          <w:ilvl w:val="0"/>
          <w:numId w:val="33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0D340F">
        <w:rPr>
          <w:rFonts w:ascii="Times New Roman" w:hAnsi="Times New Roman"/>
          <w:bCs/>
          <w:color w:val="000000"/>
          <w:sz w:val="22"/>
          <w:szCs w:val="22"/>
        </w:rPr>
        <w:t>Doložka platnosti právního</w:t>
      </w:r>
      <w:r w:rsidR="00DF526B">
        <w:rPr>
          <w:rFonts w:ascii="Times New Roman" w:hAnsi="Times New Roman"/>
          <w:bCs/>
          <w:color w:val="000000"/>
          <w:sz w:val="22"/>
          <w:szCs w:val="22"/>
        </w:rPr>
        <w:t xml:space="preserve"> úkonu </w:t>
      </w:r>
      <w:r w:rsidRPr="000D340F">
        <w:rPr>
          <w:rFonts w:ascii="Times New Roman" w:hAnsi="Times New Roman"/>
          <w:bCs/>
          <w:color w:val="000000"/>
          <w:sz w:val="22"/>
          <w:szCs w:val="22"/>
        </w:rPr>
        <w:t xml:space="preserve">dle § 41 zákona č. 128/2000 Sb., o obcích (obecní zřízení), ve znění pozdějších předpisů: O přijetí daru dle čl. II odst. </w:t>
      </w:r>
      <w:smartTag w:uri="urn:schemas-microsoft-com:office:smarttags" w:element="metricconverter">
        <w:smartTagPr>
          <w:attr w:name="ProductID" w:val="1 a"/>
        </w:smartTagPr>
        <w:r w:rsidRPr="000D340F">
          <w:rPr>
            <w:rFonts w:ascii="Times New Roman" w:hAnsi="Times New Roman"/>
            <w:bCs/>
            <w:color w:val="000000"/>
            <w:sz w:val="22"/>
            <w:szCs w:val="22"/>
          </w:rPr>
          <w:t>1 a</w:t>
        </w:r>
      </w:smartTag>
      <w:r w:rsidRPr="000D340F">
        <w:rPr>
          <w:rFonts w:ascii="Times New Roman" w:hAnsi="Times New Roman"/>
          <w:bCs/>
          <w:color w:val="000000"/>
          <w:sz w:val="22"/>
          <w:szCs w:val="22"/>
        </w:rPr>
        <w:t xml:space="preserve"> o </w:t>
      </w:r>
      <w:r w:rsidR="00DF526B">
        <w:rPr>
          <w:rFonts w:ascii="Times New Roman" w:hAnsi="Times New Roman"/>
          <w:bCs/>
          <w:color w:val="000000"/>
          <w:sz w:val="22"/>
          <w:szCs w:val="22"/>
        </w:rPr>
        <w:t>uzavření této smlouvy rozhodla R</w:t>
      </w:r>
      <w:r w:rsidRPr="000D340F">
        <w:rPr>
          <w:rFonts w:ascii="Times New Roman" w:hAnsi="Times New Roman"/>
          <w:bCs/>
          <w:color w:val="000000"/>
          <w:sz w:val="22"/>
          <w:szCs w:val="22"/>
        </w:rPr>
        <w:t>ada města O</w:t>
      </w:r>
      <w:r w:rsidR="000D340F" w:rsidRPr="000D340F">
        <w:rPr>
          <w:rFonts w:ascii="Times New Roman" w:hAnsi="Times New Roman"/>
          <w:bCs/>
          <w:color w:val="000000"/>
          <w:sz w:val="22"/>
          <w:szCs w:val="22"/>
        </w:rPr>
        <w:t>stravy svým usnesením č.</w:t>
      </w:r>
      <w:r w:rsidR="000D340F" w:rsidRPr="000D340F">
        <w:rPr>
          <w:rFonts w:ascii="Times New Roman" w:hAnsi="Times New Roman"/>
          <w:sz w:val="22"/>
          <w:szCs w:val="22"/>
        </w:rPr>
        <w:t xml:space="preserve"> </w:t>
      </w:r>
      <w:r w:rsidR="00A31C3B" w:rsidRPr="00A31C3B">
        <w:rPr>
          <w:rFonts w:ascii="Times New Roman" w:hAnsi="Times New Roman"/>
          <w:sz w:val="22"/>
          <w:szCs w:val="22"/>
        </w:rPr>
        <w:t>07163/RM1822/110</w:t>
      </w:r>
      <w:r w:rsidR="00A31C3B">
        <w:rPr>
          <w:rFonts w:ascii="Times New Roman" w:hAnsi="Times New Roman"/>
          <w:sz w:val="22"/>
          <w:szCs w:val="22"/>
        </w:rPr>
        <w:t xml:space="preserve"> </w:t>
      </w:r>
      <w:r w:rsidR="00565115">
        <w:rPr>
          <w:rFonts w:ascii="Times New Roman" w:hAnsi="Times New Roman"/>
          <w:bCs/>
          <w:color w:val="000000"/>
          <w:sz w:val="22"/>
          <w:szCs w:val="22"/>
        </w:rPr>
        <w:t>ze dn</w:t>
      </w:r>
      <w:r w:rsidR="00A31C3B">
        <w:rPr>
          <w:rFonts w:ascii="Times New Roman" w:hAnsi="Times New Roman"/>
          <w:bCs/>
          <w:color w:val="000000"/>
          <w:sz w:val="22"/>
          <w:szCs w:val="22"/>
        </w:rPr>
        <w:t>e 27. července</w:t>
      </w:r>
      <w:r w:rsidR="00BB74AB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310204" w:rsidRPr="00310204">
        <w:rPr>
          <w:rFonts w:ascii="Times New Roman" w:hAnsi="Times New Roman"/>
          <w:bCs/>
          <w:color w:val="000000"/>
          <w:sz w:val="22"/>
          <w:szCs w:val="22"/>
        </w:rPr>
        <w:t>202</w:t>
      </w:r>
      <w:r w:rsidR="008330B5">
        <w:rPr>
          <w:rFonts w:ascii="Times New Roman" w:hAnsi="Times New Roman"/>
          <w:bCs/>
          <w:color w:val="000000"/>
          <w:sz w:val="22"/>
          <w:szCs w:val="22"/>
        </w:rPr>
        <w:t>1</w:t>
      </w:r>
      <w:r w:rsidR="00310204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624E30C0" w14:textId="77777777" w:rsidR="008716B4" w:rsidRDefault="008716B4" w:rsidP="00DF526B">
      <w:pPr>
        <w:pStyle w:val="Zkladntextodsazen"/>
        <w:autoSpaceDE w:val="0"/>
        <w:autoSpaceDN w:val="0"/>
        <w:adjustRightInd w:val="0"/>
        <w:spacing w:before="120" w:after="0"/>
        <w:ind w:left="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6CB1331A" w14:textId="77777777" w:rsidR="00F15678" w:rsidRDefault="00F15678" w:rsidP="00DF526B">
      <w:pPr>
        <w:pStyle w:val="Zkladntextodsazen"/>
        <w:autoSpaceDE w:val="0"/>
        <w:autoSpaceDN w:val="0"/>
        <w:adjustRightInd w:val="0"/>
        <w:spacing w:before="120" w:after="0"/>
        <w:ind w:left="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6502683A" w14:textId="77777777" w:rsidR="00F15678" w:rsidRDefault="00F15678" w:rsidP="00DF526B">
      <w:pPr>
        <w:pStyle w:val="Zkladntextodsazen"/>
        <w:autoSpaceDE w:val="0"/>
        <w:autoSpaceDN w:val="0"/>
        <w:adjustRightInd w:val="0"/>
        <w:spacing w:before="120" w:after="0"/>
        <w:ind w:left="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2865559C" w14:textId="77777777" w:rsidR="008716B4" w:rsidRPr="000D340F" w:rsidRDefault="008716B4" w:rsidP="008716B4">
      <w:pPr>
        <w:pStyle w:val="Zkladntextodsazen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529201A9" w14:textId="77777777" w:rsidR="009F2789" w:rsidRPr="005E4788" w:rsidRDefault="009F2789" w:rsidP="009F2789">
      <w:pPr>
        <w:tabs>
          <w:tab w:val="left" w:pos="0"/>
          <w:tab w:val="left" w:pos="4990"/>
        </w:tabs>
        <w:rPr>
          <w:rFonts w:cs="Arial"/>
          <w:b/>
        </w:rPr>
      </w:pPr>
      <w:r w:rsidRPr="005E4788">
        <w:rPr>
          <w:rFonts w:cs="Arial"/>
          <w:b/>
        </w:rPr>
        <w:t xml:space="preserve">Za </w:t>
      </w:r>
      <w:r w:rsidR="00823577">
        <w:rPr>
          <w:rFonts w:cs="Arial"/>
          <w:b/>
        </w:rPr>
        <w:t>dárce</w:t>
      </w:r>
      <w:r w:rsidRPr="005E4788">
        <w:rPr>
          <w:rFonts w:cs="Arial"/>
          <w:b/>
        </w:rPr>
        <w:tab/>
        <w:t xml:space="preserve">Za </w:t>
      </w:r>
      <w:r w:rsidR="00823577">
        <w:rPr>
          <w:rFonts w:cs="Arial"/>
          <w:b/>
        </w:rPr>
        <w:t>obdarovaného</w:t>
      </w:r>
    </w:p>
    <w:p w14:paraId="46568EE1" w14:textId="77777777" w:rsidR="009F2789" w:rsidRPr="005E4788" w:rsidRDefault="009F278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01B42974" w14:textId="56E88B2E" w:rsidR="004D1482" w:rsidRPr="005E4788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5E4788">
        <w:rPr>
          <w:rFonts w:cs="Arial"/>
        </w:rPr>
        <w:t>Datum:</w:t>
      </w:r>
      <w:r w:rsidRPr="005E4788">
        <w:rPr>
          <w:rFonts w:cs="Arial"/>
        </w:rPr>
        <w:tab/>
      </w:r>
      <w:r w:rsidRPr="005E4788">
        <w:rPr>
          <w:rFonts w:cs="Arial"/>
        </w:rPr>
        <w:tab/>
      </w:r>
      <w:r w:rsidR="009F2789" w:rsidRPr="005E4788">
        <w:rPr>
          <w:rFonts w:cs="Arial"/>
        </w:rPr>
        <w:t>Datum:</w:t>
      </w:r>
      <w:r w:rsidR="002871A6">
        <w:rPr>
          <w:rFonts w:cs="Arial"/>
        </w:rPr>
        <w:t xml:space="preserve"> </w:t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</w:r>
      <w:r w:rsidR="002871A6">
        <w:rPr>
          <w:rFonts w:cs="Arial"/>
        </w:rPr>
        <w:softHyphen/>
        <w:t>__________________________________</w:t>
      </w:r>
    </w:p>
    <w:p w14:paraId="77A70734" w14:textId="77777777" w:rsidR="004D1482" w:rsidRPr="005E4788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14:paraId="5DCC3B58" w14:textId="77777777" w:rsidR="004D1482" w:rsidRPr="005E4788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5E4788">
        <w:rPr>
          <w:rFonts w:cs="Arial"/>
        </w:rPr>
        <w:t xml:space="preserve">Místo: </w:t>
      </w:r>
      <w:r w:rsidRPr="005E4788">
        <w:rPr>
          <w:rFonts w:cs="Arial"/>
        </w:rPr>
        <w:tab/>
      </w:r>
      <w:r w:rsidRPr="005E4788">
        <w:rPr>
          <w:rFonts w:cs="Arial"/>
        </w:rPr>
        <w:tab/>
      </w:r>
      <w:r w:rsidR="009F2789" w:rsidRPr="005E4788">
        <w:rPr>
          <w:rFonts w:cs="Arial"/>
        </w:rPr>
        <w:t>Místo:</w:t>
      </w:r>
      <w:r w:rsidR="00CE579B">
        <w:rPr>
          <w:rFonts w:cs="Arial"/>
        </w:rPr>
        <w:t xml:space="preserve"> Ostrava</w:t>
      </w:r>
    </w:p>
    <w:p w14:paraId="7F0D8DA2" w14:textId="77777777" w:rsidR="004D1482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5FF8AEB" w14:textId="77777777" w:rsidR="00F23044" w:rsidRDefault="00F2304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77813801" w14:textId="77777777" w:rsidR="00F23044" w:rsidRDefault="00F2304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334E6803" w14:textId="77777777" w:rsidR="00F23044" w:rsidRDefault="00F23044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6CF7D486" w14:textId="44D7A226" w:rsidR="002871A6" w:rsidRPr="005E4788" w:rsidRDefault="00E72E06" w:rsidP="002871A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ab/>
      </w:r>
      <w:r w:rsidRPr="005E4788">
        <w:rPr>
          <w:rFonts w:ascii="Times New Roman" w:hAnsi="Times New Roman"/>
          <w:sz w:val="22"/>
          <w:szCs w:val="22"/>
        </w:rPr>
        <w:tab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</w:r>
      <w:r w:rsidR="002871A6">
        <w:rPr>
          <w:rFonts w:ascii="Times New Roman" w:hAnsi="Times New Roman"/>
          <w:sz w:val="22"/>
          <w:szCs w:val="22"/>
        </w:rPr>
        <w:softHyphen/>
        <w:t>_________________________________________</w:t>
      </w:r>
    </w:p>
    <w:p w14:paraId="2C513860" w14:textId="61C5C62A" w:rsidR="004D1482" w:rsidRPr="005E4788" w:rsidRDefault="004D1482" w:rsidP="002871A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14:paraId="42EC832E" w14:textId="77777777" w:rsidR="009671AE" w:rsidRPr="009671AE" w:rsidRDefault="00823577" w:rsidP="009F2789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671606B" w14:textId="417B7F4B" w:rsidR="00DB0D4C" w:rsidRPr="005E4788" w:rsidRDefault="00DF526B" w:rsidP="00DB0D4C">
      <w:pPr>
        <w:tabs>
          <w:tab w:val="left" w:pos="0"/>
          <w:tab w:val="left" w:pos="4990"/>
        </w:tabs>
        <w:rPr>
          <w:rFonts w:ascii="Times New Roman" w:hAnsi="Times New Roman"/>
          <w:b/>
          <w:sz w:val="22"/>
          <w:szCs w:val="22"/>
        </w:rPr>
      </w:pPr>
      <w:r w:rsidRPr="00DF526B">
        <w:rPr>
          <w:rFonts w:ascii="Times New Roman" w:hAnsi="Times New Roman"/>
          <w:b/>
          <w:sz w:val="22"/>
          <w:szCs w:val="22"/>
        </w:rPr>
        <w:t xml:space="preserve">Ing. </w:t>
      </w:r>
      <w:r w:rsidR="000870C8">
        <w:rPr>
          <w:rFonts w:ascii="Times New Roman" w:hAnsi="Times New Roman"/>
          <w:b/>
          <w:sz w:val="22"/>
          <w:szCs w:val="22"/>
        </w:rPr>
        <w:t>Pavel Woznica</w:t>
      </w:r>
      <w:r w:rsidR="00823577">
        <w:rPr>
          <w:rFonts w:ascii="Times New Roman" w:hAnsi="Times New Roman"/>
          <w:b/>
          <w:sz w:val="22"/>
          <w:szCs w:val="22"/>
        </w:rPr>
        <w:tab/>
      </w:r>
      <w:r w:rsidR="00005818">
        <w:rPr>
          <w:rFonts w:ascii="Times New Roman" w:hAnsi="Times New Roman"/>
          <w:b/>
          <w:sz w:val="22"/>
          <w:szCs w:val="22"/>
        </w:rPr>
        <w:t>Mgr. Kateřina Šebestová</w:t>
      </w:r>
      <w:r w:rsidR="009F2789" w:rsidRPr="005E4788">
        <w:rPr>
          <w:rFonts w:ascii="Times New Roman" w:hAnsi="Times New Roman"/>
          <w:b/>
          <w:sz w:val="22"/>
          <w:szCs w:val="22"/>
        </w:rPr>
        <w:tab/>
      </w:r>
      <w:r w:rsidR="00DB0D4C" w:rsidRPr="006B22AE">
        <w:rPr>
          <w:rFonts w:ascii="Times New Roman" w:hAnsi="Times New Roman"/>
          <w:sz w:val="22"/>
          <w:szCs w:val="22"/>
        </w:rPr>
        <w:t xml:space="preserve"> </w:t>
      </w:r>
    </w:p>
    <w:p w14:paraId="468CA124" w14:textId="77777777" w:rsidR="00C30900" w:rsidRDefault="00965CA0" w:rsidP="00DB0D4C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předseda představenstva</w:t>
      </w:r>
      <w:r w:rsidR="00823577">
        <w:rPr>
          <w:rFonts w:ascii="Times New Roman" w:hAnsi="Times New Roman"/>
          <w:sz w:val="22"/>
          <w:szCs w:val="22"/>
        </w:rPr>
        <w:tab/>
      </w:r>
      <w:r w:rsidR="00005818">
        <w:rPr>
          <w:rFonts w:ascii="Times New Roman" w:hAnsi="Times New Roman"/>
          <w:sz w:val="22"/>
          <w:szCs w:val="22"/>
        </w:rPr>
        <w:t>náměstkyně primátora</w:t>
      </w:r>
      <w:r w:rsidR="00DB0D4C" w:rsidRPr="005E4788">
        <w:rPr>
          <w:rFonts w:ascii="Times New Roman" w:hAnsi="Times New Roman"/>
          <w:sz w:val="22"/>
          <w:szCs w:val="22"/>
        </w:rPr>
        <w:t xml:space="preserve">             </w:t>
      </w:r>
    </w:p>
    <w:p w14:paraId="1C0ECBBB" w14:textId="77777777" w:rsidR="00C30900" w:rsidRDefault="00C30900" w:rsidP="00DB0D4C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</w:p>
    <w:p w14:paraId="7EAA7CC0" w14:textId="77777777" w:rsidR="00C30900" w:rsidRDefault="00C30900" w:rsidP="00DB0D4C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</w:p>
    <w:p w14:paraId="6D80DE50" w14:textId="77777777" w:rsidR="00F15678" w:rsidRDefault="00F15678" w:rsidP="00F1567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14:paraId="03DD99FA" w14:textId="77777777" w:rsidR="00DB0D4C" w:rsidRPr="005E4788" w:rsidRDefault="00DF526B" w:rsidP="00DF526B">
      <w:pPr>
        <w:tabs>
          <w:tab w:val="left" w:pos="0"/>
          <w:tab w:val="left" w:pos="4990"/>
        </w:tabs>
        <w:rPr>
          <w:rFonts w:ascii="Times New Roman" w:hAnsi="Times New Roman"/>
          <w:sz w:val="22"/>
          <w:szCs w:val="22"/>
        </w:rPr>
      </w:pPr>
      <w:r w:rsidRPr="005E4788">
        <w:rPr>
          <w:rFonts w:ascii="Times New Roman" w:hAnsi="Times New Roman"/>
          <w:sz w:val="22"/>
          <w:szCs w:val="22"/>
        </w:rPr>
        <w:t xml:space="preserve">             </w:t>
      </w:r>
      <w:r w:rsidRPr="00DF526B">
        <w:rPr>
          <w:rFonts w:ascii="Times New Roman" w:hAnsi="Times New Roman"/>
          <w:sz w:val="22"/>
          <w:szCs w:val="22"/>
        </w:rPr>
        <w:tab/>
      </w:r>
      <w:r w:rsidR="00DB0D4C" w:rsidRPr="005E4788">
        <w:rPr>
          <w:rFonts w:ascii="Times New Roman" w:hAnsi="Times New Roman"/>
          <w:sz w:val="22"/>
          <w:szCs w:val="22"/>
        </w:rPr>
        <w:t xml:space="preserve">  </w:t>
      </w:r>
    </w:p>
    <w:sectPr w:rsidR="00DB0D4C" w:rsidRPr="005E4788" w:rsidSect="00125BB4">
      <w:headerReference w:type="default" r:id="rId8"/>
      <w:footerReference w:type="default" r:id="rId9"/>
      <w:pgSz w:w="11906" w:h="16838" w:code="9"/>
      <w:pgMar w:top="1797" w:right="1106" w:bottom="2126" w:left="1259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44028" w14:textId="77777777" w:rsidR="00CF06ED" w:rsidRDefault="00CF06ED">
      <w:r>
        <w:separator/>
      </w:r>
    </w:p>
  </w:endnote>
  <w:endnote w:type="continuationSeparator" w:id="0">
    <w:p w14:paraId="68FEC767" w14:textId="77777777" w:rsidR="00CF06ED" w:rsidRDefault="00CF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F5039" w14:textId="77777777" w:rsidR="005F5F07" w:rsidRDefault="000E7DC4" w:rsidP="009671AE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1" layoutInCell="1" allowOverlap="1" wp14:anchorId="7659E220" wp14:editId="7144E4A0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19050" t="0" r="8255" b="0"/>
          <wp:wrapSquare wrapText="bothSides"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585D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PAGE </w:instrText>
    </w:r>
    <w:r w:rsidR="000E585D" w:rsidRPr="00CA7728">
      <w:rPr>
        <w:rStyle w:val="slostrnky"/>
        <w:rFonts w:cs="Arial"/>
        <w:color w:val="003C69"/>
        <w:sz w:val="16"/>
      </w:rPr>
      <w:fldChar w:fldCharType="separate"/>
    </w:r>
    <w:r w:rsidR="00565115">
      <w:rPr>
        <w:rStyle w:val="slostrnky"/>
        <w:rFonts w:cs="Arial"/>
        <w:noProof/>
        <w:color w:val="003C69"/>
        <w:sz w:val="16"/>
      </w:rPr>
      <w:t>3</w:t>
    </w:r>
    <w:r w:rsidR="000E585D" w:rsidRPr="00CA7728">
      <w:rPr>
        <w:rStyle w:val="slostrnky"/>
        <w:rFonts w:cs="Arial"/>
        <w:color w:val="003C69"/>
        <w:sz w:val="16"/>
      </w:rPr>
      <w:fldChar w:fldCharType="end"/>
    </w:r>
    <w:r w:rsidR="0095773F" w:rsidRPr="00CA7728">
      <w:rPr>
        <w:rStyle w:val="slostrnky"/>
        <w:rFonts w:cs="Arial"/>
        <w:color w:val="003C69"/>
        <w:sz w:val="16"/>
      </w:rPr>
      <w:t>/</w:t>
    </w:r>
    <w:r w:rsidR="000E585D" w:rsidRPr="00CA7728">
      <w:rPr>
        <w:rStyle w:val="slostrnky"/>
        <w:rFonts w:cs="Arial"/>
        <w:color w:val="003C69"/>
        <w:sz w:val="16"/>
      </w:rPr>
      <w:fldChar w:fldCharType="begin"/>
    </w:r>
    <w:r w:rsidR="0095773F" w:rsidRPr="00CA7728">
      <w:rPr>
        <w:rStyle w:val="slostrnky"/>
        <w:rFonts w:cs="Arial"/>
        <w:color w:val="003C69"/>
        <w:sz w:val="16"/>
      </w:rPr>
      <w:instrText xml:space="preserve"> NUMPAGES </w:instrText>
    </w:r>
    <w:r w:rsidR="000E585D" w:rsidRPr="00CA7728">
      <w:rPr>
        <w:rStyle w:val="slostrnky"/>
        <w:rFonts w:cs="Arial"/>
        <w:color w:val="003C69"/>
        <w:sz w:val="16"/>
      </w:rPr>
      <w:fldChar w:fldCharType="separate"/>
    </w:r>
    <w:r w:rsidR="00565115">
      <w:rPr>
        <w:rStyle w:val="slostrnky"/>
        <w:rFonts w:cs="Arial"/>
        <w:noProof/>
        <w:color w:val="003C69"/>
        <w:sz w:val="16"/>
      </w:rPr>
      <w:t>3</w:t>
    </w:r>
    <w:r w:rsidR="000E585D" w:rsidRPr="00CA7728">
      <w:rPr>
        <w:rStyle w:val="slostrnky"/>
        <w:rFonts w:cs="Arial"/>
        <w:color w:val="003C69"/>
        <w:sz w:val="16"/>
      </w:rPr>
      <w:fldChar w:fldCharType="end"/>
    </w:r>
    <w:r w:rsidR="00F3557B">
      <w:rPr>
        <w:rStyle w:val="slostrnky"/>
        <w:rFonts w:cs="Arial"/>
        <w:color w:val="003C69"/>
        <w:sz w:val="16"/>
      </w:rPr>
      <w:tab/>
    </w:r>
    <w:r w:rsidR="00F3557B">
      <w:rPr>
        <w:rStyle w:val="slostrnky"/>
        <w:rFonts w:cs="Arial"/>
        <w:b/>
        <w:color w:val="003C69"/>
        <w:sz w:val="16"/>
      </w:rPr>
      <w:t>Darovací smlouva</w:t>
    </w:r>
    <w:r w:rsidR="00965CA0">
      <w:rPr>
        <w:rStyle w:val="slostrnky"/>
        <w:rFonts w:cs="Arial"/>
        <w:b/>
        <w:color w:val="003C69"/>
        <w:sz w:val="16"/>
      </w:rPr>
      <w:t xml:space="preserve"> – OKK Koksovny, a. s.</w:t>
    </w:r>
  </w:p>
  <w:p w14:paraId="65658AB9" w14:textId="77777777" w:rsidR="00FF564D" w:rsidRDefault="00F3557B" w:rsidP="009671AE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  <w:t>Fond pro děti ohrožené znečištěním ovzduší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1B1C5" w14:textId="77777777" w:rsidR="00CF06ED" w:rsidRDefault="00CF06ED">
      <w:r>
        <w:separator/>
      </w:r>
    </w:p>
  </w:footnote>
  <w:footnote w:type="continuationSeparator" w:id="0">
    <w:p w14:paraId="3CF3C49F" w14:textId="77777777" w:rsidR="00CF06ED" w:rsidRDefault="00CF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47B9" w14:textId="77777777" w:rsidR="00CA7728" w:rsidRPr="00CA7728" w:rsidRDefault="003954D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D69E5B" wp14:editId="5B85CE37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1905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3C9D4" w14:textId="77777777" w:rsidR="004D1482" w:rsidRPr="00787F4C" w:rsidRDefault="004D1482" w:rsidP="004D1482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3D69E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05pt;margin-top:-2.1pt;width:153pt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" filled="f" stroked="f">
              <v:textbox>
                <w:txbxContent>
                  <w:p w14:paraId="7B03C9D4" w14:textId="77777777" w:rsidR="004D1482" w:rsidRPr="00787F4C" w:rsidRDefault="004D1482" w:rsidP="004D1482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4506EC" wp14:editId="6E2757A2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39F54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374506EC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" filled="f" stroked="f">
              <v:textbox>
                <w:txbxContent>
                  <w:p w14:paraId="77539F54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07E17D72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8A8"/>
    <w:multiLevelType w:val="hybridMultilevel"/>
    <w:tmpl w:val="27C8A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B4DC8"/>
    <w:multiLevelType w:val="hybridMultilevel"/>
    <w:tmpl w:val="8BD04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B0877"/>
    <w:multiLevelType w:val="hybridMultilevel"/>
    <w:tmpl w:val="784207D2"/>
    <w:lvl w:ilvl="0" w:tplc="44EC98C0">
      <w:start w:val="1"/>
      <w:numFmt w:val="lowerLetter"/>
      <w:lvlText w:val="%1)"/>
      <w:lvlJc w:val="left"/>
      <w:pPr>
        <w:tabs>
          <w:tab w:val="num" w:pos="1998"/>
        </w:tabs>
        <w:ind w:left="1998" w:hanging="93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1A6279"/>
    <w:multiLevelType w:val="hybridMultilevel"/>
    <w:tmpl w:val="0436E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92586"/>
    <w:multiLevelType w:val="hybridMultilevel"/>
    <w:tmpl w:val="5C7BAC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99067A"/>
    <w:multiLevelType w:val="hybridMultilevel"/>
    <w:tmpl w:val="2916BD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A74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787378"/>
    <w:multiLevelType w:val="hybridMultilevel"/>
    <w:tmpl w:val="351256C8"/>
    <w:lvl w:ilvl="0" w:tplc="93F831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E831AA"/>
    <w:multiLevelType w:val="hybridMultilevel"/>
    <w:tmpl w:val="EB4C8BA4"/>
    <w:lvl w:ilvl="0" w:tplc="89809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C711F0"/>
    <w:multiLevelType w:val="hybridMultilevel"/>
    <w:tmpl w:val="92569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31DA3"/>
    <w:multiLevelType w:val="hybridMultilevel"/>
    <w:tmpl w:val="28C41593"/>
    <w:lvl w:ilvl="0" w:tplc="FFFFFFFF">
      <w:start w:val="1"/>
      <w:numFmt w:val="decimal"/>
      <w:suff w:val="nothing"/>
      <w:lvlText w:val=""/>
      <w:lvlJc w:val="left"/>
    </w:lvl>
    <w:lvl w:ilvl="1" w:tplc="FFFFFFFF">
      <w:start w:val="1"/>
      <w:numFmt w:val="decimal"/>
      <w:suff w:val="nothing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0DA67E8"/>
    <w:multiLevelType w:val="hybridMultilevel"/>
    <w:tmpl w:val="F7B22D40"/>
    <w:lvl w:ilvl="0" w:tplc="3A4A7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666628">
      <w:start w:val="1"/>
      <w:numFmt w:val="lowerLetter"/>
      <w:lvlText w:val="%3)"/>
      <w:lvlJc w:val="left"/>
      <w:pPr>
        <w:tabs>
          <w:tab w:val="num" w:pos="2508"/>
        </w:tabs>
        <w:ind w:left="2508" w:hanging="708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035E3F"/>
    <w:multiLevelType w:val="hybridMultilevel"/>
    <w:tmpl w:val="4FC0DBB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7D1BDB"/>
    <w:multiLevelType w:val="hybridMultilevel"/>
    <w:tmpl w:val="F864C04E"/>
    <w:lvl w:ilvl="0" w:tplc="C5D8912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860160">
      <w:start w:val="1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37CFD"/>
    <w:multiLevelType w:val="hybridMultilevel"/>
    <w:tmpl w:val="B87CF274"/>
    <w:lvl w:ilvl="0" w:tplc="3A4A7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4A74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E1F22"/>
    <w:multiLevelType w:val="hybridMultilevel"/>
    <w:tmpl w:val="BB58A6AA"/>
    <w:lvl w:ilvl="0" w:tplc="75B8B9A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E110FC"/>
    <w:multiLevelType w:val="hybridMultilevel"/>
    <w:tmpl w:val="80C8EC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503A6C"/>
    <w:multiLevelType w:val="hybridMultilevel"/>
    <w:tmpl w:val="57DE5A88"/>
    <w:lvl w:ilvl="0" w:tplc="4F7A84D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4A23747"/>
    <w:multiLevelType w:val="multilevel"/>
    <w:tmpl w:val="F7B22D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08"/>
        </w:tabs>
        <w:ind w:left="2508" w:hanging="70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53E"/>
    <w:multiLevelType w:val="hybridMultilevel"/>
    <w:tmpl w:val="44ACCA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142A"/>
    <w:multiLevelType w:val="hybridMultilevel"/>
    <w:tmpl w:val="494A002C"/>
    <w:lvl w:ilvl="0" w:tplc="58F63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6E16EB"/>
    <w:multiLevelType w:val="hybridMultilevel"/>
    <w:tmpl w:val="EB4C8BA4"/>
    <w:lvl w:ilvl="0" w:tplc="89809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785C57"/>
    <w:multiLevelType w:val="hybridMultilevel"/>
    <w:tmpl w:val="36D27D9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265AE1"/>
    <w:multiLevelType w:val="hybridMultilevel"/>
    <w:tmpl w:val="5798F802"/>
    <w:lvl w:ilvl="0" w:tplc="0405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11370D"/>
    <w:multiLevelType w:val="hybridMultilevel"/>
    <w:tmpl w:val="7BD4D5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F31EE5"/>
    <w:multiLevelType w:val="hybridMultilevel"/>
    <w:tmpl w:val="B3A6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0553E"/>
    <w:multiLevelType w:val="hybridMultilevel"/>
    <w:tmpl w:val="E65AAEBC"/>
    <w:lvl w:ilvl="0" w:tplc="3A4A7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A05FE"/>
    <w:multiLevelType w:val="hybridMultilevel"/>
    <w:tmpl w:val="3DD20E64"/>
    <w:lvl w:ilvl="0" w:tplc="93F831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4"/>
  </w:num>
  <w:num w:numId="4">
    <w:abstractNumId w:val="14"/>
  </w:num>
  <w:num w:numId="5">
    <w:abstractNumId w:val="27"/>
  </w:num>
  <w:num w:numId="6">
    <w:abstractNumId w:val="1"/>
  </w:num>
  <w:num w:numId="7">
    <w:abstractNumId w:val="12"/>
  </w:num>
  <w:num w:numId="8">
    <w:abstractNumId w:val="20"/>
  </w:num>
  <w:num w:numId="9">
    <w:abstractNumId w:val="18"/>
  </w:num>
  <w:num w:numId="10">
    <w:abstractNumId w:val="32"/>
  </w:num>
  <w:num w:numId="11">
    <w:abstractNumId w:val="9"/>
  </w:num>
  <w:num w:numId="12">
    <w:abstractNumId w:val="23"/>
  </w:num>
  <w:num w:numId="13">
    <w:abstractNumId w:val="6"/>
  </w:num>
  <w:num w:numId="14">
    <w:abstractNumId w:val="4"/>
  </w:num>
  <w:num w:numId="15">
    <w:abstractNumId w:val="26"/>
  </w:num>
  <w:num w:numId="16">
    <w:abstractNumId w:val="15"/>
  </w:num>
  <w:num w:numId="17">
    <w:abstractNumId w:val="19"/>
  </w:num>
  <w:num w:numId="18">
    <w:abstractNumId w:val="13"/>
  </w:num>
  <w:num w:numId="19">
    <w:abstractNumId w:val="22"/>
  </w:num>
  <w:num w:numId="20">
    <w:abstractNumId w:val="7"/>
  </w:num>
  <w:num w:numId="21">
    <w:abstractNumId w:val="29"/>
  </w:num>
  <w:num w:numId="22">
    <w:abstractNumId w:val="0"/>
  </w:num>
  <w:num w:numId="23">
    <w:abstractNumId w:val="28"/>
  </w:num>
  <w:num w:numId="24">
    <w:abstractNumId w:val="5"/>
  </w:num>
  <w:num w:numId="25">
    <w:abstractNumId w:val="16"/>
  </w:num>
  <w:num w:numId="26">
    <w:abstractNumId w:val="21"/>
  </w:num>
  <w:num w:numId="27">
    <w:abstractNumId w:val="31"/>
  </w:num>
  <w:num w:numId="28">
    <w:abstractNumId w:val="17"/>
  </w:num>
  <w:num w:numId="29">
    <w:abstractNumId w:val="11"/>
  </w:num>
  <w:num w:numId="30">
    <w:abstractNumId w:val="2"/>
  </w:num>
  <w:num w:numId="31">
    <w:abstractNumId w:val="10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5818"/>
    <w:rsid w:val="000065D4"/>
    <w:rsid w:val="00016ADC"/>
    <w:rsid w:val="00030C34"/>
    <w:rsid w:val="00032B09"/>
    <w:rsid w:val="0003465C"/>
    <w:rsid w:val="000452E3"/>
    <w:rsid w:val="0004630C"/>
    <w:rsid w:val="000620E1"/>
    <w:rsid w:val="00072C16"/>
    <w:rsid w:val="000838B4"/>
    <w:rsid w:val="000870C8"/>
    <w:rsid w:val="00095BB8"/>
    <w:rsid w:val="000A59A2"/>
    <w:rsid w:val="000B0A76"/>
    <w:rsid w:val="000D340F"/>
    <w:rsid w:val="000D5561"/>
    <w:rsid w:val="000E585D"/>
    <w:rsid w:val="000E7DC4"/>
    <w:rsid w:val="000F0D98"/>
    <w:rsid w:val="000F4074"/>
    <w:rsid w:val="001222B7"/>
    <w:rsid w:val="00125BB4"/>
    <w:rsid w:val="00126A88"/>
    <w:rsid w:val="00157671"/>
    <w:rsid w:val="00160090"/>
    <w:rsid w:val="00163643"/>
    <w:rsid w:val="00170586"/>
    <w:rsid w:val="0018341B"/>
    <w:rsid w:val="00184035"/>
    <w:rsid w:val="001A0284"/>
    <w:rsid w:val="001B09A6"/>
    <w:rsid w:val="001C21D1"/>
    <w:rsid w:val="001C2BB3"/>
    <w:rsid w:val="001C3FB0"/>
    <w:rsid w:val="001C4A63"/>
    <w:rsid w:val="001D0FE6"/>
    <w:rsid w:val="001D1759"/>
    <w:rsid w:val="001D17D3"/>
    <w:rsid w:val="001D2A12"/>
    <w:rsid w:val="001E6DEA"/>
    <w:rsid w:val="001F7ED7"/>
    <w:rsid w:val="0020581E"/>
    <w:rsid w:val="00211650"/>
    <w:rsid w:val="00215D09"/>
    <w:rsid w:val="002339F0"/>
    <w:rsid w:val="00233E0C"/>
    <w:rsid w:val="002352AC"/>
    <w:rsid w:val="00242CA8"/>
    <w:rsid w:val="002521F7"/>
    <w:rsid w:val="00255385"/>
    <w:rsid w:val="00260E94"/>
    <w:rsid w:val="00263D64"/>
    <w:rsid w:val="00267A0C"/>
    <w:rsid w:val="002871A6"/>
    <w:rsid w:val="00290F01"/>
    <w:rsid w:val="002A2257"/>
    <w:rsid w:val="002B5E12"/>
    <w:rsid w:val="002C70C1"/>
    <w:rsid w:val="002E1E0B"/>
    <w:rsid w:val="002E5E55"/>
    <w:rsid w:val="002F0E6E"/>
    <w:rsid w:val="002F3557"/>
    <w:rsid w:val="00305A79"/>
    <w:rsid w:val="00310204"/>
    <w:rsid w:val="00314493"/>
    <w:rsid w:val="003257A0"/>
    <w:rsid w:val="00335BB4"/>
    <w:rsid w:val="00335DD3"/>
    <w:rsid w:val="003377FE"/>
    <w:rsid w:val="00347877"/>
    <w:rsid w:val="003510FC"/>
    <w:rsid w:val="00365240"/>
    <w:rsid w:val="0036786C"/>
    <w:rsid w:val="00383F3B"/>
    <w:rsid w:val="00393531"/>
    <w:rsid w:val="003954D0"/>
    <w:rsid w:val="003A284C"/>
    <w:rsid w:val="003A493E"/>
    <w:rsid w:val="003A7641"/>
    <w:rsid w:val="003D7691"/>
    <w:rsid w:val="003E1C68"/>
    <w:rsid w:val="003E260F"/>
    <w:rsid w:val="003E5F87"/>
    <w:rsid w:val="003F5755"/>
    <w:rsid w:val="00415924"/>
    <w:rsid w:val="00417773"/>
    <w:rsid w:val="0043135C"/>
    <w:rsid w:val="00436C6B"/>
    <w:rsid w:val="00443219"/>
    <w:rsid w:val="00460C15"/>
    <w:rsid w:val="00476A4F"/>
    <w:rsid w:val="0048506A"/>
    <w:rsid w:val="004922AA"/>
    <w:rsid w:val="00497FC2"/>
    <w:rsid w:val="004A14FA"/>
    <w:rsid w:val="004B5588"/>
    <w:rsid w:val="004C6672"/>
    <w:rsid w:val="004D0C0B"/>
    <w:rsid w:val="004D1482"/>
    <w:rsid w:val="004D24D7"/>
    <w:rsid w:val="004D663C"/>
    <w:rsid w:val="004E3A2F"/>
    <w:rsid w:val="004E6D1B"/>
    <w:rsid w:val="004F4B17"/>
    <w:rsid w:val="00504D55"/>
    <w:rsid w:val="0051438F"/>
    <w:rsid w:val="0051464D"/>
    <w:rsid w:val="00522991"/>
    <w:rsid w:val="00542838"/>
    <w:rsid w:val="00553F5A"/>
    <w:rsid w:val="00565115"/>
    <w:rsid w:val="005677BE"/>
    <w:rsid w:val="0057133F"/>
    <w:rsid w:val="00573D9D"/>
    <w:rsid w:val="00577425"/>
    <w:rsid w:val="00577A26"/>
    <w:rsid w:val="0058236D"/>
    <w:rsid w:val="00590819"/>
    <w:rsid w:val="005A4A6A"/>
    <w:rsid w:val="005A5D6F"/>
    <w:rsid w:val="005A5FFF"/>
    <w:rsid w:val="005B5B3C"/>
    <w:rsid w:val="005C5DA2"/>
    <w:rsid w:val="005D2DD5"/>
    <w:rsid w:val="005D57B1"/>
    <w:rsid w:val="005E4788"/>
    <w:rsid w:val="005F5F07"/>
    <w:rsid w:val="005F68E3"/>
    <w:rsid w:val="00600F88"/>
    <w:rsid w:val="00602F45"/>
    <w:rsid w:val="006048E8"/>
    <w:rsid w:val="006060FA"/>
    <w:rsid w:val="00623DCD"/>
    <w:rsid w:val="00644FBC"/>
    <w:rsid w:val="00656328"/>
    <w:rsid w:val="00662722"/>
    <w:rsid w:val="00664006"/>
    <w:rsid w:val="00682396"/>
    <w:rsid w:val="00684840"/>
    <w:rsid w:val="00697D1A"/>
    <w:rsid w:val="006A0E3F"/>
    <w:rsid w:val="006B22AE"/>
    <w:rsid w:val="006C1AD2"/>
    <w:rsid w:val="006C2454"/>
    <w:rsid w:val="006E06E1"/>
    <w:rsid w:val="006E3FDE"/>
    <w:rsid w:val="00717B26"/>
    <w:rsid w:val="00721A88"/>
    <w:rsid w:val="00727B01"/>
    <w:rsid w:val="00731C07"/>
    <w:rsid w:val="00754668"/>
    <w:rsid w:val="0076609A"/>
    <w:rsid w:val="00772E5E"/>
    <w:rsid w:val="007852FB"/>
    <w:rsid w:val="007913C6"/>
    <w:rsid w:val="007E52BD"/>
    <w:rsid w:val="007E7162"/>
    <w:rsid w:val="007F4FBE"/>
    <w:rsid w:val="00821985"/>
    <w:rsid w:val="00823577"/>
    <w:rsid w:val="00826174"/>
    <w:rsid w:val="008330B5"/>
    <w:rsid w:val="00835145"/>
    <w:rsid w:val="00837F7C"/>
    <w:rsid w:val="00854813"/>
    <w:rsid w:val="0086257C"/>
    <w:rsid w:val="008716B4"/>
    <w:rsid w:val="0087331E"/>
    <w:rsid w:val="0087486F"/>
    <w:rsid w:val="00874F0E"/>
    <w:rsid w:val="00890D1F"/>
    <w:rsid w:val="008A26CC"/>
    <w:rsid w:val="008B001A"/>
    <w:rsid w:val="008C4C1D"/>
    <w:rsid w:val="008C7A12"/>
    <w:rsid w:val="008D6AF7"/>
    <w:rsid w:val="008E20D9"/>
    <w:rsid w:val="008E79EC"/>
    <w:rsid w:val="008F30F9"/>
    <w:rsid w:val="00914B40"/>
    <w:rsid w:val="00914BA7"/>
    <w:rsid w:val="00917E06"/>
    <w:rsid w:val="00922BED"/>
    <w:rsid w:val="00934226"/>
    <w:rsid w:val="0095773F"/>
    <w:rsid w:val="00961993"/>
    <w:rsid w:val="00963E97"/>
    <w:rsid w:val="00965CA0"/>
    <w:rsid w:val="009671AE"/>
    <w:rsid w:val="00971522"/>
    <w:rsid w:val="00985A39"/>
    <w:rsid w:val="009877EC"/>
    <w:rsid w:val="00992B49"/>
    <w:rsid w:val="0099685C"/>
    <w:rsid w:val="009A2D27"/>
    <w:rsid w:val="009B2332"/>
    <w:rsid w:val="009D1113"/>
    <w:rsid w:val="009E6031"/>
    <w:rsid w:val="009F2789"/>
    <w:rsid w:val="009F530C"/>
    <w:rsid w:val="009F5949"/>
    <w:rsid w:val="00A3138E"/>
    <w:rsid w:val="00A31C3B"/>
    <w:rsid w:val="00A33295"/>
    <w:rsid w:val="00A54970"/>
    <w:rsid w:val="00A65B7A"/>
    <w:rsid w:val="00A7090C"/>
    <w:rsid w:val="00A728EF"/>
    <w:rsid w:val="00A76931"/>
    <w:rsid w:val="00A76D68"/>
    <w:rsid w:val="00A86A9A"/>
    <w:rsid w:val="00A91539"/>
    <w:rsid w:val="00A9213B"/>
    <w:rsid w:val="00A95719"/>
    <w:rsid w:val="00A96210"/>
    <w:rsid w:val="00AA1A69"/>
    <w:rsid w:val="00AA2952"/>
    <w:rsid w:val="00AB39F7"/>
    <w:rsid w:val="00AC12E6"/>
    <w:rsid w:val="00AC2D80"/>
    <w:rsid w:val="00AC42D2"/>
    <w:rsid w:val="00AD11FC"/>
    <w:rsid w:val="00AD1C11"/>
    <w:rsid w:val="00AD5653"/>
    <w:rsid w:val="00AE0D85"/>
    <w:rsid w:val="00AE3EF1"/>
    <w:rsid w:val="00AE5A48"/>
    <w:rsid w:val="00B062B8"/>
    <w:rsid w:val="00B64A1F"/>
    <w:rsid w:val="00B73CAC"/>
    <w:rsid w:val="00B752DF"/>
    <w:rsid w:val="00B756B9"/>
    <w:rsid w:val="00B94A39"/>
    <w:rsid w:val="00B96893"/>
    <w:rsid w:val="00BA0B73"/>
    <w:rsid w:val="00BB74AB"/>
    <w:rsid w:val="00BC05B7"/>
    <w:rsid w:val="00BC0EF4"/>
    <w:rsid w:val="00BC243A"/>
    <w:rsid w:val="00BC4CF2"/>
    <w:rsid w:val="00BD67B3"/>
    <w:rsid w:val="00BE107C"/>
    <w:rsid w:val="00BE2ED6"/>
    <w:rsid w:val="00BE2FE2"/>
    <w:rsid w:val="00C02E1E"/>
    <w:rsid w:val="00C10DB4"/>
    <w:rsid w:val="00C173D9"/>
    <w:rsid w:val="00C30900"/>
    <w:rsid w:val="00C42973"/>
    <w:rsid w:val="00C47F41"/>
    <w:rsid w:val="00C503C3"/>
    <w:rsid w:val="00C675C6"/>
    <w:rsid w:val="00C74045"/>
    <w:rsid w:val="00C82EAC"/>
    <w:rsid w:val="00C90C86"/>
    <w:rsid w:val="00C9234A"/>
    <w:rsid w:val="00C9744C"/>
    <w:rsid w:val="00CA7728"/>
    <w:rsid w:val="00CB1FD8"/>
    <w:rsid w:val="00CC4ABC"/>
    <w:rsid w:val="00CC6B26"/>
    <w:rsid w:val="00CE0193"/>
    <w:rsid w:val="00CE26EF"/>
    <w:rsid w:val="00CE411B"/>
    <w:rsid w:val="00CE579B"/>
    <w:rsid w:val="00CE7BE8"/>
    <w:rsid w:val="00CF06ED"/>
    <w:rsid w:val="00D0114A"/>
    <w:rsid w:val="00D0266C"/>
    <w:rsid w:val="00D04190"/>
    <w:rsid w:val="00D10255"/>
    <w:rsid w:val="00D20CE0"/>
    <w:rsid w:val="00D22F33"/>
    <w:rsid w:val="00D405A5"/>
    <w:rsid w:val="00D4645E"/>
    <w:rsid w:val="00D60DC5"/>
    <w:rsid w:val="00D6547F"/>
    <w:rsid w:val="00D73237"/>
    <w:rsid w:val="00D74E87"/>
    <w:rsid w:val="00D817FF"/>
    <w:rsid w:val="00D9555E"/>
    <w:rsid w:val="00DB0D4C"/>
    <w:rsid w:val="00DC2526"/>
    <w:rsid w:val="00DD00AE"/>
    <w:rsid w:val="00DD11A7"/>
    <w:rsid w:val="00DD4AB9"/>
    <w:rsid w:val="00DF526B"/>
    <w:rsid w:val="00E0046F"/>
    <w:rsid w:val="00E018AD"/>
    <w:rsid w:val="00E2109E"/>
    <w:rsid w:val="00E302B8"/>
    <w:rsid w:val="00E30988"/>
    <w:rsid w:val="00E34A0A"/>
    <w:rsid w:val="00E36C7E"/>
    <w:rsid w:val="00E43E94"/>
    <w:rsid w:val="00E540F0"/>
    <w:rsid w:val="00E6142C"/>
    <w:rsid w:val="00E67FB1"/>
    <w:rsid w:val="00E72E06"/>
    <w:rsid w:val="00E832F4"/>
    <w:rsid w:val="00E841B6"/>
    <w:rsid w:val="00E86C6B"/>
    <w:rsid w:val="00E9188C"/>
    <w:rsid w:val="00EA0716"/>
    <w:rsid w:val="00EA2FAC"/>
    <w:rsid w:val="00EA6E3E"/>
    <w:rsid w:val="00EB5076"/>
    <w:rsid w:val="00ED1116"/>
    <w:rsid w:val="00ED7CD0"/>
    <w:rsid w:val="00EF2481"/>
    <w:rsid w:val="00F1367E"/>
    <w:rsid w:val="00F15678"/>
    <w:rsid w:val="00F1582B"/>
    <w:rsid w:val="00F2082C"/>
    <w:rsid w:val="00F22DDC"/>
    <w:rsid w:val="00F23044"/>
    <w:rsid w:val="00F30FB0"/>
    <w:rsid w:val="00F3557B"/>
    <w:rsid w:val="00F43F6A"/>
    <w:rsid w:val="00F50F07"/>
    <w:rsid w:val="00F57800"/>
    <w:rsid w:val="00F760E8"/>
    <w:rsid w:val="00F82C50"/>
    <w:rsid w:val="00F960B4"/>
    <w:rsid w:val="00FC1260"/>
    <w:rsid w:val="00FD2129"/>
    <w:rsid w:val="00FD40B1"/>
    <w:rsid w:val="00FE0F1A"/>
    <w:rsid w:val="00FE3873"/>
    <w:rsid w:val="00FE7360"/>
    <w:rsid w:val="00FF564D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31533D"/>
  <w15:docId w15:val="{939518A2-164D-4D03-902F-D78F92C7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065D4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6B22A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Nzev">
    <w:name w:val="Title"/>
    <w:basedOn w:val="Normln"/>
    <w:next w:val="Normln"/>
    <w:qFormat/>
    <w:rsid w:val="006B22A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rsid w:val="006B22AE"/>
    <w:pPr>
      <w:spacing w:after="120"/>
      <w:ind w:left="283"/>
    </w:pPr>
  </w:style>
  <w:style w:type="paragraph" w:styleId="Zkladntext3">
    <w:name w:val="Body Text 3"/>
    <w:basedOn w:val="Normln"/>
    <w:rsid w:val="006B22AE"/>
    <w:pPr>
      <w:spacing w:after="120"/>
    </w:pPr>
    <w:rPr>
      <w:sz w:val="16"/>
      <w:szCs w:val="16"/>
    </w:rPr>
  </w:style>
  <w:style w:type="paragraph" w:customStyle="1" w:styleId="Default">
    <w:name w:val="Default"/>
    <w:rsid w:val="006B22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semiHidden/>
    <w:rsid w:val="00157671"/>
    <w:rPr>
      <w:rFonts w:ascii="Tahoma" w:hAnsi="Tahoma" w:cs="Tahoma"/>
      <w:sz w:val="16"/>
      <w:szCs w:val="16"/>
    </w:rPr>
  </w:style>
  <w:style w:type="character" w:styleId="Hypertextovodkaz">
    <w:name w:val="Hyperlink"/>
    <w:rsid w:val="00C02E1E"/>
    <w:rPr>
      <w:color w:val="0000FF"/>
      <w:u w:val="single"/>
    </w:rPr>
  </w:style>
  <w:style w:type="character" w:styleId="Odkaznakoment">
    <w:name w:val="annotation reference"/>
    <w:semiHidden/>
    <w:rsid w:val="00E0046F"/>
    <w:rPr>
      <w:sz w:val="16"/>
      <w:szCs w:val="16"/>
    </w:rPr>
  </w:style>
  <w:style w:type="paragraph" w:styleId="Textkomente">
    <w:name w:val="annotation text"/>
    <w:basedOn w:val="Normln"/>
    <w:semiHidden/>
    <w:rsid w:val="00E0046F"/>
  </w:style>
  <w:style w:type="paragraph" w:styleId="Pedmtkomente">
    <w:name w:val="annotation subject"/>
    <w:basedOn w:val="Textkomente"/>
    <w:next w:val="Textkomente"/>
    <w:semiHidden/>
    <w:rsid w:val="00E0046F"/>
    <w:rPr>
      <w:b/>
      <w:bCs/>
    </w:rPr>
  </w:style>
  <w:style w:type="table" w:styleId="Mkatabulky">
    <w:name w:val="Table Grid"/>
    <w:basedOn w:val="Normlntabulka"/>
    <w:rsid w:val="00874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louvy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smlouva_vzor</vt:lpstr>
    </vt:vector>
  </TitlesOfParts>
  <Company>MMO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smlouva_vzor</dc:title>
  <dc:creator>MMO</dc:creator>
  <cp:lastModifiedBy>Poledníková Markéta</cp:lastModifiedBy>
  <cp:revision>3</cp:revision>
  <cp:lastPrinted>2021-07-27T09:04:00Z</cp:lastPrinted>
  <dcterms:created xsi:type="dcterms:W3CDTF">2021-08-09T11:13:00Z</dcterms:created>
  <dcterms:modified xsi:type="dcterms:W3CDTF">2021-08-09T11:35:00Z</dcterms:modified>
</cp:coreProperties>
</file>