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36" w:rsidRDefault="003A3136" w:rsidP="003A3136">
      <w:pPr>
        <w:numPr>
          <w:ilvl w:val="0"/>
          <w:numId w:val="0"/>
        </w:numPr>
        <w:rPr>
          <w:sz w:val="24"/>
          <w:szCs w:val="24"/>
        </w:rPr>
      </w:pPr>
      <w:r w:rsidRPr="00FE2459">
        <w:rPr>
          <w:b/>
          <w:sz w:val="24"/>
          <w:szCs w:val="24"/>
        </w:rPr>
        <w:t>ev. číslo smlouvy:</w:t>
      </w:r>
      <w:r w:rsidR="0044537D">
        <w:rPr>
          <w:b/>
          <w:sz w:val="24"/>
          <w:szCs w:val="24"/>
        </w:rPr>
        <w:t xml:space="preserve"> 202100077</w:t>
      </w:r>
    </w:p>
    <w:p w:rsidR="003A3136" w:rsidRDefault="003A3136" w:rsidP="00C432CC">
      <w:pPr>
        <w:numPr>
          <w:ilvl w:val="0"/>
          <w:numId w:val="0"/>
        </w:numPr>
        <w:jc w:val="center"/>
        <w:rPr>
          <w:sz w:val="24"/>
          <w:szCs w:val="24"/>
        </w:rPr>
      </w:pPr>
    </w:p>
    <w:p w:rsidR="000B72A0" w:rsidRDefault="000B72A0" w:rsidP="00C432CC">
      <w:pPr>
        <w:numPr>
          <w:ilvl w:val="0"/>
          <w:numId w:val="0"/>
        </w:numPr>
        <w:jc w:val="center"/>
        <w:rPr>
          <w:b/>
          <w:sz w:val="28"/>
          <w:szCs w:val="28"/>
        </w:rPr>
      </w:pPr>
    </w:p>
    <w:p w:rsidR="00D56673" w:rsidRPr="00E74152" w:rsidRDefault="00D56673" w:rsidP="00C432CC">
      <w:pPr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C432CC">
        <w:rPr>
          <w:b/>
          <w:sz w:val="28"/>
          <w:szCs w:val="28"/>
        </w:rPr>
        <w:t xml:space="preserve">SMLOUVA O </w:t>
      </w:r>
      <w:r w:rsidRPr="00E74152">
        <w:rPr>
          <w:b/>
          <w:sz w:val="28"/>
          <w:szCs w:val="28"/>
        </w:rPr>
        <w:t>PARTNERSTVÍ</w:t>
      </w:r>
    </w:p>
    <w:p w:rsidR="00EE4A9A" w:rsidRPr="00E74152" w:rsidRDefault="00D56673" w:rsidP="00122946">
      <w:pPr>
        <w:numPr>
          <w:ilvl w:val="0"/>
          <w:numId w:val="0"/>
        </w:num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E74152">
        <w:rPr>
          <w:b/>
          <w:sz w:val="28"/>
          <w:szCs w:val="28"/>
        </w:rPr>
        <w:t>při pořádání</w:t>
      </w:r>
      <w:r w:rsidR="00C56AD2">
        <w:rPr>
          <w:b/>
          <w:sz w:val="28"/>
          <w:szCs w:val="28"/>
        </w:rPr>
        <w:t xml:space="preserve"> </w:t>
      </w:r>
      <w:r w:rsidR="00EE4A9A" w:rsidRPr="00E74152">
        <w:rPr>
          <w:b/>
          <w:sz w:val="28"/>
          <w:szCs w:val="28"/>
        </w:rPr>
        <w:t>akce u příležitosti Mezinárodního dne rodin pod názvem</w:t>
      </w:r>
    </w:p>
    <w:p w:rsidR="00EE4A9A" w:rsidRPr="00E74152" w:rsidRDefault="00EE4A9A" w:rsidP="00122946">
      <w:pPr>
        <w:numPr>
          <w:ilvl w:val="0"/>
          <w:numId w:val="0"/>
        </w:num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E74152">
        <w:rPr>
          <w:b/>
          <w:sz w:val="28"/>
          <w:szCs w:val="28"/>
        </w:rPr>
        <w:t xml:space="preserve"> „Den rodin“, která se uskuteční dne </w:t>
      </w:r>
      <w:r w:rsidR="00FD14AE" w:rsidRPr="00E74152">
        <w:rPr>
          <w:b/>
          <w:sz w:val="28"/>
          <w:szCs w:val="28"/>
        </w:rPr>
        <w:t>18.09.</w:t>
      </w:r>
      <w:r w:rsidR="00CB7CDA" w:rsidRPr="00E74152">
        <w:rPr>
          <w:b/>
          <w:sz w:val="28"/>
          <w:szCs w:val="28"/>
        </w:rPr>
        <w:t>202</w:t>
      </w:r>
      <w:r w:rsidR="00FD14AE" w:rsidRPr="00E74152">
        <w:rPr>
          <w:b/>
          <w:sz w:val="28"/>
          <w:szCs w:val="28"/>
        </w:rPr>
        <w:t>1</w:t>
      </w:r>
    </w:p>
    <w:p w:rsidR="00D56673" w:rsidRPr="008552E7" w:rsidRDefault="00EE4A9A" w:rsidP="00122946">
      <w:pPr>
        <w:numPr>
          <w:ilvl w:val="0"/>
          <w:numId w:val="0"/>
        </w:num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E74152">
        <w:rPr>
          <w:b/>
          <w:sz w:val="28"/>
          <w:szCs w:val="28"/>
        </w:rPr>
        <w:t xml:space="preserve">v prostorách </w:t>
      </w:r>
      <w:r w:rsidR="007C23BC" w:rsidRPr="00E74152">
        <w:rPr>
          <w:b/>
          <w:sz w:val="28"/>
          <w:szCs w:val="28"/>
        </w:rPr>
        <w:t>V</w:t>
      </w:r>
      <w:r w:rsidRPr="008552E7">
        <w:rPr>
          <w:b/>
          <w:sz w:val="28"/>
          <w:szCs w:val="28"/>
        </w:rPr>
        <w:t>olnočasového areálu Rolava</w:t>
      </w:r>
    </w:p>
    <w:p w:rsidR="0063452D" w:rsidRPr="000B72A0" w:rsidRDefault="0063452D" w:rsidP="00122946">
      <w:pPr>
        <w:numPr>
          <w:ilvl w:val="0"/>
          <w:numId w:val="0"/>
        </w:numPr>
        <w:pBdr>
          <w:bottom w:val="single" w:sz="4" w:space="1" w:color="auto"/>
        </w:pBdr>
        <w:jc w:val="center"/>
        <w:rPr>
          <w:b/>
          <w:sz w:val="24"/>
          <w:szCs w:val="28"/>
        </w:rPr>
      </w:pPr>
      <w:r w:rsidRPr="008552E7">
        <w:rPr>
          <w:b/>
          <w:sz w:val="24"/>
          <w:szCs w:val="28"/>
        </w:rPr>
        <w:t xml:space="preserve">(dále pouze </w:t>
      </w:r>
      <w:r w:rsidR="00CC6190" w:rsidRPr="008552E7">
        <w:rPr>
          <w:b/>
          <w:sz w:val="24"/>
          <w:szCs w:val="28"/>
        </w:rPr>
        <w:t>„</w:t>
      </w:r>
      <w:r w:rsidRPr="008552E7">
        <w:rPr>
          <w:b/>
          <w:sz w:val="24"/>
          <w:szCs w:val="28"/>
        </w:rPr>
        <w:t>smlouva</w:t>
      </w:r>
      <w:r w:rsidR="00CC6190" w:rsidRPr="008552E7">
        <w:rPr>
          <w:b/>
          <w:sz w:val="24"/>
          <w:szCs w:val="28"/>
        </w:rPr>
        <w:t>“</w:t>
      </w:r>
      <w:r w:rsidRPr="008552E7">
        <w:rPr>
          <w:b/>
          <w:sz w:val="24"/>
          <w:szCs w:val="28"/>
        </w:rPr>
        <w:t>)</w:t>
      </w:r>
    </w:p>
    <w:p w:rsidR="00125AFC" w:rsidRPr="00C432CC" w:rsidRDefault="00125AFC" w:rsidP="00C432CC">
      <w:pPr>
        <w:numPr>
          <w:ilvl w:val="0"/>
          <w:numId w:val="0"/>
        </w:numPr>
        <w:jc w:val="center"/>
        <w:rPr>
          <w:b/>
          <w:sz w:val="28"/>
          <w:szCs w:val="28"/>
        </w:rPr>
      </w:pPr>
    </w:p>
    <w:p w:rsidR="00D139CC" w:rsidRPr="00CB4D0D" w:rsidRDefault="00D139CC" w:rsidP="00480056">
      <w:pPr>
        <w:numPr>
          <w:ilvl w:val="0"/>
          <w:numId w:val="0"/>
        </w:numPr>
        <w:rPr>
          <w:b/>
          <w:sz w:val="24"/>
          <w:szCs w:val="24"/>
        </w:rPr>
      </w:pPr>
    </w:p>
    <w:p w:rsidR="00CE7DFC" w:rsidRPr="00AA222B" w:rsidRDefault="0063452D" w:rsidP="00480056">
      <w:pPr>
        <w:numPr>
          <w:ilvl w:val="0"/>
          <w:numId w:val="0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Statutární město Karlovy Vary</w:t>
      </w:r>
    </w:p>
    <w:p w:rsidR="00E24994" w:rsidRPr="00C432CC" w:rsidRDefault="00CE7DFC" w:rsidP="00480056">
      <w:pPr>
        <w:numPr>
          <w:ilvl w:val="0"/>
          <w:numId w:val="0"/>
        </w:numPr>
        <w:jc w:val="both"/>
        <w:rPr>
          <w:sz w:val="24"/>
          <w:szCs w:val="24"/>
        </w:rPr>
      </w:pPr>
      <w:r w:rsidRPr="00C432CC">
        <w:rPr>
          <w:sz w:val="24"/>
          <w:szCs w:val="24"/>
        </w:rPr>
        <w:t>sídlo:</w:t>
      </w:r>
      <w:r w:rsidR="00E24994" w:rsidRPr="00C432CC">
        <w:rPr>
          <w:sz w:val="24"/>
          <w:szCs w:val="24"/>
        </w:rPr>
        <w:t xml:space="preserve"> Moskevská 20</w:t>
      </w:r>
      <w:r w:rsidR="006201D6" w:rsidRPr="00C432CC">
        <w:rPr>
          <w:sz w:val="24"/>
          <w:szCs w:val="24"/>
        </w:rPr>
        <w:t>35/21, 361 20</w:t>
      </w:r>
      <w:r w:rsidR="00E24994" w:rsidRPr="00C432CC">
        <w:rPr>
          <w:sz w:val="24"/>
          <w:szCs w:val="24"/>
        </w:rPr>
        <w:t xml:space="preserve"> Karlovy Vary</w:t>
      </w:r>
    </w:p>
    <w:p w:rsidR="00C432CC" w:rsidRDefault="00CE7DFC" w:rsidP="00480056">
      <w:pPr>
        <w:numPr>
          <w:ilvl w:val="0"/>
          <w:numId w:val="0"/>
        </w:numPr>
        <w:jc w:val="both"/>
        <w:rPr>
          <w:sz w:val="24"/>
          <w:szCs w:val="24"/>
        </w:rPr>
      </w:pPr>
      <w:r w:rsidRPr="00C432CC">
        <w:rPr>
          <w:sz w:val="24"/>
          <w:szCs w:val="24"/>
        </w:rPr>
        <w:t xml:space="preserve">IČO: </w:t>
      </w:r>
      <w:r w:rsidR="006201D6" w:rsidRPr="00C432CC">
        <w:rPr>
          <w:sz w:val="24"/>
          <w:szCs w:val="24"/>
        </w:rPr>
        <w:t>00254657</w:t>
      </w:r>
    </w:p>
    <w:p w:rsidR="003A3136" w:rsidRDefault="003A3136" w:rsidP="00480056">
      <w:pPr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DIČ</w:t>
      </w:r>
      <w:r w:rsidR="009B7B06">
        <w:rPr>
          <w:sz w:val="24"/>
          <w:szCs w:val="24"/>
        </w:rPr>
        <w:t>:</w:t>
      </w:r>
      <w:r>
        <w:rPr>
          <w:sz w:val="24"/>
          <w:szCs w:val="24"/>
        </w:rPr>
        <w:t xml:space="preserve"> CZ00254657</w:t>
      </w:r>
    </w:p>
    <w:p w:rsidR="00CE7DFC" w:rsidRPr="00C432CC" w:rsidRDefault="00A83731" w:rsidP="00480056">
      <w:pPr>
        <w:numPr>
          <w:ilvl w:val="0"/>
          <w:numId w:val="0"/>
        </w:numPr>
        <w:jc w:val="both"/>
        <w:rPr>
          <w:sz w:val="24"/>
          <w:szCs w:val="24"/>
        </w:rPr>
      </w:pPr>
      <w:r w:rsidRPr="00C432CC">
        <w:rPr>
          <w:sz w:val="24"/>
          <w:szCs w:val="24"/>
        </w:rPr>
        <w:t>zastoupeno:</w:t>
      </w:r>
      <w:r w:rsidR="00CC6190">
        <w:rPr>
          <w:sz w:val="24"/>
          <w:szCs w:val="24"/>
        </w:rPr>
        <w:t xml:space="preserve"> </w:t>
      </w:r>
      <w:r w:rsidR="00192784">
        <w:rPr>
          <w:sz w:val="24"/>
          <w:szCs w:val="24"/>
        </w:rPr>
        <w:t>XXXXXXXXXXX</w:t>
      </w:r>
    </w:p>
    <w:p w:rsidR="00CE7DFC" w:rsidRPr="00CC6190" w:rsidRDefault="00CE7DFC" w:rsidP="00480056">
      <w:pPr>
        <w:numPr>
          <w:ilvl w:val="0"/>
          <w:numId w:val="0"/>
        </w:numPr>
        <w:jc w:val="both"/>
        <w:rPr>
          <w:i/>
          <w:sz w:val="24"/>
          <w:szCs w:val="24"/>
        </w:rPr>
      </w:pPr>
      <w:r w:rsidRPr="00CC6190">
        <w:rPr>
          <w:i/>
          <w:sz w:val="24"/>
          <w:szCs w:val="24"/>
        </w:rPr>
        <w:t xml:space="preserve">(dále jen </w:t>
      </w:r>
      <w:r w:rsidR="00CC6190" w:rsidRPr="00CC6190">
        <w:rPr>
          <w:i/>
          <w:sz w:val="24"/>
          <w:szCs w:val="24"/>
        </w:rPr>
        <w:t>„</w:t>
      </w:r>
      <w:r w:rsidR="00DA27A4">
        <w:rPr>
          <w:i/>
          <w:sz w:val="24"/>
          <w:szCs w:val="24"/>
        </w:rPr>
        <w:t>P</w:t>
      </w:r>
      <w:r w:rsidRPr="00CC6190">
        <w:rPr>
          <w:i/>
          <w:sz w:val="24"/>
          <w:szCs w:val="24"/>
        </w:rPr>
        <w:t>artner projektu č. 1</w:t>
      </w:r>
      <w:r w:rsidR="00CC6190" w:rsidRPr="00CC6190">
        <w:rPr>
          <w:i/>
          <w:sz w:val="24"/>
          <w:szCs w:val="24"/>
        </w:rPr>
        <w:t>“</w:t>
      </w:r>
      <w:r w:rsidRPr="00CC6190">
        <w:rPr>
          <w:i/>
          <w:sz w:val="24"/>
          <w:szCs w:val="24"/>
        </w:rPr>
        <w:t xml:space="preserve">) </w:t>
      </w:r>
    </w:p>
    <w:p w:rsidR="003E1026" w:rsidRPr="00C432CC" w:rsidRDefault="003E1026" w:rsidP="00480056">
      <w:pPr>
        <w:numPr>
          <w:ilvl w:val="0"/>
          <w:numId w:val="0"/>
        </w:numPr>
        <w:jc w:val="both"/>
        <w:rPr>
          <w:sz w:val="24"/>
          <w:szCs w:val="24"/>
        </w:rPr>
      </w:pPr>
    </w:p>
    <w:p w:rsidR="003E1026" w:rsidRPr="00C432CC" w:rsidRDefault="003E1026" w:rsidP="00480056">
      <w:pPr>
        <w:numPr>
          <w:ilvl w:val="0"/>
          <w:numId w:val="0"/>
        </w:numPr>
        <w:jc w:val="both"/>
        <w:rPr>
          <w:sz w:val="24"/>
          <w:szCs w:val="24"/>
        </w:rPr>
      </w:pPr>
      <w:r w:rsidRPr="00C432CC">
        <w:rPr>
          <w:sz w:val="24"/>
          <w:szCs w:val="24"/>
        </w:rPr>
        <w:t>a</w:t>
      </w:r>
    </w:p>
    <w:p w:rsidR="00CE7DFC" w:rsidRPr="00C432CC" w:rsidRDefault="00CE7DFC" w:rsidP="00480056">
      <w:pPr>
        <w:numPr>
          <w:ilvl w:val="0"/>
          <w:numId w:val="0"/>
        </w:numPr>
        <w:jc w:val="both"/>
        <w:rPr>
          <w:b/>
          <w:sz w:val="24"/>
          <w:szCs w:val="24"/>
        </w:rPr>
      </w:pPr>
    </w:p>
    <w:p w:rsidR="00CE7DFC" w:rsidRPr="00AA222B" w:rsidRDefault="0063452D" w:rsidP="00480056">
      <w:pPr>
        <w:numPr>
          <w:ilvl w:val="0"/>
          <w:numId w:val="0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Náhradním rodinám, o.p.s.</w:t>
      </w:r>
    </w:p>
    <w:p w:rsidR="003E1026" w:rsidRPr="00C432CC" w:rsidRDefault="0028722D" w:rsidP="00480056">
      <w:pPr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E4A9A">
        <w:rPr>
          <w:sz w:val="24"/>
          <w:szCs w:val="24"/>
        </w:rPr>
        <w:t xml:space="preserve">ídlo: Plzeňská </w:t>
      </w:r>
      <w:r w:rsidR="0063452D">
        <w:rPr>
          <w:sz w:val="24"/>
          <w:szCs w:val="24"/>
        </w:rPr>
        <w:t>1785/</w:t>
      </w:r>
      <w:r w:rsidR="00EE4A9A">
        <w:rPr>
          <w:sz w:val="24"/>
          <w:szCs w:val="24"/>
        </w:rPr>
        <w:t>33, 360 01 Karlovy Vary</w:t>
      </w:r>
    </w:p>
    <w:p w:rsidR="00853339" w:rsidRPr="00C432CC" w:rsidRDefault="00EE4A9A" w:rsidP="00480056">
      <w:pPr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IČO: 29119332</w:t>
      </w:r>
    </w:p>
    <w:p w:rsidR="00CE7DFC" w:rsidRPr="00C432CC" w:rsidRDefault="00EE4A9A" w:rsidP="00480056">
      <w:pPr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DIČ: CZ29119332</w:t>
      </w:r>
    </w:p>
    <w:p w:rsidR="004252C9" w:rsidRDefault="00B1149A" w:rsidP="00480056">
      <w:pPr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252C9">
        <w:rPr>
          <w:sz w:val="24"/>
          <w:szCs w:val="24"/>
        </w:rPr>
        <w:t>astoupen</w:t>
      </w:r>
      <w:r>
        <w:rPr>
          <w:sz w:val="24"/>
          <w:szCs w:val="24"/>
        </w:rPr>
        <w:t>á</w:t>
      </w:r>
      <w:r w:rsidR="004252C9">
        <w:rPr>
          <w:sz w:val="24"/>
          <w:szCs w:val="24"/>
        </w:rPr>
        <w:t>:</w:t>
      </w:r>
      <w:r w:rsidR="004252C9" w:rsidRPr="00C56AD2">
        <w:rPr>
          <w:sz w:val="24"/>
          <w:szCs w:val="24"/>
        </w:rPr>
        <w:t xml:space="preserve"> </w:t>
      </w:r>
      <w:r w:rsidR="00192784">
        <w:rPr>
          <w:sz w:val="24"/>
          <w:szCs w:val="24"/>
        </w:rPr>
        <w:t>XXXXXXXXXXX</w:t>
      </w:r>
    </w:p>
    <w:p w:rsidR="00D56673" w:rsidRPr="00CC6190" w:rsidRDefault="00CE7DFC" w:rsidP="00480056">
      <w:pPr>
        <w:numPr>
          <w:ilvl w:val="0"/>
          <w:numId w:val="0"/>
        </w:numPr>
        <w:rPr>
          <w:i/>
          <w:sz w:val="24"/>
          <w:szCs w:val="24"/>
        </w:rPr>
      </w:pPr>
      <w:r w:rsidRPr="00CC6190">
        <w:rPr>
          <w:i/>
          <w:sz w:val="24"/>
          <w:szCs w:val="24"/>
        </w:rPr>
        <w:t xml:space="preserve">(dále jen </w:t>
      </w:r>
      <w:r w:rsidR="00CC6190" w:rsidRPr="00CC6190">
        <w:rPr>
          <w:i/>
          <w:sz w:val="24"/>
          <w:szCs w:val="24"/>
        </w:rPr>
        <w:t>„</w:t>
      </w:r>
      <w:r w:rsidR="00DA27A4">
        <w:rPr>
          <w:i/>
          <w:sz w:val="24"/>
          <w:szCs w:val="24"/>
        </w:rPr>
        <w:t>P</w:t>
      </w:r>
      <w:r w:rsidRPr="00CC6190">
        <w:rPr>
          <w:i/>
          <w:sz w:val="24"/>
          <w:szCs w:val="24"/>
        </w:rPr>
        <w:t>artner projektu č. 2</w:t>
      </w:r>
      <w:r w:rsidR="00CC6190" w:rsidRPr="00CC6190">
        <w:rPr>
          <w:i/>
          <w:sz w:val="24"/>
          <w:szCs w:val="24"/>
        </w:rPr>
        <w:t>“</w:t>
      </w:r>
      <w:r w:rsidRPr="00CC6190">
        <w:rPr>
          <w:i/>
          <w:sz w:val="24"/>
          <w:szCs w:val="24"/>
        </w:rPr>
        <w:t xml:space="preserve">) </w:t>
      </w:r>
    </w:p>
    <w:p w:rsidR="00CC6190" w:rsidRDefault="00CC6190" w:rsidP="00480056">
      <w:pPr>
        <w:numPr>
          <w:ilvl w:val="0"/>
          <w:numId w:val="0"/>
        </w:numPr>
        <w:rPr>
          <w:sz w:val="24"/>
          <w:szCs w:val="24"/>
        </w:rPr>
      </w:pPr>
    </w:p>
    <w:p w:rsidR="00C432CC" w:rsidRDefault="00CC6190" w:rsidP="00480056"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C6190" w:rsidRDefault="00CC6190" w:rsidP="00480056">
      <w:pPr>
        <w:numPr>
          <w:ilvl w:val="0"/>
          <w:numId w:val="0"/>
        </w:numPr>
        <w:rPr>
          <w:sz w:val="24"/>
          <w:szCs w:val="24"/>
        </w:rPr>
      </w:pPr>
    </w:p>
    <w:p w:rsidR="00CC6190" w:rsidRDefault="00CC6190" w:rsidP="00480056">
      <w:pPr>
        <w:numPr>
          <w:ilvl w:val="0"/>
          <w:numId w:val="0"/>
        </w:numPr>
        <w:rPr>
          <w:b/>
          <w:sz w:val="24"/>
          <w:szCs w:val="24"/>
        </w:rPr>
      </w:pPr>
      <w:r w:rsidRPr="00CC6190">
        <w:rPr>
          <w:b/>
          <w:sz w:val="24"/>
          <w:szCs w:val="24"/>
        </w:rPr>
        <w:t>KV CITY CENTRUM, s.r.o.</w:t>
      </w:r>
    </w:p>
    <w:p w:rsidR="00CC6190" w:rsidRDefault="00CC6190" w:rsidP="00480056"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sídlo: Moskevská 2035/21, 360 01 Karlovy Vary</w:t>
      </w:r>
    </w:p>
    <w:p w:rsidR="00CC6190" w:rsidRDefault="00CC6190" w:rsidP="00480056"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IČO: 625 83 131</w:t>
      </w:r>
    </w:p>
    <w:p w:rsidR="00CC6190" w:rsidRDefault="00CC6190" w:rsidP="00480056"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DIČ: CZ62583131</w:t>
      </w:r>
    </w:p>
    <w:p w:rsidR="00CC6190" w:rsidRDefault="00CC6190" w:rsidP="00480056"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 w:rsidR="00192784">
        <w:rPr>
          <w:sz w:val="24"/>
          <w:szCs w:val="24"/>
        </w:rPr>
        <w:t>XXXXXXXXXX</w:t>
      </w:r>
    </w:p>
    <w:p w:rsidR="00CC6190" w:rsidRPr="00CC6190" w:rsidRDefault="00DA27A4" w:rsidP="00480056">
      <w:pPr>
        <w:numPr>
          <w:ilvl w:val="0"/>
          <w:numId w:val="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(dále jen „P</w:t>
      </w:r>
      <w:r w:rsidR="00CC6190" w:rsidRPr="00CC6190">
        <w:rPr>
          <w:i/>
          <w:sz w:val="24"/>
          <w:szCs w:val="24"/>
        </w:rPr>
        <w:t>artner projektu č. 3“)</w:t>
      </w:r>
    </w:p>
    <w:p w:rsidR="00CC6190" w:rsidRDefault="00CC6190" w:rsidP="00480056">
      <w:pPr>
        <w:numPr>
          <w:ilvl w:val="0"/>
          <w:numId w:val="0"/>
        </w:numPr>
        <w:jc w:val="both"/>
        <w:rPr>
          <w:sz w:val="24"/>
          <w:szCs w:val="24"/>
        </w:rPr>
      </w:pPr>
    </w:p>
    <w:p w:rsidR="009A3CEB" w:rsidRPr="00CC6190" w:rsidRDefault="00CC6190" w:rsidP="00480056">
      <w:pPr>
        <w:numPr>
          <w:ilvl w:val="0"/>
          <w:numId w:val="0"/>
        </w:numPr>
        <w:jc w:val="both"/>
        <w:rPr>
          <w:i/>
          <w:sz w:val="24"/>
          <w:szCs w:val="24"/>
        </w:rPr>
      </w:pPr>
      <w:r w:rsidRPr="00CC6190">
        <w:rPr>
          <w:i/>
          <w:sz w:val="24"/>
          <w:szCs w:val="24"/>
        </w:rPr>
        <w:t>(</w:t>
      </w:r>
      <w:r w:rsidR="007C23BC">
        <w:rPr>
          <w:i/>
          <w:sz w:val="24"/>
          <w:szCs w:val="24"/>
        </w:rPr>
        <w:t>P</w:t>
      </w:r>
      <w:r w:rsidRPr="00CC6190">
        <w:rPr>
          <w:i/>
          <w:sz w:val="24"/>
          <w:szCs w:val="24"/>
        </w:rPr>
        <w:t xml:space="preserve">artner projektu č. 1, </w:t>
      </w:r>
      <w:r w:rsidR="007C23BC">
        <w:rPr>
          <w:i/>
          <w:sz w:val="24"/>
          <w:szCs w:val="24"/>
        </w:rPr>
        <w:t>P</w:t>
      </w:r>
      <w:r w:rsidR="00576128" w:rsidRPr="00CC6190">
        <w:rPr>
          <w:i/>
          <w:sz w:val="24"/>
          <w:szCs w:val="24"/>
        </w:rPr>
        <w:t xml:space="preserve">artner projektu č. 2 </w:t>
      </w:r>
      <w:r w:rsidRPr="00CC6190">
        <w:rPr>
          <w:i/>
          <w:sz w:val="24"/>
          <w:szCs w:val="24"/>
        </w:rPr>
        <w:t xml:space="preserve">a </w:t>
      </w:r>
      <w:r w:rsidR="007C23BC">
        <w:rPr>
          <w:i/>
          <w:sz w:val="24"/>
          <w:szCs w:val="24"/>
        </w:rPr>
        <w:t>P</w:t>
      </w:r>
      <w:r w:rsidRPr="00CC6190">
        <w:rPr>
          <w:i/>
          <w:sz w:val="24"/>
          <w:szCs w:val="24"/>
        </w:rPr>
        <w:t xml:space="preserve">artner projektu č. 3 společně </w:t>
      </w:r>
      <w:r w:rsidR="00E24994" w:rsidRPr="00CC6190">
        <w:rPr>
          <w:i/>
          <w:sz w:val="24"/>
          <w:szCs w:val="24"/>
        </w:rPr>
        <w:t xml:space="preserve">dále </w:t>
      </w:r>
      <w:r w:rsidR="00576128" w:rsidRPr="00CC6190">
        <w:rPr>
          <w:i/>
          <w:sz w:val="24"/>
          <w:szCs w:val="24"/>
        </w:rPr>
        <w:t xml:space="preserve">jen </w:t>
      </w:r>
      <w:r w:rsidR="00EE353A" w:rsidRPr="00CC6190">
        <w:rPr>
          <w:i/>
          <w:sz w:val="24"/>
          <w:szCs w:val="24"/>
        </w:rPr>
        <w:t xml:space="preserve">jako </w:t>
      </w:r>
      <w:r w:rsidR="00576128" w:rsidRPr="00CC6190">
        <w:rPr>
          <w:i/>
          <w:sz w:val="24"/>
          <w:szCs w:val="24"/>
        </w:rPr>
        <w:t xml:space="preserve">„smluvní strany“) </w:t>
      </w:r>
    </w:p>
    <w:p w:rsidR="00B84C4D" w:rsidRPr="00C432CC" w:rsidRDefault="00B84C4D" w:rsidP="00480056">
      <w:pPr>
        <w:numPr>
          <w:ilvl w:val="0"/>
          <w:numId w:val="0"/>
        </w:numPr>
        <w:jc w:val="both"/>
        <w:rPr>
          <w:sz w:val="24"/>
          <w:szCs w:val="24"/>
        </w:rPr>
      </w:pPr>
    </w:p>
    <w:p w:rsidR="009A3CEB" w:rsidRDefault="00AA222B" w:rsidP="00480056">
      <w:pPr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9A3CEB" w:rsidRPr="00C432CC">
        <w:rPr>
          <w:sz w:val="24"/>
          <w:szCs w:val="24"/>
        </w:rPr>
        <w:t>zhledem k tomu, že:</w:t>
      </w:r>
    </w:p>
    <w:p w:rsidR="00C432CC" w:rsidRPr="00C432CC" w:rsidRDefault="00C432CC" w:rsidP="00C432CC">
      <w:pPr>
        <w:numPr>
          <w:ilvl w:val="0"/>
          <w:numId w:val="0"/>
        </w:numPr>
        <w:ind w:firstLine="567"/>
        <w:jc w:val="both"/>
        <w:rPr>
          <w:sz w:val="24"/>
          <w:szCs w:val="24"/>
        </w:rPr>
      </w:pPr>
    </w:p>
    <w:p w:rsidR="009A3CEB" w:rsidRDefault="00091D80" w:rsidP="00480056">
      <w:pPr>
        <w:numPr>
          <w:ilvl w:val="0"/>
          <w:numId w:val="31"/>
        </w:numPr>
        <w:ind w:left="567" w:hanging="567"/>
        <w:jc w:val="both"/>
        <w:rPr>
          <w:b/>
          <w:sz w:val="24"/>
          <w:szCs w:val="24"/>
        </w:rPr>
      </w:pPr>
      <w:r w:rsidRPr="00C432CC">
        <w:rPr>
          <w:sz w:val="24"/>
          <w:szCs w:val="24"/>
        </w:rPr>
        <w:t>s</w:t>
      </w:r>
      <w:r w:rsidR="009A3CEB" w:rsidRPr="00C432CC">
        <w:rPr>
          <w:sz w:val="24"/>
          <w:szCs w:val="24"/>
        </w:rPr>
        <w:t xml:space="preserve">mluvní strany mají zájem na společném </w:t>
      </w:r>
      <w:r w:rsidR="007C55D7">
        <w:rPr>
          <w:sz w:val="24"/>
          <w:szCs w:val="24"/>
        </w:rPr>
        <w:t xml:space="preserve">pořádání akce u příležitosti Mezinárodního dne rodin pod názvem </w:t>
      </w:r>
      <w:r w:rsidR="007C55D7" w:rsidRPr="00F53472">
        <w:rPr>
          <w:b/>
          <w:sz w:val="24"/>
          <w:szCs w:val="24"/>
        </w:rPr>
        <w:t>„Den rodin“</w:t>
      </w:r>
      <w:r w:rsidR="00F53472" w:rsidRPr="001154DF">
        <w:rPr>
          <w:sz w:val="24"/>
          <w:szCs w:val="24"/>
        </w:rPr>
        <w:t>,</w:t>
      </w:r>
      <w:r w:rsidR="00C56AD2">
        <w:rPr>
          <w:sz w:val="24"/>
          <w:szCs w:val="24"/>
        </w:rPr>
        <w:t xml:space="preserve"> </w:t>
      </w:r>
      <w:r w:rsidR="00F53472" w:rsidRPr="001154DF">
        <w:rPr>
          <w:sz w:val="24"/>
          <w:szCs w:val="24"/>
        </w:rPr>
        <w:t xml:space="preserve">která se bude konat dne </w:t>
      </w:r>
      <w:r w:rsidR="00FD14AE">
        <w:rPr>
          <w:sz w:val="24"/>
          <w:szCs w:val="24"/>
        </w:rPr>
        <w:t>18.09.2021</w:t>
      </w:r>
      <w:r w:rsidR="00F53472" w:rsidRPr="001154DF">
        <w:rPr>
          <w:sz w:val="24"/>
          <w:szCs w:val="24"/>
        </w:rPr>
        <w:t xml:space="preserve"> v prostorách </w:t>
      </w:r>
      <w:r w:rsidR="005431A0">
        <w:rPr>
          <w:sz w:val="24"/>
          <w:szCs w:val="24"/>
        </w:rPr>
        <w:t>V</w:t>
      </w:r>
      <w:r w:rsidR="005431A0" w:rsidRPr="001154DF">
        <w:rPr>
          <w:sz w:val="24"/>
          <w:szCs w:val="24"/>
        </w:rPr>
        <w:t xml:space="preserve">olnočasového </w:t>
      </w:r>
      <w:r w:rsidR="00F53472" w:rsidRPr="001154DF">
        <w:rPr>
          <w:sz w:val="24"/>
          <w:szCs w:val="24"/>
        </w:rPr>
        <w:t>areálu Rolava</w:t>
      </w:r>
      <w:r w:rsidR="001154DF" w:rsidRPr="001154DF">
        <w:rPr>
          <w:sz w:val="24"/>
          <w:szCs w:val="24"/>
        </w:rPr>
        <w:t>; a</w:t>
      </w:r>
    </w:p>
    <w:p w:rsidR="00480056" w:rsidRDefault="00480056" w:rsidP="00480056">
      <w:pPr>
        <w:numPr>
          <w:ilvl w:val="0"/>
          <w:numId w:val="0"/>
        </w:numPr>
        <w:ind w:left="567" w:hanging="567"/>
        <w:jc w:val="both"/>
        <w:rPr>
          <w:b/>
          <w:sz w:val="24"/>
          <w:szCs w:val="24"/>
        </w:rPr>
      </w:pPr>
    </w:p>
    <w:p w:rsidR="00480056" w:rsidRDefault="00480056" w:rsidP="00480056">
      <w:pPr>
        <w:numPr>
          <w:ilvl w:val="0"/>
          <w:numId w:val="3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Partner projektu č. 1 schválil uzavření této </w:t>
      </w:r>
      <w:r w:rsidRPr="004F6507">
        <w:rPr>
          <w:sz w:val="24"/>
          <w:szCs w:val="24"/>
        </w:rPr>
        <w:t>smlouvy na jednání Rady</w:t>
      </w:r>
      <w:r w:rsidR="003466C7" w:rsidRPr="004F6507">
        <w:rPr>
          <w:sz w:val="24"/>
          <w:szCs w:val="24"/>
        </w:rPr>
        <w:t xml:space="preserve"> města Karlovy Vary konaném dne 2</w:t>
      </w:r>
      <w:r w:rsidR="004F6507">
        <w:rPr>
          <w:sz w:val="24"/>
          <w:szCs w:val="24"/>
        </w:rPr>
        <w:t>0</w:t>
      </w:r>
      <w:r w:rsidR="003466C7" w:rsidRPr="004F6507">
        <w:rPr>
          <w:sz w:val="24"/>
          <w:szCs w:val="24"/>
        </w:rPr>
        <w:t>.07.</w:t>
      </w:r>
      <w:r w:rsidRPr="004F6507">
        <w:rPr>
          <w:sz w:val="24"/>
          <w:szCs w:val="24"/>
        </w:rPr>
        <w:t>202</w:t>
      </w:r>
      <w:r w:rsidR="00FD14AE" w:rsidRPr="004F6507">
        <w:rPr>
          <w:sz w:val="24"/>
          <w:szCs w:val="24"/>
        </w:rPr>
        <w:t>1</w:t>
      </w:r>
      <w:r w:rsidRPr="004F6507">
        <w:rPr>
          <w:sz w:val="24"/>
          <w:szCs w:val="24"/>
        </w:rPr>
        <w:t xml:space="preserve"> pod usnesením č. RM/</w:t>
      </w:r>
      <w:r w:rsidR="003466C7" w:rsidRPr="004F6507">
        <w:rPr>
          <w:sz w:val="24"/>
          <w:szCs w:val="24"/>
        </w:rPr>
        <w:t>778</w:t>
      </w:r>
      <w:r w:rsidRPr="004F6507">
        <w:rPr>
          <w:sz w:val="24"/>
          <w:szCs w:val="24"/>
        </w:rPr>
        <w:t>/</w:t>
      </w:r>
      <w:r w:rsidR="003466C7" w:rsidRPr="004F6507">
        <w:rPr>
          <w:sz w:val="24"/>
          <w:szCs w:val="24"/>
        </w:rPr>
        <w:t>7/</w:t>
      </w:r>
      <w:r w:rsidR="00FD14AE">
        <w:rPr>
          <w:sz w:val="24"/>
          <w:szCs w:val="24"/>
        </w:rPr>
        <w:t>21</w:t>
      </w:r>
      <w:r w:rsidR="00AB41A9">
        <w:rPr>
          <w:sz w:val="24"/>
          <w:szCs w:val="24"/>
        </w:rPr>
        <w:t xml:space="preserve">. </w:t>
      </w:r>
      <w:r w:rsidR="00E005E7">
        <w:rPr>
          <w:sz w:val="24"/>
          <w:szCs w:val="24"/>
        </w:rPr>
        <w:t>Výpis tohoto usnesení tvoří P</w:t>
      </w:r>
      <w:r w:rsidR="00AB41A9">
        <w:rPr>
          <w:sz w:val="24"/>
          <w:szCs w:val="24"/>
        </w:rPr>
        <w:t>řílohu č. 1 této smlouvy</w:t>
      </w:r>
      <w:r w:rsidR="001154DF">
        <w:rPr>
          <w:sz w:val="24"/>
          <w:szCs w:val="24"/>
        </w:rPr>
        <w:t>; a</w:t>
      </w:r>
    </w:p>
    <w:p w:rsidR="00D139CC" w:rsidRPr="00CB4D0D" w:rsidRDefault="00D139CC" w:rsidP="00CB4D0D">
      <w:pPr>
        <w:numPr>
          <w:ilvl w:val="0"/>
          <w:numId w:val="0"/>
        </w:numPr>
        <w:rPr>
          <w:sz w:val="24"/>
          <w:szCs w:val="24"/>
        </w:rPr>
      </w:pPr>
    </w:p>
    <w:p w:rsidR="00091D80" w:rsidRPr="00480056" w:rsidRDefault="00091D80" w:rsidP="00480056">
      <w:pPr>
        <w:numPr>
          <w:ilvl w:val="0"/>
          <w:numId w:val="31"/>
        </w:numPr>
        <w:ind w:left="567" w:hanging="567"/>
        <w:jc w:val="both"/>
        <w:rPr>
          <w:sz w:val="24"/>
          <w:szCs w:val="24"/>
        </w:rPr>
      </w:pPr>
      <w:r w:rsidRPr="00480056">
        <w:rPr>
          <w:sz w:val="24"/>
          <w:szCs w:val="24"/>
        </w:rPr>
        <w:t>smluvní strany si přejí být vázány touto smlouvou,</w:t>
      </w:r>
    </w:p>
    <w:p w:rsidR="00C432CC" w:rsidRDefault="00C432CC" w:rsidP="00C432CC">
      <w:pPr>
        <w:numPr>
          <w:ilvl w:val="0"/>
          <w:numId w:val="0"/>
        </w:numPr>
        <w:ind w:firstLine="3"/>
        <w:jc w:val="both"/>
        <w:rPr>
          <w:sz w:val="24"/>
          <w:szCs w:val="24"/>
        </w:rPr>
      </w:pPr>
    </w:p>
    <w:p w:rsidR="000B72A0" w:rsidRDefault="00D56673" w:rsidP="00AB41A9">
      <w:pPr>
        <w:numPr>
          <w:ilvl w:val="0"/>
          <w:numId w:val="0"/>
        </w:numPr>
        <w:ind w:left="563"/>
        <w:jc w:val="center"/>
        <w:rPr>
          <w:sz w:val="24"/>
          <w:szCs w:val="24"/>
        </w:rPr>
      </w:pPr>
      <w:r w:rsidRPr="00C432CC">
        <w:rPr>
          <w:sz w:val="24"/>
          <w:szCs w:val="24"/>
        </w:rPr>
        <w:lastRenderedPageBreak/>
        <w:t>uzavíra</w:t>
      </w:r>
      <w:r w:rsidR="00AB7FF2" w:rsidRPr="00C432CC">
        <w:rPr>
          <w:sz w:val="24"/>
          <w:szCs w:val="24"/>
        </w:rPr>
        <w:t xml:space="preserve">jí </w:t>
      </w:r>
      <w:r w:rsidR="00091D80" w:rsidRPr="00C432CC">
        <w:rPr>
          <w:sz w:val="24"/>
          <w:szCs w:val="24"/>
        </w:rPr>
        <w:t xml:space="preserve">spolu </w:t>
      </w:r>
      <w:r w:rsidR="00480056">
        <w:rPr>
          <w:sz w:val="24"/>
          <w:szCs w:val="24"/>
        </w:rPr>
        <w:t xml:space="preserve">smluvní strany </w:t>
      </w:r>
      <w:r w:rsidR="00AB7FF2" w:rsidRPr="00C432CC">
        <w:rPr>
          <w:sz w:val="24"/>
          <w:szCs w:val="24"/>
        </w:rPr>
        <w:t>tuto smlouvu v souladu s </w:t>
      </w:r>
      <w:r w:rsidRPr="00C432CC">
        <w:rPr>
          <w:sz w:val="24"/>
          <w:szCs w:val="24"/>
        </w:rPr>
        <w:t>§</w:t>
      </w:r>
      <w:r w:rsidR="00A83731" w:rsidRPr="00C432CC">
        <w:rPr>
          <w:sz w:val="24"/>
          <w:szCs w:val="24"/>
        </w:rPr>
        <w:t>1746</w:t>
      </w:r>
      <w:r w:rsidR="00576128" w:rsidRPr="00C432CC">
        <w:rPr>
          <w:sz w:val="24"/>
          <w:szCs w:val="24"/>
        </w:rPr>
        <w:t xml:space="preserve"> odst. 2 </w:t>
      </w:r>
      <w:r w:rsidRPr="00C432CC">
        <w:rPr>
          <w:sz w:val="24"/>
          <w:szCs w:val="24"/>
        </w:rPr>
        <w:t>zákona č.</w:t>
      </w:r>
      <w:r w:rsidR="003540E0">
        <w:rPr>
          <w:sz w:val="24"/>
          <w:szCs w:val="24"/>
        </w:rPr>
        <w:t> </w:t>
      </w:r>
      <w:r w:rsidR="00576128" w:rsidRPr="00C432CC">
        <w:rPr>
          <w:sz w:val="24"/>
          <w:szCs w:val="24"/>
        </w:rPr>
        <w:t>89/2012</w:t>
      </w:r>
      <w:r w:rsidR="00E24994" w:rsidRPr="00C432CC">
        <w:rPr>
          <w:sz w:val="24"/>
          <w:szCs w:val="24"/>
        </w:rPr>
        <w:t xml:space="preserve"> Sb., obča</w:t>
      </w:r>
      <w:r w:rsidR="00576128" w:rsidRPr="00C432CC">
        <w:rPr>
          <w:sz w:val="24"/>
          <w:szCs w:val="24"/>
        </w:rPr>
        <w:t>nského zákoníku, ve znění pozdějších předpisů</w:t>
      </w:r>
      <w:r w:rsidR="00125AFC">
        <w:rPr>
          <w:sz w:val="24"/>
          <w:szCs w:val="24"/>
        </w:rPr>
        <w:t>.</w:t>
      </w:r>
    </w:p>
    <w:p w:rsidR="00AB41A9" w:rsidRDefault="00AB41A9" w:rsidP="00480056">
      <w:pPr>
        <w:numPr>
          <w:ilvl w:val="0"/>
          <w:numId w:val="0"/>
        </w:numPr>
        <w:ind w:left="563"/>
        <w:jc w:val="both"/>
        <w:rPr>
          <w:sz w:val="24"/>
          <w:szCs w:val="24"/>
        </w:rPr>
      </w:pPr>
    </w:p>
    <w:p w:rsidR="00D139CC" w:rsidRDefault="00D139CC" w:rsidP="00480056">
      <w:pPr>
        <w:numPr>
          <w:ilvl w:val="0"/>
          <w:numId w:val="0"/>
        </w:numPr>
        <w:ind w:left="563"/>
        <w:jc w:val="both"/>
        <w:rPr>
          <w:sz w:val="24"/>
          <w:szCs w:val="24"/>
        </w:rPr>
      </w:pPr>
    </w:p>
    <w:p w:rsidR="00AB41A9" w:rsidRPr="00480056" w:rsidRDefault="00AB41A9" w:rsidP="00480056">
      <w:pPr>
        <w:numPr>
          <w:ilvl w:val="0"/>
          <w:numId w:val="0"/>
        </w:numPr>
        <w:ind w:left="563"/>
        <w:jc w:val="both"/>
        <w:rPr>
          <w:sz w:val="24"/>
          <w:szCs w:val="24"/>
        </w:rPr>
      </w:pPr>
    </w:p>
    <w:p w:rsidR="00D56673" w:rsidRPr="00C432CC" w:rsidRDefault="00D56673" w:rsidP="00C432CC">
      <w:pPr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C432CC">
        <w:rPr>
          <w:b/>
          <w:sz w:val="24"/>
          <w:szCs w:val="24"/>
        </w:rPr>
        <w:t>I.</w:t>
      </w:r>
    </w:p>
    <w:p w:rsidR="008566AA" w:rsidRDefault="00D56673" w:rsidP="00C432CC">
      <w:pPr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C432CC">
        <w:rPr>
          <w:b/>
          <w:sz w:val="24"/>
          <w:szCs w:val="24"/>
        </w:rPr>
        <w:t>Předmět smlouvy</w:t>
      </w:r>
    </w:p>
    <w:p w:rsidR="00122946" w:rsidRPr="00C432CC" w:rsidRDefault="00122946" w:rsidP="00C432CC">
      <w:pPr>
        <w:numPr>
          <w:ilvl w:val="0"/>
          <w:numId w:val="0"/>
        </w:numPr>
        <w:jc w:val="center"/>
        <w:rPr>
          <w:b/>
          <w:sz w:val="24"/>
          <w:szCs w:val="24"/>
        </w:rPr>
      </w:pPr>
    </w:p>
    <w:p w:rsidR="00F265E5" w:rsidRPr="00AB41A9" w:rsidRDefault="00D56673" w:rsidP="00DA27A4">
      <w:pPr>
        <w:pStyle w:val="FS-01"/>
        <w:numPr>
          <w:ilvl w:val="0"/>
          <w:numId w:val="30"/>
        </w:numPr>
        <w:ind w:left="567" w:hanging="567"/>
        <w:jc w:val="both"/>
        <w:rPr>
          <w:sz w:val="24"/>
          <w:szCs w:val="24"/>
        </w:rPr>
      </w:pPr>
      <w:r w:rsidRPr="00AB41A9">
        <w:rPr>
          <w:sz w:val="24"/>
          <w:szCs w:val="24"/>
        </w:rPr>
        <w:t xml:space="preserve">Předmětem této smlouvy je úprava práv a povinností </w:t>
      </w:r>
      <w:r w:rsidR="00C264DF" w:rsidRPr="00AB41A9">
        <w:rPr>
          <w:sz w:val="24"/>
          <w:szCs w:val="24"/>
        </w:rPr>
        <w:t xml:space="preserve">smluvních stran </w:t>
      </w:r>
      <w:r w:rsidRPr="00AB41A9">
        <w:rPr>
          <w:sz w:val="24"/>
          <w:szCs w:val="24"/>
        </w:rPr>
        <w:t xml:space="preserve">při realizaci </w:t>
      </w:r>
      <w:r w:rsidR="00F53472" w:rsidRPr="00AB41A9">
        <w:rPr>
          <w:sz w:val="24"/>
          <w:szCs w:val="24"/>
        </w:rPr>
        <w:t xml:space="preserve">jednodenní akce u příležitosti Mezinárodního dne rodin, která se bude konat dne </w:t>
      </w:r>
      <w:r w:rsidR="00FD14AE">
        <w:rPr>
          <w:sz w:val="24"/>
          <w:szCs w:val="24"/>
        </w:rPr>
        <w:t>18.09.</w:t>
      </w:r>
      <w:r w:rsidR="00CB7CDA" w:rsidRPr="00AB41A9">
        <w:rPr>
          <w:sz w:val="24"/>
          <w:szCs w:val="24"/>
        </w:rPr>
        <w:t>202</w:t>
      </w:r>
      <w:r w:rsidR="00FD14AE">
        <w:rPr>
          <w:sz w:val="24"/>
          <w:szCs w:val="24"/>
        </w:rPr>
        <w:t>1</w:t>
      </w:r>
      <w:r w:rsidR="00F53472" w:rsidRPr="00AB41A9">
        <w:rPr>
          <w:sz w:val="24"/>
          <w:szCs w:val="24"/>
        </w:rPr>
        <w:t xml:space="preserve"> v prostorách </w:t>
      </w:r>
      <w:r w:rsidR="005431A0">
        <w:rPr>
          <w:sz w:val="24"/>
          <w:szCs w:val="24"/>
        </w:rPr>
        <w:t>V</w:t>
      </w:r>
      <w:r w:rsidR="005431A0" w:rsidRPr="00AB41A9">
        <w:rPr>
          <w:sz w:val="24"/>
          <w:szCs w:val="24"/>
        </w:rPr>
        <w:t xml:space="preserve">olnočasového </w:t>
      </w:r>
      <w:r w:rsidR="00F53472" w:rsidRPr="00AB41A9">
        <w:rPr>
          <w:sz w:val="24"/>
          <w:szCs w:val="24"/>
        </w:rPr>
        <w:t>areálu Rolava od 10.00 do 1</w:t>
      </w:r>
      <w:r w:rsidR="00CB7CDA" w:rsidRPr="00AB41A9">
        <w:rPr>
          <w:sz w:val="24"/>
          <w:szCs w:val="24"/>
        </w:rPr>
        <w:t>7</w:t>
      </w:r>
      <w:r w:rsidR="00F53472" w:rsidRPr="00AB41A9">
        <w:rPr>
          <w:sz w:val="24"/>
          <w:szCs w:val="24"/>
        </w:rPr>
        <w:t xml:space="preserve">.00 hod. pod názvem </w:t>
      </w:r>
      <w:r w:rsidR="00F53472" w:rsidRPr="00AB41A9">
        <w:rPr>
          <w:b/>
          <w:sz w:val="24"/>
          <w:szCs w:val="24"/>
        </w:rPr>
        <w:t>„Den</w:t>
      </w:r>
      <w:r w:rsidR="00C56AD2">
        <w:rPr>
          <w:b/>
          <w:sz w:val="24"/>
          <w:szCs w:val="24"/>
        </w:rPr>
        <w:t xml:space="preserve"> </w:t>
      </w:r>
      <w:r w:rsidR="00F53472" w:rsidRPr="00AB41A9">
        <w:rPr>
          <w:b/>
          <w:sz w:val="24"/>
          <w:szCs w:val="24"/>
        </w:rPr>
        <w:t>rodin“</w:t>
      </w:r>
      <w:r w:rsidR="00C56AD2">
        <w:rPr>
          <w:b/>
          <w:sz w:val="24"/>
          <w:szCs w:val="24"/>
        </w:rPr>
        <w:t xml:space="preserve"> </w:t>
      </w:r>
      <w:r w:rsidR="00DA27A4" w:rsidRPr="00AB41A9">
        <w:rPr>
          <w:sz w:val="24"/>
          <w:szCs w:val="24"/>
        </w:rPr>
        <w:t>(dále jen „akce“)</w:t>
      </w:r>
      <w:r w:rsidR="0008149B" w:rsidRPr="00AB41A9">
        <w:rPr>
          <w:sz w:val="24"/>
          <w:szCs w:val="24"/>
        </w:rPr>
        <w:t>.</w:t>
      </w:r>
      <w:r w:rsidR="00DA27A4" w:rsidRPr="00AB41A9">
        <w:rPr>
          <w:sz w:val="24"/>
          <w:szCs w:val="24"/>
        </w:rPr>
        <w:t xml:space="preserve"> Partner projektu č. 1 a Partner projektu č. 2, ve vzájemné spolupráci, seznámí návštěvníky akce se sítí organizací poskytujících sociální služby </w:t>
      </w:r>
      <w:r w:rsidR="00452922" w:rsidRPr="00AB41A9">
        <w:rPr>
          <w:sz w:val="24"/>
          <w:szCs w:val="24"/>
        </w:rPr>
        <w:t>a</w:t>
      </w:r>
      <w:r w:rsidR="00452922">
        <w:rPr>
          <w:sz w:val="24"/>
          <w:szCs w:val="24"/>
        </w:rPr>
        <w:t> </w:t>
      </w:r>
      <w:r w:rsidR="00DA27A4" w:rsidRPr="00AB41A9">
        <w:rPr>
          <w:sz w:val="24"/>
          <w:szCs w:val="24"/>
        </w:rPr>
        <w:t xml:space="preserve">dalšími subjekty či sdruženími, které nabízejí aktivity určené širokému spektru obyvatel Karlovarska, </w:t>
      </w:r>
      <w:r w:rsidR="00CB7CDA" w:rsidRPr="00AB41A9">
        <w:rPr>
          <w:sz w:val="24"/>
          <w:szCs w:val="24"/>
        </w:rPr>
        <w:t xml:space="preserve">formou </w:t>
      </w:r>
      <w:r w:rsidR="0008149B" w:rsidRPr="00AB41A9">
        <w:rPr>
          <w:sz w:val="24"/>
          <w:szCs w:val="24"/>
        </w:rPr>
        <w:t>kulturní</w:t>
      </w:r>
      <w:r w:rsidR="00CB7CDA" w:rsidRPr="00AB41A9">
        <w:rPr>
          <w:sz w:val="24"/>
          <w:szCs w:val="24"/>
        </w:rPr>
        <w:t>ho</w:t>
      </w:r>
      <w:r w:rsidR="0008149B" w:rsidRPr="00AB41A9">
        <w:rPr>
          <w:sz w:val="24"/>
          <w:szCs w:val="24"/>
        </w:rPr>
        <w:t>, zážitkov</w:t>
      </w:r>
      <w:r w:rsidR="00CB7CDA" w:rsidRPr="00AB41A9">
        <w:rPr>
          <w:sz w:val="24"/>
          <w:szCs w:val="24"/>
        </w:rPr>
        <w:t>ého</w:t>
      </w:r>
      <w:r w:rsidR="0008149B" w:rsidRPr="00AB41A9">
        <w:rPr>
          <w:sz w:val="24"/>
          <w:szCs w:val="24"/>
        </w:rPr>
        <w:t>, vzdělávací</w:t>
      </w:r>
      <w:r w:rsidR="00CB7CDA" w:rsidRPr="00AB41A9">
        <w:rPr>
          <w:sz w:val="24"/>
          <w:szCs w:val="24"/>
        </w:rPr>
        <w:t>ho</w:t>
      </w:r>
      <w:r w:rsidR="0008149B" w:rsidRPr="00AB41A9">
        <w:rPr>
          <w:sz w:val="24"/>
          <w:szCs w:val="24"/>
        </w:rPr>
        <w:t xml:space="preserve"> a osvětov</w:t>
      </w:r>
      <w:r w:rsidR="00CB7CDA" w:rsidRPr="00AB41A9">
        <w:rPr>
          <w:sz w:val="24"/>
          <w:szCs w:val="24"/>
        </w:rPr>
        <w:t>ého</w:t>
      </w:r>
      <w:r w:rsidR="0008149B" w:rsidRPr="00AB41A9">
        <w:rPr>
          <w:sz w:val="24"/>
          <w:szCs w:val="24"/>
        </w:rPr>
        <w:t xml:space="preserve"> program</w:t>
      </w:r>
      <w:r w:rsidR="00CB7CDA" w:rsidRPr="00AB41A9">
        <w:rPr>
          <w:sz w:val="24"/>
          <w:szCs w:val="24"/>
        </w:rPr>
        <w:t>u</w:t>
      </w:r>
      <w:r w:rsidR="0008149B" w:rsidRPr="00AB41A9">
        <w:rPr>
          <w:sz w:val="24"/>
          <w:szCs w:val="24"/>
        </w:rPr>
        <w:t>, určen</w:t>
      </w:r>
      <w:r w:rsidR="00CB7CDA" w:rsidRPr="00AB41A9">
        <w:rPr>
          <w:sz w:val="24"/>
          <w:szCs w:val="24"/>
        </w:rPr>
        <w:t>é</w:t>
      </w:r>
      <w:r w:rsidR="008B76C8" w:rsidRPr="00AB41A9">
        <w:rPr>
          <w:sz w:val="24"/>
          <w:szCs w:val="24"/>
        </w:rPr>
        <w:t>ho</w:t>
      </w:r>
      <w:r w:rsidR="0008149B" w:rsidRPr="00AB41A9">
        <w:rPr>
          <w:sz w:val="24"/>
          <w:szCs w:val="24"/>
        </w:rPr>
        <w:t xml:space="preserve"> obyvatelům města Karlovy Vary.</w:t>
      </w:r>
      <w:r w:rsidR="00DA27A4" w:rsidRPr="00AB41A9">
        <w:rPr>
          <w:sz w:val="24"/>
          <w:szCs w:val="24"/>
        </w:rPr>
        <w:t xml:space="preserve"> Partner projektu č.</w:t>
      </w:r>
      <w:r w:rsidR="003230D0" w:rsidRPr="003230D0">
        <w:t xml:space="preserve"> </w:t>
      </w:r>
      <w:r w:rsidR="00DA27A4" w:rsidRPr="00AB41A9">
        <w:rPr>
          <w:sz w:val="24"/>
          <w:szCs w:val="24"/>
        </w:rPr>
        <w:t xml:space="preserve">1 uspořádá v rámci této akce prezentaci poskytovatelů sociálních služeb. </w:t>
      </w:r>
      <w:r w:rsidR="0039128D" w:rsidRPr="00AB41A9">
        <w:rPr>
          <w:sz w:val="24"/>
          <w:szCs w:val="24"/>
        </w:rPr>
        <w:t xml:space="preserve">Prezentace poskytovatelů těchto služeb </w:t>
      </w:r>
      <w:r w:rsidR="0008149B" w:rsidRPr="00AB41A9">
        <w:rPr>
          <w:sz w:val="24"/>
          <w:szCs w:val="24"/>
        </w:rPr>
        <w:t>představí možnosti zkvalitnění života v různých oblastech zájmů a potřeb rodiny.</w:t>
      </w:r>
    </w:p>
    <w:p w:rsidR="00480056" w:rsidRDefault="00480056" w:rsidP="00480056">
      <w:pPr>
        <w:pStyle w:val="FS-01"/>
        <w:numPr>
          <w:ilvl w:val="0"/>
          <w:numId w:val="0"/>
        </w:numPr>
        <w:ind w:left="567"/>
        <w:jc w:val="both"/>
        <w:rPr>
          <w:sz w:val="24"/>
          <w:szCs w:val="24"/>
        </w:rPr>
      </w:pPr>
    </w:p>
    <w:p w:rsidR="00480056" w:rsidRPr="008B76C8" w:rsidRDefault="00480056" w:rsidP="00DA27A4">
      <w:pPr>
        <w:pStyle w:val="FS-01"/>
        <w:numPr>
          <w:ilvl w:val="0"/>
          <w:numId w:val="30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Plánovaný program akce tvoří Přílohu č. </w:t>
      </w:r>
      <w:r w:rsidR="00AB41A9">
        <w:rPr>
          <w:sz w:val="24"/>
          <w:szCs w:val="24"/>
        </w:rPr>
        <w:t>2 této smlouvy.</w:t>
      </w:r>
    </w:p>
    <w:p w:rsidR="00F265E5" w:rsidRDefault="00F265E5" w:rsidP="00F265E5">
      <w:pPr>
        <w:pStyle w:val="FS-01"/>
        <w:numPr>
          <w:ilvl w:val="0"/>
          <w:numId w:val="0"/>
        </w:numPr>
        <w:ind w:left="567" w:firstLine="3"/>
        <w:jc w:val="both"/>
        <w:rPr>
          <w:sz w:val="24"/>
          <w:szCs w:val="24"/>
        </w:rPr>
      </w:pPr>
    </w:p>
    <w:p w:rsidR="00D139CC" w:rsidRPr="00F265E5" w:rsidRDefault="00D139CC" w:rsidP="00F265E5">
      <w:pPr>
        <w:pStyle w:val="FS-01"/>
        <w:numPr>
          <w:ilvl w:val="0"/>
          <w:numId w:val="0"/>
        </w:numPr>
        <w:ind w:left="567" w:firstLine="3"/>
        <w:jc w:val="both"/>
        <w:rPr>
          <w:sz w:val="24"/>
          <w:szCs w:val="24"/>
        </w:rPr>
      </w:pPr>
    </w:p>
    <w:p w:rsidR="00D56673" w:rsidRPr="00C432CC" w:rsidRDefault="00091D80" w:rsidP="00122946">
      <w:pPr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C432CC">
        <w:rPr>
          <w:b/>
          <w:sz w:val="24"/>
          <w:szCs w:val="24"/>
        </w:rPr>
        <w:t>I</w:t>
      </w:r>
      <w:r w:rsidR="00D56673" w:rsidRPr="00C432CC">
        <w:rPr>
          <w:b/>
          <w:sz w:val="24"/>
          <w:szCs w:val="24"/>
        </w:rPr>
        <w:t>I.</w:t>
      </w:r>
    </w:p>
    <w:p w:rsidR="008566AA" w:rsidRDefault="00D56673" w:rsidP="000B72A0">
      <w:pPr>
        <w:pStyle w:val="FS-01"/>
        <w:numPr>
          <w:ilvl w:val="0"/>
          <w:numId w:val="0"/>
        </w:numPr>
        <w:jc w:val="center"/>
        <w:rPr>
          <w:b/>
          <w:sz w:val="24"/>
          <w:szCs w:val="24"/>
        </w:rPr>
      </w:pPr>
      <w:r w:rsidRPr="00C432CC">
        <w:rPr>
          <w:b/>
          <w:sz w:val="24"/>
          <w:szCs w:val="24"/>
        </w:rPr>
        <w:t>Práva a povinnosti smluvních stran</w:t>
      </w:r>
    </w:p>
    <w:p w:rsidR="00C432CC" w:rsidRPr="00C432CC" w:rsidRDefault="00C432CC" w:rsidP="00C432CC">
      <w:pPr>
        <w:pStyle w:val="FS-01"/>
        <w:numPr>
          <w:ilvl w:val="0"/>
          <w:numId w:val="0"/>
        </w:numPr>
        <w:jc w:val="center"/>
        <w:rPr>
          <w:b/>
          <w:sz w:val="24"/>
          <w:szCs w:val="24"/>
        </w:rPr>
      </w:pPr>
    </w:p>
    <w:p w:rsidR="00E75F11" w:rsidRDefault="001F71D2" w:rsidP="002B4512">
      <w:pPr>
        <w:pStyle w:val="FS-01"/>
        <w:numPr>
          <w:ilvl w:val="0"/>
          <w:numId w:val="29"/>
        </w:numPr>
        <w:ind w:left="567"/>
        <w:jc w:val="both"/>
        <w:rPr>
          <w:sz w:val="24"/>
          <w:szCs w:val="24"/>
        </w:rPr>
      </w:pPr>
      <w:r w:rsidRPr="00C432CC">
        <w:rPr>
          <w:sz w:val="24"/>
          <w:szCs w:val="24"/>
        </w:rPr>
        <w:t>Partner</w:t>
      </w:r>
      <w:r w:rsidR="00D56673" w:rsidRPr="00C432CC">
        <w:rPr>
          <w:sz w:val="24"/>
          <w:szCs w:val="24"/>
        </w:rPr>
        <w:t xml:space="preserve"> projektu</w:t>
      </w:r>
      <w:r w:rsidRPr="00C432CC">
        <w:rPr>
          <w:sz w:val="24"/>
          <w:szCs w:val="24"/>
        </w:rPr>
        <w:t xml:space="preserve"> č. 1</w:t>
      </w:r>
      <w:r w:rsidR="00D56673" w:rsidRPr="00C432CC">
        <w:rPr>
          <w:sz w:val="24"/>
          <w:szCs w:val="24"/>
        </w:rPr>
        <w:t xml:space="preserve"> se zavazuje </w:t>
      </w:r>
      <w:r w:rsidR="00D666BF" w:rsidRPr="00C432CC">
        <w:rPr>
          <w:sz w:val="24"/>
          <w:szCs w:val="24"/>
        </w:rPr>
        <w:t xml:space="preserve">k finančnímu </w:t>
      </w:r>
      <w:r w:rsidR="009C4CA6" w:rsidRPr="00C432CC">
        <w:rPr>
          <w:sz w:val="24"/>
          <w:szCs w:val="24"/>
        </w:rPr>
        <w:t xml:space="preserve">a </w:t>
      </w:r>
      <w:r w:rsidR="00D56673" w:rsidRPr="00C432CC">
        <w:rPr>
          <w:sz w:val="24"/>
          <w:szCs w:val="24"/>
        </w:rPr>
        <w:t xml:space="preserve">organizačnímu zajištění </w:t>
      </w:r>
      <w:r w:rsidR="00F3336F" w:rsidRPr="00C432CC">
        <w:rPr>
          <w:sz w:val="24"/>
          <w:szCs w:val="24"/>
        </w:rPr>
        <w:t xml:space="preserve">akce </w:t>
      </w:r>
      <w:r w:rsidR="00E75F11" w:rsidRPr="00C432CC">
        <w:rPr>
          <w:sz w:val="24"/>
          <w:szCs w:val="24"/>
        </w:rPr>
        <w:t xml:space="preserve">včetně její </w:t>
      </w:r>
      <w:r w:rsidR="00E75F11" w:rsidRPr="000B39A5">
        <w:rPr>
          <w:sz w:val="24"/>
          <w:szCs w:val="24"/>
        </w:rPr>
        <w:t>propagace</w:t>
      </w:r>
      <w:r w:rsidR="00D666BF" w:rsidRPr="000B39A5">
        <w:rPr>
          <w:sz w:val="24"/>
          <w:szCs w:val="24"/>
        </w:rPr>
        <w:t>, zejména</w:t>
      </w:r>
      <w:r w:rsidR="0001571C" w:rsidRPr="000B39A5">
        <w:rPr>
          <w:sz w:val="24"/>
          <w:szCs w:val="24"/>
        </w:rPr>
        <w:t xml:space="preserve"> k:</w:t>
      </w:r>
    </w:p>
    <w:p w:rsidR="009E393C" w:rsidRDefault="009E393C" w:rsidP="002B4512">
      <w:pPr>
        <w:pStyle w:val="FS-01"/>
        <w:numPr>
          <w:ilvl w:val="0"/>
          <w:numId w:val="0"/>
        </w:num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5D4F">
        <w:rPr>
          <w:sz w:val="24"/>
          <w:szCs w:val="24"/>
        </w:rPr>
        <w:tab/>
      </w:r>
      <w:r w:rsidR="002B4512">
        <w:rPr>
          <w:sz w:val="24"/>
          <w:szCs w:val="24"/>
        </w:rPr>
        <w:t xml:space="preserve">zajištění propagace </w:t>
      </w:r>
      <w:r w:rsidR="001A621D">
        <w:rPr>
          <w:sz w:val="24"/>
          <w:szCs w:val="24"/>
        </w:rPr>
        <w:t xml:space="preserve">akce </w:t>
      </w:r>
      <w:r w:rsidR="002B4512">
        <w:rPr>
          <w:sz w:val="24"/>
          <w:szCs w:val="24"/>
        </w:rPr>
        <w:t>v rámci svých webových stránek a jiných možností propagace;</w:t>
      </w:r>
    </w:p>
    <w:p w:rsidR="009E393C" w:rsidRDefault="009E393C" w:rsidP="002B4512">
      <w:pPr>
        <w:pStyle w:val="FS-01"/>
        <w:numPr>
          <w:ilvl w:val="0"/>
          <w:numId w:val="0"/>
        </w:num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5D4F">
        <w:rPr>
          <w:sz w:val="24"/>
          <w:szCs w:val="24"/>
        </w:rPr>
        <w:tab/>
      </w:r>
      <w:r>
        <w:rPr>
          <w:sz w:val="24"/>
          <w:szCs w:val="24"/>
        </w:rPr>
        <w:t xml:space="preserve">zajištění </w:t>
      </w:r>
      <w:r w:rsidR="002B4512">
        <w:rPr>
          <w:sz w:val="24"/>
          <w:szCs w:val="24"/>
        </w:rPr>
        <w:t>a ozvučení hlavního pódia a vedlejší scény (ostrůvek „pro nejmenší“)</w:t>
      </w:r>
      <w:r w:rsidR="003230D0">
        <w:rPr>
          <w:sz w:val="24"/>
          <w:szCs w:val="24"/>
        </w:rPr>
        <w:t xml:space="preserve"> </w:t>
      </w:r>
      <w:r w:rsidR="00555A01">
        <w:rPr>
          <w:sz w:val="24"/>
          <w:szCs w:val="24"/>
        </w:rPr>
        <w:t xml:space="preserve">˗ </w:t>
      </w:r>
      <w:r w:rsidR="00605D4F">
        <w:rPr>
          <w:sz w:val="24"/>
          <w:szCs w:val="24"/>
        </w:rPr>
        <w:t xml:space="preserve">pódium + ozvučení za cenu ve výši </w:t>
      </w:r>
      <w:r w:rsidR="00E74152">
        <w:rPr>
          <w:sz w:val="24"/>
          <w:szCs w:val="24"/>
        </w:rPr>
        <w:t>32.000</w:t>
      </w:r>
      <w:r w:rsidR="00605D4F">
        <w:rPr>
          <w:sz w:val="24"/>
          <w:szCs w:val="24"/>
        </w:rPr>
        <w:t xml:space="preserve"> Kč včetně DPH</w:t>
      </w:r>
      <w:r w:rsidR="00A65588">
        <w:rPr>
          <w:sz w:val="24"/>
          <w:szCs w:val="24"/>
        </w:rPr>
        <w:t>;</w:t>
      </w:r>
    </w:p>
    <w:p w:rsidR="009E393C" w:rsidRDefault="009E393C" w:rsidP="00605D4F">
      <w:pPr>
        <w:pStyle w:val="FS-01"/>
        <w:numPr>
          <w:ilvl w:val="0"/>
          <w:numId w:val="0"/>
        </w:num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5D4F">
        <w:rPr>
          <w:sz w:val="24"/>
          <w:szCs w:val="24"/>
        </w:rPr>
        <w:tab/>
      </w:r>
      <w:r>
        <w:rPr>
          <w:sz w:val="24"/>
          <w:szCs w:val="24"/>
        </w:rPr>
        <w:t>podíl</w:t>
      </w:r>
      <w:r w:rsidR="00605D4F">
        <w:rPr>
          <w:sz w:val="24"/>
          <w:szCs w:val="24"/>
        </w:rPr>
        <w:t>ení</w:t>
      </w:r>
      <w:r>
        <w:rPr>
          <w:sz w:val="24"/>
          <w:szCs w:val="24"/>
        </w:rPr>
        <w:t xml:space="preserve"> se na </w:t>
      </w:r>
      <w:r w:rsidR="003A3136">
        <w:rPr>
          <w:sz w:val="24"/>
          <w:szCs w:val="24"/>
        </w:rPr>
        <w:t xml:space="preserve">zajištění </w:t>
      </w:r>
      <w:r>
        <w:rPr>
          <w:sz w:val="24"/>
          <w:szCs w:val="24"/>
        </w:rPr>
        <w:t>části doprovodného programu</w:t>
      </w:r>
      <w:r w:rsidR="00605D4F">
        <w:rPr>
          <w:sz w:val="24"/>
          <w:szCs w:val="24"/>
        </w:rPr>
        <w:t xml:space="preserve"> za cenu v maximální výši </w:t>
      </w:r>
      <w:r w:rsidR="00E74152">
        <w:rPr>
          <w:sz w:val="24"/>
          <w:szCs w:val="24"/>
        </w:rPr>
        <w:t>17.500</w:t>
      </w:r>
      <w:r w:rsidR="003230D0">
        <w:rPr>
          <w:sz w:val="24"/>
          <w:szCs w:val="24"/>
        </w:rPr>
        <w:t> </w:t>
      </w:r>
      <w:r w:rsidR="00605D4F">
        <w:rPr>
          <w:sz w:val="24"/>
          <w:szCs w:val="24"/>
        </w:rPr>
        <w:t>Kč včetně DPH</w:t>
      </w:r>
      <w:r w:rsidR="00A65588">
        <w:rPr>
          <w:sz w:val="24"/>
          <w:szCs w:val="24"/>
        </w:rPr>
        <w:t>;</w:t>
      </w:r>
    </w:p>
    <w:p w:rsidR="009E393C" w:rsidRDefault="009E393C" w:rsidP="002B4512">
      <w:pPr>
        <w:pStyle w:val="FS-01"/>
        <w:numPr>
          <w:ilvl w:val="0"/>
          <w:numId w:val="0"/>
        </w:num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5D4F">
        <w:rPr>
          <w:sz w:val="24"/>
          <w:szCs w:val="24"/>
        </w:rPr>
        <w:tab/>
        <w:t xml:space="preserve">zajištění hracích karet v ceně ve výši </w:t>
      </w:r>
      <w:r w:rsidR="00E74152" w:rsidRPr="008552E7">
        <w:rPr>
          <w:sz w:val="24"/>
          <w:szCs w:val="24"/>
        </w:rPr>
        <w:t>500</w:t>
      </w:r>
      <w:r w:rsidR="00605D4F">
        <w:rPr>
          <w:sz w:val="24"/>
          <w:szCs w:val="24"/>
        </w:rPr>
        <w:t xml:space="preserve"> Kč včetně DPH</w:t>
      </w:r>
      <w:r w:rsidR="00CB4D0D">
        <w:rPr>
          <w:sz w:val="24"/>
          <w:szCs w:val="24"/>
        </w:rPr>
        <w:t>;</w:t>
      </w:r>
    </w:p>
    <w:p w:rsidR="00CB4D0D" w:rsidRDefault="00CB4D0D" w:rsidP="002B4512">
      <w:pPr>
        <w:pStyle w:val="FS-01"/>
        <w:numPr>
          <w:ilvl w:val="0"/>
          <w:numId w:val="0"/>
        </w:num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bezplatnému poskytnutí 15 pivních setů</w:t>
      </w:r>
      <w:r w:rsidR="00E4757B">
        <w:rPr>
          <w:sz w:val="24"/>
          <w:szCs w:val="24"/>
        </w:rPr>
        <w:t>.</w:t>
      </w:r>
    </w:p>
    <w:p w:rsidR="009E393C" w:rsidRDefault="009E393C" w:rsidP="009E393C">
      <w:pPr>
        <w:pStyle w:val="FS-01"/>
        <w:numPr>
          <w:ilvl w:val="0"/>
          <w:numId w:val="0"/>
        </w:numPr>
        <w:ind w:left="1701"/>
        <w:jc w:val="both"/>
        <w:rPr>
          <w:sz w:val="24"/>
          <w:szCs w:val="24"/>
        </w:rPr>
      </w:pPr>
    </w:p>
    <w:p w:rsidR="00C432CC" w:rsidRDefault="00C432CC" w:rsidP="002B4512">
      <w:pPr>
        <w:pStyle w:val="FS-01"/>
        <w:numPr>
          <w:ilvl w:val="0"/>
          <w:numId w:val="0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1F71D2" w:rsidRPr="00C432CC">
        <w:rPr>
          <w:sz w:val="24"/>
          <w:szCs w:val="24"/>
        </w:rPr>
        <w:t>Partner projektu</w:t>
      </w:r>
      <w:r w:rsidR="004C44FB" w:rsidRPr="00C432CC">
        <w:rPr>
          <w:sz w:val="24"/>
          <w:szCs w:val="24"/>
        </w:rPr>
        <w:t xml:space="preserve"> č. 2 se zavazuje k</w:t>
      </w:r>
      <w:r w:rsidR="00C56AD2">
        <w:rPr>
          <w:sz w:val="24"/>
          <w:szCs w:val="24"/>
        </w:rPr>
        <w:t> </w:t>
      </w:r>
      <w:r w:rsidR="00D65D42" w:rsidRPr="00C432CC">
        <w:rPr>
          <w:sz w:val="24"/>
          <w:szCs w:val="24"/>
        </w:rPr>
        <w:t>finančnímu</w:t>
      </w:r>
      <w:r w:rsidR="00C56AD2">
        <w:rPr>
          <w:sz w:val="24"/>
          <w:szCs w:val="24"/>
        </w:rPr>
        <w:t xml:space="preserve"> </w:t>
      </w:r>
      <w:r w:rsidR="009C4CA6" w:rsidRPr="00C432CC">
        <w:rPr>
          <w:sz w:val="24"/>
          <w:szCs w:val="24"/>
        </w:rPr>
        <w:t xml:space="preserve">a </w:t>
      </w:r>
      <w:r w:rsidR="00AB7FF2" w:rsidRPr="00C432CC">
        <w:rPr>
          <w:sz w:val="24"/>
          <w:szCs w:val="24"/>
        </w:rPr>
        <w:t xml:space="preserve">organizačnímu zajištění akce </w:t>
      </w:r>
      <w:r w:rsidR="004C44FB" w:rsidRPr="00C432CC">
        <w:rPr>
          <w:sz w:val="24"/>
          <w:szCs w:val="24"/>
        </w:rPr>
        <w:t>včetně její propagace</w:t>
      </w:r>
      <w:r w:rsidR="0001571C" w:rsidRPr="00C432CC">
        <w:rPr>
          <w:sz w:val="24"/>
          <w:szCs w:val="24"/>
        </w:rPr>
        <w:t>, zejména k:</w:t>
      </w:r>
    </w:p>
    <w:p w:rsidR="006721B5" w:rsidRDefault="009E393C" w:rsidP="000C45ED">
      <w:pPr>
        <w:pStyle w:val="FS-01"/>
        <w:numPr>
          <w:ilvl w:val="0"/>
          <w:numId w:val="0"/>
        </w:num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45ED">
        <w:rPr>
          <w:sz w:val="24"/>
          <w:szCs w:val="24"/>
        </w:rPr>
        <w:tab/>
      </w:r>
      <w:r>
        <w:rPr>
          <w:sz w:val="24"/>
          <w:szCs w:val="24"/>
        </w:rPr>
        <w:t>zajištění celodenního programu a jeho organizaci</w:t>
      </w:r>
      <w:r w:rsidR="00A65588">
        <w:rPr>
          <w:sz w:val="24"/>
          <w:szCs w:val="24"/>
        </w:rPr>
        <w:t>;</w:t>
      </w:r>
    </w:p>
    <w:p w:rsidR="009E393C" w:rsidRDefault="009E393C" w:rsidP="000C45ED">
      <w:pPr>
        <w:pStyle w:val="FS-01"/>
        <w:numPr>
          <w:ilvl w:val="0"/>
          <w:numId w:val="0"/>
        </w:num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45ED">
        <w:rPr>
          <w:sz w:val="24"/>
          <w:szCs w:val="24"/>
        </w:rPr>
        <w:tab/>
      </w:r>
      <w:r>
        <w:rPr>
          <w:sz w:val="24"/>
          <w:szCs w:val="24"/>
        </w:rPr>
        <w:t>personální zajištění organizace akce včetně dobrovolníků</w:t>
      </w:r>
      <w:r w:rsidR="00A65588">
        <w:rPr>
          <w:sz w:val="24"/>
          <w:szCs w:val="24"/>
        </w:rPr>
        <w:t>;</w:t>
      </w:r>
    </w:p>
    <w:p w:rsidR="009E393C" w:rsidRDefault="009E393C" w:rsidP="000C45ED">
      <w:pPr>
        <w:pStyle w:val="FS-01"/>
        <w:numPr>
          <w:ilvl w:val="0"/>
          <w:numId w:val="0"/>
        </w:num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45ED">
        <w:rPr>
          <w:sz w:val="24"/>
          <w:szCs w:val="24"/>
        </w:rPr>
        <w:tab/>
      </w:r>
      <w:r>
        <w:rPr>
          <w:sz w:val="24"/>
          <w:szCs w:val="24"/>
        </w:rPr>
        <w:t>technické zajištění a zázemí pro jednotlivé aktivity vyjma hlavního pódia</w:t>
      </w:r>
      <w:r w:rsidR="008E0834">
        <w:rPr>
          <w:sz w:val="24"/>
          <w:szCs w:val="24"/>
        </w:rPr>
        <w:t xml:space="preserve"> a ozvučení hlavního pódia a vedlejší</w:t>
      </w:r>
      <w:r w:rsidR="000C45ED">
        <w:rPr>
          <w:sz w:val="24"/>
          <w:szCs w:val="24"/>
        </w:rPr>
        <w:t xml:space="preserve"> scény (ostrůvek „pro nejmenší“</w:t>
      </w:r>
      <w:r w:rsidR="008E0834">
        <w:rPr>
          <w:sz w:val="24"/>
          <w:szCs w:val="24"/>
        </w:rPr>
        <w:t>)</w:t>
      </w:r>
      <w:r w:rsidR="00A65588">
        <w:rPr>
          <w:sz w:val="24"/>
          <w:szCs w:val="24"/>
        </w:rPr>
        <w:t>;</w:t>
      </w:r>
    </w:p>
    <w:p w:rsidR="00A65588" w:rsidRDefault="008E0834" w:rsidP="000C45ED">
      <w:pPr>
        <w:pStyle w:val="FS-01"/>
        <w:numPr>
          <w:ilvl w:val="0"/>
          <w:numId w:val="0"/>
        </w:num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45ED">
        <w:rPr>
          <w:sz w:val="24"/>
          <w:szCs w:val="24"/>
        </w:rPr>
        <w:tab/>
      </w:r>
      <w:r>
        <w:rPr>
          <w:sz w:val="24"/>
          <w:szCs w:val="24"/>
        </w:rPr>
        <w:t>komunikaci s jednotlivými účastníky akce v rámci harmonogramu akce</w:t>
      </w:r>
      <w:r w:rsidR="00A65588">
        <w:rPr>
          <w:sz w:val="24"/>
          <w:szCs w:val="24"/>
        </w:rPr>
        <w:t>;</w:t>
      </w:r>
    </w:p>
    <w:p w:rsidR="008E0834" w:rsidRDefault="00A65588" w:rsidP="000C45ED">
      <w:pPr>
        <w:pStyle w:val="FS-01"/>
        <w:numPr>
          <w:ilvl w:val="0"/>
          <w:numId w:val="0"/>
        </w:num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45ED">
        <w:rPr>
          <w:sz w:val="24"/>
          <w:szCs w:val="24"/>
        </w:rPr>
        <w:tab/>
      </w:r>
      <w:r>
        <w:rPr>
          <w:sz w:val="24"/>
          <w:szCs w:val="24"/>
        </w:rPr>
        <w:t>k úhradám vlastních nákladů výše uvedených závazků</w:t>
      </w:r>
      <w:r w:rsidR="008B76C8">
        <w:rPr>
          <w:sz w:val="24"/>
          <w:szCs w:val="24"/>
        </w:rPr>
        <w:t xml:space="preserve">, a </w:t>
      </w:r>
      <w:r w:rsidR="008B76C8" w:rsidRPr="003230D0">
        <w:rPr>
          <w:sz w:val="24"/>
          <w:szCs w:val="24"/>
        </w:rPr>
        <w:t>to v minimální výši</w:t>
      </w:r>
      <w:r w:rsidR="00630D2B" w:rsidRPr="003230D0">
        <w:rPr>
          <w:sz w:val="24"/>
          <w:szCs w:val="24"/>
        </w:rPr>
        <w:t xml:space="preserve"> </w:t>
      </w:r>
      <w:r w:rsidR="003230D0" w:rsidRPr="003230D0">
        <w:rPr>
          <w:sz w:val="24"/>
          <w:szCs w:val="24"/>
        </w:rPr>
        <w:t>90</w:t>
      </w:r>
      <w:r w:rsidR="00630D2B" w:rsidRPr="003230D0">
        <w:rPr>
          <w:sz w:val="24"/>
          <w:szCs w:val="24"/>
        </w:rPr>
        <w:t>.000 Kč</w:t>
      </w:r>
      <w:r w:rsidR="00D65D42" w:rsidRPr="003230D0">
        <w:rPr>
          <w:sz w:val="24"/>
          <w:szCs w:val="24"/>
        </w:rPr>
        <w:t>.</w:t>
      </w:r>
    </w:p>
    <w:p w:rsidR="008E0834" w:rsidRDefault="008E0834" w:rsidP="008E0834">
      <w:pPr>
        <w:pStyle w:val="FS-01"/>
        <w:numPr>
          <w:ilvl w:val="0"/>
          <w:numId w:val="0"/>
        </w:numPr>
        <w:tabs>
          <w:tab w:val="num" w:pos="567"/>
        </w:tabs>
        <w:ind w:left="360" w:hanging="360"/>
        <w:jc w:val="both"/>
        <w:rPr>
          <w:sz w:val="24"/>
          <w:szCs w:val="24"/>
        </w:rPr>
      </w:pPr>
    </w:p>
    <w:p w:rsidR="0011428A" w:rsidRDefault="00D03223" w:rsidP="00E4757B">
      <w:pPr>
        <w:pStyle w:val="FS-01"/>
        <w:numPr>
          <w:ilvl w:val="0"/>
          <w:numId w:val="30"/>
        </w:numPr>
        <w:ind w:left="567" w:hanging="567"/>
        <w:jc w:val="both"/>
        <w:rPr>
          <w:sz w:val="24"/>
          <w:szCs w:val="24"/>
        </w:rPr>
      </w:pPr>
      <w:r w:rsidRPr="00D03223">
        <w:rPr>
          <w:sz w:val="24"/>
          <w:szCs w:val="24"/>
        </w:rPr>
        <w:t xml:space="preserve">Partner projektu č. 3 se zavazuje </w:t>
      </w:r>
      <w:r w:rsidR="0011428A">
        <w:rPr>
          <w:sz w:val="24"/>
          <w:szCs w:val="24"/>
        </w:rPr>
        <w:t>zejména:</w:t>
      </w:r>
    </w:p>
    <w:p w:rsidR="0011428A" w:rsidRDefault="00D03223" w:rsidP="003A109A">
      <w:pPr>
        <w:pStyle w:val="FS-01"/>
        <w:numPr>
          <w:ilvl w:val="0"/>
          <w:numId w:val="33"/>
        </w:numPr>
        <w:ind w:left="993" w:hanging="426"/>
        <w:jc w:val="both"/>
        <w:rPr>
          <w:sz w:val="24"/>
          <w:szCs w:val="24"/>
        </w:rPr>
      </w:pPr>
      <w:r w:rsidRPr="00D03223">
        <w:rPr>
          <w:sz w:val="24"/>
          <w:szCs w:val="24"/>
        </w:rPr>
        <w:t xml:space="preserve">umožnit konání akce, </w:t>
      </w:r>
      <w:r w:rsidR="00D95C72">
        <w:rPr>
          <w:sz w:val="24"/>
          <w:szCs w:val="24"/>
        </w:rPr>
        <w:t xml:space="preserve">tj. </w:t>
      </w:r>
      <w:r w:rsidRPr="00D03223">
        <w:rPr>
          <w:sz w:val="24"/>
          <w:szCs w:val="24"/>
        </w:rPr>
        <w:t xml:space="preserve">přenechat prostor </w:t>
      </w:r>
      <w:r>
        <w:rPr>
          <w:sz w:val="24"/>
          <w:szCs w:val="24"/>
        </w:rPr>
        <w:t>V</w:t>
      </w:r>
      <w:r w:rsidRPr="00D03223">
        <w:rPr>
          <w:sz w:val="24"/>
          <w:szCs w:val="24"/>
        </w:rPr>
        <w:t>olnočasového areálu Rolava pro konání akce dne 1</w:t>
      </w:r>
      <w:r w:rsidR="00FD14AE">
        <w:rPr>
          <w:sz w:val="24"/>
          <w:szCs w:val="24"/>
        </w:rPr>
        <w:t>8.09</w:t>
      </w:r>
      <w:r w:rsidRPr="00D03223">
        <w:rPr>
          <w:sz w:val="24"/>
          <w:szCs w:val="24"/>
        </w:rPr>
        <w:t>.202</w:t>
      </w:r>
      <w:r w:rsidR="00FD14AE">
        <w:rPr>
          <w:sz w:val="24"/>
          <w:szCs w:val="24"/>
        </w:rPr>
        <w:t>1</w:t>
      </w:r>
      <w:r w:rsidR="00CB4D0D">
        <w:rPr>
          <w:sz w:val="24"/>
          <w:szCs w:val="24"/>
        </w:rPr>
        <w:t xml:space="preserve"> bezplatně</w:t>
      </w:r>
      <w:r w:rsidR="0011428A">
        <w:rPr>
          <w:sz w:val="24"/>
          <w:szCs w:val="24"/>
        </w:rPr>
        <w:t xml:space="preserve"> v souladu se Sazebníkem úhrad za služby a pronájem ploch Statutárního města K. Vary Volnočasového areálu ROLAVA Karlovy Vary</w:t>
      </w:r>
      <w:r w:rsidR="0011428A" w:rsidRPr="005C0EF3">
        <w:rPr>
          <w:sz w:val="24"/>
          <w:szCs w:val="24"/>
        </w:rPr>
        <w:t>, Atletický stadion K. Vary na rok 2021,</w:t>
      </w:r>
      <w:r w:rsidR="0011428A">
        <w:rPr>
          <w:sz w:val="24"/>
          <w:szCs w:val="24"/>
        </w:rPr>
        <w:t xml:space="preserve"> který tvoří Přílohu č. 3 smlouvy</w:t>
      </w:r>
      <w:r w:rsidR="00A87FB0">
        <w:rPr>
          <w:sz w:val="24"/>
          <w:szCs w:val="24"/>
        </w:rPr>
        <w:t>; bližší</w:t>
      </w:r>
      <w:r w:rsidR="0052122B">
        <w:rPr>
          <w:sz w:val="24"/>
          <w:szCs w:val="24"/>
        </w:rPr>
        <w:t xml:space="preserve"> podmínky výpůjčky </w:t>
      </w:r>
      <w:r w:rsidR="00A87FB0">
        <w:rPr>
          <w:sz w:val="24"/>
          <w:szCs w:val="24"/>
        </w:rPr>
        <w:t xml:space="preserve">budou </w:t>
      </w:r>
      <w:r w:rsidR="0052122B">
        <w:rPr>
          <w:sz w:val="24"/>
          <w:szCs w:val="24"/>
        </w:rPr>
        <w:t>uvedeny v samostatné smlouvě</w:t>
      </w:r>
      <w:r w:rsidR="00F768B0">
        <w:rPr>
          <w:sz w:val="24"/>
          <w:szCs w:val="24"/>
        </w:rPr>
        <w:t>.</w:t>
      </w:r>
    </w:p>
    <w:p w:rsidR="00CB4D0D" w:rsidRPr="00555A01" w:rsidRDefault="00CB4D0D" w:rsidP="00D03223">
      <w:pPr>
        <w:pStyle w:val="FS-01"/>
        <w:numPr>
          <w:ilvl w:val="0"/>
          <w:numId w:val="0"/>
        </w:numPr>
        <w:ind w:left="567" w:hanging="567"/>
        <w:jc w:val="both"/>
      </w:pPr>
    </w:p>
    <w:p w:rsidR="00F265E5" w:rsidRDefault="00D6389C" w:rsidP="00555A01">
      <w:pPr>
        <w:pStyle w:val="FS-norm"/>
        <w:numPr>
          <w:ilvl w:val="0"/>
          <w:numId w:val="32"/>
        </w:numPr>
        <w:spacing w:before="0"/>
        <w:ind w:left="567" w:hanging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Smluvní strany prohlašují, že vstup na akci bude pro všechny návštěvníky zdarma.</w:t>
      </w:r>
    </w:p>
    <w:p w:rsidR="00D139CC" w:rsidRDefault="00D139CC" w:rsidP="00D139CC">
      <w:pPr>
        <w:pStyle w:val="FS-norm"/>
        <w:numPr>
          <w:ilvl w:val="0"/>
          <w:numId w:val="0"/>
        </w:numPr>
        <w:spacing w:before="0"/>
        <w:ind w:left="930"/>
        <w:jc w:val="both"/>
        <w:rPr>
          <w:b/>
          <w:sz w:val="24"/>
          <w:szCs w:val="24"/>
        </w:rPr>
      </w:pPr>
    </w:p>
    <w:p w:rsidR="00A94210" w:rsidRDefault="00A94210" w:rsidP="00D6389C">
      <w:pPr>
        <w:pStyle w:val="FS-norm"/>
        <w:numPr>
          <w:ilvl w:val="0"/>
          <w:numId w:val="0"/>
        </w:numPr>
        <w:spacing w:before="0"/>
        <w:ind w:left="567" w:hanging="567"/>
        <w:jc w:val="both"/>
        <w:rPr>
          <w:b/>
          <w:sz w:val="24"/>
          <w:szCs w:val="24"/>
        </w:rPr>
      </w:pPr>
    </w:p>
    <w:p w:rsidR="00D56673" w:rsidRPr="000B72A0" w:rsidRDefault="00314E8C" w:rsidP="00314E8C">
      <w:pPr>
        <w:pStyle w:val="Nadpis5"/>
        <w:tabs>
          <w:tab w:val="clear" w:pos="567"/>
          <w:tab w:val="left" w:pos="3407"/>
          <w:tab w:val="left" w:pos="4678"/>
          <w:tab w:val="center" w:pos="5102"/>
        </w:tabs>
        <w:ind w:left="1134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B399A" w:rsidRPr="000B72A0">
        <w:rPr>
          <w:rFonts w:ascii="Times New Roman" w:hAnsi="Times New Roman"/>
          <w:b/>
          <w:sz w:val="24"/>
          <w:szCs w:val="24"/>
        </w:rPr>
        <w:t>I</w:t>
      </w:r>
      <w:r w:rsidR="00091D80" w:rsidRPr="000B72A0">
        <w:rPr>
          <w:rFonts w:ascii="Times New Roman" w:hAnsi="Times New Roman"/>
          <w:b/>
          <w:sz w:val="24"/>
          <w:szCs w:val="24"/>
        </w:rPr>
        <w:t>II</w:t>
      </w:r>
      <w:r w:rsidR="00D56673" w:rsidRPr="000B72A0">
        <w:rPr>
          <w:rFonts w:ascii="Times New Roman" w:hAnsi="Times New Roman"/>
          <w:b/>
          <w:sz w:val="24"/>
          <w:szCs w:val="24"/>
        </w:rPr>
        <w:t>.</w:t>
      </w:r>
    </w:p>
    <w:p w:rsidR="0038734C" w:rsidRPr="000B72A0" w:rsidRDefault="00A54495" w:rsidP="00314E8C">
      <w:pPr>
        <w:numPr>
          <w:ilvl w:val="0"/>
          <w:numId w:val="0"/>
        </w:numPr>
        <w:ind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a možnosti ukončení</w:t>
      </w:r>
      <w:r w:rsidR="00D56673" w:rsidRPr="000B72A0">
        <w:rPr>
          <w:b/>
          <w:sz w:val="24"/>
          <w:szCs w:val="24"/>
        </w:rPr>
        <w:t xml:space="preserve"> smlouvy</w:t>
      </w:r>
    </w:p>
    <w:p w:rsidR="007C7216" w:rsidRPr="00C432CC" w:rsidRDefault="007C7216" w:rsidP="00904270">
      <w:pPr>
        <w:numPr>
          <w:ilvl w:val="0"/>
          <w:numId w:val="0"/>
        </w:numPr>
        <w:ind w:firstLine="708"/>
        <w:jc w:val="center"/>
        <w:rPr>
          <w:b/>
          <w:sz w:val="24"/>
          <w:szCs w:val="24"/>
        </w:rPr>
      </w:pPr>
    </w:p>
    <w:p w:rsidR="00904270" w:rsidRDefault="00904270" w:rsidP="00283EB3">
      <w:pPr>
        <w:pStyle w:val="FS-01"/>
        <w:numPr>
          <w:ilvl w:val="0"/>
          <w:numId w:val="0"/>
        </w:numPr>
        <w:ind w:left="567" w:hanging="56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D56673" w:rsidRPr="00C432CC">
        <w:rPr>
          <w:sz w:val="24"/>
          <w:szCs w:val="24"/>
        </w:rPr>
        <w:t xml:space="preserve">Tato smlouva </w:t>
      </w:r>
      <w:r w:rsidR="00283EB3">
        <w:rPr>
          <w:sz w:val="24"/>
          <w:szCs w:val="24"/>
        </w:rPr>
        <w:t xml:space="preserve">se sjednává na dobu určitou, </w:t>
      </w:r>
      <w:r w:rsidR="00615CD3">
        <w:rPr>
          <w:sz w:val="24"/>
          <w:szCs w:val="24"/>
        </w:rPr>
        <w:t xml:space="preserve">a to </w:t>
      </w:r>
      <w:r>
        <w:rPr>
          <w:sz w:val="24"/>
          <w:szCs w:val="24"/>
        </w:rPr>
        <w:t xml:space="preserve">od </w:t>
      </w:r>
      <w:r w:rsidR="00D95C72">
        <w:rPr>
          <w:sz w:val="24"/>
          <w:szCs w:val="24"/>
        </w:rPr>
        <w:t xml:space="preserve">nabytí </w:t>
      </w:r>
      <w:r w:rsidR="00615CD3">
        <w:rPr>
          <w:sz w:val="24"/>
          <w:szCs w:val="24"/>
        </w:rPr>
        <w:t xml:space="preserve">její </w:t>
      </w:r>
      <w:r w:rsidR="00D95C72">
        <w:rPr>
          <w:sz w:val="24"/>
          <w:szCs w:val="24"/>
        </w:rPr>
        <w:t>účinnosti (zveřejnění v registru smluv)</w:t>
      </w:r>
      <w:r w:rsidR="00C56A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39128D">
        <w:rPr>
          <w:sz w:val="24"/>
          <w:szCs w:val="24"/>
        </w:rPr>
        <w:t>1</w:t>
      </w:r>
      <w:r w:rsidR="00FD14AE">
        <w:rPr>
          <w:sz w:val="24"/>
          <w:szCs w:val="24"/>
        </w:rPr>
        <w:t>8</w:t>
      </w:r>
      <w:r w:rsidR="0039128D">
        <w:rPr>
          <w:sz w:val="24"/>
          <w:szCs w:val="24"/>
        </w:rPr>
        <w:t>.</w:t>
      </w:r>
      <w:r w:rsidR="00FD14AE">
        <w:rPr>
          <w:sz w:val="24"/>
          <w:szCs w:val="24"/>
        </w:rPr>
        <w:t>09</w:t>
      </w:r>
      <w:r w:rsidR="0039128D">
        <w:rPr>
          <w:sz w:val="24"/>
          <w:szCs w:val="24"/>
        </w:rPr>
        <w:t>.202</w:t>
      </w:r>
      <w:r w:rsidR="00FD14AE">
        <w:rPr>
          <w:sz w:val="24"/>
          <w:szCs w:val="24"/>
        </w:rPr>
        <w:t>1</w:t>
      </w:r>
      <w:r w:rsidR="00615CD3">
        <w:rPr>
          <w:sz w:val="24"/>
          <w:szCs w:val="24"/>
        </w:rPr>
        <w:t>,</w:t>
      </w:r>
      <w:r w:rsidR="00C87BEB">
        <w:rPr>
          <w:sz w:val="24"/>
          <w:szCs w:val="24"/>
        </w:rPr>
        <w:t xml:space="preserve"> a skončí uplynutím sjednané doby.</w:t>
      </w:r>
      <w:r>
        <w:rPr>
          <w:sz w:val="24"/>
          <w:szCs w:val="24"/>
        </w:rPr>
        <w:tab/>
      </w:r>
    </w:p>
    <w:p w:rsidR="00EB4C3F" w:rsidRDefault="00EB4C3F" w:rsidP="00283EB3">
      <w:pPr>
        <w:pStyle w:val="FS-01"/>
        <w:numPr>
          <w:ilvl w:val="0"/>
          <w:numId w:val="0"/>
        </w:numPr>
        <w:ind w:left="567" w:hanging="564"/>
        <w:jc w:val="both"/>
        <w:rPr>
          <w:sz w:val="24"/>
          <w:szCs w:val="24"/>
        </w:rPr>
      </w:pPr>
    </w:p>
    <w:p w:rsidR="00A54495" w:rsidRDefault="00904270" w:rsidP="00283EB3">
      <w:pPr>
        <w:pStyle w:val="FS-01"/>
        <w:numPr>
          <w:ilvl w:val="0"/>
          <w:numId w:val="0"/>
        </w:numPr>
        <w:ind w:left="567" w:hanging="56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AE4D42" w:rsidRPr="00C432CC">
        <w:rPr>
          <w:sz w:val="24"/>
          <w:szCs w:val="24"/>
        </w:rPr>
        <w:t xml:space="preserve">K předčasnému ukončení smlouvy může dojít </w:t>
      </w:r>
      <w:r>
        <w:rPr>
          <w:sz w:val="24"/>
          <w:szCs w:val="24"/>
        </w:rPr>
        <w:tab/>
      </w:r>
      <w:r w:rsidR="00AE4D42" w:rsidRPr="00C432CC">
        <w:rPr>
          <w:sz w:val="24"/>
          <w:szCs w:val="24"/>
        </w:rPr>
        <w:t>na základě písemné dohody smluvních stran</w:t>
      </w:r>
      <w:r w:rsidR="00C56AD2">
        <w:rPr>
          <w:sz w:val="24"/>
          <w:szCs w:val="24"/>
        </w:rPr>
        <w:t xml:space="preserve"> </w:t>
      </w:r>
      <w:r w:rsidR="00AE4D42" w:rsidRPr="00C432CC">
        <w:rPr>
          <w:sz w:val="24"/>
          <w:szCs w:val="24"/>
        </w:rPr>
        <w:t xml:space="preserve">nebo </w:t>
      </w:r>
      <w:r w:rsidR="00D56673" w:rsidRPr="00C432CC">
        <w:rPr>
          <w:sz w:val="24"/>
          <w:szCs w:val="24"/>
        </w:rPr>
        <w:t>písemn</w:t>
      </w:r>
      <w:r>
        <w:rPr>
          <w:sz w:val="24"/>
          <w:szCs w:val="24"/>
        </w:rPr>
        <w:t xml:space="preserve">ou výpovědí jedné smluvní strany </w:t>
      </w:r>
      <w:r w:rsidR="0063452D">
        <w:rPr>
          <w:sz w:val="24"/>
          <w:szCs w:val="24"/>
        </w:rPr>
        <w:t xml:space="preserve">i bez udání důvodu </w:t>
      </w:r>
      <w:r>
        <w:rPr>
          <w:sz w:val="24"/>
          <w:szCs w:val="24"/>
        </w:rPr>
        <w:t xml:space="preserve">s tím, že </w:t>
      </w:r>
      <w:r w:rsidR="00283EB3">
        <w:rPr>
          <w:sz w:val="24"/>
          <w:szCs w:val="24"/>
        </w:rPr>
        <w:t>s</w:t>
      </w:r>
      <w:r w:rsidR="000B72A0">
        <w:rPr>
          <w:sz w:val="24"/>
          <w:szCs w:val="24"/>
        </w:rPr>
        <w:t xml:space="preserve">trana, která </w:t>
      </w:r>
      <w:r w:rsidR="002B0BEB">
        <w:rPr>
          <w:sz w:val="24"/>
          <w:szCs w:val="24"/>
        </w:rPr>
        <w:t>smlouvu vypoví</w:t>
      </w:r>
      <w:r w:rsidR="000B72A0">
        <w:rPr>
          <w:sz w:val="24"/>
          <w:szCs w:val="24"/>
        </w:rPr>
        <w:t>, uhradí</w:t>
      </w:r>
      <w:r w:rsidR="00AE4D42" w:rsidRPr="00C432CC">
        <w:rPr>
          <w:sz w:val="24"/>
          <w:szCs w:val="24"/>
        </w:rPr>
        <w:t xml:space="preserve"> případné </w:t>
      </w:r>
      <w:r w:rsidR="00A94210">
        <w:rPr>
          <w:sz w:val="24"/>
          <w:szCs w:val="24"/>
        </w:rPr>
        <w:t xml:space="preserve">prokazatelné </w:t>
      </w:r>
      <w:r w:rsidR="00AE4D42" w:rsidRPr="00C432CC">
        <w:rPr>
          <w:sz w:val="24"/>
          <w:szCs w:val="24"/>
        </w:rPr>
        <w:t xml:space="preserve">finanční náklady, které </w:t>
      </w:r>
      <w:r w:rsidR="00A94210">
        <w:rPr>
          <w:sz w:val="24"/>
          <w:szCs w:val="24"/>
        </w:rPr>
        <w:t>osta</w:t>
      </w:r>
      <w:r w:rsidR="00A54495">
        <w:rPr>
          <w:sz w:val="24"/>
          <w:szCs w:val="24"/>
        </w:rPr>
        <w:t>t</w:t>
      </w:r>
      <w:r w:rsidR="00A94210">
        <w:rPr>
          <w:sz w:val="24"/>
          <w:szCs w:val="24"/>
        </w:rPr>
        <w:t>ní</w:t>
      </w:r>
      <w:r>
        <w:rPr>
          <w:sz w:val="24"/>
          <w:szCs w:val="24"/>
        </w:rPr>
        <w:t xml:space="preserve"> smluvní </w:t>
      </w:r>
      <w:r w:rsidR="0063452D">
        <w:rPr>
          <w:sz w:val="24"/>
          <w:szCs w:val="24"/>
        </w:rPr>
        <w:t>stran</w:t>
      </w:r>
      <w:r w:rsidR="002B0BEB">
        <w:rPr>
          <w:sz w:val="24"/>
          <w:szCs w:val="24"/>
        </w:rPr>
        <w:t>y</w:t>
      </w:r>
      <w:r w:rsidR="00C56AD2">
        <w:rPr>
          <w:sz w:val="24"/>
          <w:szCs w:val="24"/>
        </w:rPr>
        <w:t xml:space="preserve"> </w:t>
      </w:r>
      <w:r w:rsidR="002B0BEB">
        <w:rPr>
          <w:sz w:val="24"/>
          <w:szCs w:val="24"/>
        </w:rPr>
        <w:t xml:space="preserve">na akci </w:t>
      </w:r>
      <w:r w:rsidR="00A06D1A">
        <w:rPr>
          <w:sz w:val="24"/>
          <w:szCs w:val="24"/>
        </w:rPr>
        <w:t>dosud</w:t>
      </w:r>
      <w:r w:rsidR="002B0BEB">
        <w:rPr>
          <w:sz w:val="24"/>
          <w:szCs w:val="24"/>
        </w:rPr>
        <w:t xml:space="preserve"> vynaložily</w:t>
      </w:r>
      <w:r w:rsidR="00A94210">
        <w:rPr>
          <w:sz w:val="24"/>
          <w:szCs w:val="24"/>
        </w:rPr>
        <w:t xml:space="preserve">. </w:t>
      </w:r>
    </w:p>
    <w:p w:rsidR="00480056" w:rsidRDefault="00480056" w:rsidP="00283EB3">
      <w:pPr>
        <w:pStyle w:val="FS-01"/>
        <w:numPr>
          <w:ilvl w:val="0"/>
          <w:numId w:val="0"/>
        </w:numPr>
        <w:ind w:left="567" w:hanging="564"/>
        <w:jc w:val="both"/>
        <w:rPr>
          <w:sz w:val="24"/>
          <w:szCs w:val="24"/>
        </w:rPr>
      </w:pPr>
    </w:p>
    <w:p w:rsidR="00480056" w:rsidRPr="00C432CC" w:rsidRDefault="00480056" w:rsidP="00480056">
      <w:pPr>
        <w:pStyle w:val="FS-01"/>
        <w:numPr>
          <w:ilvl w:val="0"/>
          <w:numId w:val="0"/>
        </w:numPr>
        <w:ind w:left="567" w:hanging="5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  <w:t xml:space="preserve">Smluvní strany si dohodou sjednávají výpovědní </w:t>
      </w:r>
      <w:r w:rsidR="001A621D">
        <w:rPr>
          <w:sz w:val="24"/>
          <w:szCs w:val="24"/>
        </w:rPr>
        <w:t xml:space="preserve">dobu </w:t>
      </w:r>
      <w:r>
        <w:rPr>
          <w:sz w:val="24"/>
          <w:szCs w:val="24"/>
        </w:rPr>
        <w:t>čtrnáct dní ode dne doručení výpovědi</w:t>
      </w:r>
      <w:r w:rsidR="00615CD3">
        <w:rPr>
          <w:sz w:val="24"/>
          <w:szCs w:val="24"/>
        </w:rPr>
        <w:t xml:space="preserve"> poslední smluvní straně. A</w:t>
      </w:r>
      <w:r>
        <w:rPr>
          <w:sz w:val="24"/>
          <w:szCs w:val="24"/>
        </w:rPr>
        <w:t>dres</w:t>
      </w:r>
      <w:r w:rsidR="00615CD3">
        <w:rPr>
          <w:sz w:val="24"/>
          <w:szCs w:val="24"/>
        </w:rPr>
        <w:t>y pro doručování jsou</w:t>
      </w:r>
      <w:r>
        <w:rPr>
          <w:sz w:val="24"/>
          <w:szCs w:val="24"/>
        </w:rPr>
        <w:t xml:space="preserve"> uveden</w:t>
      </w:r>
      <w:r w:rsidR="00615CD3">
        <w:rPr>
          <w:sz w:val="24"/>
          <w:szCs w:val="24"/>
        </w:rPr>
        <w:t>y</w:t>
      </w:r>
      <w:r>
        <w:rPr>
          <w:sz w:val="24"/>
          <w:szCs w:val="24"/>
        </w:rPr>
        <w:t xml:space="preserve"> v označení smluvních stran této smlouvy. </w:t>
      </w:r>
    </w:p>
    <w:p w:rsidR="00A54495" w:rsidRDefault="00A54495" w:rsidP="00283EB3">
      <w:pPr>
        <w:pStyle w:val="FS-01"/>
        <w:numPr>
          <w:ilvl w:val="0"/>
          <w:numId w:val="0"/>
        </w:numPr>
        <w:ind w:left="567" w:hanging="564"/>
        <w:jc w:val="both"/>
        <w:rPr>
          <w:sz w:val="24"/>
          <w:szCs w:val="24"/>
        </w:rPr>
      </w:pPr>
    </w:p>
    <w:p w:rsidR="00480056" w:rsidRDefault="00480056" w:rsidP="00283EB3">
      <w:pPr>
        <w:pStyle w:val="FS-01"/>
        <w:numPr>
          <w:ilvl w:val="0"/>
          <w:numId w:val="0"/>
        </w:numPr>
        <w:ind w:left="567" w:hanging="56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54495">
        <w:rPr>
          <w:sz w:val="24"/>
          <w:szCs w:val="24"/>
        </w:rPr>
        <w:t xml:space="preserve">) </w:t>
      </w:r>
      <w:r w:rsidR="00A54495">
        <w:rPr>
          <w:sz w:val="24"/>
          <w:szCs w:val="24"/>
        </w:rPr>
        <w:tab/>
      </w:r>
      <w:r w:rsidR="00A94210">
        <w:rPr>
          <w:sz w:val="24"/>
          <w:szCs w:val="24"/>
        </w:rPr>
        <w:t>V případě, že se akce nebude konat na základě jiných důvodů, než na základě písemné dohody smluvních stran</w:t>
      </w:r>
      <w:r w:rsidR="00615CD3">
        <w:rPr>
          <w:sz w:val="24"/>
          <w:szCs w:val="24"/>
        </w:rPr>
        <w:t>,</w:t>
      </w:r>
      <w:r w:rsidR="00A94210">
        <w:rPr>
          <w:sz w:val="24"/>
          <w:szCs w:val="24"/>
        </w:rPr>
        <w:t xml:space="preserve"> či na základě výpovědi jedné smluvní strany, smluvní strana, která zapříčiní takové nekonání akce, uhradí</w:t>
      </w:r>
      <w:r w:rsidR="00A94210" w:rsidRPr="00C432CC">
        <w:rPr>
          <w:sz w:val="24"/>
          <w:szCs w:val="24"/>
        </w:rPr>
        <w:t xml:space="preserve"> případné </w:t>
      </w:r>
      <w:r w:rsidR="00A94210">
        <w:rPr>
          <w:sz w:val="24"/>
          <w:szCs w:val="24"/>
        </w:rPr>
        <w:t xml:space="preserve">prokazatelné </w:t>
      </w:r>
      <w:r w:rsidR="00A94210" w:rsidRPr="00C432CC">
        <w:rPr>
          <w:sz w:val="24"/>
          <w:szCs w:val="24"/>
        </w:rPr>
        <w:t xml:space="preserve">finanční náklady, které </w:t>
      </w:r>
      <w:r w:rsidR="00A94210">
        <w:rPr>
          <w:sz w:val="24"/>
          <w:szCs w:val="24"/>
        </w:rPr>
        <w:t>ostatní smluvní stran</w:t>
      </w:r>
      <w:r w:rsidR="002B0BEB">
        <w:rPr>
          <w:sz w:val="24"/>
          <w:szCs w:val="24"/>
        </w:rPr>
        <w:t>y</w:t>
      </w:r>
      <w:r w:rsidR="00C56AD2">
        <w:rPr>
          <w:sz w:val="24"/>
          <w:szCs w:val="24"/>
        </w:rPr>
        <w:t xml:space="preserve"> </w:t>
      </w:r>
      <w:r w:rsidR="002B0BEB">
        <w:rPr>
          <w:sz w:val="24"/>
          <w:szCs w:val="24"/>
        </w:rPr>
        <w:t xml:space="preserve">na akci </w:t>
      </w:r>
      <w:r w:rsidR="00A06D1A">
        <w:rPr>
          <w:sz w:val="24"/>
          <w:szCs w:val="24"/>
        </w:rPr>
        <w:t>dosud</w:t>
      </w:r>
      <w:r w:rsidR="002B0BEB">
        <w:rPr>
          <w:sz w:val="24"/>
          <w:szCs w:val="24"/>
        </w:rPr>
        <w:t xml:space="preserve"> vynaložily</w:t>
      </w:r>
      <w:r w:rsidR="00AE4D42" w:rsidRPr="00C432CC">
        <w:rPr>
          <w:sz w:val="24"/>
          <w:szCs w:val="24"/>
        </w:rPr>
        <w:t>.</w:t>
      </w:r>
    </w:p>
    <w:p w:rsidR="00CB4D0D" w:rsidRDefault="00CB4D0D" w:rsidP="00283EB3">
      <w:pPr>
        <w:pStyle w:val="FS-01"/>
        <w:numPr>
          <w:ilvl w:val="0"/>
          <w:numId w:val="0"/>
        </w:numPr>
        <w:ind w:left="567" w:hanging="564"/>
        <w:jc w:val="both"/>
        <w:rPr>
          <w:sz w:val="24"/>
          <w:szCs w:val="24"/>
        </w:rPr>
      </w:pPr>
    </w:p>
    <w:p w:rsidR="00CB4D0D" w:rsidRDefault="00CB4D0D" w:rsidP="00283EB3">
      <w:pPr>
        <w:pStyle w:val="FS-01"/>
        <w:numPr>
          <w:ilvl w:val="0"/>
          <w:numId w:val="0"/>
        </w:numPr>
        <w:ind w:left="567" w:hanging="5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z w:val="24"/>
          <w:szCs w:val="24"/>
        </w:rPr>
        <w:tab/>
        <w:t>V případě, že se akce nebude konat na základě důvodů, jejichž původcem nebude žádná ze smluvních stran, ponese si své náklady každá smluvní strana sama.</w:t>
      </w:r>
    </w:p>
    <w:p w:rsidR="00D139CC" w:rsidRDefault="00D139CC" w:rsidP="00F54E3E">
      <w:pPr>
        <w:pStyle w:val="FS-01"/>
        <w:numPr>
          <w:ilvl w:val="0"/>
          <w:numId w:val="0"/>
        </w:numPr>
        <w:rPr>
          <w:b/>
          <w:sz w:val="24"/>
          <w:szCs w:val="24"/>
        </w:rPr>
      </w:pPr>
    </w:p>
    <w:p w:rsidR="0083756C" w:rsidRPr="00C432CC" w:rsidRDefault="0083756C" w:rsidP="00C432CC">
      <w:pPr>
        <w:pStyle w:val="FS-01"/>
        <w:numPr>
          <w:ilvl w:val="0"/>
          <w:numId w:val="0"/>
        </w:numPr>
        <w:jc w:val="both"/>
        <w:rPr>
          <w:b/>
          <w:sz w:val="24"/>
          <w:szCs w:val="24"/>
        </w:rPr>
      </w:pPr>
    </w:p>
    <w:p w:rsidR="00D56673" w:rsidRPr="00C432CC" w:rsidRDefault="00091D80" w:rsidP="00314E8C">
      <w:pPr>
        <w:numPr>
          <w:ilvl w:val="0"/>
          <w:numId w:val="0"/>
        </w:numPr>
        <w:tabs>
          <w:tab w:val="left" w:pos="4111"/>
          <w:tab w:val="left" w:pos="4678"/>
        </w:tabs>
        <w:ind w:left="567" w:firstLine="4111"/>
        <w:rPr>
          <w:b/>
          <w:sz w:val="24"/>
          <w:szCs w:val="24"/>
        </w:rPr>
      </w:pPr>
      <w:r w:rsidRPr="00C432CC">
        <w:rPr>
          <w:b/>
          <w:sz w:val="24"/>
          <w:szCs w:val="24"/>
        </w:rPr>
        <w:t>I</w:t>
      </w:r>
      <w:r w:rsidR="00D56673" w:rsidRPr="00C432CC">
        <w:rPr>
          <w:b/>
          <w:sz w:val="24"/>
          <w:szCs w:val="24"/>
        </w:rPr>
        <w:t>V.</w:t>
      </w:r>
    </w:p>
    <w:p w:rsidR="0038734C" w:rsidRDefault="00D56673" w:rsidP="00314E8C">
      <w:pPr>
        <w:numPr>
          <w:ilvl w:val="0"/>
          <w:numId w:val="0"/>
        </w:numPr>
        <w:ind w:left="567" w:firstLine="3119"/>
        <w:rPr>
          <w:b/>
          <w:sz w:val="24"/>
          <w:szCs w:val="24"/>
        </w:rPr>
      </w:pPr>
      <w:r w:rsidRPr="00C432CC">
        <w:rPr>
          <w:b/>
          <w:sz w:val="24"/>
          <w:szCs w:val="24"/>
        </w:rPr>
        <w:t>Závěrečná ustanovení</w:t>
      </w:r>
    </w:p>
    <w:p w:rsidR="007C7216" w:rsidRPr="00C432CC" w:rsidRDefault="007C7216" w:rsidP="00904270">
      <w:pPr>
        <w:numPr>
          <w:ilvl w:val="0"/>
          <w:numId w:val="0"/>
        </w:numPr>
        <w:ind w:firstLine="708"/>
        <w:jc w:val="center"/>
        <w:rPr>
          <w:b/>
          <w:sz w:val="24"/>
          <w:szCs w:val="24"/>
        </w:rPr>
      </w:pPr>
    </w:p>
    <w:p w:rsidR="00D56673" w:rsidRPr="00C5446A" w:rsidRDefault="00D56673" w:rsidP="00480056">
      <w:pPr>
        <w:pStyle w:val="FS-01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C432CC">
        <w:rPr>
          <w:sz w:val="24"/>
          <w:szCs w:val="24"/>
        </w:rPr>
        <w:t>Smlouva nabývá platnosti dnem podpisu oprávněnými zástupci smluvních stran</w:t>
      </w:r>
      <w:r w:rsidR="009E72D4">
        <w:rPr>
          <w:sz w:val="24"/>
          <w:szCs w:val="24"/>
        </w:rPr>
        <w:t xml:space="preserve"> a účinnosti dnem zveřejnění </w:t>
      </w:r>
      <w:r w:rsidR="009E72D4" w:rsidRPr="00CB4D0D">
        <w:rPr>
          <w:sz w:val="24"/>
          <w:szCs w:val="24"/>
        </w:rPr>
        <w:t>smlouvy v registru smluv</w:t>
      </w:r>
      <w:r w:rsidR="00C5446A" w:rsidRPr="00CB4D0D">
        <w:rPr>
          <w:sz w:val="24"/>
          <w:szCs w:val="24"/>
        </w:rPr>
        <w:t xml:space="preserve"> dle zákona č. 340/2015 Sb., </w:t>
      </w:r>
      <w:r w:rsidR="00C5446A" w:rsidRPr="00CB4D0D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o zvláštních podmínkách účinnosti některých smluv, uveřejňování těchto smluv a o registru smluv (zákon o</w:t>
      </w:r>
      <w:r w:rsidR="003540E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 </w:t>
      </w:r>
      <w:r w:rsidR="00C5446A" w:rsidRPr="00CB4D0D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registru smluv)</w:t>
      </w:r>
      <w:r w:rsidR="003540E0">
        <w:rPr>
          <w:rStyle w:val="h1a5"/>
          <w:rFonts w:ascii="Times New Roman" w:hAnsi="Times New Roman" w:cs="Times New Roman"/>
          <w:i w:val="0"/>
          <w:kern w:val="36"/>
          <w:sz w:val="24"/>
          <w:szCs w:val="24"/>
          <w:specVanish w:val="0"/>
        </w:rPr>
        <w:t>, ve znění pozdějších předpisů</w:t>
      </w:r>
      <w:r w:rsidRPr="00CB4D0D">
        <w:rPr>
          <w:sz w:val="24"/>
          <w:szCs w:val="24"/>
        </w:rPr>
        <w:t>.</w:t>
      </w:r>
      <w:r w:rsidR="009E72D4" w:rsidRPr="00CB4D0D">
        <w:rPr>
          <w:sz w:val="24"/>
          <w:szCs w:val="24"/>
        </w:rPr>
        <w:t xml:space="preserve"> Zveřejnění smlouvy zajistí Partner projektu č.</w:t>
      </w:r>
      <w:r w:rsidR="003540E0">
        <w:rPr>
          <w:sz w:val="24"/>
          <w:szCs w:val="24"/>
        </w:rPr>
        <w:t> </w:t>
      </w:r>
      <w:r w:rsidR="009E72D4" w:rsidRPr="00CB4D0D">
        <w:rPr>
          <w:sz w:val="24"/>
          <w:szCs w:val="24"/>
        </w:rPr>
        <w:t>1.</w:t>
      </w:r>
    </w:p>
    <w:p w:rsidR="00904270" w:rsidRPr="00C432CC" w:rsidRDefault="00904270" w:rsidP="00480056">
      <w:pPr>
        <w:pStyle w:val="FS-01"/>
        <w:numPr>
          <w:ilvl w:val="0"/>
          <w:numId w:val="0"/>
        </w:numPr>
        <w:ind w:left="567" w:hanging="567"/>
        <w:jc w:val="both"/>
        <w:rPr>
          <w:sz w:val="24"/>
          <w:szCs w:val="24"/>
        </w:rPr>
      </w:pPr>
    </w:p>
    <w:p w:rsidR="00623573" w:rsidRDefault="00D56673" w:rsidP="00480056">
      <w:pPr>
        <w:pStyle w:val="FS-01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C432CC">
        <w:rPr>
          <w:sz w:val="24"/>
          <w:szCs w:val="24"/>
        </w:rPr>
        <w:t>Smlouva se sepisuje v</w:t>
      </w:r>
      <w:r w:rsidR="005C0EF3">
        <w:rPr>
          <w:sz w:val="24"/>
          <w:szCs w:val="24"/>
        </w:rPr>
        <w:t> </w:t>
      </w:r>
      <w:r w:rsidR="00480056">
        <w:rPr>
          <w:sz w:val="24"/>
          <w:szCs w:val="24"/>
        </w:rPr>
        <w:t>šesti</w:t>
      </w:r>
      <w:r w:rsidR="005C0EF3">
        <w:rPr>
          <w:sz w:val="24"/>
          <w:szCs w:val="24"/>
        </w:rPr>
        <w:t xml:space="preserve"> </w:t>
      </w:r>
      <w:r w:rsidR="0038734C" w:rsidRPr="00C432CC">
        <w:rPr>
          <w:sz w:val="24"/>
          <w:szCs w:val="24"/>
        </w:rPr>
        <w:t xml:space="preserve">vyhotoveních, z nichž </w:t>
      </w:r>
      <w:r w:rsidR="00C87BEB">
        <w:rPr>
          <w:sz w:val="24"/>
          <w:szCs w:val="24"/>
        </w:rPr>
        <w:t xml:space="preserve">každá smluvní strana obdrží po dvou </w:t>
      </w:r>
      <w:r w:rsidR="00DC4695">
        <w:rPr>
          <w:sz w:val="24"/>
          <w:szCs w:val="24"/>
        </w:rPr>
        <w:t xml:space="preserve">vyhotoveních, každé vyhotovení má právní sílu originálu. </w:t>
      </w:r>
    </w:p>
    <w:p w:rsidR="007C7216" w:rsidRPr="007C7216" w:rsidRDefault="007C7216" w:rsidP="00480056">
      <w:pPr>
        <w:pStyle w:val="Odstavecseseznamem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7C43D7" w:rsidRDefault="00D56673" w:rsidP="00480056">
      <w:pPr>
        <w:pStyle w:val="FS-01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C432CC">
        <w:rPr>
          <w:sz w:val="24"/>
          <w:szCs w:val="24"/>
        </w:rPr>
        <w:t>Změny a doplňky ke smlouvě lze činit pouze písemnými, vzestupně číslovanými dodatky, k</w:t>
      </w:r>
      <w:r w:rsidR="00AE4D42" w:rsidRPr="00C432CC">
        <w:rPr>
          <w:sz w:val="24"/>
          <w:szCs w:val="24"/>
        </w:rPr>
        <w:t>teré budou vyhotoveny v</w:t>
      </w:r>
      <w:r w:rsidR="00C56AD2">
        <w:rPr>
          <w:sz w:val="24"/>
          <w:szCs w:val="24"/>
        </w:rPr>
        <w:t> </w:t>
      </w:r>
      <w:r w:rsidR="00E138F7">
        <w:rPr>
          <w:sz w:val="24"/>
          <w:szCs w:val="24"/>
        </w:rPr>
        <w:t>šesti</w:t>
      </w:r>
      <w:r w:rsidR="00C56AD2">
        <w:rPr>
          <w:sz w:val="24"/>
          <w:szCs w:val="24"/>
        </w:rPr>
        <w:t xml:space="preserve"> </w:t>
      </w:r>
      <w:r w:rsidRPr="00C432CC">
        <w:rPr>
          <w:sz w:val="24"/>
          <w:szCs w:val="24"/>
        </w:rPr>
        <w:t>vyhotoveních, z</w:t>
      </w:r>
      <w:r w:rsidR="00C56AD2">
        <w:rPr>
          <w:sz w:val="24"/>
          <w:szCs w:val="24"/>
        </w:rPr>
        <w:t> </w:t>
      </w:r>
      <w:r w:rsidR="00AE4D42" w:rsidRPr="00C432CC">
        <w:rPr>
          <w:sz w:val="24"/>
          <w:szCs w:val="24"/>
        </w:rPr>
        <w:t>nichž</w:t>
      </w:r>
      <w:r w:rsidR="00C56AD2">
        <w:rPr>
          <w:sz w:val="24"/>
          <w:szCs w:val="24"/>
        </w:rPr>
        <w:t xml:space="preserve"> </w:t>
      </w:r>
      <w:r w:rsidR="00435F7E">
        <w:rPr>
          <w:sz w:val="24"/>
          <w:szCs w:val="24"/>
        </w:rPr>
        <w:t>každá smluvní strana obdrží dvě vyhotovení.</w:t>
      </w:r>
    </w:p>
    <w:p w:rsidR="003540E0" w:rsidRDefault="003540E0" w:rsidP="0011428A">
      <w:pPr>
        <w:pStyle w:val="Odstavecseseznamem"/>
        <w:numPr>
          <w:ilvl w:val="0"/>
          <w:numId w:val="0"/>
        </w:numPr>
        <w:ind w:left="720"/>
        <w:rPr>
          <w:sz w:val="24"/>
          <w:szCs w:val="24"/>
        </w:rPr>
      </w:pPr>
    </w:p>
    <w:p w:rsidR="003540E0" w:rsidRDefault="003540E0" w:rsidP="00480056">
      <w:pPr>
        <w:pStyle w:val="FS-01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3540E0">
        <w:rPr>
          <w:sz w:val="24"/>
          <w:szCs w:val="24"/>
        </w:rPr>
        <w:t>Tato smlouva se řídí úpravou zákona č. 89/2012 Sb., občanského zákoníku, ve znění pozdějších předpisů.</w:t>
      </w:r>
    </w:p>
    <w:p w:rsidR="00F713F2" w:rsidRDefault="00F713F2" w:rsidP="0011428A">
      <w:pPr>
        <w:pStyle w:val="Odstavecseseznamem"/>
        <w:numPr>
          <w:ilvl w:val="0"/>
          <w:numId w:val="0"/>
        </w:numPr>
        <w:ind w:left="720"/>
        <w:rPr>
          <w:sz w:val="24"/>
          <w:szCs w:val="24"/>
        </w:rPr>
      </w:pPr>
    </w:p>
    <w:p w:rsidR="00F713F2" w:rsidRDefault="00F713F2" w:rsidP="00480056">
      <w:pPr>
        <w:pStyle w:val="FS-01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F713F2">
        <w:rPr>
          <w:sz w:val="24"/>
          <w:szCs w:val="24"/>
        </w:rPr>
        <w:t>V případě neplatnosti nebo neúčinnosti některého ustanovení této smlouvy nebudou dotčena ostatní ustanovení této smlouvy.</w:t>
      </w:r>
    </w:p>
    <w:p w:rsidR="007C43D7" w:rsidRPr="00C432CC" w:rsidRDefault="007C43D7" w:rsidP="00480056">
      <w:pPr>
        <w:pStyle w:val="FS-01"/>
        <w:numPr>
          <w:ilvl w:val="0"/>
          <w:numId w:val="0"/>
        </w:numPr>
        <w:ind w:left="567" w:hanging="567"/>
        <w:jc w:val="both"/>
        <w:rPr>
          <w:sz w:val="24"/>
          <w:szCs w:val="24"/>
        </w:rPr>
      </w:pPr>
    </w:p>
    <w:p w:rsidR="003540E0" w:rsidRDefault="000B72A0" w:rsidP="00480056">
      <w:pPr>
        <w:pStyle w:val="FS-01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Partner projektu</w:t>
      </w:r>
      <w:r w:rsidR="00DC4695">
        <w:rPr>
          <w:sz w:val="24"/>
          <w:szCs w:val="24"/>
        </w:rPr>
        <w:t xml:space="preserve"> č. 2</w:t>
      </w:r>
      <w:r w:rsidR="00480056">
        <w:rPr>
          <w:sz w:val="24"/>
          <w:szCs w:val="24"/>
        </w:rPr>
        <w:t xml:space="preserve"> a Partner projekt č. 3 berou</w:t>
      </w:r>
      <w:r w:rsidR="00DC4695">
        <w:rPr>
          <w:sz w:val="24"/>
          <w:szCs w:val="24"/>
        </w:rPr>
        <w:t xml:space="preserve"> na vědomí a akceptuj</w:t>
      </w:r>
      <w:r w:rsidR="00480056">
        <w:rPr>
          <w:sz w:val="24"/>
          <w:szCs w:val="24"/>
        </w:rPr>
        <w:t>í skutečnost, že P</w:t>
      </w:r>
      <w:r w:rsidR="00DC4695">
        <w:rPr>
          <w:sz w:val="24"/>
          <w:szCs w:val="24"/>
        </w:rPr>
        <w:t xml:space="preserve">artner </w:t>
      </w:r>
      <w:r>
        <w:rPr>
          <w:sz w:val="24"/>
          <w:szCs w:val="24"/>
        </w:rPr>
        <w:t xml:space="preserve">projektu </w:t>
      </w:r>
      <w:r w:rsidR="00DC4695">
        <w:rPr>
          <w:sz w:val="24"/>
          <w:szCs w:val="24"/>
        </w:rPr>
        <w:t>č. 1 je povinný</w:t>
      </w:r>
      <w:r w:rsidR="00F54E3E">
        <w:rPr>
          <w:sz w:val="24"/>
          <w:szCs w:val="24"/>
        </w:rPr>
        <w:t>m</w:t>
      </w:r>
      <w:r w:rsidR="00DC4695">
        <w:rPr>
          <w:sz w:val="24"/>
          <w:szCs w:val="24"/>
        </w:rPr>
        <w:t xml:space="preserve"> subjektem podle zákona č. 106/1999 Sb., o svobodném přístupu k</w:t>
      </w:r>
      <w:r w:rsidR="00480056">
        <w:rPr>
          <w:sz w:val="24"/>
          <w:szCs w:val="24"/>
        </w:rPr>
        <w:t> </w:t>
      </w:r>
      <w:r w:rsidR="00DC4695">
        <w:rPr>
          <w:sz w:val="24"/>
          <w:szCs w:val="24"/>
        </w:rPr>
        <w:t>informacím</w:t>
      </w:r>
      <w:r w:rsidR="00480056">
        <w:rPr>
          <w:sz w:val="24"/>
          <w:szCs w:val="24"/>
        </w:rPr>
        <w:t>, ve znění pozdějších předpisů</w:t>
      </w:r>
      <w:r w:rsidR="00DC4695">
        <w:rPr>
          <w:sz w:val="24"/>
          <w:szCs w:val="24"/>
        </w:rPr>
        <w:t>. Takové poskytnutí informací není porušením obchodního tajemství ani důvěrnosti informací.</w:t>
      </w:r>
    </w:p>
    <w:p w:rsidR="003540E0" w:rsidRDefault="003540E0" w:rsidP="0011428A">
      <w:pPr>
        <w:pStyle w:val="Odstavecseseznamem"/>
        <w:numPr>
          <w:ilvl w:val="0"/>
          <w:numId w:val="0"/>
        </w:numPr>
        <w:ind w:left="720"/>
        <w:rPr>
          <w:sz w:val="24"/>
          <w:szCs w:val="24"/>
        </w:rPr>
      </w:pPr>
    </w:p>
    <w:p w:rsidR="00F265E5" w:rsidRDefault="003540E0" w:rsidP="00480056">
      <w:pPr>
        <w:pStyle w:val="FS-01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 w:rsidRPr="003540E0">
        <w:rPr>
          <w:sz w:val="24"/>
          <w:szCs w:val="24"/>
        </w:rPr>
        <w:t xml:space="preserve">Podpisem této smlouvy </w:t>
      </w:r>
      <w:r w:rsidR="0011428A">
        <w:rPr>
          <w:sz w:val="24"/>
          <w:szCs w:val="24"/>
        </w:rPr>
        <w:t>zástupce Partnera projektu č. 2</w:t>
      </w:r>
      <w:r w:rsidRPr="003540E0">
        <w:rPr>
          <w:sz w:val="24"/>
          <w:szCs w:val="24"/>
        </w:rPr>
        <w:t xml:space="preserve"> jako subjekt údajů potvrzuje, že </w:t>
      </w:r>
      <w:r w:rsidR="0011428A">
        <w:rPr>
          <w:sz w:val="24"/>
          <w:szCs w:val="24"/>
        </w:rPr>
        <w:t xml:space="preserve">Partner projektu č. 1 i Partner projektu č. 3 </w:t>
      </w:r>
      <w:r w:rsidRPr="003540E0">
        <w:rPr>
          <w:sz w:val="24"/>
          <w:szCs w:val="24"/>
        </w:rPr>
        <w:t>jako správc</w:t>
      </w:r>
      <w:r w:rsidR="0011428A">
        <w:rPr>
          <w:sz w:val="24"/>
          <w:szCs w:val="24"/>
        </w:rPr>
        <w:t>i</w:t>
      </w:r>
      <w:r w:rsidRPr="003540E0">
        <w:rPr>
          <w:sz w:val="24"/>
          <w:szCs w:val="24"/>
        </w:rPr>
        <w:t xml:space="preserve"> údajů splnil</w:t>
      </w:r>
      <w:r w:rsidR="0011428A">
        <w:rPr>
          <w:sz w:val="24"/>
          <w:szCs w:val="24"/>
        </w:rPr>
        <w:t>i</w:t>
      </w:r>
      <w:r w:rsidRPr="003540E0">
        <w:rPr>
          <w:sz w:val="24"/>
          <w:szCs w:val="24"/>
        </w:rPr>
        <w:t xml:space="preserve"> vůči n</w:t>
      </w:r>
      <w:r w:rsidR="0011428A">
        <w:rPr>
          <w:sz w:val="24"/>
          <w:szCs w:val="24"/>
        </w:rPr>
        <w:t>ěmu</w:t>
      </w:r>
      <w:r w:rsidRPr="003540E0">
        <w:rPr>
          <w:sz w:val="24"/>
          <w:szCs w:val="24"/>
        </w:rPr>
        <w:t xml:space="preserve"> informační a</w:t>
      </w:r>
      <w:r w:rsidR="00694682">
        <w:rPr>
          <w:sz w:val="24"/>
          <w:szCs w:val="24"/>
        </w:rPr>
        <w:t> </w:t>
      </w:r>
      <w:r w:rsidRPr="003540E0">
        <w:rPr>
          <w:sz w:val="24"/>
          <w:szCs w:val="24"/>
        </w:rPr>
        <w:t>poučovací povinnost ve smyslu zákona č. 110/2019 Sb., o zpracování osobních údajů a</w:t>
      </w:r>
      <w:r w:rsidR="00694682">
        <w:rPr>
          <w:sz w:val="24"/>
          <w:szCs w:val="24"/>
        </w:rPr>
        <w:t> </w:t>
      </w:r>
      <w:r w:rsidRPr="003540E0">
        <w:rPr>
          <w:sz w:val="24"/>
          <w:szCs w:val="24"/>
        </w:rPr>
        <w:t xml:space="preserve">Nařízení Evropského parlamentu a Rady (EU) 2016/679 (GDPR), týkající se zejména rozsahu, účelu, způsobu, místa provádění zpracování osobních dat subjektu údajů a možnosti nakládání s nimi, jakož i osobě jejich zpracovatele. </w:t>
      </w:r>
      <w:r w:rsidR="0011428A">
        <w:rPr>
          <w:sz w:val="24"/>
          <w:szCs w:val="24"/>
        </w:rPr>
        <w:t>Zástupce Partnera projektu č. 2</w:t>
      </w:r>
      <w:r w:rsidR="005C0EF3">
        <w:rPr>
          <w:sz w:val="24"/>
          <w:szCs w:val="24"/>
        </w:rPr>
        <w:t xml:space="preserve"> </w:t>
      </w:r>
      <w:r w:rsidRPr="003540E0">
        <w:rPr>
          <w:sz w:val="24"/>
          <w:szCs w:val="24"/>
        </w:rPr>
        <w:t>souhlasí se zpracováním osobních údajů. Souhlas se zpracováním osobních údajů je dobrovolný a</w:t>
      </w:r>
      <w:r w:rsidR="00694682">
        <w:rPr>
          <w:sz w:val="24"/>
          <w:szCs w:val="24"/>
        </w:rPr>
        <w:t> </w:t>
      </w:r>
      <w:r w:rsidR="0011428A">
        <w:rPr>
          <w:sz w:val="24"/>
          <w:szCs w:val="24"/>
        </w:rPr>
        <w:t>zástupce</w:t>
      </w:r>
      <w:r w:rsidRPr="003540E0">
        <w:rPr>
          <w:sz w:val="24"/>
          <w:szCs w:val="24"/>
        </w:rPr>
        <w:t xml:space="preserve"> jej může kdykoliv zcela nebo z části odvolat. V případě odvolání souhlasu, </w:t>
      </w:r>
      <w:r w:rsidR="0011428A">
        <w:rPr>
          <w:sz w:val="24"/>
          <w:szCs w:val="24"/>
        </w:rPr>
        <w:t xml:space="preserve">Partner projektu č. 1 i Partner projektu č. 3 </w:t>
      </w:r>
      <w:r w:rsidRPr="003540E0">
        <w:rPr>
          <w:sz w:val="24"/>
          <w:szCs w:val="24"/>
        </w:rPr>
        <w:t>nebud</w:t>
      </w:r>
      <w:r w:rsidR="0011428A">
        <w:rPr>
          <w:sz w:val="24"/>
          <w:szCs w:val="24"/>
        </w:rPr>
        <w:t>ou</w:t>
      </w:r>
      <w:r w:rsidRPr="003540E0">
        <w:rPr>
          <w:sz w:val="24"/>
          <w:szCs w:val="24"/>
        </w:rPr>
        <w:t xml:space="preserve"> nadále osobní údaje zpracovávat. </w:t>
      </w:r>
      <w:r w:rsidR="0011428A">
        <w:rPr>
          <w:sz w:val="24"/>
          <w:szCs w:val="24"/>
        </w:rPr>
        <w:t xml:space="preserve">Partner projektu č. 1 i Partner projektu č. 3 </w:t>
      </w:r>
      <w:r w:rsidRPr="003540E0">
        <w:rPr>
          <w:sz w:val="24"/>
          <w:szCs w:val="24"/>
        </w:rPr>
        <w:t>tak bud</w:t>
      </w:r>
      <w:r w:rsidR="0011428A">
        <w:rPr>
          <w:sz w:val="24"/>
          <w:szCs w:val="24"/>
        </w:rPr>
        <w:t>ou</w:t>
      </w:r>
      <w:r w:rsidRPr="003540E0">
        <w:rPr>
          <w:sz w:val="24"/>
          <w:szCs w:val="24"/>
        </w:rPr>
        <w:t xml:space="preserve"> zpracov</w:t>
      </w:r>
      <w:r w:rsidR="0011428A">
        <w:rPr>
          <w:sz w:val="24"/>
          <w:szCs w:val="24"/>
        </w:rPr>
        <w:t>áv</w:t>
      </w:r>
      <w:r w:rsidRPr="003540E0">
        <w:rPr>
          <w:sz w:val="24"/>
          <w:szCs w:val="24"/>
        </w:rPr>
        <w:t>at pouze osobní údaje poskytnuté pro účely, ke kterým podle zákona nepotřebuje souhlas</w:t>
      </w:r>
      <w:r w:rsidR="0011428A">
        <w:rPr>
          <w:sz w:val="24"/>
          <w:szCs w:val="24"/>
        </w:rPr>
        <w:t xml:space="preserve"> zástupce Partnera projektu č. 2</w:t>
      </w:r>
      <w:r w:rsidRPr="003540E0">
        <w:rPr>
          <w:sz w:val="24"/>
          <w:szCs w:val="24"/>
        </w:rPr>
        <w:t>.</w:t>
      </w:r>
    </w:p>
    <w:p w:rsidR="00DC4695" w:rsidRDefault="00DC4695" w:rsidP="00480056">
      <w:pPr>
        <w:pStyle w:val="Odstavecseseznamem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DC4695" w:rsidRDefault="00DC4695" w:rsidP="00480056">
      <w:pPr>
        <w:pStyle w:val="FS-01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touto smlouvou vyjádřily svoji svobodnou a vážnou vůli a že k uzavření smlouvy nedošlo v omylu nebo za nápadně nevýhodných podmínek pro některou z nich. Na důkaz připojují vlastnoruční podpisy. </w:t>
      </w:r>
    </w:p>
    <w:p w:rsidR="00DC4695" w:rsidRDefault="00DC4695" w:rsidP="00480056">
      <w:pPr>
        <w:pStyle w:val="Odstavecseseznamem"/>
        <w:numPr>
          <w:ilvl w:val="0"/>
          <w:numId w:val="0"/>
        </w:numPr>
        <w:ind w:left="567" w:hanging="567"/>
        <w:rPr>
          <w:sz w:val="24"/>
          <w:szCs w:val="24"/>
        </w:rPr>
      </w:pPr>
    </w:p>
    <w:p w:rsidR="00DC4695" w:rsidRDefault="00480056" w:rsidP="00480056">
      <w:pPr>
        <w:pStyle w:val="FS-01"/>
        <w:numPr>
          <w:ilvl w:val="0"/>
          <w:numId w:val="1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Partner projektu č. 1</w:t>
      </w:r>
      <w:r w:rsidR="00DC4695">
        <w:rPr>
          <w:sz w:val="24"/>
          <w:szCs w:val="24"/>
        </w:rPr>
        <w:t xml:space="preserve"> ve smyslu § 41 zákona č. 128/2000 Sb., o obcích, ve znění pozdějších předpisů, potvrzuje, že u právních jednání, obsažených v této smlouvě, byly splněny z jeho strany veškeré podmínky stanovené tímto zákonem či jinými obecně závaznými právními předpisy </w:t>
      </w:r>
      <w:r w:rsidR="00F54E3E">
        <w:rPr>
          <w:sz w:val="24"/>
          <w:szCs w:val="24"/>
        </w:rPr>
        <w:t>v</w:t>
      </w:r>
      <w:r w:rsidR="00DC4695">
        <w:rPr>
          <w:sz w:val="24"/>
          <w:szCs w:val="24"/>
        </w:rPr>
        <w:t xml:space="preserve">e formě předchozího zveřejnění, schválení či odsouhlasení, které jsou obligatorní pro platnost tohoto právního jednání. </w:t>
      </w:r>
    </w:p>
    <w:p w:rsidR="00FE117D" w:rsidRPr="00C432CC" w:rsidRDefault="00FE117D" w:rsidP="00C432CC">
      <w:pPr>
        <w:numPr>
          <w:ilvl w:val="0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7C43D7" w:rsidRDefault="007C43D7" w:rsidP="003540E0">
      <w:pPr>
        <w:numPr>
          <w:ilvl w:val="0"/>
          <w:numId w:val="0"/>
        </w:numPr>
        <w:ind w:left="1695" w:hanging="1695"/>
        <w:jc w:val="both"/>
        <w:rPr>
          <w:sz w:val="24"/>
          <w:szCs w:val="24"/>
        </w:rPr>
      </w:pPr>
      <w:r w:rsidRPr="00C432CC">
        <w:rPr>
          <w:sz w:val="24"/>
          <w:szCs w:val="24"/>
        </w:rPr>
        <w:t>Příloha</w:t>
      </w:r>
      <w:r w:rsidR="00E005E7">
        <w:rPr>
          <w:sz w:val="24"/>
          <w:szCs w:val="24"/>
        </w:rPr>
        <w:t xml:space="preserve"> č. 1: </w:t>
      </w:r>
      <w:r w:rsidR="00E005E7">
        <w:rPr>
          <w:sz w:val="24"/>
          <w:szCs w:val="24"/>
        </w:rPr>
        <w:tab/>
      </w:r>
      <w:r w:rsidR="00FE117D" w:rsidRPr="00C432CC">
        <w:rPr>
          <w:sz w:val="24"/>
          <w:szCs w:val="24"/>
        </w:rPr>
        <w:t xml:space="preserve">Výpis z usnesení Rady </w:t>
      </w:r>
      <w:r w:rsidRPr="00C432CC">
        <w:rPr>
          <w:sz w:val="24"/>
          <w:szCs w:val="24"/>
        </w:rPr>
        <w:t xml:space="preserve">města Karlovy Vary ze dne </w:t>
      </w:r>
      <w:r w:rsidR="004F6507">
        <w:rPr>
          <w:sz w:val="24"/>
          <w:szCs w:val="24"/>
        </w:rPr>
        <w:t>20.07</w:t>
      </w:r>
      <w:r w:rsidR="00E005E7">
        <w:rPr>
          <w:sz w:val="24"/>
          <w:szCs w:val="24"/>
        </w:rPr>
        <w:t>.202</w:t>
      </w:r>
      <w:r w:rsidR="00FD14AE">
        <w:rPr>
          <w:sz w:val="24"/>
          <w:szCs w:val="24"/>
        </w:rPr>
        <w:t>1</w:t>
      </w:r>
      <w:r w:rsidR="00FE117D" w:rsidRPr="00C432CC">
        <w:rPr>
          <w:sz w:val="24"/>
          <w:szCs w:val="24"/>
        </w:rPr>
        <w:t xml:space="preserve"> pod bodem č.</w:t>
      </w:r>
      <w:r w:rsidR="003540E0">
        <w:rPr>
          <w:sz w:val="24"/>
          <w:szCs w:val="24"/>
        </w:rPr>
        <w:t> </w:t>
      </w:r>
      <w:r w:rsidR="00E005E7" w:rsidRPr="004F6507">
        <w:rPr>
          <w:sz w:val="24"/>
          <w:szCs w:val="24"/>
        </w:rPr>
        <w:t>RM/</w:t>
      </w:r>
      <w:r w:rsidR="003466C7" w:rsidRPr="004F6507">
        <w:rPr>
          <w:sz w:val="24"/>
          <w:szCs w:val="24"/>
        </w:rPr>
        <w:t>778</w:t>
      </w:r>
      <w:r w:rsidR="00E005E7" w:rsidRPr="004F6507">
        <w:rPr>
          <w:sz w:val="24"/>
          <w:szCs w:val="24"/>
        </w:rPr>
        <w:t>/</w:t>
      </w:r>
      <w:r w:rsidR="004F6507" w:rsidRPr="004F6507">
        <w:rPr>
          <w:sz w:val="24"/>
          <w:szCs w:val="24"/>
        </w:rPr>
        <w:t>7/</w:t>
      </w:r>
      <w:r w:rsidR="00FD14AE">
        <w:rPr>
          <w:sz w:val="24"/>
          <w:szCs w:val="24"/>
        </w:rPr>
        <w:t>21</w:t>
      </w:r>
    </w:p>
    <w:p w:rsidR="00AB41A9" w:rsidRDefault="00AB41A9" w:rsidP="00AB41A9">
      <w:pPr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Příloha č. 2</w:t>
      </w:r>
      <w:r w:rsidR="00E005E7">
        <w:rPr>
          <w:sz w:val="24"/>
          <w:szCs w:val="24"/>
        </w:rPr>
        <w:t xml:space="preserve">: </w:t>
      </w:r>
      <w:r w:rsidR="00E005E7">
        <w:rPr>
          <w:sz w:val="24"/>
          <w:szCs w:val="24"/>
        </w:rPr>
        <w:tab/>
        <w:t>Plánovaný program akce</w:t>
      </w:r>
    </w:p>
    <w:p w:rsidR="00E005E7" w:rsidRDefault="00E005E7" w:rsidP="003540E0">
      <w:pPr>
        <w:numPr>
          <w:ilvl w:val="0"/>
          <w:numId w:val="0"/>
        </w:numPr>
        <w:ind w:left="1701" w:hanging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3: </w:t>
      </w:r>
      <w:r>
        <w:rPr>
          <w:sz w:val="24"/>
          <w:szCs w:val="24"/>
        </w:rPr>
        <w:tab/>
      </w:r>
      <w:r w:rsidR="0011428A">
        <w:rPr>
          <w:sz w:val="24"/>
          <w:szCs w:val="24"/>
        </w:rPr>
        <w:t>Sazebník úhrad za služby a pronájem ploch Statutárního města K. Vary Volnočasového areálu ROLAVA Karlovy Vary, Atletický stadion K. Vary na rok 2021</w:t>
      </w:r>
    </w:p>
    <w:p w:rsidR="00435F7E" w:rsidRDefault="00435F7E" w:rsidP="00245700">
      <w:pPr>
        <w:pStyle w:val="FS-01"/>
        <w:numPr>
          <w:ilvl w:val="0"/>
          <w:numId w:val="0"/>
        </w:numPr>
        <w:rPr>
          <w:sz w:val="24"/>
          <w:szCs w:val="24"/>
        </w:rPr>
      </w:pPr>
    </w:p>
    <w:p w:rsidR="003A3136" w:rsidRDefault="003A3136" w:rsidP="00245700">
      <w:pPr>
        <w:pStyle w:val="FS-01"/>
        <w:numPr>
          <w:ilvl w:val="0"/>
          <w:numId w:val="0"/>
        </w:numPr>
        <w:rPr>
          <w:sz w:val="24"/>
          <w:szCs w:val="24"/>
        </w:rPr>
      </w:pPr>
    </w:p>
    <w:p w:rsidR="00D56673" w:rsidRPr="00C432CC" w:rsidRDefault="00D56673" w:rsidP="00AB41A9">
      <w:pPr>
        <w:pStyle w:val="FS-01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C432CC">
        <w:rPr>
          <w:sz w:val="24"/>
          <w:szCs w:val="24"/>
        </w:rPr>
        <w:t>V Karlových Varec</w:t>
      </w:r>
      <w:r w:rsidR="00192784">
        <w:rPr>
          <w:sz w:val="24"/>
          <w:szCs w:val="24"/>
        </w:rPr>
        <w:t xml:space="preserve">h dne </w:t>
      </w:r>
      <w:r w:rsidR="00192784" w:rsidRPr="00C061C5">
        <w:rPr>
          <w:b/>
          <w:sz w:val="24"/>
          <w:szCs w:val="24"/>
        </w:rPr>
        <w:t>30.07.2021</w:t>
      </w:r>
      <w:bookmarkStart w:id="0" w:name="_GoBack"/>
      <w:bookmarkEnd w:id="0"/>
    </w:p>
    <w:p w:rsidR="00D56673" w:rsidRDefault="00D56673" w:rsidP="00C432CC">
      <w:pPr>
        <w:pStyle w:val="FS-01"/>
        <w:numPr>
          <w:ilvl w:val="0"/>
          <w:numId w:val="0"/>
        </w:numPr>
        <w:rPr>
          <w:sz w:val="24"/>
          <w:szCs w:val="24"/>
        </w:rPr>
      </w:pPr>
    </w:p>
    <w:p w:rsidR="00FE117D" w:rsidRPr="00C432CC" w:rsidRDefault="00FE117D" w:rsidP="00C432CC">
      <w:pPr>
        <w:pStyle w:val="FS-01"/>
        <w:numPr>
          <w:ilvl w:val="0"/>
          <w:numId w:val="0"/>
        </w:numPr>
        <w:rPr>
          <w:sz w:val="24"/>
          <w:szCs w:val="24"/>
        </w:rPr>
      </w:pPr>
    </w:p>
    <w:p w:rsidR="0091255C" w:rsidRDefault="0091255C" w:rsidP="00C432CC">
      <w:pPr>
        <w:pStyle w:val="FS-01"/>
        <w:numPr>
          <w:ilvl w:val="0"/>
          <w:numId w:val="0"/>
        </w:numPr>
        <w:rPr>
          <w:sz w:val="24"/>
          <w:szCs w:val="24"/>
        </w:rPr>
      </w:pPr>
    </w:p>
    <w:p w:rsidR="00FE117D" w:rsidRPr="00C432CC" w:rsidRDefault="00FE117D" w:rsidP="00C432CC">
      <w:pPr>
        <w:pStyle w:val="FS-01"/>
        <w:numPr>
          <w:ilvl w:val="0"/>
          <w:numId w:val="0"/>
        </w:numPr>
        <w:rPr>
          <w:sz w:val="24"/>
          <w:szCs w:val="24"/>
        </w:rPr>
      </w:pPr>
    </w:p>
    <w:p w:rsidR="00D56673" w:rsidRPr="00C432CC" w:rsidRDefault="00FE117D" w:rsidP="00E005E7">
      <w:pPr>
        <w:pStyle w:val="FS-01"/>
        <w:numPr>
          <w:ilvl w:val="0"/>
          <w:numId w:val="0"/>
        </w:numPr>
        <w:rPr>
          <w:sz w:val="24"/>
          <w:szCs w:val="24"/>
        </w:rPr>
      </w:pPr>
      <w:r w:rsidRPr="00C432CC">
        <w:rPr>
          <w:sz w:val="24"/>
          <w:szCs w:val="24"/>
        </w:rPr>
        <w:t>…………………………………</w:t>
      </w:r>
      <w:r w:rsidR="009A6AB2" w:rsidRPr="00C432CC">
        <w:rPr>
          <w:sz w:val="24"/>
          <w:szCs w:val="24"/>
        </w:rPr>
        <w:t>…</w:t>
      </w:r>
      <w:r w:rsidRPr="00C432CC">
        <w:rPr>
          <w:sz w:val="24"/>
          <w:szCs w:val="24"/>
        </w:rPr>
        <w:t>…</w:t>
      </w:r>
      <w:r w:rsidRPr="00C432CC">
        <w:rPr>
          <w:sz w:val="24"/>
          <w:szCs w:val="24"/>
        </w:rPr>
        <w:tab/>
      </w:r>
      <w:r w:rsidRPr="00C432CC">
        <w:rPr>
          <w:sz w:val="24"/>
          <w:szCs w:val="24"/>
        </w:rPr>
        <w:tab/>
      </w:r>
      <w:r w:rsidR="00E005E7">
        <w:rPr>
          <w:sz w:val="24"/>
          <w:szCs w:val="24"/>
        </w:rPr>
        <w:tab/>
      </w:r>
      <w:r w:rsidR="00E005E7">
        <w:rPr>
          <w:sz w:val="24"/>
          <w:szCs w:val="24"/>
        </w:rPr>
        <w:tab/>
        <w:t>………………………………</w:t>
      </w:r>
      <w:r w:rsidR="005C0EF3">
        <w:rPr>
          <w:sz w:val="24"/>
          <w:szCs w:val="24"/>
        </w:rPr>
        <w:t xml:space="preserve"> </w:t>
      </w:r>
      <w:r w:rsidRPr="00C432CC">
        <w:rPr>
          <w:b/>
          <w:sz w:val="24"/>
          <w:szCs w:val="24"/>
        </w:rPr>
        <w:t>Statutární město Karlovy</w:t>
      </w:r>
      <w:r w:rsidR="00B84E9D">
        <w:rPr>
          <w:b/>
          <w:sz w:val="24"/>
          <w:szCs w:val="24"/>
        </w:rPr>
        <w:t xml:space="preserve"> </w:t>
      </w:r>
      <w:r w:rsidRPr="00C432CC">
        <w:rPr>
          <w:b/>
          <w:sz w:val="24"/>
          <w:szCs w:val="24"/>
        </w:rPr>
        <w:t>Vary</w:t>
      </w:r>
      <w:r w:rsidR="009A6AB2" w:rsidRPr="00C432CC">
        <w:rPr>
          <w:sz w:val="24"/>
          <w:szCs w:val="24"/>
        </w:rPr>
        <w:tab/>
      </w:r>
      <w:r w:rsidR="009A6AB2" w:rsidRPr="00C432CC">
        <w:rPr>
          <w:sz w:val="24"/>
          <w:szCs w:val="24"/>
        </w:rPr>
        <w:tab/>
      </w:r>
      <w:r w:rsidR="00E005E7">
        <w:rPr>
          <w:sz w:val="24"/>
          <w:szCs w:val="24"/>
        </w:rPr>
        <w:tab/>
      </w:r>
      <w:r w:rsidR="00E005E7">
        <w:rPr>
          <w:sz w:val="24"/>
          <w:szCs w:val="24"/>
        </w:rPr>
        <w:tab/>
      </w:r>
      <w:r w:rsidR="00E005E7">
        <w:rPr>
          <w:sz w:val="24"/>
          <w:szCs w:val="24"/>
        </w:rPr>
        <w:tab/>
      </w:r>
      <w:r w:rsidR="00245700">
        <w:rPr>
          <w:b/>
          <w:sz w:val="24"/>
          <w:szCs w:val="24"/>
        </w:rPr>
        <w:t>Náhradním rodinám</w:t>
      </w:r>
      <w:r w:rsidR="00227E46">
        <w:rPr>
          <w:b/>
          <w:sz w:val="24"/>
          <w:szCs w:val="24"/>
        </w:rPr>
        <w:t>,</w:t>
      </w:r>
      <w:r w:rsidR="00245700">
        <w:rPr>
          <w:b/>
          <w:sz w:val="24"/>
          <w:szCs w:val="24"/>
        </w:rPr>
        <w:t xml:space="preserve"> o.p.s.</w:t>
      </w:r>
    </w:p>
    <w:p w:rsidR="00245700" w:rsidRDefault="00F76788" w:rsidP="00C432CC">
      <w:pPr>
        <w:pStyle w:val="FS-0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zastoupeno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4D0D">
        <w:rPr>
          <w:sz w:val="24"/>
          <w:szCs w:val="24"/>
        </w:rPr>
        <w:tab/>
      </w:r>
      <w:r>
        <w:rPr>
          <w:sz w:val="24"/>
          <w:szCs w:val="24"/>
        </w:rPr>
        <w:t>za</w:t>
      </w:r>
      <w:r w:rsidR="00245700">
        <w:rPr>
          <w:sz w:val="24"/>
          <w:szCs w:val="24"/>
        </w:rPr>
        <w:t>stoupen</w:t>
      </w:r>
      <w:r w:rsidR="00E96809">
        <w:rPr>
          <w:sz w:val="24"/>
          <w:szCs w:val="24"/>
        </w:rPr>
        <w:t>á</w:t>
      </w:r>
    </w:p>
    <w:p w:rsidR="009A6AB2" w:rsidRPr="00C432CC" w:rsidRDefault="00192784" w:rsidP="00C432CC">
      <w:pPr>
        <w:pStyle w:val="FS-0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XXXXXXXXX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4E9D">
        <w:rPr>
          <w:sz w:val="24"/>
          <w:szCs w:val="24"/>
        </w:rPr>
        <w:tab/>
      </w:r>
      <w:r w:rsidR="00B84E9D">
        <w:rPr>
          <w:sz w:val="24"/>
          <w:szCs w:val="24"/>
        </w:rPr>
        <w:tab/>
      </w:r>
      <w:r w:rsidR="00B84E9D">
        <w:rPr>
          <w:sz w:val="24"/>
          <w:szCs w:val="24"/>
        </w:rPr>
        <w:tab/>
      </w:r>
      <w:r w:rsidR="00694682">
        <w:rPr>
          <w:sz w:val="24"/>
          <w:szCs w:val="24"/>
        </w:rPr>
        <w:tab/>
      </w:r>
      <w:r>
        <w:rPr>
          <w:sz w:val="24"/>
          <w:szCs w:val="24"/>
        </w:rPr>
        <w:t>XXXXXXXXX</w:t>
      </w:r>
    </w:p>
    <w:p w:rsidR="00CE7DFC" w:rsidRDefault="00B84E9D" w:rsidP="00C432CC">
      <w:pPr>
        <w:pStyle w:val="FS-0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primátorkou Statutárního města Karlovy Vary</w:t>
      </w:r>
      <w:r w:rsidR="009B7B06">
        <w:rPr>
          <w:sz w:val="24"/>
          <w:szCs w:val="24"/>
        </w:rPr>
        <w:tab/>
      </w:r>
      <w:r w:rsidR="009B7B06">
        <w:rPr>
          <w:sz w:val="24"/>
          <w:szCs w:val="24"/>
        </w:rPr>
        <w:tab/>
      </w:r>
      <w:r w:rsidR="009B7B06">
        <w:rPr>
          <w:sz w:val="24"/>
          <w:szCs w:val="24"/>
        </w:rPr>
        <w:tab/>
      </w:r>
      <w:r w:rsidR="00E96809">
        <w:rPr>
          <w:sz w:val="24"/>
          <w:szCs w:val="24"/>
        </w:rPr>
        <w:t>ředitelkou společnosti</w:t>
      </w:r>
    </w:p>
    <w:p w:rsidR="007B02BE" w:rsidRDefault="007B02BE" w:rsidP="00C432CC">
      <w:pPr>
        <w:pStyle w:val="FS-01"/>
        <w:numPr>
          <w:ilvl w:val="0"/>
          <w:numId w:val="0"/>
        </w:numPr>
        <w:rPr>
          <w:sz w:val="24"/>
          <w:szCs w:val="24"/>
        </w:rPr>
      </w:pPr>
    </w:p>
    <w:p w:rsidR="007B02BE" w:rsidRDefault="007B02BE" w:rsidP="00C432CC">
      <w:pPr>
        <w:pStyle w:val="FS-01"/>
        <w:numPr>
          <w:ilvl w:val="0"/>
          <w:numId w:val="0"/>
        </w:numPr>
        <w:rPr>
          <w:sz w:val="24"/>
          <w:szCs w:val="24"/>
        </w:rPr>
      </w:pPr>
    </w:p>
    <w:p w:rsidR="007B02BE" w:rsidRDefault="007B02BE" w:rsidP="00C432CC">
      <w:pPr>
        <w:pStyle w:val="FS-01"/>
        <w:numPr>
          <w:ilvl w:val="0"/>
          <w:numId w:val="0"/>
        </w:numPr>
        <w:rPr>
          <w:sz w:val="24"/>
          <w:szCs w:val="24"/>
        </w:rPr>
      </w:pPr>
    </w:p>
    <w:p w:rsidR="00694682" w:rsidRDefault="00694682" w:rsidP="00C432CC">
      <w:pPr>
        <w:pStyle w:val="FS-01"/>
        <w:numPr>
          <w:ilvl w:val="0"/>
          <w:numId w:val="0"/>
        </w:numPr>
        <w:rPr>
          <w:sz w:val="24"/>
          <w:szCs w:val="24"/>
        </w:rPr>
      </w:pPr>
    </w:p>
    <w:p w:rsidR="007B02BE" w:rsidRDefault="007B02BE" w:rsidP="00C432CC">
      <w:pPr>
        <w:pStyle w:val="FS-01"/>
        <w:numPr>
          <w:ilvl w:val="0"/>
          <w:numId w:val="0"/>
        </w:numPr>
        <w:rPr>
          <w:sz w:val="24"/>
          <w:szCs w:val="24"/>
        </w:rPr>
      </w:pPr>
    </w:p>
    <w:p w:rsidR="007B02BE" w:rsidRDefault="007B02BE" w:rsidP="00C432CC">
      <w:pPr>
        <w:pStyle w:val="FS-0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7B02BE" w:rsidRDefault="007B02BE" w:rsidP="00C432CC">
      <w:pPr>
        <w:pStyle w:val="FS-01"/>
        <w:numPr>
          <w:ilvl w:val="0"/>
          <w:numId w:val="0"/>
        </w:numPr>
        <w:rPr>
          <w:b/>
          <w:sz w:val="24"/>
          <w:szCs w:val="24"/>
        </w:rPr>
      </w:pPr>
      <w:r w:rsidRPr="007B02BE">
        <w:rPr>
          <w:b/>
          <w:sz w:val="24"/>
          <w:szCs w:val="24"/>
        </w:rPr>
        <w:t>KV CITY CENTRUM, s.r.o.</w:t>
      </w:r>
    </w:p>
    <w:p w:rsidR="007B02BE" w:rsidRDefault="007B02BE" w:rsidP="00C432CC">
      <w:pPr>
        <w:pStyle w:val="FS-0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zastoupená</w:t>
      </w:r>
    </w:p>
    <w:p w:rsidR="007B02BE" w:rsidRDefault="00192784" w:rsidP="00C432CC">
      <w:pPr>
        <w:pStyle w:val="FS-0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XXXXXXXXX</w:t>
      </w:r>
    </w:p>
    <w:p w:rsidR="00E005E7" w:rsidRPr="00C432CC" w:rsidRDefault="007B02BE">
      <w:pPr>
        <w:pStyle w:val="FS-0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jednatelem společnosti</w:t>
      </w:r>
    </w:p>
    <w:sectPr w:rsidR="00E005E7" w:rsidRPr="00C432CC" w:rsidSect="00A37078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B1" w:rsidRDefault="004B2AB1">
      <w:r>
        <w:separator/>
      </w:r>
    </w:p>
  </w:endnote>
  <w:endnote w:type="continuationSeparator" w:id="0">
    <w:p w:rsidR="004B2AB1" w:rsidRDefault="004B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8D" w:rsidRDefault="0061156D" w:rsidP="00E061A2">
    <w:pPr>
      <w:pStyle w:val="Zpat"/>
      <w:framePr w:wrap="around" w:vAnchor="text" w:hAnchor="margin" w:xAlign="right" w:y="1"/>
      <w:numPr>
        <w:ilvl w:val="8"/>
        <w:numId w:val="0"/>
      </w:numPr>
      <w:ind w:left="1440" w:hanging="1440"/>
      <w:rPr>
        <w:rStyle w:val="slostrnky"/>
      </w:rPr>
    </w:pPr>
    <w:r>
      <w:rPr>
        <w:rStyle w:val="slostrnky"/>
      </w:rPr>
      <w:fldChar w:fldCharType="begin"/>
    </w:r>
    <w:r w:rsidR="0039128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9128D" w:rsidRDefault="0039128D" w:rsidP="00E061A2">
    <w:pPr>
      <w:pStyle w:val="Zpat"/>
      <w:numPr>
        <w:ilvl w:val="8"/>
        <w:numId w:val="0"/>
      </w:numPr>
      <w:ind w:left="1440" w:right="360" w:hanging="1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8D" w:rsidRPr="00F31F81" w:rsidRDefault="0039128D" w:rsidP="00E061A2">
    <w:pPr>
      <w:pStyle w:val="Zpat"/>
      <w:numPr>
        <w:ilvl w:val="0"/>
        <w:numId w:val="0"/>
      </w:numPr>
      <w:tabs>
        <w:tab w:val="clear" w:pos="9072"/>
        <w:tab w:val="right" w:pos="9639"/>
      </w:tabs>
    </w:pPr>
    <w:r>
      <w:t xml:space="preserve">Strana </w:t>
    </w:r>
    <w:r w:rsidR="0061156D">
      <w:fldChar w:fldCharType="begin"/>
    </w:r>
    <w:r w:rsidR="00030F07">
      <w:instrText xml:space="preserve"> PAGE </w:instrText>
    </w:r>
    <w:r w:rsidR="0061156D">
      <w:fldChar w:fldCharType="separate"/>
    </w:r>
    <w:r w:rsidR="00C061C5">
      <w:rPr>
        <w:noProof/>
      </w:rPr>
      <w:t>3</w:t>
    </w:r>
    <w:r w:rsidR="0061156D">
      <w:rPr>
        <w:noProof/>
      </w:rPr>
      <w:fldChar w:fldCharType="end"/>
    </w:r>
    <w:r>
      <w:t xml:space="preserve"> (celkem </w:t>
    </w:r>
    <w:r w:rsidR="0061156D">
      <w:fldChar w:fldCharType="begin"/>
    </w:r>
    <w:r w:rsidR="00030F07">
      <w:instrText xml:space="preserve"> NUMPAGES </w:instrText>
    </w:r>
    <w:r w:rsidR="0061156D">
      <w:fldChar w:fldCharType="separate"/>
    </w:r>
    <w:r w:rsidR="00C061C5">
      <w:rPr>
        <w:noProof/>
      </w:rPr>
      <w:t>4</w:t>
    </w:r>
    <w:r w:rsidR="0061156D">
      <w:rPr>
        <w:noProof/>
      </w:rPr>
      <w:fldChar w:fldCharType="end"/>
    </w:r>
    <w:r>
      <w:t>)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B1" w:rsidRDefault="004B2AB1">
      <w:r>
        <w:separator/>
      </w:r>
    </w:p>
  </w:footnote>
  <w:footnote w:type="continuationSeparator" w:id="0">
    <w:p w:rsidR="004B2AB1" w:rsidRDefault="004B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8D" w:rsidRDefault="0039128D" w:rsidP="00E061A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787"/>
    <w:multiLevelType w:val="multilevel"/>
    <w:tmpl w:val="7C0ECC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82CFF"/>
    <w:multiLevelType w:val="hybridMultilevel"/>
    <w:tmpl w:val="7322795E"/>
    <w:lvl w:ilvl="0" w:tplc="C56C6284">
      <w:start w:val="1"/>
      <w:numFmt w:val="lowerLetter"/>
      <w:lvlText w:val="%1)"/>
      <w:lvlJc w:val="left"/>
      <w:pPr>
        <w:tabs>
          <w:tab w:val="num" w:pos="2169"/>
        </w:tabs>
        <w:ind w:left="2169" w:hanging="810"/>
      </w:pPr>
      <w:rPr>
        <w:rFonts w:cs="Times New Roman" w:hint="default"/>
        <w:b w:val="0"/>
        <w:i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sz w:val="22"/>
      </w:rPr>
    </w:lvl>
    <w:lvl w:ilvl="2" w:tplc="213C7FE0">
      <w:start w:val="1"/>
      <w:numFmt w:val="decimal"/>
      <w:lvlText w:val="%3)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3" w:tplc="E51A980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488231C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5E36D7C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B97201D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1442A6B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3828BA7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 w15:restartNumberingAfterBreak="0">
    <w:nsid w:val="16882272"/>
    <w:multiLevelType w:val="hybridMultilevel"/>
    <w:tmpl w:val="2FEE098C"/>
    <w:lvl w:ilvl="0" w:tplc="51D48A40">
      <w:start w:val="4"/>
      <w:numFmt w:val="decimal"/>
      <w:lvlText w:val="%1)"/>
      <w:lvlJc w:val="left"/>
      <w:pPr>
        <w:ind w:left="93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9230604"/>
    <w:multiLevelType w:val="singleLevel"/>
    <w:tmpl w:val="33BC0A20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1A4F030A"/>
    <w:multiLevelType w:val="hybridMultilevel"/>
    <w:tmpl w:val="5518D4E4"/>
    <w:lvl w:ilvl="0" w:tplc="5A62D3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EFA1805"/>
    <w:multiLevelType w:val="hybridMultilevel"/>
    <w:tmpl w:val="06F2E55E"/>
    <w:lvl w:ilvl="0" w:tplc="EFBECA76">
      <w:start w:val="1"/>
      <w:numFmt w:val="decimal"/>
      <w:lvlText w:val="%1."/>
      <w:lvlJc w:val="left"/>
      <w:pPr>
        <w:ind w:left="36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2A21D58">
      <w:start w:val="1"/>
      <w:numFmt w:val="bullet"/>
      <w:lvlText w:val="-"/>
      <w:lvlJc w:val="left"/>
      <w:pPr>
        <w:ind w:left="1084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23BB6FC0"/>
    <w:multiLevelType w:val="hybridMultilevel"/>
    <w:tmpl w:val="C6AAF114"/>
    <w:lvl w:ilvl="0" w:tplc="90C8ACF6">
      <w:start w:val="1"/>
      <w:numFmt w:val="decimal"/>
      <w:lvlText w:val="%1)"/>
      <w:lvlJc w:val="left"/>
      <w:pPr>
        <w:ind w:left="219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16" w:hanging="360"/>
      </w:pPr>
    </w:lvl>
    <w:lvl w:ilvl="2" w:tplc="0405001B" w:tentative="1">
      <w:start w:val="1"/>
      <w:numFmt w:val="lowerRoman"/>
      <w:lvlText w:val="%3."/>
      <w:lvlJc w:val="right"/>
      <w:pPr>
        <w:ind w:left="3636" w:hanging="180"/>
      </w:pPr>
    </w:lvl>
    <w:lvl w:ilvl="3" w:tplc="0405000F" w:tentative="1">
      <w:start w:val="1"/>
      <w:numFmt w:val="decimal"/>
      <w:lvlText w:val="%4."/>
      <w:lvlJc w:val="left"/>
      <w:pPr>
        <w:ind w:left="4356" w:hanging="360"/>
      </w:pPr>
    </w:lvl>
    <w:lvl w:ilvl="4" w:tplc="04050019" w:tentative="1">
      <w:start w:val="1"/>
      <w:numFmt w:val="lowerLetter"/>
      <w:lvlText w:val="%5."/>
      <w:lvlJc w:val="left"/>
      <w:pPr>
        <w:ind w:left="5076" w:hanging="360"/>
      </w:pPr>
    </w:lvl>
    <w:lvl w:ilvl="5" w:tplc="0405001B" w:tentative="1">
      <w:start w:val="1"/>
      <w:numFmt w:val="lowerRoman"/>
      <w:lvlText w:val="%6."/>
      <w:lvlJc w:val="right"/>
      <w:pPr>
        <w:ind w:left="5796" w:hanging="180"/>
      </w:pPr>
    </w:lvl>
    <w:lvl w:ilvl="6" w:tplc="0405000F" w:tentative="1">
      <w:start w:val="1"/>
      <w:numFmt w:val="decimal"/>
      <w:lvlText w:val="%7."/>
      <w:lvlJc w:val="left"/>
      <w:pPr>
        <w:ind w:left="6516" w:hanging="360"/>
      </w:pPr>
    </w:lvl>
    <w:lvl w:ilvl="7" w:tplc="04050019" w:tentative="1">
      <w:start w:val="1"/>
      <w:numFmt w:val="lowerLetter"/>
      <w:lvlText w:val="%8."/>
      <w:lvlJc w:val="left"/>
      <w:pPr>
        <w:ind w:left="7236" w:hanging="360"/>
      </w:pPr>
    </w:lvl>
    <w:lvl w:ilvl="8" w:tplc="040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7" w15:restartNumberingAfterBreak="0">
    <w:nsid w:val="27EF3C6E"/>
    <w:multiLevelType w:val="singleLevel"/>
    <w:tmpl w:val="E9B8DD6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2"/>
        <w:szCs w:val="22"/>
      </w:rPr>
    </w:lvl>
  </w:abstractNum>
  <w:abstractNum w:abstractNumId="8" w15:restartNumberingAfterBreak="0">
    <w:nsid w:val="29AA0E2E"/>
    <w:multiLevelType w:val="hybridMultilevel"/>
    <w:tmpl w:val="A15CBE06"/>
    <w:lvl w:ilvl="0" w:tplc="CE868FA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29EC0F81"/>
    <w:multiLevelType w:val="hybridMultilevel"/>
    <w:tmpl w:val="891A4FF8"/>
    <w:lvl w:ilvl="0" w:tplc="384E979A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B355832"/>
    <w:multiLevelType w:val="hybridMultilevel"/>
    <w:tmpl w:val="0AE43000"/>
    <w:lvl w:ilvl="0" w:tplc="0F964C72">
      <w:start w:val="1"/>
      <w:numFmt w:val="decimal"/>
      <w:lvlText w:val="%1)"/>
      <w:lvlJc w:val="left"/>
      <w:pPr>
        <w:ind w:left="114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CE93559"/>
    <w:multiLevelType w:val="multilevel"/>
    <w:tmpl w:val="EE50087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2EAD7145"/>
    <w:multiLevelType w:val="multilevel"/>
    <w:tmpl w:val="653E9230"/>
    <w:lvl w:ilvl="0">
      <w:start w:val="1"/>
      <w:numFmt w:val="decimal"/>
      <w:pStyle w:val="FS-0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FS-02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FS-03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FS-04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pStyle w:val="Normln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396E705D"/>
    <w:multiLevelType w:val="hybridMultilevel"/>
    <w:tmpl w:val="BE42A5C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2D40B59"/>
    <w:multiLevelType w:val="hybridMultilevel"/>
    <w:tmpl w:val="02FAAC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06CE9"/>
    <w:multiLevelType w:val="hybridMultilevel"/>
    <w:tmpl w:val="F014D216"/>
    <w:lvl w:ilvl="0" w:tplc="5A62D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BC2621"/>
    <w:multiLevelType w:val="hybridMultilevel"/>
    <w:tmpl w:val="B3706E8E"/>
    <w:lvl w:ilvl="0" w:tplc="8DD8FD0E">
      <w:start w:val="1"/>
      <w:numFmt w:val="upperLetter"/>
      <w:lvlText w:val="(%1)"/>
      <w:lvlJc w:val="left"/>
      <w:pPr>
        <w:ind w:left="92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3" w:hanging="360"/>
      </w:pPr>
    </w:lvl>
    <w:lvl w:ilvl="2" w:tplc="0405001B" w:tentative="1">
      <w:start w:val="1"/>
      <w:numFmt w:val="lowerRoman"/>
      <w:lvlText w:val="%3."/>
      <w:lvlJc w:val="right"/>
      <w:pPr>
        <w:ind w:left="2363" w:hanging="180"/>
      </w:pPr>
    </w:lvl>
    <w:lvl w:ilvl="3" w:tplc="0405000F" w:tentative="1">
      <w:start w:val="1"/>
      <w:numFmt w:val="decimal"/>
      <w:lvlText w:val="%4."/>
      <w:lvlJc w:val="left"/>
      <w:pPr>
        <w:ind w:left="3083" w:hanging="360"/>
      </w:pPr>
    </w:lvl>
    <w:lvl w:ilvl="4" w:tplc="04050019" w:tentative="1">
      <w:start w:val="1"/>
      <w:numFmt w:val="lowerLetter"/>
      <w:lvlText w:val="%5."/>
      <w:lvlJc w:val="left"/>
      <w:pPr>
        <w:ind w:left="3803" w:hanging="360"/>
      </w:pPr>
    </w:lvl>
    <w:lvl w:ilvl="5" w:tplc="0405001B" w:tentative="1">
      <w:start w:val="1"/>
      <w:numFmt w:val="lowerRoman"/>
      <w:lvlText w:val="%6."/>
      <w:lvlJc w:val="right"/>
      <w:pPr>
        <w:ind w:left="4523" w:hanging="180"/>
      </w:pPr>
    </w:lvl>
    <w:lvl w:ilvl="6" w:tplc="0405000F" w:tentative="1">
      <w:start w:val="1"/>
      <w:numFmt w:val="decimal"/>
      <w:lvlText w:val="%7."/>
      <w:lvlJc w:val="left"/>
      <w:pPr>
        <w:ind w:left="5243" w:hanging="360"/>
      </w:pPr>
    </w:lvl>
    <w:lvl w:ilvl="7" w:tplc="04050019" w:tentative="1">
      <w:start w:val="1"/>
      <w:numFmt w:val="lowerLetter"/>
      <w:lvlText w:val="%8."/>
      <w:lvlJc w:val="left"/>
      <w:pPr>
        <w:ind w:left="5963" w:hanging="360"/>
      </w:pPr>
    </w:lvl>
    <w:lvl w:ilvl="8" w:tplc="0405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7" w15:restartNumberingAfterBreak="0">
    <w:nsid w:val="50A101CB"/>
    <w:multiLevelType w:val="hybridMultilevel"/>
    <w:tmpl w:val="D0EA3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846484"/>
    <w:multiLevelType w:val="multilevel"/>
    <w:tmpl w:val="3410B2AA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9" w15:restartNumberingAfterBreak="0">
    <w:nsid w:val="539C4167"/>
    <w:multiLevelType w:val="hybridMultilevel"/>
    <w:tmpl w:val="515C9EE8"/>
    <w:lvl w:ilvl="0" w:tplc="3416792E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64C74D9"/>
    <w:multiLevelType w:val="hybridMultilevel"/>
    <w:tmpl w:val="859057D4"/>
    <w:lvl w:ilvl="0" w:tplc="19F4195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65530068"/>
    <w:multiLevelType w:val="hybridMultilevel"/>
    <w:tmpl w:val="AE28CB96"/>
    <w:lvl w:ilvl="0" w:tplc="04050011">
      <w:start w:val="1"/>
      <w:numFmt w:val="decimal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DB655E"/>
    <w:multiLevelType w:val="hybridMultilevel"/>
    <w:tmpl w:val="BBD0BFE2"/>
    <w:lvl w:ilvl="0" w:tplc="EBC0A56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92049D8"/>
    <w:multiLevelType w:val="hybridMultilevel"/>
    <w:tmpl w:val="7C0ECC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AEC38D4"/>
    <w:multiLevelType w:val="hybridMultilevel"/>
    <w:tmpl w:val="934C71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B13A3E"/>
    <w:multiLevelType w:val="hybridMultilevel"/>
    <w:tmpl w:val="1AB88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659C7"/>
    <w:multiLevelType w:val="hybridMultilevel"/>
    <w:tmpl w:val="CA72F1BC"/>
    <w:lvl w:ilvl="0" w:tplc="33688A0A">
      <w:start w:val="1"/>
      <w:numFmt w:val="bullet"/>
      <w:lvlText w:val="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0CD3932"/>
    <w:multiLevelType w:val="hybridMultilevel"/>
    <w:tmpl w:val="C128BA0E"/>
    <w:lvl w:ilvl="0" w:tplc="5A62D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3F7699"/>
    <w:multiLevelType w:val="multilevel"/>
    <w:tmpl w:val="3410B2AA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9" w15:restartNumberingAfterBreak="0">
    <w:nsid w:val="765C7D96"/>
    <w:multiLevelType w:val="multilevel"/>
    <w:tmpl w:val="3410B2AA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30" w15:restartNumberingAfterBreak="0">
    <w:nsid w:val="7B3854BF"/>
    <w:multiLevelType w:val="hybridMultilevel"/>
    <w:tmpl w:val="7744C8F8"/>
    <w:lvl w:ilvl="0" w:tplc="5D9CA3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28"/>
  </w:num>
  <w:num w:numId="5">
    <w:abstractNumId w:val="29"/>
  </w:num>
  <w:num w:numId="6">
    <w:abstractNumId w:val="22"/>
  </w:num>
  <w:num w:numId="7">
    <w:abstractNumId w:val="1"/>
  </w:num>
  <w:num w:numId="8">
    <w:abstractNumId w:val="23"/>
  </w:num>
  <w:num w:numId="9">
    <w:abstractNumId w:val="17"/>
  </w:num>
  <w:num w:numId="10">
    <w:abstractNumId w:val="0"/>
  </w:num>
  <w:num w:numId="11">
    <w:abstractNumId w:val="26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0"/>
  </w:num>
  <w:num w:numId="15">
    <w:abstractNumId w:val="20"/>
  </w:num>
  <w:num w:numId="16">
    <w:abstractNumId w:val="8"/>
  </w:num>
  <w:num w:numId="17">
    <w:abstractNumId w:val="6"/>
  </w:num>
  <w:num w:numId="18">
    <w:abstractNumId w:val="24"/>
  </w:num>
  <w:num w:numId="19">
    <w:abstractNumId w:val="3"/>
  </w:num>
  <w:num w:numId="20">
    <w:abstractNumId w:val="7"/>
  </w:num>
  <w:num w:numId="21">
    <w:abstractNumId w:val="25"/>
  </w:num>
  <w:num w:numId="22">
    <w:abstractNumId w:val="5"/>
  </w:num>
  <w:num w:numId="23">
    <w:abstractNumId w:val="13"/>
  </w:num>
  <w:num w:numId="24">
    <w:abstractNumId w:val="21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"/>
  </w:num>
  <w:num w:numId="29">
    <w:abstractNumId w:val="10"/>
  </w:num>
  <w:num w:numId="30">
    <w:abstractNumId w:val="9"/>
  </w:num>
  <w:num w:numId="31">
    <w:abstractNumId w:val="16"/>
  </w:num>
  <w:num w:numId="32">
    <w:abstractNumId w:val="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73"/>
    <w:rsid w:val="0000656D"/>
    <w:rsid w:val="00006B36"/>
    <w:rsid w:val="00010623"/>
    <w:rsid w:val="000133F3"/>
    <w:rsid w:val="0001571C"/>
    <w:rsid w:val="000253C6"/>
    <w:rsid w:val="00030D45"/>
    <w:rsid w:val="00030F07"/>
    <w:rsid w:val="0003211F"/>
    <w:rsid w:val="00040276"/>
    <w:rsid w:val="000432FA"/>
    <w:rsid w:val="000535D6"/>
    <w:rsid w:val="00060927"/>
    <w:rsid w:val="00065B87"/>
    <w:rsid w:val="00067F0E"/>
    <w:rsid w:val="00070C0B"/>
    <w:rsid w:val="000716A7"/>
    <w:rsid w:val="00071F14"/>
    <w:rsid w:val="000723FB"/>
    <w:rsid w:val="00073BD5"/>
    <w:rsid w:val="0007548D"/>
    <w:rsid w:val="00076506"/>
    <w:rsid w:val="0008149B"/>
    <w:rsid w:val="000818EF"/>
    <w:rsid w:val="00085ABE"/>
    <w:rsid w:val="00091D80"/>
    <w:rsid w:val="00092FDD"/>
    <w:rsid w:val="000A0736"/>
    <w:rsid w:val="000A22C5"/>
    <w:rsid w:val="000A68C7"/>
    <w:rsid w:val="000A79F5"/>
    <w:rsid w:val="000B39A5"/>
    <w:rsid w:val="000B72A0"/>
    <w:rsid w:val="000C45ED"/>
    <w:rsid w:val="000C7DBC"/>
    <w:rsid w:val="000D4420"/>
    <w:rsid w:val="000D51A3"/>
    <w:rsid w:val="000E6ED2"/>
    <w:rsid w:val="000F26EC"/>
    <w:rsid w:val="000F52FB"/>
    <w:rsid w:val="00102190"/>
    <w:rsid w:val="001030B8"/>
    <w:rsid w:val="00104223"/>
    <w:rsid w:val="001074CC"/>
    <w:rsid w:val="001114B2"/>
    <w:rsid w:val="0011428A"/>
    <w:rsid w:val="001154DF"/>
    <w:rsid w:val="00122377"/>
    <w:rsid w:val="00122946"/>
    <w:rsid w:val="0012321B"/>
    <w:rsid w:val="00125AFC"/>
    <w:rsid w:val="001274A5"/>
    <w:rsid w:val="00127951"/>
    <w:rsid w:val="001317DA"/>
    <w:rsid w:val="0013793E"/>
    <w:rsid w:val="00152038"/>
    <w:rsid w:val="0015354A"/>
    <w:rsid w:val="00154A43"/>
    <w:rsid w:val="0016354D"/>
    <w:rsid w:val="00163C64"/>
    <w:rsid w:val="00163CDC"/>
    <w:rsid w:val="001765CD"/>
    <w:rsid w:val="001770FF"/>
    <w:rsid w:val="00190689"/>
    <w:rsid w:val="001915B9"/>
    <w:rsid w:val="00192784"/>
    <w:rsid w:val="0019327A"/>
    <w:rsid w:val="00195845"/>
    <w:rsid w:val="001A621D"/>
    <w:rsid w:val="001A7A41"/>
    <w:rsid w:val="001B03A0"/>
    <w:rsid w:val="001B1BDC"/>
    <w:rsid w:val="001C43C8"/>
    <w:rsid w:val="001D0124"/>
    <w:rsid w:val="001D2618"/>
    <w:rsid w:val="001D2F2C"/>
    <w:rsid w:val="001D4545"/>
    <w:rsid w:val="001E15BD"/>
    <w:rsid w:val="001E4570"/>
    <w:rsid w:val="001E5473"/>
    <w:rsid w:val="001E6E3A"/>
    <w:rsid w:val="001E7682"/>
    <w:rsid w:val="001F0FD1"/>
    <w:rsid w:val="001F196C"/>
    <w:rsid w:val="001F5B76"/>
    <w:rsid w:val="001F7139"/>
    <w:rsid w:val="001F71D2"/>
    <w:rsid w:val="00202514"/>
    <w:rsid w:val="002025FB"/>
    <w:rsid w:val="00202644"/>
    <w:rsid w:val="00206B36"/>
    <w:rsid w:val="00210005"/>
    <w:rsid w:val="002113E2"/>
    <w:rsid w:val="00221545"/>
    <w:rsid w:val="002217D5"/>
    <w:rsid w:val="0022313B"/>
    <w:rsid w:val="00224DE0"/>
    <w:rsid w:val="00227E46"/>
    <w:rsid w:val="0023125B"/>
    <w:rsid w:val="00231452"/>
    <w:rsid w:val="00233D1B"/>
    <w:rsid w:val="0023728B"/>
    <w:rsid w:val="002372A5"/>
    <w:rsid w:val="00243311"/>
    <w:rsid w:val="00244D87"/>
    <w:rsid w:val="00245700"/>
    <w:rsid w:val="00246142"/>
    <w:rsid w:val="00250D59"/>
    <w:rsid w:val="002604DB"/>
    <w:rsid w:val="00260DCA"/>
    <w:rsid w:val="00264E22"/>
    <w:rsid w:val="00264E73"/>
    <w:rsid w:val="0026600D"/>
    <w:rsid w:val="00267324"/>
    <w:rsid w:val="002703EC"/>
    <w:rsid w:val="00275CD9"/>
    <w:rsid w:val="002772F1"/>
    <w:rsid w:val="00280141"/>
    <w:rsid w:val="00281482"/>
    <w:rsid w:val="0028355D"/>
    <w:rsid w:val="00283800"/>
    <w:rsid w:val="00283EB3"/>
    <w:rsid w:val="00284372"/>
    <w:rsid w:val="0028722D"/>
    <w:rsid w:val="002900DA"/>
    <w:rsid w:val="002914F4"/>
    <w:rsid w:val="002A7D76"/>
    <w:rsid w:val="002B0501"/>
    <w:rsid w:val="002B05C6"/>
    <w:rsid w:val="002B0BEB"/>
    <w:rsid w:val="002B21D7"/>
    <w:rsid w:val="002B3160"/>
    <w:rsid w:val="002B4512"/>
    <w:rsid w:val="002B6875"/>
    <w:rsid w:val="002B7CC9"/>
    <w:rsid w:val="002C041B"/>
    <w:rsid w:val="002C1446"/>
    <w:rsid w:val="002C3E15"/>
    <w:rsid w:val="002C504C"/>
    <w:rsid w:val="002D7D9D"/>
    <w:rsid w:val="002E02B7"/>
    <w:rsid w:val="002E39DF"/>
    <w:rsid w:val="002F4539"/>
    <w:rsid w:val="002F487E"/>
    <w:rsid w:val="00306B6F"/>
    <w:rsid w:val="00307E19"/>
    <w:rsid w:val="00314A8B"/>
    <w:rsid w:val="00314E8C"/>
    <w:rsid w:val="003230D0"/>
    <w:rsid w:val="00324E09"/>
    <w:rsid w:val="0032760C"/>
    <w:rsid w:val="003430E0"/>
    <w:rsid w:val="003466C7"/>
    <w:rsid w:val="00351E8B"/>
    <w:rsid w:val="003540E0"/>
    <w:rsid w:val="003607D6"/>
    <w:rsid w:val="0036736C"/>
    <w:rsid w:val="003712BA"/>
    <w:rsid w:val="0037153A"/>
    <w:rsid w:val="00375D09"/>
    <w:rsid w:val="0038261D"/>
    <w:rsid w:val="0038734C"/>
    <w:rsid w:val="0039128D"/>
    <w:rsid w:val="00392070"/>
    <w:rsid w:val="003964BC"/>
    <w:rsid w:val="00397097"/>
    <w:rsid w:val="003A109A"/>
    <w:rsid w:val="003A3136"/>
    <w:rsid w:val="003A3B22"/>
    <w:rsid w:val="003A439A"/>
    <w:rsid w:val="003A43C7"/>
    <w:rsid w:val="003A48A6"/>
    <w:rsid w:val="003A4C5B"/>
    <w:rsid w:val="003A6229"/>
    <w:rsid w:val="003A7771"/>
    <w:rsid w:val="003A77F0"/>
    <w:rsid w:val="003B5A4E"/>
    <w:rsid w:val="003D5E2B"/>
    <w:rsid w:val="003D71C5"/>
    <w:rsid w:val="003E0622"/>
    <w:rsid w:val="003E1026"/>
    <w:rsid w:val="003E3438"/>
    <w:rsid w:val="003E4D21"/>
    <w:rsid w:val="003E57A9"/>
    <w:rsid w:val="003E74FE"/>
    <w:rsid w:val="003F1513"/>
    <w:rsid w:val="003F4EB9"/>
    <w:rsid w:val="003F57C5"/>
    <w:rsid w:val="0040119B"/>
    <w:rsid w:val="00402CAD"/>
    <w:rsid w:val="004252C9"/>
    <w:rsid w:val="00435F7E"/>
    <w:rsid w:val="0044537D"/>
    <w:rsid w:val="00452922"/>
    <w:rsid w:val="00454F39"/>
    <w:rsid w:val="00456B55"/>
    <w:rsid w:val="004606CC"/>
    <w:rsid w:val="00460E19"/>
    <w:rsid w:val="00474C9F"/>
    <w:rsid w:val="00475D60"/>
    <w:rsid w:val="00480056"/>
    <w:rsid w:val="00487082"/>
    <w:rsid w:val="00491C2F"/>
    <w:rsid w:val="00492008"/>
    <w:rsid w:val="004930E5"/>
    <w:rsid w:val="00494F31"/>
    <w:rsid w:val="0049641E"/>
    <w:rsid w:val="004A4B6C"/>
    <w:rsid w:val="004A7FDF"/>
    <w:rsid w:val="004B0854"/>
    <w:rsid w:val="004B2AB1"/>
    <w:rsid w:val="004B35B0"/>
    <w:rsid w:val="004B54CA"/>
    <w:rsid w:val="004B5C12"/>
    <w:rsid w:val="004B6572"/>
    <w:rsid w:val="004C44FB"/>
    <w:rsid w:val="004C557C"/>
    <w:rsid w:val="004D1D0B"/>
    <w:rsid w:val="004D2BA9"/>
    <w:rsid w:val="004D54F0"/>
    <w:rsid w:val="004D61E9"/>
    <w:rsid w:val="004E509F"/>
    <w:rsid w:val="004E560D"/>
    <w:rsid w:val="004F017F"/>
    <w:rsid w:val="004F2439"/>
    <w:rsid w:val="004F36B2"/>
    <w:rsid w:val="004F6507"/>
    <w:rsid w:val="004F686E"/>
    <w:rsid w:val="004F7F2C"/>
    <w:rsid w:val="00502CF7"/>
    <w:rsid w:val="005058B3"/>
    <w:rsid w:val="0051624E"/>
    <w:rsid w:val="0052122B"/>
    <w:rsid w:val="00530D98"/>
    <w:rsid w:val="00530EF2"/>
    <w:rsid w:val="00533684"/>
    <w:rsid w:val="00540E18"/>
    <w:rsid w:val="0054179C"/>
    <w:rsid w:val="005431A0"/>
    <w:rsid w:val="00547296"/>
    <w:rsid w:val="00555A01"/>
    <w:rsid w:val="00565DF1"/>
    <w:rsid w:val="00572E9E"/>
    <w:rsid w:val="00575821"/>
    <w:rsid w:val="00576128"/>
    <w:rsid w:val="005806B7"/>
    <w:rsid w:val="00581E02"/>
    <w:rsid w:val="00584255"/>
    <w:rsid w:val="00585B7E"/>
    <w:rsid w:val="005904EE"/>
    <w:rsid w:val="005A2406"/>
    <w:rsid w:val="005A7644"/>
    <w:rsid w:val="005C0B81"/>
    <w:rsid w:val="005C0EF3"/>
    <w:rsid w:val="005C5753"/>
    <w:rsid w:val="005D2C1C"/>
    <w:rsid w:val="005D39A3"/>
    <w:rsid w:val="005D3A31"/>
    <w:rsid w:val="005D567F"/>
    <w:rsid w:val="005E4847"/>
    <w:rsid w:val="005E5E8C"/>
    <w:rsid w:val="005F6CA6"/>
    <w:rsid w:val="005F6D52"/>
    <w:rsid w:val="00600977"/>
    <w:rsid w:val="00600DE6"/>
    <w:rsid w:val="006039AE"/>
    <w:rsid w:val="00604154"/>
    <w:rsid w:val="00605D4F"/>
    <w:rsid w:val="0061156D"/>
    <w:rsid w:val="00615CD3"/>
    <w:rsid w:val="00615FB6"/>
    <w:rsid w:val="006201D6"/>
    <w:rsid w:val="0062339F"/>
    <w:rsid w:val="00623573"/>
    <w:rsid w:val="00630D2B"/>
    <w:rsid w:val="0063452D"/>
    <w:rsid w:val="006346D0"/>
    <w:rsid w:val="0063696E"/>
    <w:rsid w:val="00636CF5"/>
    <w:rsid w:val="00646973"/>
    <w:rsid w:val="00662BB2"/>
    <w:rsid w:val="006721B5"/>
    <w:rsid w:val="0067220E"/>
    <w:rsid w:val="00673C18"/>
    <w:rsid w:val="00681D79"/>
    <w:rsid w:val="006943F9"/>
    <w:rsid w:val="00694682"/>
    <w:rsid w:val="006959E9"/>
    <w:rsid w:val="006A0BFD"/>
    <w:rsid w:val="006A15B0"/>
    <w:rsid w:val="006A5F17"/>
    <w:rsid w:val="006B513F"/>
    <w:rsid w:val="006B6476"/>
    <w:rsid w:val="006C1DF2"/>
    <w:rsid w:val="006C4A6D"/>
    <w:rsid w:val="006C6A71"/>
    <w:rsid w:val="006D26C0"/>
    <w:rsid w:val="006D2709"/>
    <w:rsid w:val="006D40B3"/>
    <w:rsid w:val="006E48BE"/>
    <w:rsid w:val="006E6AF5"/>
    <w:rsid w:val="00704650"/>
    <w:rsid w:val="00711663"/>
    <w:rsid w:val="00711D3D"/>
    <w:rsid w:val="0071496F"/>
    <w:rsid w:val="00716ADB"/>
    <w:rsid w:val="007206C0"/>
    <w:rsid w:val="00720A1E"/>
    <w:rsid w:val="0072297C"/>
    <w:rsid w:val="00727EC7"/>
    <w:rsid w:val="00731366"/>
    <w:rsid w:val="00732088"/>
    <w:rsid w:val="0073461D"/>
    <w:rsid w:val="00746CDD"/>
    <w:rsid w:val="0075245E"/>
    <w:rsid w:val="00752D91"/>
    <w:rsid w:val="007543B2"/>
    <w:rsid w:val="007550FB"/>
    <w:rsid w:val="00756321"/>
    <w:rsid w:val="00756D48"/>
    <w:rsid w:val="00762C39"/>
    <w:rsid w:val="00762D40"/>
    <w:rsid w:val="007674F8"/>
    <w:rsid w:val="00770F1C"/>
    <w:rsid w:val="007728AA"/>
    <w:rsid w:val="007752A5"/>
    <w:rsid w:val="0078155F"/>
    <w:rsid w:val="00782302"/>
    <w:rsid w:val="00783308"/>
    <w:rsid w:val="0078391D"/>
    <w:rsid w:val="0078672B"/>
    <w:rsid w:val="00791610"/>
    <w:rsid w:val="00791834"/>
    <w:rsid w:val="00793498"/>
    <w:rsid w:val="007948F5"/>
    <w:rsid w:val="00795D8D"/>
    <w:rsid w:val="00796758"/>
    <w:rsid w:val="00797898"/>
    <w:rsid w:val="007A5561"/>
    <w:rsid w:val="007A64A0"/>
    <w:rsid w:val="007B02BE"/>
    <w:rsid w:val="007B2D1E"/>
    <w:rsid w:val="007C23BC"/>
    <w:rsid w:val="007C2DCC"/>
    <w:rsid w:val="007C43D7"/>
    <w:rsid w:val="007C50F7"/>
    <w:rsid w:val="007C55D7"/>
    <w:rsid w:val="007C5CC9"/>
    <w:rsid w:val="007C7216"/>
    <w:rsid w:val="007D14DE"/>
    <w:rsid w:val="007D35C0"/>
    <w:rsid w:val="007E6B26"/>
    <w:rsid w:val="00800E71"/>
    <w:rsid w:val="00801554"/>
    <w:rsid w:val="00802358"/>
    <w:rsid w:val="00802B22"/>
    <w:rsid w:val="00804305"/>
    <w:rsid w:val="00810AC0"/>
    <w:rsid w:val="008110DF"/>
    <w:rsid w:val="00821838"/>
    <w:rsid w:val="00824759"/>
    <w:rsid w:val="00825126"/>
    <w:rsid w:val="00832849"/>
    <w:rsid w:val="0083756C"/>
    <w:rsid w:val="00845366"/>
    <w:rsid w:val="00853222"/>
    <w:rsid w:val="00853339"/>
    <w:rsid w:val="008552E7"/>
    <w:rsid w:val="008566AA"/>
    <w:rsid w:val="008572C8"/>
    <w:rsid w:val="00860AEF"/>
    <w:rsid w:val="0086714A"/>
    <w:rsid w:val="00870AC5"/>
    <w:rsid w:val="00877B54"/>
    <w:rsid w:val="00882D39"/>
    <w:rsid w:val="00885E3D"/>
    <w:rsid w:val="00890A4A"/>
    <w:rsid w:val="008A04C9"/>
    <w:rsid w:val="008A1835"/>
    <w:rsid w:val="008A1AC6"/>
    <w:rsid w:val="008A1F85"/>
    <w:rsid w:val="008A70E3"/>
    <w:rsid w:val="008B6297"/>
    <w:rsid w:val="008B76C8"/>
    <w:rsid w:val="008C70CC"/>
    <w:rsid w:val="008D61F6"/>
    <w:rsid w:val="008D755F"/>
    <w:rsid w:val="008E0247"/>
    <w:rsid w:val="008E0834"/>
    <w:rsid w:val="00902FEC"/>
    <w:rsid w:val="00904270"/>
    <w:rsid w:val="0091255C"/>
    <w:rsid w:val="00914FB3"/>
    <w:rsid w:val="00916654"/>
    <w:rsid w:val="009225CA"/>
    <w:rsid w:val="00927319"/>
    <w:rsid w:val="009312C0"/>
    <w:rsid w:val="00931853"/>
    <w:rsid w:val="009328A5"/>
    <w:rsid w:val="009358FB"/>
    <w:rsid w:val="00936358"/>
    <w:rsid w:val="0094338B"/>
    <w:rsid w:val="00944029"/>
    <w:rsid w:val="009441BE"/>
    <w:rsid w:val="009553E0"/>
    <w:rsid w:val="0095563A"/>
    <w:rsid w:val="00957362"/>
    <w:rsid w:val="00963B9F"/>
    <w:rsid w:val="00964033"/>
    <w:rsid w:val="00973209"/>
    <w:rsid w:val="009737EA"/>
    <w:rsid w:val="00980B71"/>
    <w:rsid w:val="00986355"/>
    <w:rsid w:val="00986362"/>
    <w:rsid w:val="009A3CEB"/>
    <w:rsid w:val="009A5B8D"/>
    <w:rsid w:val="009A6AB2"/>
    <w:rsid w:val="009B2B6F"/>
    <w:rsid w:val="009B4462"/>
    <w:rsid w:val="009B7B06"/>
    <w:rsid w:val="009C3024"/>
    <w:rsid w:val="009C35EF"/>
    <w:rsid w:val="009C4CA6"/>
    <w:rsid w:val="009D6402"/>
    <w:rsid w:val="009E15F1"/>
    <w:rsid w:val="009E393C"/>
    <w:rsid w:val="009E411B"/>
    <w:rsid w:val="009E72D4"/>
    <w:rsid w:val="009F4A7D"/>
    <w:rsid w:val="009F695E"/>
    <w:rsid w:val="009F7CE0"/>
    <w:rsid w:val="00A00442"/>
    <w:rsid w:val="00A034F4"/>
    <w:rsid w:val="00A05B94"/>
    <w:rsid w:val="00A06D1A"/>
    <w:rsid w:val="00A13E89"/>
    <w:rsid w:val="00A168A0"/>
    <w:rsid w:val="00A2359E"/>
    <w:rsid w:val="00A23742"/>
    <w:rsid w:val="00A37078"/>
    <w:rsid w:val="00A40860"/>
    <w:rsid w:val="00A412B2"/>
    <w:rsid w:val="00A43116"/>
    <w:rsid w:val="00A531CC"/>
    <w:rsid w:val="00A54495"/>
    <w:rsid w:val="00A627E8"/>
    <w:rsid w:val="00A65588"/>
    <w:rsid w:val="00A667A9"/>
    <w:rsid w:val="00A714DA"/>
    <w:rsid w:val="00A80592"/>
    <w:rsid w:val="00A81CF9"/>
    <w:rsid w:val="00A83731"/>
    <w:rsid w:val="00A85785"/>
    <w:rsid w:val="00A87FB0"/>
    <w:rsid w:val="00A90BFD"/>
    <w:rsid w:val="00A94210"/>
    <w:rsid w:val="00AA222B"/>
    <w:rsid w:val="00AB1A60"/>
    <w:rsid w:val="00AB1E12"/>
    <w:rsid w:val="00AB41A9"/>
    <w:rsid w:val="00AB7FF2"/>
    <w:rsid w:val="00AC33CB"/>
    <w:rsid w:val="00AC3587"/>
    <w:rsid w:val="00AC7735"/>
    <w:rsid w:val="00AD3972"/>
    <w:rsid w:val="00AD50D4"/>
    <w:rsid w:val="00AE01E8"/>
    <w:rsid w:val="00AE0408"/>
    <w:rsid w:val="00AE1293"/>
    <w:rsid w:val="00AE13DE"/>
    <w:rsid w:val="00AE4D42"/>
    <w:rsid w:val="00AF0053"/>
    <w:rsid w:val="00AF6713"/>
    <w:rsid w:val="00AF79A6"/>
    <w:rsid w:val="00B1149A"/>
    <w:rsid w:val="00B12420"/>
    <w:rsid w:val="00B1662E"/>
    <w:rsid w:val="00B20281"/>
    <w:rsid w:val="00B2284B"/>
    <w:rsid w:val="00B24A8B"/>
    <w:rsid w:val="00B250E2"/>
    <w:rsid w:val="00B25C7F"/>
    <w:rsid w:val="00B25D25"/>
    <w:rsid w:val="00B32C39"/>
    <w:rsid w:val="00B35A01"/>
    <w:rsid w:val="00B45C9B"/>
    <w:rsid w:val="00B47061"/>
    <w:rsid w:val="00B47E99"/>
    <w:rsid w:val="00B5331B"/>
    <w:rsid w:val="00B55261"/>
    <w:rsid w:val="00B57DDB"/>
    <w:rsid w:val="00B7025F"/>
    <w:rsid w:val="00B77CB2"/>
    <w:rsid w:val="00B819E3"/>
    <w:rsid w:val="00B84C4D"/>
    <w:rsid w:val="00B84E9D"/>
    <w:rsid w:val="00BA0FFD"/>
    <w:rsid w:val="00BA55BB"/>
    <w:rsid w:val="00BA701A"/>
    <w:rsid w:val="00BA7BCD"/>
    <w:rsid w:val="00BB0A8F"/>
    <w:rsid w:val="00BB13AF"/>
    <w:rsid w:val="00BB2302"/>
    <w:rsid w:val="00BB682C"/>
    <w:rsid w:val="00BC17FC"/>
    <w:rsid w:val="00BC376B"/>
    <w:rsid w:val="00BD076D"/>
    <w:rsid w:val="00BD0A6A"/>
    <w:rsid w:val="00BD6298"/>
    <w:rsid w:val="00BD739D"/>
    <w:rsid w:val="00BE1735"/>
    <w:rsid w:val="00BE5DC1"/>
    <w:rsid w:val="00BE6451"/>
    <w:rsid w:val="00BE66A6"/>
    <w:rsid w:val="00BF3664"/>
    <w:rsid w:val="00BF6BE5"/>
    <w:rsid w:val="00BF70D1"/>
    <w:rsid w:val="00C061C5"/>
    <w:rsid w:val="00C07D79"/>
    <w:rsid w:val="00C11B99"/>
    <w:rsid w:val="00C22CF1"/>
    <w:rsid w:val="00C23CA1"/>
    <w:rsid w:val="00C264DF"/>
    <w:rsid w:val="00C3188B"/>
    <w:rsid w:val="00C432CC"/>
    <w:rsid w:val="00C51550"/>
    <w:rsid w:val="00C53B64"/>
    <w:rsid w:val="00C53F3E"/>
    <w:rsid w:val="00C5446A"/>
    <w:rsid w:val="00C56AD2"/>
    <w:rsid w:val="00C6301C"/>
    <w:rsid w:val="00C64628"/>
    <w:rsid w:val="00C717D6"/>
    <w:rsid w:val="00C73016"/>
    <w:rsid w:val="00C7560B"/>
    <w:rsid w:val="00C85FD7"/>
    <w:rsid w:val="00C87BEB"/>
    <w:rsid w:val="00C90615"/>
    <w:rsid w:val="00C931F5"/>
    <w:rsid w:val="00CB35B7"/>
    <w:rsid w:val="00CB399A"/>
    <w:rsid w:val="00CB4D0D"/>
    <w:rsid w:val="00CB7CDA"/>
    <w:rsid w:val="00CC2CAF"/>
    <w:rsid w:val="00CC3B46"/>
    <w:rsid w:val="00CC6190"/>
    <w:rsid w:val="00CC63B8"/>
    <w:rsid w:val="00CC7E57"/>
    <w:rsid w:val="00CD3132"/>
    <w:rsid w:val="00CD5649"/>
    <w:rsid w:val="00CE7DFC"/>
    <w:rsid w:val="00CF06F1"/>
    <w:rsid w:val="00CF383B"/>
    <w:rsid w:val="00CF7628"/>
    <w:rsid w:val="00D00215"/>
    <w:rsid w:val="00D03223"/>
    <w:rsid w:val="00D139CC"/>
    <w:rsid w:val="00D17C44"/>
    <w:rsid w:val="00D21275"/>
    <w:rsid w:val="00D21F00"/>
    <w:rsid w:val="00D2661B"/>
    <w:rsid w:val="00D30E4D"/>
    <w:rsid w:val="00D3205C"/>
    <w:rsid w:val="00D410AA"/>
    <w:rsid w:val="00D41195"/>
    <w:rsid w:val="00D41270"/>
    <w:rsid w:val="00D51CD6"/>
    <w:rsid w:val="00D52F85"/>
    <w:rsid w:val="00D56673"/>
    <w:rsid w:val="00D61FA8"/>
    <w:rsid w:val="00D6389C"/>
    <w:rsid w:val="00D638FF"/>
    <w:rsid w:val="00D65D42"/>
    <w:rsid w:val="00D664CA"/>
    <w:rsid w:val="00D666BF"/>
    <w:rsid w:val="00D70FF6"/>
    <w:rsid w:val="00D84A14"/>
    <w:rsid w:val="00D863E8"/>
    <w:rsid w:val="00D90D13"/>
    <w:rsid w:val="00D95C72"/>
    <w:rsid w:val="00DA27A4"/>
    <w:rsid w:val="00DA2B1D"/>
    <w:rsid w:val="00DB345E"/>
    <w:rsid w:val="00DB7190"/>
    <w:rsid w:val="00DB7E91"/>
    <w:rsid w:val="00DC36A1"/>
    <w:rsid w:val="00DC4695"/>
    <w:rsid w:val="00DD3F2B"/>
    <w:rsid w:val="00DD76CF"/>
    <w:rsid w:val="00DE1B47"/>
    <w:rsid w:val="00DE4D87"/>
    <w:rsid w:val="00DF3784"/>
    <w:rsid w:val="00DF388A"/>
    <w:rsid w:val="00DF3C24"/>
    <w:rsid w:val="00DF4FED"/>
    <w:rsid w:val="00E005E7"/>
    <w:rsid w:val="00E0301C"/>
    <w:rsid w:val="00E061A2"/>
    <w:rsid w:val="00E106EE"/>
    <w:rsid w:val="00E138F7"/>
    <w:rsid w:val="00E15767"/>
    <w:rsid w:val="00E226A3"/>
    <w:rsid w:val="00E24994"/>
    <w:rsid w:val="00E302FE"/>
    <w:rsid w:val="00E338F7"/>
    <w:rsid w:val="00E461E9"/>
    <w:rsid w:val="00E4757B"/>
    <w:rsid w:val="00E50804"/>
    <w:rsid w:val="00E515C2"/>
    <w:rsid w:val="00E53A08"/>
    <w:rsid w:val="00E7099F"/>
    <w:rsid w:val="00E74152"/>
    <w:rsid w:val="00E75F11"/>
    <w:rsid w:val="00E774BA"/>
    <w:rsid w:val="00E81F29"/>
    <w:rsid w:val="00E8218F"/>
    <w:rsid w:val="00E82513"/>
    <w:rsid w:val="00E919FD"/>
    <w:rsid w:val="00E96809"/>
    <w:rsid w:val="00E9765C"/>
    <w:rsid w:val="00EA43CB"/>
    <w:rsid w:val="00EB1E21"/>
    <w:rsid w:val="00EB31DA"/>
    <w:rsid w:val="00EB3322"/>
    <w:rsid w:val="00EB4C3F"/>
    <w:rsid w:val="00EB50B3"/>
    <w:rsid w:val="00EB51CB"/>
    <w:rsid w:val="00EB6B36"/>
    <w:rsid w:val="00EC1AD8"/>
    <w:rsid w:val="00EC6F56"/>
    <w:rsid w:val="00EC7A17"/>
    <w:rsid w:val="00ED0E05"/>
    <w:rsid w:val="00ED154A"/>
    <w:rsid w:val="00EE353A"/>
    <w:rsid w:val="00EE4A9A"/>
    <w:rsid w:val="00EF0EB0"/>
    <w:rsid w:val="00EF13A5"/>
    <w:rsid w:val="00EF2621"/>
    <w:rsid w:val="00F03974"/>
    <w:rsid w:val="00F144EF"/>
    <w:rsid w:val="00F15C9A"/>
    <w:rsid w:val="00F20797"/>
    <w:rsid w:val="00F2379A"/>
    <w:rsid w:val="00F265E5"/>
    <w:rsid w:val="00F31F81"/>
    <w:rsid w:val="00F32409"/>
    <w:rsid w:val="00F3336F"/>
    <w:rsid w:val="00F40CE5"/>
    <w:rsid w:val="00F5097D"/>
    <w:rsid w:val="00F510AA"/>
    <w:rsid w:val="00F53472"/>
    <w:rsid w:val="00F54E3E"/>
    <w:rsid w:val="00F60997"/>
    <w:rsid w:val="00F616FD"/>
    <w:rsid w:val="00F713F2"/>
    <w:rsid w:val="00F72905"/>
    <w:rsid w:val="00F7524D"/>
    <w:rsid w:val="00F76788"/>
    <w:rsid w:val="00F768B0"/>
    <w:rsid w:val="00F77023"/>
    <w:rsid w:val="00F80F89"/>
    <w:rsid w:val="00F9038E"/>
    <w:rsid w:val="00F91B7D"/>
    <w:rsid w:val="00F933A4"/>
    <w:rsid w:val="00F96C7C"/>
    <w:rsid w:val="00FA5B93"/>
    <w:rsid w:val="00FB407A"/>
    <w:rsid w:val="00FB52E0"/>
    <w:rsid w:val="00FB6850"/>
    <w:rsid w:val="00FC66ED"/>
    <w:rsid w:val="00FD042D"/>
    <w:rsid w:val="00FD062A"/>
    <w:rsid w:val="00FD14AE"/>
    <w:rsid w:val="00FD70F8"/>
    <w:rsid w:val="00FD77ED"/>
    <w:rsid w:val="00FD7F39"/>
    <w:rsid w:val="00FE117D"/>
    <w:rsid w:val="00FE2459"/>
    <w:rsid w:val="00FF138D"/>
    <w:rsid w:val="00FF3AED"/>
    <w:rsid w:val="00FF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41EC97-274C-4B98-BE97-D4F1E2F0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8B0"/>
    <w:pPr>
      <w:numPr>
        <w:ilvl w:val="8"/>
        <w:numId w:val="1"/>
      </w:numPr>
    </w:pPr>
  </w:style>
  <w:style w:type="paragraph" w:styleId="Nadpis5">
    <w:name w:val="heading 5"/>
    <w:basedOn w:val="Normln"/>
    <w:next w:val="Normln"/>
    <w:link w:val="Nadpis5Char"/>
    <w:qFormat/>
    <w:locked/>
    <w:rsid w:val="004D1D0B"/>
    <w:pPr>
      <w:keepNext/>
      <w:widowControl w:val="0"/>
      <w:numPr>
        <w:ilvl w:val="0"/>
        <w:numId w:val="0"/>
      </w:numPr>
      <w:tabs>
        <w:tab w:val="left" w:pos="567"/>
      </w:tabs>
      <w:jc w:val="both"/>
      <w:outlineLvl w:val="4"/>
    </w:pPr>
    <w:rPr>
      <w:rFonts w:ascii="Arial" w:eastAsia="Calibri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S-norm">
    <w:name w:val="FS-norm"/>
    <w:basedOn w:val="Normln"/>
    <w:uiPriority w:val="99"/>
    <w:rsid w:val="00EA43CB"/>
    <w:pPr>
      <w:spacing w:before="120"/>
    </w:pPr>
    <w:rPr>
      <w:sz w:val="22"/>
    </w:rPr>
  </w:style>
  <w:style w:type="paragraph" w:customStyle="1" w:styleId="FS-01">
    <w:name w:val="FS-01"/>
    <w:basedOn w:val="Normln"/>
    <w:uiPriority w:val="99"/>
    <w:rsid w:val="00EA43CB"/>
    <w:pPr>
      <w:numPr>
        <w:ilvl w:val="0"/>
      </w:numPr>
    </w:pPr>
  </w:style>
  <w:style w:type="paragraph" w:customStyle="1" w:styleId="FS-02">
    <w:name w:val="FS-02"/>
    <w:basedOn w:val="Normln"/>
    <w:uiPriority w:val="99"/>
    <w:rsid w:val="00EA43CB"/>
    <w:pPr>
      <w:numPr>
        <w:ilvl w:val="1"/>
      </w:numPr>
    </w:pPr>
  </w:style>
  <w:style w:type="paragraph" w:customStyle="1" w:styleId="FS-03">
    <w:name w:val="FS-03"/>
    <w:basedOn w:val="Normln"/>
    <w:uiPriority w:val="99"/>
    <w:rsid w:val="00EA43CB"/>
    <w:pPr>
      <w:numPr>
        <w:ilvl w:val="2"/>
      </w:numPr>
    </w:pPr>
  </w:style>
  <w:style w:type="paragraph" w:customStyle="1" w:styleId="FS-04">
    <w:name w:val="FS-04"/>
    <w:basedOn w:val="Normln"/>
    <w:uiPriority w:val="99"/>
    <w:rsid w:val="00EA43CB"/>
    <w:pPr>
      <w:numPr>
        <w:ilvl w:val="3"/>
      </w:numPr>
    </w:pPr>
  </w:style>
  <w:style w:type="paragraph" w:styleId="Zpat">
    <w:name w:val="footer"/>
    <w:basedOn w:val="Normln"/>
    <w:link w:val="ZpatChar"/>
    <w:uiPriority w:val="99"/>
    <w:rsid w:val="00EA43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44D87"/>
    <w:rPr>
      <w:rFonts w:cs="Times New Roman"/>
      <w:sz w:val="20"/>
      <w:szCs w:val="20"/>
    </w:rPr>
  </w:style>
  <w:style w:type="character" w:styleId="slostrnky">
    <w:name w:val="page number"/>
    <w:uiPriority w:val="99"/>
    <w:rsid w:val="00EA43CB"/>
    <w:rPr>
      <w:rFonts w:cs="Times New Roman"/>
    </w:rPr>
  </w:style>
  <w:style w:type="paragraph" w:styleId="Zhlav">
    <w:name w:val="header"/>
    <w:basedOn w:val="Normln"/>
    <w:link w:val="ZhlavChar"/>
    <w:uiPriority w:val="99"/>
    <w:rsid w:val="00EA43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44D87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768B0"/>
    <w:rPr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768B0"/>
    <w:rPr>
      <w:sz w:val="16"/>
    </w:rPr>
  </w:style>
  <w:style w:type="paragraph" w:styleId="Odstavecseseznamem">
    <w:name w:val="List Paragraph"/>
    <w:basedOn w:val="Normln"/>
    <w:uiPriority w:val="99"/>
    <w:qFormat/>
    <w:rsid w:val="00D21F00"/>
    <w:pPr>
      <w:ind w:left="720"/>
      <w:contextualSpacing/>
    </w:pPr>
  </w:style>
  <w:style w:type="character" w:styleId="Odkaznakoment">
    <w:name w:val="annotation reference"/>
    <w:uiPriority w:val="99"/>
    <w:semiHidden/>
    <w:rsid w:val="001F0FD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F0FD1"/>
  </w:style>
  <w:style w:type="character" w:customStyle="1" w:styleId="TextkomenteChar">
    <w:name w:val="Text komentáře Char"/>
    <w:link w:val="Textkomente"/>
    <w:uiPriority w:val="99"/>
    <w:semiHidden/>
    <w:locked/>
    <w:rsid w:val="00244D8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F0F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44D87"/>
    <w:rPr>
      <w:rFonts w:cs="Times New Roman"/>
      <w:b/>
      <w:bCs/>
      <w:sz w:val="20"/>
      <w:szCs w:val="20"/>
    </w:rPr>
  </w:style>
  <w:style w:type="paragraph" w:customStyle="1" w:styleId="Zkladntextodsazen31">
    <w:name w:val="Základní text odsazený 31"/>
    <w:basedOn w:val="Normln"/>
    <w:rsid w:val="00623573"/>
    <w:pPr>
      <w:numPr>
        <w:ilvl w:val="0"/>
        <w:numId w:val="0"/>
      </w:numPr>
      <w:suppressAutoHyphens/>
      <w:ind w:left="567" w:hanging="567"/>
      <w:jc w:val="both"/>
    </w:pPr>
    <w:rPr>
      <w:rFonts w:cs="Calibri"/>
      <w:sz w:val="22"/>
      <w:lang w:eastAsia="ar-SA"/>
    </w:rPr>
  </w:style>
  <w:style w:type="character" w:customStyle="1" w:styleId="Nadpis5Char">
    <w:name w:val="Nadpis 5 Char"/>
    <w:link w:val="Nadpis5"/>
    <w:rsid w:val="004D1D0B"/>
    <w:rPr>
      <w:rFonts w:ascii="Arial" w:eastAsia="Calibri" w:hAnsi="Arial"/>
      <w:sz w:val="22"/>
    </w:rPr>
  </w:style>
  <w:style w:type="character" w:customStyle="1" w:styleId="h1a5">
    <w:name w:val="h1a5"/>
    <w:basedOn w:val="Standardnpsmoodstavce"/>
    <w:rsid w:val="00C5446A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E4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8AE99-2E05-40C8-AE92-51D5A467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1259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Krajský úřad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Alice Dvořáková</dc:creator>
  <cp:lastModifiedBy>Bartáková Anna</cp:lastModifiedBy>
  <cp:revision>13</cp:revision>
  <cp:lastPrinted>2021-05-06T08:37:00Z</cp:lastPrinted>
  <dcterms:created xsi:type="dcterms:W3CDTF">2021-07-22T08:04:00Z</dcterms:created>
  <dcterms:modified xsi:type="dcterms:W3CDTF">2021-08-09T10:20:00Z</dcterms:modified>
</cp:coreProperties>
</file>