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CEA2A" w14:textId="77777777" w:rsidR="00BF3E17" w:rsidRPr="00E260AC" w:rsidRDefault="00BF3E17" w:rsidP="00BF3E17">
      <w:pPr>
        <w:jc w:val="center"/>
        <w:rPr>
          <w:rFonts w:ascii="Garamond" w:hAnsi="Garamond"/>
          <w:b/>
          <w:sz w:val="36"/>
          <w:szCs w:val="36"/>
        </w:rPr>
      </w:pPr>
      <w:r w:rsidRPr="00E260AC">
        <w:rPr>
          <w:rFonts w:ascii="Garamond" w:hAnsi="Garamond"/>
          <w:b/>
          <w:sz w:val="36"/>
          <w:szCs w:val="36"/>
        </w:rPr>
        <w:t xml:space="preserve">Servisní smlouva – </w:t>
      </w:r>
      <w:proofErr w:type="spellStart"/>
      <w:r w:rsidRPr="00E260AC">
        <w:rPr>
          <w:rFonts w:ascii="Garamond" w:hAnsi="Garamond"/>
          <w:b/>
          <w:sz w:val="36"/>
          <w:szCs w:val="36"/>
        </w:rPr>
        <w:t>Easy</w:t>
      </w:r>
      <w:proofErr w:type="spellEnd"/>
      <w:r w:rsidRPr="00E260AC">
        <w:rPr>
          <w:rFonts w:ascii="Garamond" w:hAnsi="Garamond"/>
          <w:b/>
          <w:sz w:val="36"/>
          <w:szCs w:val="36"/>
        </w:rPr>
        <w:t xml:space="preserve"> To Care (E2C)</w:t>
      </w:r>
    </w:p>
    <w:p w14:paraId="4AC012A4" w14:textId="64FC3686" w:rsidR="00BF3E17" w:rsidRPr="00612372" w:rsidRDefault="00BF3E17" w:rsidP="00BF3E17">
      <w:pPr>
        <w:jc w:val="center"/>
        <w:rPr>
          <w:rFonts w:ascii="Garamond" w:hAnsi="Garamond"/>
          <w:b/>
          <w:sz w:val="32"/>
          <w:szCs w:val="32"/>
        </w:rPr>
      </w:pPr>
      <w:r w:rsidRPr="00E83017">
        <w:rPr>
          <w:rFonts w:ascii="Garamond" w:hAnsi="Garamond"/>
          <w:b/>
          <w:sz w:val="24"/>
        </w:rPr>
        <w:t xml:space="preserve">č. </w:t>
      </w:r>
      <w:r w:rsidR="00E83017" w:rsidRPr="00E83017">
        <w:rPr>
          <w:rFonts w:ascii="Garamond" w:hAnsi="Garamond"/>
          <w:b/>
          <w:sz w:val="32"/>
          <w:szCs w:val="32"/>
        </w:rPr>
        <w:t>022/70/21/0702</w:t>
      </w:r>
    </w:p>
    <w:p w14:paraId="4597FF0F" w14:textId="77777777" w:rsidR="00BF3E17" w:rsidRDefault="00BF3E17" w:rsidP="00BF3E17">
      <w:pPr>
        <w:pStyle w:val="Zkladntext2"/>
        <w:rPr>
          <w:rFonts w:ascii="Garamond" w:hAnsi="Garamond"/>
          <w:sz w:val="20"/>
        </w:rPr>
      </w:pPr>
      <w:r>
        <w:rPr>
          <w:rFonts w:ascii="Garamond" w:hAnsi="Garamond"/>
          <w:sz w:val="20"/>
        </w:rPr>
        <w:t xml:space="preserve">uzavřená na základě § </w:t>
      </w:r>
      <w:r w:rsidR="00C2525F">
        <w:rPr>
          <w:rFonts w:ascii="Garamond" w:hAnsi="Garamond"/>
          <w:sz w:val="20"/>
        </w:rPr>
        <w:t>1746</w:t>
      </w:r>
      <w:r>
        <w:rPr>
          <w:rFonts w:ascii="Garamond" w:hAnsi="Garamond"/>
          <w:sz w:val="20"/>
        </w:rPr>
        <w:t xml:space="preserve"> odst.2 zákona č.</w:t>
      </w:r>
      <w:r w:rsidR="00C2525F">
        <w:rPr>
          <w:rFonts w:ascii="Garamond" w:hAnsi="Garamond"/>
          <w:sz w:val="20"/>
        </w:rPr>
        <w:t>89</w:t>
      </w:r>
      <w:r>
        <w:rPr>
          <w:rFonts w:ascii="Garamond" w:hAnsi="Garamond"/>
          <w:sz w:val="20"/>
        </w:rPr>
        <w:t>/</w:t>
      </w:r>
      <w:r w:rsidR="00C2525F">
        <w:rPr>
          <w:rFonts w:ascii="Garamond" w:hAnsi="Garamond"/>
          <w:sz w:val="20"/>
        </w:rPr>
        <w:t>2012</w:t>
      </w:r>
      <w:r>
        <w:rPr>
          <w:rFonts w:ascii="Garamond" w:hAnsi="Garamond"/>
          <w:sz w:val="20"/>
        </w:rPr>
        <w:t xml:space="preserve"> Sb., ob</w:t>
      </w:r>
      <w:r w:rsidR="00C2525F">
        <w:rPr>
          <w:rFonts w:ascii="Garamond" w:hAnsi="Garamond"/>
          <w:sz w:val="20"/>
        </w:rPr>
        <w:t>čanský</w:t>
      </w:r>
      <w:r>
        <w:rPr>
          <w:rFonts w:ascii="Garamond" w:hAnsi="Garamond"/>
          <w:sz w:val="20"/>
        </w:rPr>
        <w:t xml:space="preserve"> zákoník, v platném znění.</w:t>
      </w:r>
    </w:p>
    <w:p w14:paraId="7320C859" w14:textId="77777777" w:rsidR="00BF3E17" w:rsidRDefault="00BF3E17" w:rsidP="00BF3E17">
      <w:pPr>
        <w:pStyle w:val="Zkladntext2"/>
        <w:rPr>
          <w:rFonts w:ascii="Garamond" w:hAnsi="Garamond"/>
          <w:sz w:val="20"/>
        </w:rPr>
      </w:pPr>
      <w:r>
        <w:rPr>
          <w:rFonts w:ascii="Garamond" w:hAnsi="Garamond"/>
          <w:sz w:val="20"/>
        </w:rPr>
        <w:t>uzavřená níže uvedeného dne, měsíce a roku</w:t>
      </w:r>
    </w:p>
    <w:p w14:paraId="4BB2FFBC" w14:textId="77777777" w:rsidR="00BF3E17" w:rsidRDefault="00BF3E17" w:rsidP="00BF3E17">
      <w:pPr>
        <w:pStyle w:val="Zkladntext2"/>
        <w:rPr>
          <w:rFonts w:ascii="Garamond" w:hAnsi="Garamond"/>
          <w:sz w:val="20"/>
        </w:rPr>
      </w:pPr>
      <w:r>
        <w:rPr>
          <w:rFonts w:ascii="Garamond" w:hAnsi="Garamond"/>
          <w:sz w:val="20"/>
        </w:rPr>
        <w:t>mezi</w:t>
      </w:r>
    </w:p>
    <w:p w14:paraId="2D099D73" w14:textId="77777777" w:rsidR="00BF3E17" w:rsidRDefault="00BF3E17" w:rsidP="00BF3E17">
      <w:pPr>
        <w:jc w:val="center"/>
        <w:rPr>
          <w:rFonts w:ascii="Garamond" w:hAnsi="Garamond"/>
          <w:sz w:val="24"/>
        </w:rPr>
      </w:pPr>
    </w:p>
    <w:p w14:paraId="64EA098F" w14:textId="77777777" w:rsidR="00BF3E17" w:rsidRDefault="00BF3E17" w:rsidP="00BF3E17">
      <w:pPr>
        <w:jc w:val="center"/>
        <w:rPr>
          <w:rFonts w:ascii="Garamond" w:hAnsi="Garamond"/>
          <w:sz w:val="24"/>
        </w:rPr>
      </w:pPr>
    </w:p>
    <w:p w14:paraId="017DA96A" w14:textId="77777777" w:rsidR="00BF3E17" w:rsidRDefault="00BF3E17" w:rsidP="00BF3E17">
      <w:pPr>
        <w:rPr>
          <w:rFonts w:ascii="Garamond" w:hAnsi="Garamond"/>
          <w:sz w:val="24"/>
        </w:rPr>
      </w:pPr>
    </w:p>
    <w:p w14:paraId="4CD901A7" w14:textId="77777777" w:rsidR="00BF3E17" w:rsidRDefault="00BF3E17" w:rsidP="00BF3E17">
      <w:pPr>
        <w:pStyle w:val="Nadpis1"/>
        <w:rPr>
          <w:rFonts w:ascii="Garamond" w:hAnsi="Garamond"/>
        </w:rPr>
      </w:pPr>
      <w:r>
        <w:rPr>
          <w:rFonts w:ascii="Garamond" w:hAnsi="Garamond"/>
        </w:rPr>
        <w:t>I. Smluvní strany</w:t>
      </w:r>
    </w:p>
    <w:p w14:paraId="3C213BB6" w14:textId="77777777" w:rsidR="00BF3E17" w:rsidRDefault="00BF3E17" w:rsidP="00BF3E17">
      <w:pPr>
        <w:rPr>
          <w:rFonts w:ascii="Garamond" w:hAnsi="Garamond"/>
          <w:sz w:val="24"/>
        </w:rPr>
      </w:pPr>
    </w:p>
    <w:p w14:paraId="61FC8477" w14:textId="77777777" w:rsidR="00E80FE1" w:rsidRDefault="00BF3E17" w:rsidP="00E80FE1">
      <w:pPr>
        <w:jc w:val="both"/>
        <w:rPr>
          <w:rFonts w:ascii="Garamond" w:hAnsi="Garamond"/>
          <w:sz w:val="24"/>
        </w:rPr>
      </w:pPr>
      <w:r>
        <w:rPr>
          <w:rFonts w:ascii="Garamond" w:hAnsi="Garamond"/>
          <w:sz w:val="24"/>
        </w:rPr>
        <w:t>Dodavatel:</w:t>
      </w:r>
      <w:r>
        <w:rPr>
          <w:rFonts w:ascii="Garamond" w:hAnsi="Garamond"/>
          <w:sz w:val="24"/>
        </w:rPr>
        <w:tab/>
      </w:r>
      <w:r w:rsidR="00E80FE1">
        <w:rPr>
          <w:rFonts w:ascii="Garamond" w:hAnsi="Garamond"/>
          <w:b/>
          <w:sz w:val="24"/>
        </w:rPr>
        <w:t>COPY SERVIS TÁBOR s.r.o.</w:t>
      </w:r>
    </w:p>
    <w:p w14:paraId="2F72B0C8" w14:textId="3F08A149" w:rsidR="00E80FE1" w:rsidRDefault="00DD2F09" w:rsidP="00E80FE1">
      <w:pPr>
        <w:ind w:left="708" w:firstLine="708"/>
        <w:jc w:val="both"/>
        <w:rPr>
          <w:rFonts w:ascii="Garamond" w:hAnsi="Garamond"/>
          <w:sz w:val="24"/>
        </w:rPr>
      </w:pPr>
      <w:r>
        <w:rPr>
          <w:rFonts w:ascii="Garamond" w:hAnsi="Garamond"/>
          <w:sz w:val="24"/>
        </w:rPr>
        <w:t xml:space="preserve">Roháčova 145/14, </w:t>
      </w:r>
      <w:proofErr w:type="gramStart"/>
      <w:r>
        <w:rPr>
          <w:rFonts w:ascii="Garamond" w:hAnsi="Garamond"/>
          <w:sz w:val="24"/>
        </w:rPr>
        <w:t>130  Praha</w:t>
      </w:r>
      <w:proofErr w:type="gramEnd"/>
      <w:r>
        <w:rPr>
          <w:rFonts w:ascii="Garamond" w:hAnsi="Garamond"/>
          <w:sz w:val="24"/>
        </w:rPr>
        <w:t xml:space="preserve"> 3</w:t>
      </w:r>
    </w:p>
    <w:p w14:paraId="5DF4C38B" w14:textId="77777777" w:rsidR="00E80FE1" w:rsidRPr="007C3BAD" w:rsidRDefault="00E80FE1" w:rsidP="00E80FE1">
      <w:pPr>
        <w:ind w:left="1416"/>
        <w:rPr>
          <w:rFonts w:ascii="Garamond" w:hAnsi="Garamond"/>
          <w:sz w:val="24"/>
          <w:szCs w:val="24"/>
        </w:rPr>
      </w:pPr>
      <w:r>
        <w:rPr>
          <w:rFonts w:ascii="Garamond" w:hAnsi="Garamond"/>
          <w:sz w:val="24"/>
          <w:szCs w:val="24"/>
        </w:rPr>
        <w:t>zastoupená jednatelem společnosti panem Janem Macháčkem</w:t>
      </w:r>
    </w:p>
    <w:p w14:paraId="11FE9200" w14:textId="77777777" w:rsidR="00E80FE1" w:rsidRDefault="00E80FE1" w:rsidP="00E80FE1">
      <w:pPr>
        <w:ind w:left="708" w:firstLine="708"/>
        <w:jc w:val="both"/>
        <w:rPr>
          <w:rFonts w:ascii="Garamond" w:hAnsi="Garamond"/>
          <w:sz w:val="24"/>
        </w:rPr>
      </w:pPr>
      <w:r>
        <w:rPr>
          <w:rFonts w:ascii="Garamond" w:hAnsi="Garamond"/>
          <w:sz w:val="24"/>
        </w:rPr>
        <w:t>IČ:</w:t>
      </w:r>
      <w:r>
        <w:rPr>
          <w:rFonts w:ascii="Garamond" w:hAnsi="Garamond"/>
          <w:sz w:val="24"/>
        </w:rPr>
        <w:tab/>
        <w:t>26066939</w:t>
      </w:r>
      <w:r>
        <w:rPr>
          <w:rFonts w:ascii="Garamond" w:hAnsi="Garamond"/>
          <w:sz w:val="24"/>
        </w:rPr>
        <w:tab/>
        <w:t>DIČ:</w:t>
      </w:r>
      <w:r>
        <w:rPr>
          <w:rFonts w:ascii="Garamond" w:hAnsi="Garamond"/>
          <w:sz w:val="24"/>
        </w:rPr>
        <w:tab/>
        <w:t>CZ26066939</w:t>
      </w:r>
    </w:p>
    <w:p w14:paraId="6E33D00E" w14:textId="77777777" w:rsidR="00E80FE1" w:rsidRDefault="00E80FE1" w:rsidP="00E80FE1">
      <w:pPr>
        <w:ind w:left="1416"/>
        <w:jc w:val="both"/>
        <w:rPr>
          <w:rFonts w:ascii="Garamond" w:hAnsi="Garamond"/>
          <w:sz w:val="24"/>
        </w:rPr>
      </w:pPr>
      <w:r>
        <w:rPr>
          <w:rFonts w:ascii="Garamond" w:hAnsi="Garamond"/>
          <w:sz w:val="24"/>
        </w:rPr>
        <w:t>zapsaná v obchodním rejstříku u Městského soudu v Praze, oddíl C, vložka 181139</w:t>
      </w:r>
    </w:p>
    <w:p w14:paraId="54C1A2EB" w14:textId="174A3C2A" w:rsidR="00E80FE1" w:rsidRDefault="00E80FE1" w:rsidP="00E80FE1">
      <w:pPr>
        <w:ind w:left="1416"/>
        <w:jc w:val="both"/>
        <w:rPr>
          <w:rFonts w:ascii="Garamond" w:hAnsi="Garamond"/>
          <w:sz w:val="24"/>
        </w:rPr>
      </w:pPr>
      <w:r>
        <w:rPr>
          <w:rFonts w:ascii="Garamond" w:hAnsi="Garamond"/>
          <w:sz w:val="24"/>
        </w:rPr>
        <w:t>Bankovní spojení:</w:t>
      </w:r>
      <w:r>
        <w:rPr>
          <w:rFonts w:ascii="Garamond" w:hAnsi="Garamond"/>
          <w:sz w:val="24"/>
        </w:rPr>
        <w:tab/>
      </w:r>
      <w:r w:rsidR="00E83017">
        <w:rPr>
          <w:rFonts w:ascii="Garamond" w:hAnsi="Garamond"/>
          <w:sz w:val="24"/>
        </w:rPr>
        <w:t xml:space="preserve">XXX    </w:t>
      </w:r>
      <w:r>
        <w:rPr>
          <w:rFonts w:ascii="Garamond" w:hAnsi="Garamond"/>
          <w:sz w:val="24"/>
        </w:rPr>
        <w:tab/>
      </w:r>
      <w:proofErr w:type="spellStart"/>
      <w:r>
        <w:rPr>
          <w:rFonts w:ascii="Garamond" w:hAnsi="Garamond"/>
          <w:sz w:val="24"/>
        </w:rPr>
        <w:t>č.ú</w:t>
      </w:r>
      <w:proofErr w:type="spellEnd"/>
      <w:r>
        <w:rPr>
          <w:rFonts w:ascii="Garamond" w:hAnsi="Garamond"/>
          <w:sz w:val="24"/>
        </w:rPr>
        <w:t xml:space="preserve">.: </w:t>
      </w:r>
      <w:r w:rsidR="00E83017">
        <w:rPr>
          <w:rFonts w:ascii="Garamond" w:hAnsi="Garamond"/>
          <w:sz w:val="24"/>
        </w:rPr>
        <w:t>XXX</w:t>
      </w:r>
    </w:p>
    <w:p w14:paraId="2393F8B3" w14:textId="77777777" w:rsidR="00BF3E17" w:rsidRDefault="00BF3E17" w:rsidP="00E80FE1">
      <w:pPr>
        <w:jc w:val="both"/>
        <w:rPr>
          <w:rFonts w:ascii="Garamond" w:hAnsi="Garamond"/>
          <w:sz w:val="24"/>
        </w:rPr>
      </w:pPr>
    </w:p>
    <w:p w14:paraId="7EB8B102" w14:textId="77777777" w:rsidR="00BF3E17" w:rsidRDefault="00BF3E17" w:rsidP="00BF3E17">
      <w:pPr>
        <w:jc w:val="both"/>
        <w:rPr>
          <w:rFonts w:ascii="Garamond" w:hAnsi="Garamond"/>
          <w:sz w:val="24"/>
        </w:rPr>
      </w:pPr>
    </w:p>
    <w:p w14:paraId="0E6B8C98" w14:textId="56D79918" w:rsidR="000C3584" w:rsidRPr="007A5B34" w:rsidRDefault="00BF3E17" w:rsidP="000C3584">
      <w:pPr>
        <w:jc w:val="both"/>
        <w:rPr>
          <w:rFonts w:ascii="Garamond" w:hAnsi="Garamond"/>
          <w:b/>
          <w:sz w:val="24"/>
        </w:rPr>
      </w:pPr>
      <w:r>
        <w:rPr>
          <w:rFonts w:ascii="Garamond" w:hAnsi="Garamond"/>
          <w:sz w:val="24"/>
        </w:rPr>
        <w:t>Odběratel:</w:t>
      </w:r>
      <w:r>
        <w:rPr>
          <w:rFonts w:ascii="Garamond" w:hAnsi="Garamond"/>
          <w:sz w:val="24"/>
        </w:rPr>
        <w:tab/>
      </w:r>
      <w:r w:rsidR="007A5B34" w:rsidRPr="007A5B34">
        <w:rPr>
          <w:rFonts w:ascii="Garamond" w:hAnsi="Garamond"/>
          <w:b/>
          <w:sz w:val="24"/>
        </w:rPr>
        <w:t xml:space="preserve">České vysoké učení </w:t>
      </w:r>
      <w:r w:rsidR="001D4433">
        <w:rPr>
          <w:rFonts w:ascii="Garamond" w:hAnsi="Garamond"/>
          <w:b/>
          <w:sz w:val="24"/>
        </w:rPr>
        <w:t xml:space="preserve">technické </w:t>
      </w:r>
      <w:r w:rsidR="007A5B34" w:rsidRPr="007A5B34">
        <w:rPr>
          <w:rFonts w:ascii="Garamond" w:hAnsi="Garamond"/>
          <w:b/>
          <w:sz w:val="24"/>
        </w:rPr>
        <w:t>v Praze</w:t>
      </w:r>
    </w:p>
    <w:p w14:paraId="7FA1401C" w14:textId="7F8624E9" w:rsidR="007A5B34" w:rsidRPr="007A5B34" w:rsidRDefault="007A5B34" w:rsidP="000C3584">
      <w:pPr>
        <w:jc w:val="both"/>
        <w:rPr>
          <w:rFonts w:ascii="Garamond" w:hAnsi="Garamond"/>
          <w:b/>
          <w:sz w:val="24"/>
        </w:rPr>
      </w:pPr>
      <w:r w:rsidRPr="007A5B34">
        <w:rPr>
          <w:rFonts w:ascii="Garamond" w:hAnsi="Garamond"/>
          <w:b/>
          <w:sz w:val="24"/>
        </w:rPr>
        <w:tab/>
      </w:r>
      <w:r w:rsidRPr="007A5B34">
        <w:rPr>
          <w:rFonts w:ascii="Garamond" w:hAnsi="Garamond"/>
          <w:b/>
          <w:sz w:val="24"/>
        </w:rPr>
        <w:tab/>
        <w:t>Fakulta jaderná a fyzikálně inženýrská</w:t>
      </w:r>
    </w:p>
    <w:p w14:paraId="4EFD683A" w14:textId="571A2115" w:rsidR="000C3584" w:rsidRPr="007A5B34" w:rsidRDefault="000C3584" w:rsidP="000C3584">
      <w:pPr>
        <w:jc w:val="both"/>
        <w:rPr>
          <w:rFonts w:ascii="Garamond" w:hAnsi="Garamond"/>
          <w:sz w:val="24"/>
        </w:rPr>
      </w:pPr>
      <w:r w:rsidRPr="007A5B34">
        <w:rPr>
          <w:rFonts w:ascii="Garamond" w:hAnsi="Garamond"/>
          <w:b/>
          <w:sz w:val="24"/>
        </w:rPr>
        <w:tab/>
      </w:r>
      <w:r w:rsidRPr="007A5B34">
        <w:rPr>
          <w:rFonts w:ascii="Garamond" w:hAnsi="Garamond"/>
          <w:b/>
          <w:sz w:val="24"/>
        </w:rPr>
        <w:tab/>
      </w:r>
      <w:r w:rsidR="007A5B34" w:rsidRPr="007A5B34">
        <w:rPr>
          <w:rFonts w:ascii="Garamond" w:hAnsi="Garamond"/>
          <w:sz w:val="24"/>
        </w:rPr>
        <w:t>Břehová 7, 115 19 Praha 1</w:t>
      </w:r>
    </w:p>
    <w:p w14:paraId="6A945E12" w14:textId="5343683B" w:rsidR="000C3584" w:rsidRPr="00A841F2" w:rsidRDefault="000C3584" w:rsidP="000C3584">
      <w:pPr>
        <w:ind w:left="708" w:firstLine="708"/>
        <w:jc w:val="both"/>
        <w:rPr>
          <w:rFonts w:ascii="Garamond" w:hAnsi="Garamond"/>
          <w:sz w:val="24"/>
          <w:highlight w:val="yellow"/>
        </w:rPr>
      </w:pPr>
      <w:r w:rsidRPr="00002335">
        <w:rPr>
          <w:rFonts w:ascii="Garamond" w:hAnsi="Garamond"/>
          <w:sz w:val="24"/>
          <w:szCs w:val="24"/>
        </w:rPr>
        <w:t>Zastoupená</w:t>
      </w:r>
      <w:r w:rsidR="001D4433" w:rsidRPr="00002335">
        <w:rPr>
          <w:rFonts w:ascii="Garamond" w:hAnsi="Garamond"/>
          <w:sz w:val="24"/>
          <w:szCs w:val="24"/>
        </w:rPr>
        <w:t>:</w:t>
      </w:r>
      <w:r w:rsidR="00002335">
        <w:rPr>
          <w:rFonts w:ascii="Garamond" w:hAnsi="Garamond"/>
          <w:sz w:val="24"/>
          <w:szCs w:val="24"/>
        </w:rPr>
        <w:t xml:space="preserve"> </w:t>
      </w:r>
      <w:r w:rsidR="001D4433">
        <w:rPr>
          <w:rFonts w:ascii="Garamond" w:hAnsi="Garamond"/>
          <w:sz w:val="24"/>
          <w:szCs w:val="24"/>
        </w:rPr>
        <w:t xml:space="preserve">prof. </w:t>
      </w:r>
      <w:r w:rsidR="001D4433" w:rsidRPr="001D4433">
        <w:rPr>
          <w:rFonts w:ascii="Garamond" w:hAnsi="Garamond"/>
          <w:sz w:val="24"/>
          <w:szCs w:val="24"/>
        </w:rPr>
        <w:t xml:space="preserve">Ing. Igorem </w:t>
      </w:r>
      <w:proofErr w:type="spellStart"/>
      <w:r w:rsidR="001D4433" w:rsidRPr="001D4433">
        <w:rPr>
          <w:rFonts w:ascii="Garamond" w:hAnsi="Garamond"/>
          <w:sz w:val="24"/>
          <w:szCs w:val="24"/>
        </w:rPr>
        <w:t>Jexem</w:t>
      </w:r>
      <w:proofErr w:type="spellEnd"/>
      <w:r w:rsidR="001D4433" w:rsidRPr="001D4433">
        <w:rPr>
          <w:rFonts w:ascii="Garamond" w:hAnsi="Garamond"/>
          <w:sz w:val="24"/>
          <w:szCs w:val="24"/>
        </w:rPr>
        <w:t>, DrSc., děkanem</w:t>
      </w:r>
    </w:p>
    <w:p w14:paraId="58E9D30C" w14:textId="01C22C6C" w:rsidR="000C3584" w:rsidRPr="007A5B34" w:rsidRDefault="000C3584" w:rsidP="000C3584">
      <w:pPr>
        <w:tabs>
          <w:tab w:val="left" w:pos="2183"/>
        </w:tabs>
        <w:ind w:left="708" w:firstLine="708"/>
        <w:jc w:val="both"/>
        <w:rPr>
          <w:rFonts w:ascii="Garamond" w:hAnsi="Garamond"/>
          <w:sz w:val="24"/>
        </w:rPr>
      </w:pPr>
      <w:r w:rsidRPr="007A5B34">
        <w:rPr>
          <w:rFonts w:ascii="Garamond" w:hAnsi="Garamond"/>
          <w:sz w:val="24"/>
        </w:rPr>
        <w:t>IČ:</w:t>
      </w:r>
      <w:r w:rsidRPr="007A5B34">
        <w:rPr>
          <w:rFonts w:ascii="Garamond" w:hAnsi="Garamond"/>
          <w:sz w:val="24"/>
        </w:rPr>
        <w:tab/>
      </w:r>
      <w:r w:rsidR="007A5B34" w:rsidRPr="007A5B34">
        <w:rPr>
          <w:rFonts w:ascii="Garamond" w:hAnsi="Garamond"/>
          <w:sz w:val="24"/>
        </w:rPr>
        <w:t>68407700</w:t>
      </w:r>
      <w:r w:rsidRPr="007A5B34">
        <w:rPr>
          <w:rFonts w:ascii="Garamond" w:hAnsi="Garamond"/>
          <w:sz w:val="24"/>
        </w:rPr>
        <w:tab/>
        <w:t xml:space="preserve"> DIČ:</w:t>
      </w:r>
      <w:r w:rsidRPr="007A5B34">
        <w:rPr>
          <w:rFonts w:ascii="Garamond" w:hAnsi="Garamond"/>
          <w:sz w:val="24"/>
        </w:rPr>
        <w:tab/>
        <w:t>CZ</w:t>
      </w:r>
      <w:r w:rsidR="007A5B34" w:rsidRPr="007A5B34">
        <w:rPr>
          <w:rFonts w:ascii="Garamond" w:hAnsi="Garamond"/>
          <w:sz w:val="24"/>
        </w:rPr>
        <w:t>68407700</w:t>
      </w:r>
    </w:p>
    <w:p w14:paraId="794E905C" w14:textId="2C55FD83" w:rsidR="000C3584" w:rsidRDefault="000C3584" w:rsidP="000C3584">
      <w:pPr>
        <w:ind w:left="1416"/>
        <w:jc w:val="both"/>
        <w:rPr>
          <w:rFonts w:ascii="Garamond" w:hAnsi="Garamond"/>
          <w:sz w:val="24"/>
        </w:rPr>
      </w:pPr>
      <w:r w:rsidRPr="00002335">
        <w:rPr>
          <w:rFonts w:ascii="Garamond" w:hAnsi="Garamond"/>
          <w:sz w:val="24"/>
        </w:rPr>
        <w:t>Bankovní spojení</w:t>
      </w:r>
      <w:r w:rsidR="00002335">
        <w:rPr>
          <w:rFonts w:ascii="Garamond" w:hAnsi="Garamond"/>
          <w:sz w:val="24"/>
        </w:rPr>
        <w:t>:</w:t>
      </w:r>
      <w:r w:rsidRPr="00002335">
        <w:rPr>
          <w:rFonts w:ascii="Garamond" w:hAnsi="Garamond"/>
          <w:sz w:val="24"/>
        </w:rPr>
        <w:t xml:space="preserve"> </w:t>
      </w:r>
      <w:r w:rsidR="00E83017">
        <w:rPr>
          <w:rFonts w:ascii="Garamond" w:hAnsi="Garamond"/>
          <w:sz w:val="24"/>
        </w:rPr>
        <w:t xml:space="preserve">XXX   </w:t>
      </w:r>
      <w:r w:rsidR="001D4433" w:rsidRPr="001D4433">
        <w:rPr>
          <w:rFonts w:ascii="Garamond" w:hAnsi="Garamond"/>
          <w:sz w:val="24"/>
        </w:rPr>
        <w:tab/>
      </w:r>
      <w:r w:rsidR="001D4433" w:rsidRPr="00002335">
        <w:rPr>
          <w:rFonts w:ascii="Garamond" w:hAnsi="Garamond"/>
          <w:sz w:val="24"/>
        </w:rPr>
        <w:t xml:space="preserve">č. účtu: </w:t>
      </w:r>
      <w:r w:rsidR="00E83017">
        <w:rPr>
          <w:rFonts w:ascii="Garamond" w:hAnsi="Garamond"/>
          <w:sz w:val="24"/>
        </w:rPr>
        <w:t>XXX</w:t>
      </w:r>
    </w:p>
    <w:p w14:paraId="560517E6" w14:textId="77777777" w:rsidR="00BF3E17" w:rsidRDefault="00BF3E17" w:rsidP="000C3584">
      <w:pPr>
        <w:ind w:left="1410" w:hanging="1410"/>
        <w:jc w:val="both"/>
        <w:rPr>
          <w:rFonts w:ascii="Garamond" w:hAnsi="Garamond"/>
          <w:sz w:val="24"/>
        </w:rPr>
      </w:pPr>
    </w:p>
    <w:p w14:paraId="1C72C3C6" w14:textId="77777777" w:rsidR="00BF3E17" w:rsidRDefault="00BF3E17" w:rsidP="00BF3E17">
      <w:pPr>
        <w:rPr>
          <w:rFonts w:ascii="Garamond" w:hAnsi="Garamond"/>
          <w:sz w:val="24"/>
        </w:rPr>
      </w:pPr>
    </w:p>
    <w:p w14:paraId="79CD4803" w14:textId="77777777" w:rsidR="00BF3E17" w:rsidRDefault="00BF3E17" w:rsidP="00BF3E17">
      <w:pPr>
        <w:pStyle w:val="Nadpis1"/>
        <w:jc w:val="left"/>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II. Předmět smlouvy</w:t>
      </w:r>
    </w:p>
    <w:p w14:paraId="53508710" w14:textId="77777777" w:rsidR="00BF3E17" w:rsidRDefault="00BF3E17" w:rsidP="00BF3E17">
      <w:pPr>
        <w:pStyle w:val="Styl1"/>
        <w:numPr>
          <w:ilvl w:val="0"/>
          <w:numId w:val="2"/>
        </w:numPr>
        <w:jc w:val="both"/>
        <w:rPr>
          <w:rFonts w:ascii="Garamond" w:hAnsi="Garamond"/>
        </w:rPr>
      </w:pPr>
      <w:r>
        <w:rPr>
          <w:rFonts w:ascii="Garamond" w:hAnsi="Garamond"/>
        </w:rPr>
        <w:t xml:space="preserve">Předmětem této Smlouvy je závazek Dodavatele zabezpečovat plnou provozní schopnost kopírovacího stroje v dohodnuté konfiguraci ve vlastnictví Odběratele a za podmínek stanovených touto Smlouvou (dále jako </w:t>
      </w:r>
      <w:r w:rsidRPr="00D3188C">
        <w:rPr>
          <w:rFonts w:ascii="Garamond" w:hAnsi="Garamond"/>
          <w:b/>
        </w:rPr>
        <w:t>„servis“</w:t>
      </w:r>
      <w:r>
        <w:rPr>
          <w:rFonts w:ascii="Garamond" w:hAnsi="Garamond"/>
        </w:rPr>
        <w:t>). Odběratel se zavazuje za tyto služby hradit Dodavateli odměnu stanovenou podle počtu uskutečněných kopií/tisků na předmětném kopírovacím stroji za sjednanou cenu a za podmínek uvedených v této Smlouvě.</w:t>
      </w:r>
    </w:p>
    <w:p w14:paraId="535A40E9" w14:textId="77777777" w:rsidR="00BF3E17" w:rsidRDefault="00BF3E17" w:rsidP="00BF3E17">
      <w:pPr>
        <w:pStyle w:val="Styl1"/>
        <w:numPr>
          <w:ilvl w:val="0"/>
          <w:numId w:val="2"/>
        </w:numPr>
        <w:jc w:val="both"/>
        <w:rPr>
          <w:rFonts w:ascii="Garamond" w:hAnsi="Garamond"/>
        </w:rPr>
      </w:pPr>
      <w:proofErr w:type="gramStart"/>
      <w:r>
        <w:rPr>
          <w:rFonts w:ascii="Garamond" w:hAnsi="Garamond"/>
        </w:rPr>
        <w:t>Servisem</w:t>
      </w:r>
      <w:proofErr w:type="gramEnd"/>
      <w:r>
        <w:rPr>
          <w:rFonts w:ascii="Garamond" w:hAnsi="Garamond"/>
        </w:rPr>
        <w:t xml:space="preserve"> resp. údržbou a opravami kopírovacího stroje se pro účely této Smlouvy rozumí činnost nad rámec úkonů popsaných v návodu na obsluhu ke kopírovacímu stroji. </w:t>
      </w:r>
    </w:p>
    <w:p w14:paraId="48790B27" w14:textId="77777777" w:rsidR="00BF3E17" w:rsidRDefault="00BF3E17" w:rsidP="00BF3E17">
      <w:pPr>
        <w:pStyle w:val="Styl1"/>
        <w:numPr>
          <w:ilvl w:val="0"/>
          <w:numId w:val="2"/>
        </w:numPr>
        <w:jc w:val="both"/>
        <w:rPr>
          <w:rFonts w:ascii="Garamond" w:hAnsi="Garamond"/>
        </w:rPr>
      </w:pPr>
      <w:r>
        <w:rPr>
          <w:rFonts w:ascii="Garamond" w:hAnsi="Garamond"/>
        </w:rPr>
        <w:t xml:space="preserve">Servis Dodavatele zahrnuje také výměnu vadných dílů a náhradních dílů se stanovenou životností podle technických parametrů, pokud poškození nebylo zapříčiněné nekvalifikovanou osobou, zásahem třetí osoby nebo vyšší mocí a škoda není hrazená ani z pojištění stroje. </w:t>
      </w:r>
    </w:p>
    <w:p w14:paraId="66ADAF35" w14:textId="77777777" w:rsidR="00BF3E17" w:rsidRDefault="00BF3E17" w:rsidP="00BF3E17">
      <w:pPr>
        <w:pStyle w:val="Styl1"/>
        <w:numPr>
          <w:ilvl w:val="0"/>
          <w:numId w:val="2"/>
        </w:numPr>
        <w:jc w:val="both"/>
        <w:rPr>
          <w:rFonts w:ascii="Garamond" w:hAnsi="Garamond"/>
        </w:rPr>
      </w:pPr>
      <w:r>
        <w:rPr>
          <w:rFonts w:ascii="Garamond" w:hAnsi="Garamond"/>
        </w:rPr>
        <w:t xml:space="preserve">Servis dle této Smlouvy </w:t>
      </w:r>
      <w:r w:rsidR="00F32C48" w:rsidRPr="00F32C48">
        <w:rPr>
          <w:rFonts w:ascii="Garamond" w:hAnsi="Garamond"/>
          <w:b/>
        </w:rPr>
        <w:t>ne</w:t>
      </w:r>
      <w:r w:rsidRPr="005046BC">
        <w:rPr>
          <w:rFonts w:ascii="Garamond" w:hAnsi="Garamond"/>
          <w:b/>
        </w:rPr>
        <w:t>zahrnuje</w:t>
      </w:r>
      <w:r w:rsidRPr="00D3188C">
        <w:rPr>
          <w:rFonts w:ascii="Garamond" w:hAnsi="Garamond"/>
          <w:b/>
        </w:rPr>
        <w:t xml:space="preserve"> bezplatnou opakovanou dodávku papíru</w:t>
      </w:r>
      <w:r>
        <w:rPr>
          <w:rFonts w:ascii="Garamond" w:hAnsi="Garamond"/>
        </w:rPr>
        <w:t>.</w:t>
      </w:r>
    </w:p>
    <w:p w14:paraId="30276E81" w14:textId="77777777" w:rsidR="00BF3E17" w:rsidRDefault="00BF3E17" w:rsidP="00BF3E17">
      <w:pPr>
        <w:pStyle w:val="Styl1"/>
        <w:numPr>
          <w:ilvl w:val="0"/>
          <w:numId w:val="2"/>
        </w:numPr>
        <w:jc w:val="both"/>
        <w:rPr>
          <w:rFonts w:ascii="Garamond" w:hAnsi="Garamond"/>
        </w:rPr>
      </w:pPr>
      <w:r>
        <w:rPr>
          <w:rFonts w:ascii="Garamond" w:hAnsi="Garamond"/>
        </w:rPr>
        <w:t xml:space="preserve">Servis nezahrnuje náklady na přemístění stroje. </w:t>
      </w:r>
    </w:p>
    <w:p w14:paraId="73C71411" w14:textId="77777777" w:rsidR="00BF3E17" w:rsidRDefault="00BF3E17" w:rsidP="00BF3E17">
      <w:pPr>
        <w:pStyle w:val="Styl1"/>
        <w:numPr>
          <w:ilvl w:val="0"/>
          <w:numId w:val="2"/>
        </w:numPr>
        <w:jc w:val="both"/>
        <w:rPr>
          <w:rFonts w:ascii="Garamond" w:hAnsi="Garamond"/>
        </w:rPr>
      </w:pPr>
      <w:r>
        <w:rPr>
          <w:rFonts w:ascii="Garamond" w:hAnsi="Garamond"/>
        </w:rPr>
        <w:t xml:space="preserve">Nedílnou součástí této Smlouvy je Protokol o převzetí (instalaci) kopírovacího stroje s údaji o kopírovacím stroji. </w:t>
      </w:r>
    </w:p>
    <w:p w14:paraId="3759BBC6" w14:textId="77777777" w:rsidR="00BF3E17" w:rsidRDefault="00BF3E17" w:rsidP="00BF3E17">
      <w:pPr>
        <w:pStyle w:val="Styl1"/>
        <w:jc w:val="both"/>
        <w:rPr>
          <w:rFonts w:ascii="Garamond" w:hAnsi="Garamond"/>
        </w:rPr>
      </w:pPr>
    </w:p>
    <w:p w14:paraId="08856E7A" w14:textId="77777777" w:rsidR="00BF3E17" w:rsidRDefault="00BF3E17" w:rsidP="00BF3E17">
      <w:pPr>
        <w:pStyle w:val="Styl1"/>
        <w:rPr>
          <w:rFonts w:ascii="Garamond" w:hAnsi="Garamond"/>
        </w:rPr>
      </w:pPr>
    </w:p>
    <w:p w14:paraId="01EC061B" w14:textId="77777777" w:rsidR="00BF3E17" w:rsidRDefault="00BF3E17" w:rsidP="00BF3E17">
      <w:pPr>
        <w:pStyle w:val="Nadpis1"/>
        <w:rPr>
          <w:rFonts w:ascii="Garamond" w:hAnsi="Garamond"/>
        </w:rPr>
      </w:pPr>
      <w:r>
        <w:rPr>
          <w:rFonts w:ascii="Garamond" w:hAnsi="Garamond"/>
        </w:rPr>
        <w:t>III. Odměna a způsob její úhrady</w:t>
      </w:r>
    </w:p>
    <w:p w14:paraId="56B2EDBC" w14:textId="77777777" w:rsidR="00BF3E17" w:rsidRDefault="00BF3E17" w:rsidP="00BF3E17">
      <w:pPr>
        <w:pStyle w:val="Styl1"/>
        <w:numPr>
          <w:ilvl w:val="0"/>
          <w:numId w:val="10"/>
        </w:numPr>
        <w:tabs>
          <w:tab w:val="num" w:pos="360"/>
        </w:tabs>
        <w:ind w:left="360"/>
        <w:jc w:val="both"/>
        <w:rPr>
          <w:rFonts w:ascii="Garamond" w:hAnsi="Garamond"/>
        </w:rPr>
      </w:pPr>
      <w:r>
        <w:rPr>
          <w:rFonts w:ascii="Garamond" w:hAnsi="Garamond"/>
        </w:rPr>
        <w:t>Dodavateli náleží za servis odměna. Odběratel je povinen odměnu zaplatit.</w:t>
      </w:r>
    </w:p>
    <w:p w14:paraId="29571A6B" w14:textId="77777777" w:rsidR="00BF3E17" w:rsidRPr="00D3188C" w:rsidRDefault="00BF3E17" w:rsidP="00BF3E17">
      <w:pPr>
        <w:pStyle w:val="Styl1"/>
        <w:numPr>
          <w:ilvl w:val="0"/>
          <w:numId w:val="10"/>
        </w:numPr>
        <w:tabs>
          <w:tab w:val="num" w:pos="360"/>
        </w:tabs>
        <w:ind w:left="360"/>
        <w:jc w:val="both"/>
        <w:rPr>
          <w:rFonts w:ascii="Garamond" w:hAnsi="Garamond"/>
          <w:color w:val="FF0000"/>
        </w:rPr>
      </w:pPr>
      <w:r>
        <w:rPr>
          <w:rFonts w:ascii="Garamond" w:hAnsi="Garamond"/>
        </w:rPr>
        <w:t xml:space="preserve">Pro účely výpočtu odměny se stanoví </w:t>
      </w:r>
      <w:r w:rsidRPr="005046BC">
        <w:rPr>
          <w:rFonts w:ascii="Garamond" w:hAnsi="Garamond"/>
        </w:rPr>
        <w:t>minimální měsíční limit, m</w:t>
      </w:r>
      <w:r>
        <w:rPr>
          <w:rFonts w:ascii="Garamond" w:hAnsi="Garamond"/>
        </w:rPr>
        <w:t xml:space="preserve">aximální měsíční limit a cena za kopii/tisk. </w:t>
      </w:r>
    </w:p>
    <w:p w14:paraId="0D9D528A" w14:textId="77777777" w:rsidR="00E92221" w:rsidRPr="00F32C48" w:rsidRDefault="00BF3E17" w:rsidP="00F32C48">
      <w:pPr>
        <w:pStyle w:val="Styl1"/>
        <w:numPr>
          <w:ilvl w:val="0"/>
          <w:numId w:val="10"/>
        </w:numPr>
        <w:tabs>
          <w:tab w:val="num" w:pos="360"/>
        </w:tabs>
        <w:ind w:left="357" w:hanging="357"/>
        <w:jc w:val="both"/>
        <w:rPr>
          <w:rFonts w:ascii="Garamond" w:hAnsi="Garamond"/>
        </w:rPr>
      </w:pPr>
      <w:r w:rsidRPr="00E80FE1">
        <w:rPr>
          <w:rFonts w:ascii="Garamond" w:hAnsi="Garamond"/>
        </w:rPr>
        <w:t xml:space="preserve">Minimální limit kopií/tisků za měsíc je stanoven ve výši </w:t>
      </w:r>
      <w:r w:rsidRPr="00E80FE1">
        <w:rPr>
          <w:rFonts w:ascii="Garamond" w:hAnsi="Garamond"/>
        </w:rPr>
        <w:tab/>
      </w:r>
      <w:r w:rsidR="00E80FE1" w:rsidRPr="00E80FE1">
        <w:rPr>
          <w:rFonts w:ascii="Garamond" w:hAnsi="Garamond"/>
        </w:rPr>
        <w:t>0</w:t>
      </w:r>
      <w:r w:rsidRPr="00E80FE1">
        <w:rPr>
          <w:rFonts w:ascii="Garamond" w:hAnsi="Garamond"/>
        </w:rPr>
        <w:t xml:space="preserve"> ks </w:t>
      </w:r>
      <w:r w:rsidR="00E92221" w:rsidRPr="00E80FE1">
        <w:rPr>
          <w:rFonts w:ascii="Garamond" w:hAnsi="Garamond"/>
        </w:rPr>
        <w:t xml:space="preserve">černobílých </w:t>
      </w:r>
      <w:r w:rsidRPr="00E80FE1">
        <w:rPr>
          <w:rFonts w:ascii="Garamond" w:hAnsi="Garamond"/>
        </w:rPr>
        <w:t>kopií</w:t>
      </w:r>
      <w:r w:rsidR="00E92221" w:rsidRPr="00E80FE1">
        <w:rPr>
          <w:rFonts w:ascii="Garamond" w:hAnsi="Garamond"/>
        </w:rPr>
        <w:t xml:space="preserve">/tisků a </w:t>
      </w:r>
      <w:r w:rsidR="00E80FE1" w:rsidRPr="00E80FE1">
        <w:rPr>
          <w:rFonts w:ascii="Garamond" w:hAnsi="Garamond"/>
        </w:rPr>
        <w:t>0</w:t>
      </w:r>
      <w:r w:rsidR="00E92221" w:rsidRPr="00E80FE1">
        <w:rPr>
          <w:rFonts w:ascii="Garamond" w:hAnsi="Garamond"/>
        </w:rPr>
        <w:t xml:space="preserve"> ks barevných kopií/tisků</w:t>
      </w:r>
      <w:r w:rsidR="00D37FAB" w:rsidRPr="00E80FE1">
        <w:rPr>
          <w:rFonts w:ascii="Garamond" w:hAnsi="Garamond"/>
        </w:rPr>
        <w:t>.</w:t>
      </w:r>
    </w:p>
    <w:p w14:paraId="67743F8A" w14:textId="77777777" w:rsidR="00D37FAB" w:rsidRDefault="00D37FAB" w:rsidP="00D37FAB">
      <w:pPr>
        <w:pStyle w:val="Styl1"/>
        <w:numPr>
          <w:ilvl w:val="0"/>
          <w:numId w:val="10"/>
        </w:numPr>
        <w:tabs>
          <w:tab w:val="clear" w:pos="540"/>
          <w:tab w:val="num" w:pos="360"/>
        </w:tabs>
        <w:ind w:left="360"/>
        <w:jc w:val="both"/>
        <w:rPr>
          <w:rFonts w:ascii="Garamond" w:hAnsi="Garamond"/>
        </w:rPr>
      </w:pPr>
      <w:r>
        <w:rPr>
          <w:rFonts w:ascii="Garamond" w:hAnsi="Garamond"/>
        </w:rPr>
        <w:t xml:space="preserve">Maximální limit kopií/tisků za měsíc je stanoven ve výši </w:t>
      </w:r>
      <w:r w:rsidR="000C3584">
        <w:rPr>
          <w:rFonts w:ascii="Garamond" w:hAnsi="Garamond"/>
        </w:rPr>
        <w:t>15</w:t>
      </w:r>
      <w:r w:rsidR="00E80FE1">
        <w:rPr>
          <w:rFonts w:ascii="Garamond" w:hAnsi="Garamond"/>
        </w:rPr>
        <w:t>.000</w:t>
      </w:r>
      <w:r>
        <w:rPr>
          <w:rFonts w:ascii="Garamond" w:hAnsi="Garamond"/>
        </w:rPr>
        <w:t xml:space="preserve"> ks černobílých kopií/tisků a </w:t>
      </w:r>
      <w:r w:rsidR="000C3584">
        <w:rPr>
          <w:rFonts w:ascii="Garamond" w:hAnsi="Garamond"/>
        </w:rPr>
        <w:t>10</w:t>
      </w:r>
      <w:r w:rsidR="00E80FE1">
        <w:rPr>
          <w:rFonts w:ascii="Garamond" w:hAnsi="Garamond"/>
        </w:rPr>
        <w:t>.000</w:t>
      </w:r>
      <w:r>
        <w:rPr>
          <w:rFonts w:ascii="Garamond" w:hAnsi="Garamond"/>
        </w:rPr>
        <w:t xml:space="preserve"> ks barevných kopií/tisků.</w:t>
      </w:r>
    </w:p>
    <w:p w14:paraId="71B66EF1" w14:textId="7C84CF69" w:rsidR="00036A5E" w:rsidRDefault="00036A5E" w:rsidP="00D37FAB">
      <w:pPr>
        <w:numPr>
          <w:ilvl w:val="0"/>
          <w:numId w:val="10"/>
        </w:numPr>
        <w:tabs>
          <w:tab w:val="clear" w:pos="540"/>
          <w:tab w:val="num" w:pos="0"/>
          <w:tab w:val="num" w:pos="360"/>
        </w:tabs>
        <w:ind w:left="0" w:firstLine="0"/>
        <w:rPr>
          <w:rFonts w:ascii="Garamond" w:hAnsi="Garamond"/>
          <w:b/>
          <w:sz w:val="24"/>
        </w:rPr>
      </w:pPr>
      <w:r>
        <w:rPr>
          <w:rFonts w:ascii="Garamond" w:hAnsi="Garamond"/>
          <w:sz w:val="24"/>
        </w:rPr>
        <w:t>Cena za</w:t>
      </w:r>
      <w:r w:rsidR="00E92221">
        <w:rPr>
          <w:rFonts w:ascii="Garamond" w:hAnsi="Garamond"/>
          <w:sz w:val="24"/>
        </w:rPr>
        <w:t xml:space="preserve"> </w:t>
      </w:r>
      <w:r w:rsidR="00E92221" w:rsidRPr="00E92221">
        <w:rPr>
          <w:rFonts w:ascii="Garamond" w:hAnsi="Garamond"/>
          <w:b/>
          <w:sz w:val="24"/>
        </w:rPr>
        <w:t xml:space="preserve">černobílou </w:t>
      </w:r>
      <w:r w:rsidRPr="00E92221">
        <w:rPr>
          <w:rFonts w:ascii="Garamond" w:hAnsi="Garamond"/>
          <w:b/>
          <w:sz w:val="24"/>
        </w:rPr>
        <w:t>kopii/tisk</w:t>
      </w:r>
      <w:r>
        <w:rPr>
          <w:rFonts w:ascii="Garamond" w:hAnsi="Garamond"/>
          <w:sz w:val="24"/>
        </w:rPr>
        <w:t xml:space="preserve"> je stanovena ve výši:</w:t>
      </w:r>
      <w:r>
        <w:rPr>
          <w:rFonts w:ascii="Garamond" w:hAnsi="Garamond"/>
          <w:sz w:val="24"/>
        </w:rPr>
        <w:tab/>
      </w:r>
      <w:r w:rsidR="00E80FE1" w:rsidRPr="007A5B34">
        <w:rPr>
          <w:rFonts w:ascii="Garamond" w:hAnsi="Garamond"/>
          <w:b/>
          <w:sz w:val="24"/>
        </w:rPr>
        <w:t>0,</w:t>
      </w:r>
      <w:r w:rsidR="007A5B34">
        <w:rPr>
          <w:rFonts w:ascii="Garamond" w:hAnsi="Garamond"/>
          <w:b/>
          <w:sz w:val="24"/>
        </w:rPr>
        <w:t>19</w:t>
      </w:r>
      <w:r w:rsidRPr="005046BC">
        <w:rPr>
          <w:rFonts w:ascii="Garamond" w:hAnsi="Garamond"/>
          <w:b/>
          <w:sz w:val="24"/>
        </w:rPr>
        <w:t xml:space="preserve"> Kč bez DPH za 1</w:t>
      </w:r>
      <w:r w:rsidR="00E92221">
        <w:rPr>
          <w:rFonts w:ascii="Garamond" w:hAnsi="Garamond"/>
          <w:b/>
          <w:sz w:val="24"/>
        </w:rPr>
        <w:t xml:space="preserve"> </w:t>
      </w:r>
      <w:r w:rsidRPr="005046BC">
        <w:rPr>
          <w:rFonts w:ascii="Garamond" w:hAnsi="Garamond"/>
          <w:b/>
          <w:sz w:val="24"/>
        </w:rPr>
        <w:t>kopii/tisk</w:t>
      </w:r>
    </w:p>
    <w:p w14:paraId="7ECAFD45" w14:textId="5F363323" w:rsidR="00E92221" w:rsidRPr="00E92221" w:rsidRDefault="00E92221" w:rsidP="00E92221">
      <w:pPr>
        <w:ind w:firstLine="360"/>
        <w:rPr>
          <w:rFonts w:ascii="Garamond" w:hAnsi="Garamond"/>
          <w:sz w:val="24"/>
        </w:rPr>
      </w:pPr>
      <w:r>
        <w:rPr>
          <w:rFonts w:ascii="Garamond" w:hAnsi="Garamond"/>
          <w:sz w:val="24"/>
        </w:rPr>
        <w:t xml:space="preserve">Cena za </w:t>
      </w:r>
      <w:r w:rsidRPr="001E379B">
        <w:rPr>
          <w:rFonts w:ascii="Garamond" w:hAnsi="Garamond"/>
          <w:b/>
          <w:sz w:val="24"/>
        </w:rPr>
        <w:t>barevnou kopii/tisk</w:t>
      </w:r>
      <w:r>
        <w:rPr>
          <w:rFonts w:ascii="Garamond" w:hAnsi="Garamond"/>
          <w:sz w:val="24"/>
        </w:rPr>
        <w:t xml:space="preserve"> je stanovena ve výši    </w:t>
      </w:r>
      <w:r>
        <w:rPr>
          <w:rFonts w:ascii="Garamond" w:hAnsi="Garamond"/>
          <w:sz w:val="24"/>
        </w:rPr>
        <w:tab/>
      </w:r>
      <w:r w:rsidR="007A5B34">
        <w:rPr>
          <w:rFonts w:ascii="Garamond" w:hAnsi="Garamond"/>
          <w:b/>
          <w:sz w:val="24"/>
        </w:rPr>
        <w:t>0,93</w:t>
      </w:r>
      <w:r w:rsidRPr="00E92221">
        <w:rPr>
          <w:rFonts w:ascii="Garamond" w:hAnsi="Garamond"/>
          <w:b/>
          <w:sz w:val="24"/>
        </w:rPr>
        <w:t xml:space="preserve"> </w:t>
      </w:r>
      <w:r w:rsidRPr="009763B5">
        <w:rPr>
          <w:rFonts w:ascii="Garamond" w:hAnsi="Garamond"/>
          <w:b/>
          <w:sz w:val="24"/>
        </w:rPr>
        <w:t>Kč bez DPH za 1 kopii/tisk</w:t>
      </w:r>
    </w:p>
    <w:p w14:paraId="4C634BA8" w14:textId="77777777" w:rsidR="00036A5E" w:rsidRDefault="00036A5E" w:rsidP="00036A5E">
      <w:pPr>
        <w:ind w:firstLine="360"/>
        <w:rPr>
          <w:rFonts w:ascii="Garamond" w:hAnsi="Garamond"/>
          <w:sz w:val="24"/>
        </w:rPr>
      </w:pPr>
      <w:r>
        <w:rPr>
          <w:rFonts w:ascii="Garamond" w:hAnsi="Garamond"/>
          <w:sz w:val="24"/>
        </w:rPr>
        <w:lastRenderedPageBreak/>
        <w:t>Cena za uskutečněnou kopii/tisk obsahuje:</w:t>
      </w:r>
    </w:p>
    <w:p w14:paraId="185A5529" w14:textId="77777777" w:rsidR="00036A5E" w:rsidRDefault="00036A5E" w:rsidP="00036A5E">
      <w:pPr>
        <w:numPr>
          <w:ilvl w:val="0"/>
          <w:numId w:val="8"/>
        </w:numPr>
        <w:rPr>
          <w:rFonts w:ascii="Garamond" w:hAnsi="Garamond"/>
          <w:sz w:val="24"/>
        </w:rPr>
      </w:pPr>
      <w:r>
        <w:rPr>
          <w:rFonts w:ascii="Garamond" w:hAnsi="Garamond"/>
          <w:sz w:val="24"/>
        </w:rPr>
        <w:t>servis dle článku II. této Smlouvy</w:t>
      </w:r>
    </w:p>
    <w:p w14:paraId="5C81B34D" w14:textId="77777777" w:rsidR="00036A5E" w:rsidRDefault="00036A5E" w:rsidP="00036A5E">
      <w:pPr>
        <w:numPr>
          <w:ilvl w:val="0"/>
          <w:numId w:val="8"/>
        </w:numPr>
        <w:rPr>
          <w:rFonts w:ascii="Garamond" w:hAnsi="Garamond"/>
          <w:sz w:val="24"/>
        </w:rPr>
      </w:pPr>
      <w:r>
        <w:rPr>
          <w:rFonts w:ascii="Garamond" w:hAnsi="Garamond"/>
          <w:sz w:val="24"/>
        </w:rPr>
        <w:t>práci autorizovaného technika včetně dopravného</w:t>
      </w:r>
    </w:p>
    <w:p w14:paraId="76C86DA8" w14:textId="6C5D242F" w:rsidR="00036A5E" w:rsidRDefault="00036A5E" w:rsidP="00036A5E">
      <w:pPr>
        <w:numPr>
          <w:ilvl w:val="0"/>
          <w:numId w:val="8"/>
        </w:numPr>
        <w:rPr>
          <w:rFonts w:ascii="Garamond" w:hAnsi="Garamond"/>
          <w:sz w:val="24"/>
        </w:rPr>
      </w:pPr>
      <w:r>
        <w:rPr>
          <w:rFonts w:ascii="Garamond" w:hAnsi="Garamond"/>
          <w:sz w:val="24"/>
        </w:rPr>
        <w:t>dodávku spotřebního materiálu</w:t>
      </w:r>
      <w:r w:rsidR="00DD2F09">
        <w:rPr>
          <w:rFonts w:ascii="Garamond" w:hAnsi="Garamond"/>
          <w:sz w:val="24"/>
        </w:rPr>
        <w:t xml:space="preserve"> včetně tonerů</w:t>
      </w:r>
      <w:r>
        <w:rPr>
          <w:rFonts w:ascii="Garamond" w:hAnsi="Garamond"/>
          <w:sz w:val="24"/>
        </w:rPr>
        <w:t>, vyjma sponek do sešívacího finišeru</w:t>
      </w:r>
    </w:p>
    <w:p w14:paraId="0223BA53" w14:textId="77777777" w:rsidR="00036A5E" w:rsidRDefault="00036A5E" w:rsidP="00036A5E">
      <w:pPr>
        <w:numPr>
          <w:ilvl w:val="0"/>
          <w:numId w:val="8"/>
        </w:numPr>
        <w:rPr>
          <w:rFonts w:ascii="Garamond" w:hAnsi="Garamond"/>
          <w:sz w:val="24"/>
        </w:rPr>
      </w:pPr>
      <w:r>
        <w:rPr>
          <w:rFonts w:ascii="Garamond" w:hAnsi="Garamond"/>
          <w:sz w:val="24"/>
        </w:rPr>
        <w:t>dodávku a výměnu náhradních dílů</w:t>
      </w:r>
    </w:p>
    <w:p w14:paraId="2FAFB208" w14:textId="77777777" w:rsidR="00036A5E" w:rsidRPr="00036A5E" w:rsidRDefault="00036A5E" w:rsidP="00BF3E17">
      <w:pPr>
        <w:numPr>
          <w:ilvl w:val="0"/>
          <w:numId w:val="10"/>
        </w:numPr>
        <w:tabs>
          <w:tab w:val="num" w:pos="360"/>
        </w:tabs>
        <w:ind w:left="360"/>
        <w:rPr>
          <w:rFonts w:ascii="Garamond" w:hAnsi="Garamond"/>
          <w:b/>
          <w:sz w:val="24"/>
          <w:szCs w:val="24"/>
        </w:rPr>
      </w:pPr>
      <w:r w:rsidRPr="00036A5E">
        <w:rPr>
          <w:rFonts w:ascii="Garamond" w:hAnsi="Garamond"/>
          <w:sz w:val="24"/>
          <w:szCs w:val="24"/>
        </w:rPr>
        <w:t>Odměna je stanovena smluvně jako</w:t>
      </w:r>
      <w:r>
        <w:rPr>
          <w:rFonts w:ascii="Garamond" w:hAnsi="Garamond"/>
          <w:sz w:val="24"/>
          <w:szCs w:val="24"/>
        </w:rPr>
        <w:t xml:space="preserve"> součet dvou částek, a to:</w:t>
      </w:r>
    </w:p>
    <w:p w14:paraId="024DB960" w14:textId="77777777" w:rsidR="00036A5E" w:rsidRDefault="00036A5E" w:rsidP="00D37FAB">
      <w:pPr>
        <w:numPr>
          <w:ilvl w:val="1"/>
          <w:numId w:val="10"/>
        </w:numPr>
        <w:tabs>
          <w:tab w:val="clear" w:pos="1440"/>
          <w:tab w:val="num" w:pos="720"/>
        </w:tabs>
        <w:ind w:left="720"/>
        <w:jc w:val="both"/>
        <w:rPr>
          <w:rFonts w:ascii="Garamond" w:hAnsi="Garamond"/>
          <w:sz w:val="24"/>
          <w:szCs w:val="24"/>
        </w:rPr>
      </w:pPr>
      <w:r>
        <w:rPr>
          <w:rFonts w:ascii="Garamond" w:hAnsi="Garamond"/>
          <w:sz w:val="24"/>
          <w:szCs w:val="24"/>
        </w:rPr>
        <w:t>měsíční paušální částky stanovené jako součin minimálního měsíčního limitu a ceny za</w:t>
      </w:r>
      <w:r w:rsidR="00F739E1">
        <w:rPr>
          <w:rFonts w:ascii="Garamond" w:hAnsi="Garamond"/>
          <w:sz w:val="24"/>
          <w:szCs w:val="24"/>
        </w:rPr>
        <w:t xml:space="preserve"> </w:t>
      </w:r>
      <w:r w:rsidR="00D37FAB">
        <w:rPr>
          <w:rFonts w:ascii="Garamond" w:hAnsi="Garamond"/>
          <w:sz w:val="24"/>
          <w:szCs w:val="24"/>
        </w:rPr>
        <w:t>barevnou/černobílou</w:t>
      </w:r>
      <w:r>
        <w:rPr>
          <w:rFonts w:ascii="Garamond" w:hAnsi="Garamond"/>
          <w:sz w:val="24"/>
          <w:szCs w:val="24"/>
        </w:rPr>
        <w:t xml:space="preserve"> kopii/tisk</w:t>
      </w:r>
    </w:p>
    <w:p w14:paraId="7ACD4188" w14:textId="1F9CE124" w:rsidR="00036A5E" w:rsidRPr="00D37FAB" w:rsidRDefault="00A841F2" w:rsidP="00C5287E">
      <w:pPr>
        <w:numPr>
          <w:ilvl w:val="1"/>
          <w:numId w:val="10"/>
        </w:numPr>
        <w:tabs>
          <w:tab w:val="clear" w:pos="1440"/>
          <w:tab w:val="num" w:pos="720"/>
        </w:tabs>
        <w:ind w:left="720"/>
        <w:jc w:val="both"/>
        <w:rPr>
          <w:rFonts w:ascii="Garamond" w:hAnsi="Garamond"/>
          <w:b/>
          <w:sz w:val="24"/>
          <w:szCs w:val="24"/>
        </w:rPr>
      </w:pPr>
      <w:r w:rsidRPr="00002335">
        <w:rPr>
          <w:rFonts w:ascii="Garamond" w:hAnsi="Garamond"/>
          <w:b/>
          <w:sz w:val="24"/>
          <w:szCs w:val="24"/>
        </w:rPr>
        <w:t>čtvrtletní</w:t>
      </w:r>
      <w:r w:rsidR="004B36A0">
        <w:rPr>
          <w:rFonts w:ascii="Garamond" w:hAnsi="Garamond"/>
          <w:b/>
          <w:sz w:val="24"/>
          <w:szCs w:val="24"/>
        </w:rPr>
        <w:t xml:space="preserve"> </w:t>
      </w:r>
      <w:r w:rsidR="004B36A0" w:rsidRPr="004B36A0">
        <w:rPr>
          <w:rFonts w:ascii="Garamond" w:hAnsi="Garamond"/>
          <w:sz w:val="24"/>
          <w:szCs w:val="24"/>
        </w:rPr>
        <w:t>pohyblivé částky</w:t>
      </w:r>
      <w:r w:rsidR="004B36A0">
        <w:rPr>
          <w:rFonts w:ascii="Garamond" w:hAnsi="Garamond"/>
          <w:sz w:val="24"/>
          <w:szCs w:val="24"/>
        </w:rPr>
        <w:t xml:space="preserve"> stanovené jako součin ceny za </w:t>
      </w:r>
      <w:r w:rsidR="00D37FAB" w:rsidRPr="00D37FAB">
        <w:rPr>
          <w:rFonts w:ascii="Garamond" w:hAnsi="Garamond"/>
          <w:sz w:val="24"/>
          <w:szCs w:val="24"/>
        </w:rPr>
        <w:t>barevnou/černobílou kopii/tisk a počtu uskutečněných barevných/če</w:t>
      </w:r>
      <w:r w:rsidR="00CE2124">
        <w:rPr>
          <w:rFonts w:ascii="Garamond" w:hAnsi="Garamond"/>
          <w:sz w:val="24"/>
          <w:szCs w:val="24"/>
        </w:rPr>
        <w:t>r</w:t>
      </w:r>
      <w:r w:rsidR="00D37FAB" w:rsidRPr="00D37FAB">
        <w:rPr>
          <w:rFonts w:ascii="Garamond" w:hAnsi="Garamond"/>
          <w:sz w:val="24"/>
          <w:szCs w:val="24"/>
        </w:rPr>
        <w:t xml:space="preserve">nobílých </w:t>
      </w:r>
      <w:r w:rsidR="00C04EE9" w:rsidRPr="00D37FAB">
        <w:rPr>
          <w:rFonts w:ascii="Garamond" w:hAnsi="Garamond"/>
          <w:sz w:val="24"/>
          <w:szCs w:val="24"/>
        </w:rPr>
        <w:t>kopií/tisků nad minimální limit</w:t>
      </w:r>
      <w:r w:rsidR="001D4433">
        <w:rPr>
          <w:rFonts w:ascii="Garamond" w:hAnsi="Garamond"/>
          <w:sz w:val="24"/>
          <w:szCs w:val="24"/>
        </w:rPr>
        <w:t>.</w:t>
      </w:r>
    </w:p>
    <w:p w14:paraId="2F57FE50" w14:textId="77777777" w:rsidR="00D038E0" w:rsidRDefault="00C04EE9" w:rsidP="00DD2F09">
      <w:pPr>
        <w:numPr>
          <w:ilvl w:val="0"/>
          <w:numId w:val="10"/>
        </w:numPr>
        <w:ind w:left="357" w:hanging="357"/>
        <w:jc w:val="both"/>
        <w:rPr>
          <w:rFonts w:ascii="Garamond" w:hAnsi="Garamond"/>
          <w:sz w:val="24"/>
          <w:szCs w:val="24"/>
        </w:rPr>
      </w:pPr>
      <w:r w:rsidRPr="00D038E0">
        <w:rPr>
          <w:rFonts w:ascii="Garamond" w:hAnsi="Garamond"/>
          <w:sz w:val="24"/>
        </w:rPr>
        <w:t xml:space="preserve">Odměna za servis dle odst. 6 </w:t>
      </w:r>
      <w:proofErr w:type="spellStart"/>
      <w:proofErr w:type="gramStart"/>
      <w:r w:rsidRPr="00D038E0">
        <w:rPr>
          <w:rFonts w:ascii="Garamond" w:hAnsi="Garamond"/>
          <w:sz w:val="24"/>
        </w:rPr>
        <w:t>písm.a</w:t>
      </w:r>
      <w:proofErr w:type="spellEnd"/>
      <w:proofErr w:type="gramEnd"/>
      <w:r w:rsidRPr="00D038E0">
        <w:rPr>
          <w:rFonts w:ascii="Garamond" w:hAnsi="Garamond"/>
          <w:sz w:val="24"/>
        </w:rPr>
        <w:t>) je splatná vždy do 1</w:t>
      </w:r>
      <w:r w:rsidR="00320BEF" w:rsidRPr="00D038E0">
        <w:rPr>
          <w:rFonts w:ascii="Garamond" w:hAnsi="Garamond"/>
          <w:sz w:val="24"/>
        </w:rPr>
        <w:t>0</w:t>
      </w:r>
      <w:r w:rsidRPr="00D038E0">
        <w:rPr>
          <w:rFonts w:ascii="Garamond" w:hAnsi="Garamond"/>
          <w:sz w:val="24"/>
        </w:rPr>
        <w:t xml:space="preserve">. dne měsíce, za který je odměna placena, na základě vyúčtování (faktury) vystavené Dodavatelem na bankovní účet Dodavatele u </w:t>
      </w:r>
      <w:r w:rsidR="00D038E0" w:rsidRPr="00E83017">
        <w:rPr>
          <w:rFonts w:ascii="Garamond" w:hAnsi="Garamond"/>
          <w:sz w:val="24"/>
          <w:szCs w:val="24"/>
          <w:highlight w:val="black"/>
        </w:rPr>
        <w:t>Komerční banky</w:t>
      </w:r>
      <w:r w:rsidR="00D038E0">
        <w:rPr>
          <w:rFonts w:ascii="Garamond" w:hAnsi="Garamond"/>
          <w:sz w:val="24"/>
          <w:szCs w:val="24"/>
        </w:rPr>
        <w:t xml:space="preserve"> </w:t>
      </w:r>
      <w:r w:rsidR="00D038E0" w:rsidRPr="00E83017">
        <w:rPr>
          <w:rFonts w:ascii="Garamond" w:hAnsi="Garamond"/>
          <w:sz w:val="24"/>
          <w:szCs w:val="24"/>
          <w:highlight w:val="black"/>
        </w:rPr>
        <w:t xml:space="preserve">Tábor, </w:t>
      </w:r>
      <w:proofErr w:type="spellStart"/>
      <w:r w:rsidR="00D038E0" w:rsidRPr="00E83017">
        <w:rPr>
          <w:rFonts w:ascii="Garamond" w:hAnsi="Garamond"/>
          <w:sz w:val="24"/>
          <w:szCs w:val="24"/>
          <w:highlight w:val="black"/>
        </w:rPr>
        <w:t>č</w:t>
      </w:r>
      <w:r w:rsidR="00D038E0" w:rsidRPr="0070317F">
        <w:rPr>
          <w:rFonts w:ascii="Garamond" w:hAnsi="Garamond"/>
          <w:sz w:val="24"/>
          <w:szCs w:val="24"/>
        </w:rPr>
        <w:t>.</w:t>
      </w:r>
      <w:r w:rsidR="00D038E0" w:rsidRPr="00E83017">
        <w:rPr>
          <w:rFonts w:ascii="Garamond" w:hAnsi="Garamond"/>
          <w:sz w:val="24"/>
          <w:szCs w:val="24"/>
          <w:highlight w:val="black"/>
        </w:rPr>
        <w:t>ú</w:t>
      </w:r>
      <w:proofErr w:type="spellEnd"/>
      <w:r w:rsidR="00D038E0" w:rsidRPr="00E83017">
        <w:rPr>
          <w:rFonts w:ascii="Garamond" w:hAnsi="Garamond"/>
          <w:sz w:val="24"/>
          <w:szCs w:val="24"/>
          <w:highlight w:val="black"/>
        </w:rPr>
        <w:t>.: 78-1308990287/0100</w:t>
      </w:r>
      <w:r w:rsidR="00D038E0">
        <w:rPr>
          <w:rFonts w:ascii="Garamond" w:hAnsi="Garamond"/>
          <w:sz w:val="24"/>
        </w:rPr>
        <w:t xml:space="preserve">, </w:t>
      </w:r>
      <w:r w:rsidR="00D038E0" w:rsidRPr="0070317F">
        <w:rPr>
          <w:rFonts w:ascii="Garamond" w:hAnsi="Garamond"/>
          <w:sz w:val="24"/>
          <w:szCs w:val="24"/>
        </w:rPr>
        <w:t>když variabilním symbolem je vždy číslo této smlouvy.</w:t>
      </w:r>
    </w:p>
    <w:p w14:paraId="5DC40FDD" w14:textId="5CE72028" w:rsidR="00C5287E" w:rsidRPr="00DD2F09" w:rsidRDefault="007867BD" w:rsidP="00DD2F09">
      <w:pPr>
        <w:pStyle w:val="Odstavecseseznamem"/>
        <w:numPr>
          <w:ilvl w:val="0"/>
          <w:numId w:val="10"/>
        </w:numPr>
        <w:ind w:left="357" w:hanging="357"/>
        <w:rPr>
          <w:rFonts w:ascii="Garamond" w:hAnsi="Garamond"/>
          <w:b/>
          <w:bCs/>
          <w:sz w:val="24"/>
          <w:szCs w:val="24"/>
          <w:highlight w:val="yellow"/>
        </w:rPr>
      </w:pPr>
      <w:r w:rsidRPr="00E83017">
        <w:rPr>
          <w:rFonts w:ascii="Garamond" w:hAnsi="Garamond"/>
          <w:sz w:val="24"/>
          <w:szCs w:val="24"/>
        </w:rPr>
        <w:t>Odm</w:t>
      </w:r>
      <w:r w:rsidRPr="00DD2F09">
        <w:rPr>
          <w:rFonts w:ascii="Garamond" w:hAnsi="Garamond"/>
          <w:sz w:val="24"/>
          <w:szCs w:val="24"/>
        </w:rPr>
        <w:t xml:space="preserve">ěna za servis dle odst.6 </w:t>
      </w:r>
      <w:proofErr w:type="spellStart"/>
      <w:proofErr w:type="gramStart"/>
      <w:r w:rsidRPr="00DD2F09">
        <w:rPr>
          <w:rFonts w:ascii="Garamond" w:hAnsi="Garamond"/>
          <w:sz w:val="24"/>
          <w:szCs w:val="24"/>
        </w:rPr>
        <w:t>písm.b</w:t>
      </w:r>
      <w:proofErr w:type="spellEnd"/>
      <w:proofErr w:type="gramEnd"/>
      <w:r w:rsidRPr="00DD2F09">
        <w:rPr>
          <w:rFonts w:ascii="Garamond" w:hAnsi="Garamond"/>
          <w:sz w:val="24"/>
          <w:szCs w:val="24"/>
        </w:rPr>
        <w:t xml:space="preserve">) </w:t>
      </w:r>
      <w:r w:rsidR="000C3584" w:rsidRPr="00DD2F09">
        <w:rPr>
          <w:rFonts w:ascii="Garamond" w:hAnsi="Garamond"/>
          <w:sz w:val="24"/>
          <w:szCs w:val="24"/>
        </w:rPr>
        <w:t xml:space="preserve">je splatná </w:t>
      </w:r>
      <w:r w:rsidR="00A841F2" w:rsidRPr="00002335">
        <w:rPr>
          <w:rFonts w:ascii="Garamond" w:hAnsi="Garamond"/>
          <w:bCs/>
          <w:sz w:val="24"/>
          <w:szCs w:val="24"/>
        </w:rPr>
        <w:t>čtvrtletně</w:t>
      </w:r>
      <w:r w:rsidR="00002335">
        <w:rPr>
          <w:rFonts w:ascii="Garamond" w:hAnsi="Garamond"/>
          <w:b/>
          <w:bCs/>
          <w:strike/>
          <w:sz w:val="24"/>
          <w:szCs w:val="24"/>
        </w:rPr>
        <w:t xml:space="preserve"> </w:t>
      </w:r>
      <w:r w:rsidR="000C3584" w:rsidRPr="00DD2F09">
        <w:rPr>
          <w:rFonts w:ascii="Garamond" w:hAnsi="Garamond"/>
          <w:sz w:val="24"/>
          <w:szCs w:val="24"/>
        </w:rPr>
        <w:t>kalendářního roku</w:t>
      </w:r>
      <w:r w:rsidR="00C5287E" w:rsidRPr="00DD2F09">
        <w:rPr>
          <w:rFonts w:ascii="Garamond" w:hAnsi="Garamond"/>
          <w:sz w:val="24"/>
          <w:szCs w:val="24"/>
        </w:rPr>
        <w:t xml:space="preserve"> po provedení kontrolního odečtu, a to na základě vyúčtování (faktury) vystavené Dodavatelem. Odpočet se provádí telefonickým nahlášením stavu počtu kopií a tisků pověřenou osobou Odběratele na servisní středisko Dodavatele nebo zasláním tiskového reportu o stavu počítadel z kopírovacího stroje (faxem, e-mailem) na servisní </w:t>
      </w:r>
      <w:r w:rsidR="00C5287E" w:rsidRPr="00E83017">
        <w:rPr>
          <w:rFonts w:ascii="Garamond" w:hAnsi="Garamond"/>
          <w:sz w:val="24"/>
          <w:szCs w:val="24"/>
        </w:rPr>
        <w:t>středisko Dodavatele. Dodavatel si vyhrazuje právo kontroly správnosti odečtu servisním technikem</w:t>
      </w:r>
      <w:r w:rsidR="00C5287E" w:rsidRPr="00DD2F09">
        <w:rPr>
          <w:rFonts w:ascii="Garamond" w:hAnsi="Garamond"/>
          <w:sz w:val="24"/>
          <w:szCs w:val="24"/>
        </w:rPr>
        <w:t xml:space="preserve"> při nejbližším servisním zásahu. Pokud není možné zjistit skutečný stav vyhotovených kopií/tisků odpočtem podle předcházejícího bodu, určí se podle spotřeby dodaného papíru nebo podle odečtu servisního technika v pracovním listě z posledního servisního zásahu, popř. jiným dohodnutým způsobem. Při ukončení nájemní smlouvy provede konečný odečet servisní technik Dodavatele za přítomnosti zástupce Odběratele. Výsledek konečného odpočtu se zapíše do pracovního listu, který podepíšou zástupci obou stran. Testovací kopie/tisky zhotovené technikem při servisních zásazích se odpočítávají od celkového počtu vyhotovených kopií/tisků na základě zápisu technika v pracovním listě.</w:t>
      </w:r>
      <w:r w:rsidR="00DD2F09" w:rsidRPr="00DD2F09">
        <w:rPr>
          <w:rFonts w:ascii="Garamond" w:hAnsi="Garamond"/>
          <w:sz w:val="24"/>
          <w:szCs w:val="24"/>
        </w:rPr>
        <w:t xml:space="preserve">  Vystavená faktura za nájemné dle </w:t>
      </w:r>
      <w:proofErr w:type="spellStart"/>
      <w:r w:rsidR="00DD2F09" w:rsidRPr="00DD2F09">
        <w:rPr>
          <w:rFonts w:ascii="Garamond" w:hAnsi="Garamond"/>
          <w:sz w:val="24"/>
          <w:szCs w:val="24"/>
        </w:rPr>
        <w:t>čl</w:t>
      </w:r>
      <w:proofErr w:type="spellEnd"/>
      <w:r w:rsidR="00DD2F09" w:rsidRPr="00DD2F09">
        <w:rPr>
          <w:rFonts w:ascii="Garamond" w:hAnsi="Garamond"/>
          <w:sz w:val="24"/>
          <w:szCs w:val="24"/>
        </w:rPr>
        <w:t xml:space="preserve"> IV., odst. 6 </w:t>
      </w:r>
      <w:proofErr w:type="spellStart"/>
      <w:proofErr w:type="gramStart"/>
      <w:r w:rsidR="00DD2F09" w:rsidRPr="00DD2F09">
        <w:rPr>
          <w:rFonts w:ascii="Garamond" w:hAnsi="Garamond"/>
          <w:sz w:val="24"/>
          <w:szCs w:val="24"/>
        </w:rPr>
        <w:t>písm.b</w:t>
      </w:r>
      <w:proofErr w:type="spellEnd"/>
      <w:proofErr w:type="gramEnd"/>
      <w:r w:rsidR="00DD2F09" w:rsidRPr="00DD2F09">
        <w:rPr>
          <w:rFonts w:ascii="Garamond" w:hAnsi="Garamond"/>
          <w:sz w:val="24"/>
          <w:szCs w:val="24"/>
        </w:rPr>
        <w:t xml:space="preserve">) se bude posílat elektronicky na určený email Nájemce: </w:t>
      </w:r>
      <w:r w:rsidR="001D4433" w:rsidRPr="00002335">
        <w:rPr>
          <w:rFonts w:ascii="Garamond" w:hAnsi="Garamond"/>
          <w:b/>
          <w:bCs/>
          <w:sz w:val="24"/>
          <w:szCs w:val="24"/>
        </w:rPr>
        <w:t>faktury</w:t>
      </w:r>
      <w:r w:rsidR="00DD2F09" w:rsidRPr="00002335">
        <w:rPr>
          <w:rFonts w:ascii="Garamond" w:hAnsi="Garamond"/>
          <w:b/>
          <w:bCs/>
          <w:sz w:val="24"/>
          <w:szCs w:val="24"/>
        </w:rPr>
        <w:t>@</w:t>
      </w:r>
      <w:r w:rsidR="001D4433" w:rsidRPr="00002335">
        <w:rPr>
          <w:rFonts w:ascii="Garamond" w:hAnsi="Garamond"/>
          <w:b/>
          <w:bCs/>
          <w:sz w:val="24"/>
          <w:szCs w:val="24"/>
        </w:rPr>
        <w:t>fjfi.cvut.cz</w:t>
      </w:r>
      <w:r w:rsidR="00002335">
        <w:rPr>
          <w:rFonts w:ascii="Garamond" w:hAnsi="Garamond"/>
          <w:b/>
          <w:bCs/>
          <w:sz w:val="24"/>
          <w:szCs w:val="24"/>
        </w:rPr>
        <w:t>.</w:t>
      </w:r>
    </w:p>
    <w:p w14:paraId="45A17218" w14:textId="77777777" w:rsidR="00BF3E17" w:rsidRDefault="00BF3E17" w:rsidP="00C5287E">
      <w:pPr>
        <w:numPr>
          <w:ilvl w:val="0"/>
          <w:numId w:val="10"/>
        </w:numPr>
        <w:tabs>
          <w:tab w:val="num" w:pos="360"/>
        </w:tabs>
        <w:ind w:left="360"/>
        <w:jc w:val="both"/>
        <w:rPr>
          <w:rFonts w:ascii="Garamond" w:hAnsi="Garamond"/>
          <w:sz w:val="24"/>
          <w:szCs w:val="24"/>
        </w:rPr>
      </w:pPr>
      <w:r w:rsidRPr="00C5287E">
        <w:rPr>
          <w:rFonts w:ascii="Garamond" w:hAnsi="Garamond"/>
          <w:sz w:val="24"/>
          <w:szCs w:val="24"/>
        </w:rPr>
        <w:t>Kopií/tisk</w:t>
      </w:r>
      <w:r w:rsidR="00A1223B">
        <w:rPr>
          <w:rFonts w:ascii="Garamond" w:hAnsi="Garamond"/>
          <w:sz w:val="24"/>
          <w:szCs w:val="24"/>
        </w:rPr>
        <w:t>em</w:t>
      </w:r>
      <w:r w:rsidRPr="00C5287E">
        <w:rPr>
          <w:rFonts w:ascii="Garamond" w:hAnsi="Garamond"/>
          <w:sz w:val="24"/>
          <w:szCs w:val="24"/>
        </w:rPr>
        <w:t xml:space="preserve"> se pro účely této Smlouvy rozumí zhotovení kopie/tisku ve formátu A4 (kopie</w:t>
      </w:r>
      <w:r w:rsidR="00800B1D">
        <w:rPr>
          <w:rFonts w:ascii="Garamond" w:hAnsi="Garamond"/>
          <w:sz w:val="24"/>
          <w:szCs w:val="24"/>
        </w:rPr>
        <w:t>/tisk</w:t>
      </w:r>
      <w:r w:rsidRPr="00C5287E">
        <w:rPr>
          <w:rFonts w:ascii="Garamond" w:hAnsi="Garamond"/>
          <w:sz w:val="24"/>
          <w:szCs w:val="24"/>
        </w:rPr>
        <w:t xml:space="preserve"> formátu A3 se počítá jako 2 kopi</w:t>
      </w:r>
      <w:r w:rsidR="00D77681">
        <w:rPr>
          <w:rFonts w:ascii="Garamond" w:hAnsi="Garamond"/>
          <w:sz w:val="24"/>
          <w:szCs w:val="24"/>
        </w:rPr>
        <w:t>e</w:t>
      </w:r>
      <w:r w:rsidR="00800B1D">
        <w:rPr>
          <w:rFonts w:ascii="Garamond" w:hAnsi="Garamond"/>
          <w:sz w:val="24"/>
          <w:szCs w:val="24"/>
        </w:rPr>
        <w:t>/tisky</w:t>
      </w:r>
      <w:r w:rsidRPr="00C5287E">
        <w:rPr>
          <w:rFonts w:ascii="Garamond" w:hAnsi="Garamond"/>
          <w:sz w:val="24"/>
          <w:szCs w:val="24"/>
        </w:rPr>
        <w:t xml:space="preserve"> formátu A4). Ceny uvedené v této Smlouvě jsou smluvními cenami,</w:t>
      </w:r>
      <w:r w:rsidR="00800B1D">
        <w:rPr>
          <w:rFonts w:ascii="Garamond" w:hAnsi="Garamond"/>
          <w:sz w:val="24"/>
          <w:szCs w:val="24"/>
        </w:rPr>
        <w:t xml:space="preserve"> </w:t>
      </w:r>
      <w:r w:rsidRPr="00C5287E">
        <w:rPr>
          <w:rFonts w:ascii="Garamond" w:hAnsi="Garamond"/>
          <w:sz w:val="24"/>
          <w:szCs w:val="24"/>
        </w:rPr>
        <w:t>ke kterým se připočítá DPH podle platných právních předpisů.</w:t>
      </w:r>
    </w:p>
    <w:p w14:paraId="5DA2D045" w14:textId="77777777" w:rsidR="00320BEF" w:rsidRDefault="00320BEF" w:rsidP="00C5287E">
      <w:pPr>
        <w:numPr>
          <w:ilvl w:val="0"/>
          <w:numId w:val="10"/>
        </w:numPr>
        <w:tabs>
          <w:tab w:val="num" w:pos="360"/>
        </w:tabs>
        <w:ind w:left="360"/>
        <w:jc w:val="both"/>
        <w:rPr>
          <w:rFonts w:ascii="Garamond" w:hAnsi="Garamond"/>
          <w:sz w:val="24"/>
          <w:szCs w:val="24"/>
        </w:rPr>
      </w:pPr>
      <w:r>
        <w:rPr>
          <w:rFonts w:ascii="Garamond" w:hAnsi="Garamond"/>
          <w:sz w:val="24"/>
          <w:szCs w:val="24"/>
        </w:rPr>
        <w:t xml:space="preserve">Jestliže je počet zhotovených kopií/tisků nižší než minimální </w:t>
      </w:r>
      <w:r w:rsidR="00211992">
        <w:rPr>
          <w:rFonts w:ascii="Garamond" w:hAnsi="Garamond"/>
          <w:sz w:val="24"/>
          <w:szCs w:val="24"/>
        </w:rPr>
        <w:t xml:space="preserve">měsíční </w:t>
      </w:r>
      <w:r>
        <w:rPr>
          <w:rFonts w:ascii="Garamond" w:hAnsi="Garamond"/>
          <w:sz w:val="24"/>
          <w:szCs w:val="24"/>
        </w:rPr>
        <w:t xml:space="preserve">limit stanovený v </w:t>
      </w:r>
      <w:r w:rsidR="00E80FE1">
        <w:rPr>
          <w:rFonts w:ascii="Garamond" w:hAnsi="Garamond"/>
          <w:sz w:val="24"/>
          <w:szCs w:val="24"/>
        </w:rPr>
        <w:t>t</w:t>
      </w:r>
      <w:r>
        <w:rPr>
          <w:rFonts w:ascii="Garamond" w:hAnsi="Garamond"/>
          <w:sz w:val="24"/>
          <w:szCs w:val="24"/>
        </w:rPr>
        <w:t>éto Smlouv</w:t>
      </w:r>
      <w:r w:rsidR="00211992">
        <w:rPr>
          <w:rFonts w:ascii="Garamond" w:hAnsi="Garamond"/>
          <w:sz w:val="24"/>
          <w:szCs w:val="24"/>
        </w:rPr>
        <w:t>ě</w:t>
      </w:r>
      <w:r>
        <w:rPr>
          <w:rFonts w:ascii="Garamond" w:hAnsi="Garamond"/>
          <w:sz w:val="24"/>
          <w:szCs w:val="24"/>
        </w:rPr>
        <w:t xml:space="preserve">, je Odběratel povinen platit Dodavateli odměnu dle </w:t>
      </w:r>
      <w:r w:rsidR="008C6C76">
        <w:rPr>
          <w:rFonts w:ascii="Garamond" w:hAnsi="Garamond"/>
          <w:sz w:val="24"/>
          <w:szCs w:val="24"/>
        </w:rPr>
        <w:t xml:space="preserve">čl. III </w:t>
      </w:r>
      <w:r>
        <w:rPr>
          <w:rFonts w:ascii="Garamond" w:hAnsi="Garamond"/>
          <w:sz w:val="24"/>
          <w:szCs w:val="24"/>
        </w:rPr>
        <w:t xml:space="preserve">odst.6 </w:t>
      </w:r>
      <w:proofErr w:type="spellStart"/>
      <w:proofErr w:type="gramStart"/>
      <w:r>
        <w:rPr>
          <w:rFonts w:ascii="Garamond" w:hAnsi="Garamond"/>
          <w:sz w:val="24"/>
          <w:szCs w:val="24"/>
        </w:rPr>
        <w:t>písm.a</w:t>
      </w:r>
      <w:proofErr w:type="spellEnd"/>
      <w:proofErr w:type="gramEnd"/>
      <w:r>
        <w:rPr>
          <w:rFonts w:ascii="Garamond" w:hAnsi="Garamond"/>
          <w:sz w:val="24"/>
          <w:szCs w:val="24"/>
        </w:rPr>
        <w:t xml:space="preserve">) </w:t>
      </w:r>
      <w:r w:rsidR="00211992">
        <w:rPr>
          <w:rFonts w:ascii="Garamond" w:hAnsi="Garamond"/>
          <w:sz w:val="24"/>
          <w:szCs w:val="24"/>
        </w:rPr>
        <w:t xml:space="preserve"> </w:t>
      </w:r>
      <w:r w:rsidR="008C6C76">
        <w:rPr>
          <w:rFonts w:ascii="Garamond" w:hAnsi="Garamond"/>
          <w:sz w:val="24"/>
          <w:szCs w:val="24"/>
        </w:rPr>
        <w:t>této Smlouvy</w:t>
      </w:r>
      <w:r w:rsidR="00211992">
        <w:rPr>
          <w:rFonts w:ascii="Garamond" w:hAnsi="Garamond"/>
          <w:sz w:val="24"/>
          <w:szCs w:val="24"/>
        </w:rPr>
        <w:t>.</w:t>
      </w:r>
    </w:p>
    <w:p w14:paraId="4A1CC0D5" w14:textId="77777777" w:rsidR="00A1223B" w:rsidRPr="00A1223B" w:rsidRDefault="00A1223B" w:rsidP="00A1223B">
      <w:pPr>
        <w:pStyle w:val="Styl1"/>
        <w:numPr>
          <w:ilvl w:val="0"/>
          <w:numId w:val="10"/>
        </w:numPr>
        <w:tabs>
          <w:tab w:val="clear" w:pos="540"/>
          <w:tab w:val="num" w:pos="360"/>
        </w:tabs>
        <w:ind w:left="360"/>
        <w:jc w:val="both"/>
        <w:rPr>
          <w:rFonts w:ascii="Garamond" w:hAnsi="Garamond"/>
          <w:szCs w:val="24"/>
        </w:rPr>
      </w:pPr>
      <w:r w:rsidRPr="00A1223B">
        <w:rPr>
          <w:rFonts w:ascii="Garamond" w:hAnsi="Garamond"/>
          <w:szCs w:val="24"/>
        </w:rPr>
        <w:t>V případě, že je součástí Smlouvy dodávka papíru a dojde k překročení počtu odebraných listů papíru oproti počtu uskutečně</w:t>
      </w:r>
      <w:r w:rsidR="008C6C76">
        <w:rPr>
          <w:rFonts w:ascii="Garamond" w:hAnsi="Garamond"/>
          <w:szCs w:val="24"/>
        </w:rPr>
        <w:t xml:space="preserve">ných kopií/tisků v daném období, </w:t>
      </w:r>
      <w:r w:rsidRPr="00A1223B">
        <w:rPr>
          <w:rFonts w:ascii="Garamond" w:hAnsi="Garamond"/>
          <w:szCs w:val="24"/>
        </w:rPr>
        <w:t xml:space="preserve">je </w:t>
      </w:r>
      <w:r w:rsidR="00211992">
        <w:rPr>
          <w:rFonts w:ascii="Garamond" w:hAnsi="Garamond"/>
          <w:szCs w:val="24"/>
        </w:rPr>
        <w:t>Dodavatel</w:t>
      </w:r>
      <w:r w:rsidRPr="00A1223B">
        <w:rPr>
          <w:rFonts w:ascii="Garamond" w:hAnsi="Garamond"/>
          <w:szCs w:val="24"/>
        </w:rPr>
        <w:t xml:space="preserve"> oprávněn v následujícím období provést fakturaci papíru spotřebovaného nad rámec uskutečněných kopií/tisků. </w:t>
      </w:r>
    </w:p>
    <w:p w14:paraId="4C1E7615" w14:textId="77777777" w:rsidR="00BF3E17" w:rsidRDefault="00BF3E17" w:rsidP="00C5287E">
      <w:pPr>
        <w:numPr>
          <w:ilvl w:val="0"/>
          <w:numId w:val="10"/>
        </w:numPr>
        <w:tabs>
          <w:tab w:val="num" w:pos="360"/>
        </w:tabs>
        <w:ind w:left="360"/>
        <w:jc w:val="both"/>
        <w:rPr>
          <w:rFonts w:ascii="Garamond" w:hAnsi="Garamond"/>
          <w:sz w:val="24"/>
          <w:szCs w:val="24"/>
        </w:rPr>
      </w:pPr>
      <w:r w:rsidRPr="00C5287E">
        <w:rPr>
          <w:rFonts w:ascii="Garamond" w:hAnsi="Garamond"/>
          <w:sz w:val="24"/>
          <w:szCs w:val="24"/>
        </w:rPr>
        <w:t>Odběratel je povinen dodržovat stanovený maximální měsíční limit uskutečněných kopií/tisků. V případě, že Odběratel překročí maximální měsíční limit kopií/tisků stanovený touto Smlouvou, má Dodavatel právo na jednostranné a časově omezené zvýšení ceny jedné kopie/tisku o procento překročení stanoveného maximálního měsíčního limitu (např. když překročí maximální měsíční limit o 5 %, cena jedné kopie/tisku se zvýší o 5 %, ale pouze u kopií/tisků, které se zhotovily nad maximální měsíční limit). Odběratel je oprávněn zvýšit cenu za kopii/tisk dle tohoto odstavce za období, ve kterém došlo k překročení maximálního měsíčního limitu a současně byl za toto období proveden odečet vyhotovených kopií/tisků.</w:t>
      </w:r>
    </w:p>
    <w:p w14:paraId="47A4E124" w14:textId="77777777" w:rsidR="00BF3E17" w:rsidRPr="00800B1D" w:rsidRDefault="00BF3E17" w:rsidP="00C5287E">
      <w:pPr>
        <w:numPr>
          <w:ilvl w:val="0"/>
          <w:numId w:val="10"/>
        </w:numPr>
        <w:tabs>
          <w:tab w:val="num" w:pos="360"/>
        </w:tabs>
        <w:ind w:left="360"/>
        <w:jc w:val="both"/>
        <w:rPr>
          <w:rFonts w:ascii="Garamond" w:hAnsi="Garamond"/>
          <w:sz w:val="24"/>
          <w:szCs w:val="24"/>
        </w:rPr>
      </w:pPr>
      <w:r w:rsidRPr="00C5287E">
        <w:rPr>
          <w:rFonts w:ascii="Garamond" w:hAnsi="Garamond"/>
          <w:sz w:val="24"/>
          <w:szCs w:val="24"/>
        </w:rPr>
        <w:t>Stanovená cena jedné kopie/tisku platí při pokrytí stránky s</w:t>
      </w:r>
      <w:r w:rsidR="00866A22">
        <w:rPr>
          <w:rFonts w:ascii="Garamond" w:hAnsi="Garamond"/>
          <w:sz w:val="24"/>
          <w:szCs w:val="24"/>
        </w:rPr>
        <w:t xml:space="preserve"> </w:t>
      </w:r>
      <w:proofErr w:type="gramStart"/>
      <w:r w:rsidR="00866A22">
        <w:rPr>
          <w:rFonts w:ascii="Garamond" w:hAnsi="Garamond"/>
          <w:sz w:val="24"/>
          <w:szCs w:val="24"/>
        </w:rPr>
        <w:t>5</w:t>
      </w:r>
      <w:r w:rsidRPr="00C5287E">
        <w:rPr>
          <w:rFonts w:ascii="Garamond" w:hAnsi="Garamond"/>
          <w:sz w:val="24"/>
          <w:szCs w:val="24"/>
        </w:rPr>
        <w:t>%</w:t>
      </w:r>
      <w:proofErr w:type="gramEnd"/>
      <w:r w:rsidRPr="00C5287E">
        <w:rPr>
          <w:rFonts w:ascii="Garamond" w:hAnsi="Garamond"/>
          <w:sz w:val="24"/>
          <w:szCs w:val="24"/>
        </w:rPr>
        <w:t xml:space="preserve"> </w:t>
      </w:r>
      <w:r w:rsidRPr="00800B1D">
        <w:rPr>
          <w:rFonts w:ascii="Garamond" w:hAnsi="Garamond"/>
          <w:sz w:val="24"/>
          <w:szCs w:val="24"/>
        </w:rPr>
        <w:t>sytostí černé barvy</w:t>
      </w:r>
      <w:r w:rsidR="00F72956" w:rsidRPr="00800B1D">
        <w:rPr>
          <w:rFonts w:ascii="Garamond" w:hAnsi="Garamond"/>
          <w:sz w:val="24"/>
          <w:szCs w:val="24"/>
        </w:rPr>
        <w:t xml:space="preserve"> a s</w:t>
      </w:r>
      <w:r w:rsidR="00FE3D6F" w:rsidRPr="00800B1D">
        <w:rPr>
          <w:rFonts w:ascii="Garamond" w:hAnsi="Garamond"/>
          <w:sz w:val="24"/>
          <w:szCs w:val="24"/>
        </w:rPr>
        <w:t> </w:t>
      </w:r>
      <w:r w:rsidR="00866A22">
        <w:rPr>
          <w:rFonts w:ascii="Garamond" w:hAnsi="Garamond"/>
          <w:sz w:val="24"/>
          <w:szCs w:val="24"/>
        </w:rPr>
        <w:t>2</w:t>
      </w:r>
      <w:r w:rsidR="00800B1D" w:rsidRPr="00800B1D">
        <w:rPr>
          <w:rFonts w:ascii="Garamond" w:hAnsi="Garamond"/>
          <w:sz w:val="24"/>
          <w:szCs w:val="24"/>
        </w:rPr>
        <w:t>0% sytostí ostatních barev (</w:t>
      </w:r>
      <w:proofErr w:type="spellStart"/>
      <w:r w:rsidR="00E80FE1">
        <w:rPr>
          <w:rFonts w:ascii="Garamond" w:hAnsi="Garamond"/>
          <w:sz w:val="24"/>
          <w:szCs w:val="24"/>
        </w:rPr>
        <w:t>black</w:t>
      </w:r>
      <w:proofErr w:type="spellEnd"/>
      <w:r w:rsidR="00E80FE1">
        <w:rPr>
          <w:rFonts w:ascii="Garamond" w:hAnsi="Garamond"/>
          <w:sz w:val="24"/>
          <w:szCs w:val="24"/>
        </w:rPr>
        <w:t xml:space="preserve">, </w:t>
      </w:r>
      <w:r w:rsidR="00800B1D" w:rsidRPr="00800B1D">
        <w:rPr>
          <w:rFonts w:ascii="Garamond" w:hAnsi="Garamond"/>
          <w:sz w:val="24"/>
          <w:szCs w:val="24"/>
        </w:rPr>
        <w:t xml:space="preserve">cyan, magenta, </w:t>
      </w:r>
      <w:proofErr w:type="spellStart"/>
      <w:r w:rsidR="00800B1D" w:rsidRPr="00800B1D">
        <w:rPr>
          <w:rFonts w:ascii="Garamond" w:hAnsi="Garamond"/>
          <w:sz w:val="24"/>
          <w:szCs w:val="24"/>
        </w:rPr>
        <w:t>yellow</w:t>
      </w:r>
      <w:proofErr w:type="spellEnd"/>
      <w:r w:rsidR="00800B1D" w:rsidRPr="00800B1D">
        <w:rPr>
          <w:rFonts w:ascii="Garamond" w:hAnsi="Garamond"/>
          <w:sz w:val="24"/>
          <w:szCs w:val="24"/>
        </w:rPr>
        <w:t>).</w:t>
      </w:r>
      <w:r w:rsidR="00800B1D">
        <w:rPr>
          <w:rFonts w:ascii="Garamond" w:hAnsi="Garamond"/>
          <w:sz w:val="24"/>
          <w:szCs w:val="24"/>
        </w:rPr>
        <w:t xml:space="preserve"> </w:t>
      </w:r>
      <w:r w:rsidRPr="00800B1D">
        <w:rPr>
          <w:rFonts w:ascii="Garamond" w:hAnsi="Garamond"/>
          <w:sz w:val="24"/>
          <w:szCs w:val="24"/>
        </w:rPr>
        <w:t xml:space="preserve">V případě, že Odběratel bude používat větší než shora uvedenou sytost, je tato skutečnost důvodem pro </w:t>
      </w:r>
      <w:proofErr w:type="spellStart"/>
      <w:r w:rsidRPr="00800B1D">
        <w:rPr>
          <w:rFonts w:ascii="Garamond" w:hAnsi="Garamond"/>
          <w:sz w:val="24"/>
          <w:szCs w:val="24"/>
        </w:rPr>
        <w:t>dofakturování</w:t>
      </w:r>
      <w:proofErr w:type="spellEnd"/>
      <w:r w:rsidRPr="00800B1D">
        <w:rPr>
          <w:rFonts w:ascii="Garamond" w:hAnsi="Garamond"/>
          <w:sz w:val="24"/>
          <w:szCs w:val="24"/>
        </w:rPr>
        <w:t xml:space="preserve"> tonerů spotřebovaných nad rámec výše uvedeného pokrytí jedné strany A4, které je definováno výrobcem. </w:t>
      </w:r>
    </w:p>
    <w:p w14:paraId="1B5DEFEE" w14:textId="77777777" w:rsidR="000C2821" w:rsidRDefault="000C2821" w:rsidP="000C2821">
      <w:pPr>
        <w:jc w:val="both"/>
        <w:rPr>
          <w:rFonts w:ascii="Garamond" w:hAnsi="Garamond"/>
          <w:sz w:val="24"/>
          <w:szCs w:val="24"/>
        </w:rPr>
      </w:pPr>
    </w:p>
    <w:p w14:paraId="7DCA4CBB" w14:textId="77777777" w:rsidR="000C2821" w:rsidRPr="00E80FE1" w:rsidRDefault="000C2821" w:rsidP="000C2821">
      <w:pPr>
        <w:jc w:val="both"/>
        <w:rPr>
          <w:rFonts w:ascii="Garamond" w:hAnsi="Garamond"/>
          <w:sz w:val="24"/>
          <w:szCs w:val="24"/>
        </w:rPr>
      </w:pPr>
    </w:p>
    <w:p w14:paraId="54EEA8E1" w14:textId="77777777" w:rsidR="00BF3E17" w:rsidRDefault="00BF3E17" w:rsidP="00BF3E17">
      <w:pPr>
        <w:pStyle w:val="Nadpis1"/>
        <w:rPr>
          <w:rFonts w:ascii="Garamond" w:hAnsi="Garamond"/>
        </w:rPr>
      </w:pPr>
      <w:r>
        <w:rPr>
          <w:rFonts w:ascii="Garamond" w:hAnsi="Garamond"/>
        </w:rPr>
        <w:t>IV. Práva a povinnosti smluvních stran</w:t>
      </w:r>
    </w:p>
    <w:p w14:paraId="62D19ED2" w14:textId="6B908C62" w:rsidR="00BF3E17" w:rsidRPr="007A5B34" w:rsidRDefault="00BF3E17" w:rsidP="00DD2F09">
      <w:pPr>
        <w:pStyle w:val="Styl1"/>
        <w:numPr>
          <w:ilvl w:val="0"/>
          <w:numId w:val="3"/>
        </w:numPr>
        <w:ind w:left="357" w:hanging="357"/>
        <w:jc w:val="both"/>
        <w:rPr>
          <w:rFonts w:ascii="Garamond" w:hAnsi="Garamond"/>
          <w:b/>
          <w:bCs/>
        </w:rPr>
      </w:pPr>
      <w:r w:rsidRPr="007A5B34">
        <w:rPr>
          <w:rFonts w:ascii="Garamond" w:hAnsi="Garamond"/>
        </w:rPr>
        <w:t xml:space="preserve">Dodavatel je povinen dodat stroj ve sjednaném termínu a na sjednané místo v případě, že Dodavatel je i prodávajícím. Odběratel je povinen převzít stroj ve sjednaném termínu a na sjednaném místě v případě, </w:t>
      </w:r>
      <w:r w:rsidRPr="007A5B34">
        <w:rPr>
          <w:rFonts w:ascii="Garamond" w:hAnsi="Garamond"/>
        </w:rPr>
        <w:lastRenderedPageBreak/>
        <w:t xml:space="preserve">že Odběratel je i kupujícím. </w:t>
      </w:r>
      <w:r w:rsidRPr="007A5B34">
        <w:rPr>
          <w:rFonts w:ascii="Garamond" w:hAnsi="Garamond"/>
          <w:b/>
        </w:rPr>
        <w:t xml:space="preserve">Datum a místo: </w:t>
      </w:r>
      <w:r w:rsidR="007A5B34" w:rsidRPr="007A5B34">
        <w:rPr>
          <w:rFonts w:ascii="Garamond" w:hAnsi="Garamond"/>
          <w:b/>
        </w:rPr>
        <w:t>20.</w:t>
      </w:r>
      <w:r w:rsidR="001D4433">
        <w:rPr>
          <w:rFonts w:ascii="Garamond" w:hAnsi="Garamond"/>
          <w:b/>
        </w:rPr>
        <w:t xml:space="preserve"> </w:t>
      </w:r>
      <w:r w:rsidR="007A5B34" w:rsidRPr="007A5B34">
        <w:rPr>
          <w:rFonts w:ascii="Garamond" w:hAnsi="Garamond"/>
          <w:b/>
        </w:rPr>
        <w:t>07.</w:t>
      </w:r>
      <w:r w:rsidR="001D4433">
        <w:rPr>
          <w:rFonts w:ascii="Garamond" w:hAnsi="Garamond"/>
          <w:b/>
        </w:rPr>
        <w:t xml:space="preserve"> </w:t>
      </w:r>
      <w:r w:rsidR="007A5B34" w:rsidRPr="007A5B34">
        <w:rPr>
          <w:rFonts w:ascii="Garamond" w:hAnsi="Garamond"/>
          <w:b/>
        </w:rPr>
        <w:t>2021, Fakulta jaderná a fyzikálně inženýrská – Děčín, Pohraniční 1, 405 01 Děčín</w:t>
      </w:r>
    </w:p>
    <w:p w14:paraId="1EC6CB63" w14:textId="77777777" w:rsidR="00BF3E17" w:rsidRDefault="00BF3E17" w:rsidP="00BF3E17">
      <w:pPr>
        <w:pStyle w:val="Styl1"/>
        <w:numPr>
          <w:ilvl w:val="0"/>
          <w:numId w:val="3"/>
        </w:numPr>
        <w:jc w:val="both"/>
        <w:rPr>
          <w:rFonts w:ascii="Garamond" w:hAnsi="Garamond"/>
        </w:rPr>
      </w:pPr>
      <w:r>
        <w:rPr>
          <w:rFonts w:ascii="Garamond" w:hAnsi="Garamond"/>
        </w:rPr>
        <w:t>Dodavatel provádí na základě objednávek Odběratele pravidelnou údržbu, opravy stroje, dodávku náhradních dílů a spotřebního materiálu s výjimkou sponek do sešívacího finišeru. Objednávku je možné realizovat jakoukoliv formou (telefonicky, faxem, e-mailem, písemně atd.).</w:t>
      </w:r>
    </w:p>
    <w:p w14:paraId="4B755A6C" w14:textId="77777777" w:rsidR="00BF3E17" w:rsidRDefault="00BF3E17" w:rsidP="00BF3E17">
      <w:pPr>
        <w:pStyle w:val="Styl1"/>
        <w:numPr>
          <w:ilvl w:val="0"/>
          <w:numId w:val="3"/>
        </w:numPr>
        <w:jc w:val="both"/>
        <w:rPr>
          <w:rFonts w:ascii="Garamond" w:hAnsi="Garamond"/>
        </w:rPr>
      </w:pPr>
      <w:r>
        <w:rPr>
          <w:rFonts w:ascii="Garamond" w:hAnsi="Garamond"/>
        </w:rPr>
        <w:t>V rámci této Smlo</w:t>
      </w:r>
      <w:r w:rsidR="00211992">
        <w:rPr>
          <w:rFonts w:ascii="Garamond" w:hAnsi="Garamond"/>
        </w:rPr>
        <w:t xml:space="preserve">uvy Dodavatel zabezpečí dopravu, </w:t>
      </w:r>
      <w:r>
        <w:rPr>
          <w:rFonts w:ascii="Garamond" w:hAnsi="Garamond"/>
        </w:rPr>
        <w:t>instalaci stroje a zaškolení obsluhy (</w:t>
      </w:r>
      <w:proofErr w:type="gramStart"/>
      <w:r>
        <w:rPr>
          <w:rFonts w:ascii="Garamond" w:hAnsi="Garamond"/>
        </w:rPr>
        <w:t>1 – 2</w:t>
      </w:r>
      <w:proofErr w:type="gramEnd"/>
      <w:r>
        <w:rPr>
          <w:rFonts w:ascii="Garamond" w:hAnsi="Garamond"/>
        </w:rPr>
        <w:t xml:space="preserve"> osoby určené Odběratelem).</w:t>
      </w:r>
    </w:p>
    <w:p w14:paraId="701AC9AF" w14:textId="77777777" w:rsidR="00BF3E17" w:rsidRDefault="00BF3E17" w:rsidP="00BF3E17">
      <w:pPr>
        <w:pStyle w:val="Styl1"/>
        <w:numPr>
          <w:ilvl w:val="0"/>
          <w:numId w:val="3"/>
        </w:numPr>
        <w:jc w:val="both"/>
        <w:rPr>
          <w:rFonts w:ascii="Garamond" w:hAnsi="Garamond"/>
        </w:rPr>
      </w:pPr>
      <w:r>
        <w:rPr>
          <w:rFonts w:ascii="Garamond" w:hAnsi="Garamond"/>
        </w:rPr>
        <w:t>Dodavatel zabezpečí likvidaci opotřebovaných spotřebních materiálů a vadných náhradních dílů. Vyměněné vadné díly se stávají majetkem Dodavatele. V případě, že vadný díl bude podléhat ekologické likvidaci, zajistí Dodavatel jeho odvoz a ekologickou likvidaci.</w:t>
      </w:r>
    </w:p>
    <w:p w14:paraId="4EB8205B" w14:textId="77777777" w:rsidR="00BF3E17" w:rsidRDefault="00BF3E17" w:rsidP="00BF3E17">
      <w:pPr>
        <w:pStyle w:val="Styl1"/>
        <w:numPr>
          <w:ilvl w:val="0"/>
          <w:numId w:val="3"/>
        </w:numPr>
        <w:jc w:val="both"/>
        <w:rPr>
          <w:rFonts w:ascii="Garamond" w:hAnsi="Garamond"/>
        </w:rPr>
      </w:pPr>
      <w:r>
        <w:rPr>
          <w:rFonts w:ascii="Garamond" w:hAnsi="Garamond"/>
        </w:rPr>
        <w:t>Dodavatel zajistí příchod servisního technika nejdéle do druhého (pracovního) dne ode dne převzetí objednávky</w:t>
      </w:r>
      <w:r w:rsidDel="00025987">
        <w:rPr>
          <w:rFonts w:ascii="Garamond" w:hAnsi="Garamond"/>
        </w:rPr>
        <w:t xml:space="preserve"> </w:t>
      </w:r>
      <w:r>
        <w:rPr>
          <w:rFonts w:ascii="Garamond" w:hAnsi="Garamond"/>
        </w:rPr>
        <w:t>servisního zásahu na dispečink servisního střediska Dodavatele. V případě, že Dodavatel nedokáže odstranit závadu přístroje bránící v jeho řádném užívání do 3 dnů od uplynutí této lhůty pro servisní zásah, zapůjčí Odběrateli bezplatně náhradní kopírovací stroj do dne zprovoznění Odběratelova kopírovacího stroje.</w:t>
      </w:r>
    </w:p>
    <w:p w14:paraId="08BE1E8D" w14:textId="77777777" w:rsidR="00BF3E17" w:rsidRDefault="00BF3E17" w:rsidP="00BF3E17">
      <w:pPr>
        <w:pStyle w:val="Styl1"/>
        <w:numPr>
          <w:ilvl w:val="0"/>
          <w:numId w:val="3"/>
        </w:numPr>
        <w:jc w:val="both"/>
        <w:rPr>
          <w:rFonts w:ascii="Garamond" w:hAnsi="Garamond"/>
        </w:rPr>
      </w:pPr>
      <w:r>
        <w:rPr>
          <w:rFonts w:ascii="Garamond" w:hAnsi="Garamond"/>
        </w:rPr>
        <w:t>Dodavatel na žádost Odběratele poskytne technickou pohotovostní službu nad rámec těchto smluvních podmínek, která se vyúčtuje samostatně (např. na mimořádné akce Odběratele, výstavy, prezentace). Tuto službu je nutné objednat nejméně 5 pracovních dní dopředu.</w:t>
      </w:r>
    </w:p>
    <w:p w14:paraId="00A6B263" w14:textId="77777777" w:rsidR="00BF3E17" w:rsidRDefault="00BF3E17" w:rsidP="00BF3E17">
      <w:pPr>
        <w:pStyle w:val="Styl1"/>
        <w:numPr>
          <w:ilvl w:val="0"/>
          <w:numId w:val="3"/>
        </w:numPr>
        <w:jc w:val="both"/>
        <w:rPr>
          <w:rFonts w:ascii="Garamond" w:hAnsi="Garamond"/>
        </w:rPr>
      </w:pPr>
      <w:r>
        <w:rPr>
          <w:rFonts w:ascii="Garamond" w:hAnsi="Garamond"/>
        </w:rPr>
        <w:t xml:space="preserve">Odběratel se zavazuje zejména: </w:t>
      </w:r>
    </w:p>
    <w:p w14:paraId="1616250F" w14:textId="77777777" w:rsidR="00BF3E17" w:rsidRDefault="00BF3E17" w:rsidP="00BF3E17">
      <w:pPr>
        <w:pStyle w:val="Styl2"/>
        <w:numPr>
          <w:ilvl w:val="0"/>
          <w:numId w:val="6"/>
        </w:numPr>
        <w:tabs>
          <w:tab w:val="clear" w:pos="360"/>
          <w:tab w:val="num" w:pos="720"/>
        </w:tabs>
        <w:ind w:left="720"/>
        <w:jc w:val="both"/>
        <w:rPr>
          <w:rFonts w:ascii="Garamond" w:hAnsi="Garamond"/>
        </w:rPr>
      </w:pPr>
      <w:r>
        <w:rPr>
          <w:rFonts w:ascii="Garamond" w:hAnsi="Garamond"/>
        </w:rPr>
        <w:t>dodržovat návod na obsluhu stroje,</w:t>
      </w:r>
    </w:p>
    <w:p w14:paraId="6A98608D" w14:textId="77777777" w:rsidR="00BF3E17" w:rsidRDefault="00BF3E17" w:rsidP="00BF3E17">
      <w:pPr>
        <w:pStyle w:val="Styl2"/>
        <w:numPr>
          <w:ilvl w:val="0"/>
          <w:numId w:val="6"/>
        </w:numPr>
        <w:tabs>
          <w:tab w:val="clear" w:pos="360"/>
          <w:tab w:val="num" w:pos="720"/>
        </w:tabs>
        <w:ind w:left="720"/>
        <w:jc w:val="both"/>
        <w:rPr>
          <w:rFonts w:ascii="Garamond" w:hAnsi="Garamond"/>
        </w:rPr>
      </w:pPr>
      <w:r>
        <w:rPr>
          <w:rFonts w:ascii="Garamond" w:hAnsi="Garamond"/>
        </w:rPr>
        <w:t xml:space="preserve">používat k provozu stroje spotřební materiály předepsané výrobcem a dodané </w:t>
      </w:r>
      <w:r w:rsidR="00036F2A">
        <w:rPr>
          <w:rFonts w:ascii="Garamond" w:hAnsi="Garamond"/>
        </w:rPr>
        <w:t>D</w:t>
      </w:r>
      <w:r>
        <w:rPr>
          <w:rFonts w:ascii="Garamond" w:hAnsi="Garamond"/>
        </w:rPr>
        <w:t>odavatelem,</w:t>
      </w:r>
    </w:p>
    <w:p w14:paraId="72BCFE16" w14:textId="77777777" w:rsidR="00BF3E17" w:rsidRDefault="00BF3E17" w:rsidP="00BF3E17">
      <w:pPr>
        <w:pStyle w:val="Styl2"/>
        <w:numPr>
          <w:ilvl w:val="0"/>
          <w:numId w:val="6"/>
        </w:numPr>
        <w:tabs>
          <w:tab w:val="clear" w:pos="360"/>
          <w:tab w:val="num" w:pos="720"/>
        </w:tabs>
        <w:ind w:left="720"/>
        <w:jc w:val="both"/>
        <w:rPr>
          <w:rFonts w:ascii="Garamond" w:hAnsi="Garamond"/>
        </w:rPr>
      </w:pPr>
      <w:r>
        <w:rPr>
          <w:rFonts w:ascii="Garamond" w:hAnsi="Garamond"/>
        </w:rPr>
        <w:t>požívat papír pro xerografický tisk o váze 80 g/m2, v případě používaní jiného xerografického materiálu, jako např. samolepící folie, kartony, polyesterové folie, je možné používat jen materiál doporučený výrobcem,</w:t>
      </w:r>
    </w:p>
    <w:p w14:paraId="576C9A10" w14:textId="77777777" w:rsidR="00BF3E17" w:rsidRDefault="00BF3E17" w:rsidP="00BF3E17">
      <w:pPr>
        <w:pStyle w:val="Styl2"/>
        <w:numPr>
          <w:ilvl w:val="0"/>
          <w:numId w:val="6"/>
        </w:numPr>
        <w:tabs>
          <w:tab w:val="clear" w:pos="360"/>
          <w:tab w:val="num" w:pos="720"/>
        </w:tabs>
        <w:ind w:left="720"/>
        <w:jc w:val="both"/>
        <w:rPr>
          <w:rFonts w:ascii="Garamond" w:hAnsi="Garamond"/>
        </w:rPr>
      </w:pPr>
      <w:r>
        <w:rPr>
          <w:rFonts w:ascii="Garamond" w:hAnsi="Garamond"/>
        </w:rPr>
        <w:t>nepoužívat recyklovaný a jinak nevhodný spotřební materiál,</w:t>
      </w:r>
    </w:p>
    <w:p w14:paraId="7C5F2C41" w14:textId="77777777" w:rsidR="00BF3E17" w:rsidRDefault="00BF3E17" w:rsidP="00BF3E17">
      <w:pPr>
        <w:pStyle w:val="Styl2"/>
        <w:numPr>
          <w:ilvl w:val="0"/>
          <w:numId w:val="6"/>
        </w:numPr>
        <w:tabs>
          <w:tab w:val="clear" w:pos="360"/>
          <w:tab w:val="num" w:pos="720"/>
        </w:tabs>
        <w:ind w:left="720"/>
        <w:jc w:val="both"/>
        <w:rPr>
          <w:rFonts w:ascii="Garamond" w:hAnsi="Garamond"/>
        </w:rPr>
      </w:pPr>
      <w:r>
        <w:rPr>
          <w:rFonts w:ascii="Garamond" w:hAnsi="Garamond"/>
        </w:rPr>
        <w:t>umístit stroj v souladu s podmínkami stanovenými výrobcem.</w:t>
      </w:r>
    </w:p>
    <w:p w14:paraId="6A31AEA6" w14:textId="77777777" w:rsidR="00BF3E17" w:rsidRDefault="00BF3E17" w:rsidP="00BF3E17">
      <w:pPr>
        <w:pStyle w:val="Styl2"/>
        <w:numPr>
          <w:ilvl w:val="0"/>
          <w:numId w:val="3"/>
        </w:numPr>
        <w:jc w:val="both"/>
        <w:rPr>
          <w:rFonts w:ascii="Garamond" w:hAnsi="Garamond"/>
        </w:rPr>
      </w:pPr>
      <w:r>
        <w:rPr>
          <w:rFonts w:ascii="Garamond" w:hAnsi="Garamond"/>
        </w:rPr>
        <w:t>Veškerou odpovědnost za bezpečný provoz stroje nese Odběratel.</w:t>
      </w:r>
    </w:p>
    <w:p w14:paraId="0F060C05" w14:textId="77777777" w:rsidR="00BF3E17" w:rsidRDefault="00BF3E17" w:rsidP="00BF3E17">
      <w:pPr>
        <w:pStyle w:val="Styl2"/>
        <w:numPr>
          <w:ilvl w:val="0"/>
          <w:numId w:val="3"/>
        </w:numPr>
        <w:jc w:val="both"/>
        <w:rPr>
          <w:rFonts w:ascii="Garamond" w:hAnsi="Garamond"/>
        </w:rPr>
      </w:pPr>
      <w:r>
        <w:rPr>
          <w:rFonts w:ascii="Garamond" w:hAnsi="Garamond"/>
        </w:rPr>
        <w:t>Veškeré škody nebo nadměrné opotřebení stroje v důsledku jeho zneužití, nesprávného používání (zejména používáním nevhodného materiálu ke kopírování, neodborné zásahy Odběratele do stroje a jeho mechanické poškození), či v důsledku porušení této Smlouvy, hradí Odběratel.</w:t>
      </w:r>
    </w:p>
    <w:p w14:paraId="7607DD00" w14:textId="77777777" w:rsidR="00BF3E17" w:rsidRDefault="00BF3E17" w:rsidP="00BF3E17">
      <w:pPr>
        <w:pStyle w:val="Styl2"/>
        <w:numPr>
          <w:ilvl w:val="0"/>
          <w:numId w:val="3"/>
        </w:numPr>
        <w:jc w:val="both"/>
        <w:rPr>
          <w:rFonts w:ascii="Garamond" w:hAnsi="Garamond"/>
        </w:rPr>
      </w:pPr>
      <w:r>
        <w:rPr>
          <w:rFonts w:ascii="Garamond" w:hAnsi="Garamond"/>
        </w:rPr>
        <w:t>Tato Smlouva se nevztahuje dále na vady, které byly způsobeny vyšší mocí, tj. oheň, voda, blesk, krádež, zemětřesení nebo jiná neodvratitelná událost.</w:t>
      </w:r>
    </w:p>
    <w:p w14:paraId="26B64A41" w14:textId="77777777" w:rsidR="00BF3E17" w:rsidRDefault="00BF3E17" w:rsidP="00BF3E17">
      <w:pPr>
        <w:pStyle w:val="Styl1"/>
        <w:numPr>
          <w:ilvl w:val="0"/>
          <w:numId w:val="3"/>
        </w:numPr>
        <w:jc w:val="both"/>
        <w:rPr>
          <w:rFonts w:ascii="Garamond" w:hAnsi="Garamond"/>
        </w:rPr>
      </w:pPr>
      <w:r>
        <w:rPr>
          <w:rFonts w:ascii="Garamond" w:hAnsi="Garamond"/>
        </w:rPr>
        <w:t>Souhlas ke změně umístění stroje si Odběratel musí vyžádat předem u Dodavatele. V opačném případě má Dodavatel právo odstoupit od této Smlouvy. Dodavatel přemístí stroj na náklady Odběratele na základě jeho oznámení (nejméně 3 pracovní dny před plánovaným přemístěním). Škody způsobené vlastní přepravou hradí Odběratel.</w:t>
      </w:r>
    </w:p>
    <w:p w14:paraId="3A4B5FD4" w14:textId="77777777" w:rsidR="00BF3E17" w:rsidRDefault="00BF3E17" w:rsidP="00BF3E17">
      <w:pPr>
        <w:pStyle w:val="Styl1"/>
        <w:numPr>
          <w:ilvl w:val="0"/>
          <w:numId w:val="3"/>
        </w:numPr>
        <w:jc w:val="both"/>
        <w:rPr>
          <w:rFonts w:ascii="Garamond" w:hAnsi="Garamond"/>
        </w:rPr>
      </w:pPr>
      <w:r>
        <w:rPr>
          <w:rFonts w:ascii="Garamond" w:hAnsi="Garamond"/>
        </w:rPr>
        <w:t>Odběratel se zavazuje včas hlásit servisnímu středisku Dodavatele svoje požadavky podle této Smlouvy, umožnit pracovníkům Dodavatele přístup ke stroji k provedení objednané služby a vytvoření podmínek na řádné plnění této Smlouvy.</w:t>
      </w:r>
    </w:p>
    <w:p w14:paraId="78A8150A" w14:textId="77777777" w:rsidR="00BF3E17" w:rsidRDefault="00BF3E17" w:rsidP="00BF3E17">
      <w:pPr>
        <w:pStyle w:val="Styl1"/>
        <w:numPr>
          <w:ilvl w:val="0"/>
          <w:numId w:val="3"/>
        </w:numPr>
        <w:jc w:val="both"/>
        <w:rPr>
          <w:rFonts w:ascii="Garamond" w:hAnsi="Garamond"/>
        </w:rPr>
      </w:pPr>
      <w:r>
        <w:rPr>
          <w:rFonts w:ascii="Garamond" w:hAnsi="Garamond"/>
        </w:rPr>
        <w:t>Dodavatel je oprávněn po dobu prodlení Odběratele s placením</w:t>
      </w:r>
      <w:r w:rsidRPr="006050A1">
        <w:rPr>
          <w:rFonts w:ascii="Garamond" w:hAnsi="Garamond"/>
        </w:rPr>
        <w:t xml:space="preserve"> </w:t>
      </w:r>
      <w:r>
        <w:rPr>
          <w:rFonts w:ascii="Garamond" w:hAnsi="Garamond"/>
        </w:rPr>
        <w:t>odměny dle článku III. této Smlouvy pozastavit nebo odmítnout plnění dle této Smlouvy, a to nejméně do doby, kdy Odběratel uhradí všechny splatné závazky dle této Smlouvy. Pozastavení nebo odmítnutí Dodavatele plnit dle této Smlouvy v době prodlení Odběratele se pro účely této Smlouvy nepovažuje za porušení této Smlouvy.</w:t>
      </w:r>
    </w:p>
    <w:p w14:paraId="633C1658" w14:textId="77777777" w:rsidR="00BF3E17" w:rsidRDefault="00BF3E17" w:rsidP="00BF3E17">
      <w:pPr>
        <w:pStyle w:val="Styl1"/>
        <w:rPr>
          <w:rFonts w:ascii="Garamond" w:hAnsi="Garamond"/>
        </w:rPr>
      </w:pPr>
    </w:p>
    <w:p w14:paraId="13321599" w14:textId="77777777" w:rsidR="00BF3E17" w:rsidRDefault="00BF3E17" w:rsidP="00BF3E17">
      <w:pPr>
        <w:pStyle w:val="Styl1"/>
        <w:rPr>
          <w:rFonts w:ascii="Garamond" w:hAnsi="Garamond"/>
        </w:rPr>
      </w:pPr>
    </w:p>
    <w:p w14:paraId="03734A14" w14:textId="77777777" w:rsidR="00BF3E17" w:rsidRDefault="00BF3E17" w:rsidP="00BF3E17">
      <w:pPr>
        <w:pStyle w:val="Nadpis1"/>
        <w:rPr>
          <w:rFonts w:ascii="Garamond" w:hAnsi="Garamond"/>
        </w:rPr>
      </w:pPr>
      <w:r>
        <w:rPr>
          <w:rFonts w:ascii="Garamond" w:hAnsi="Garamond"/>
        </w:rPr>
        <w:t>V. Trvání smlouvy a sankční ustanovení</w:t>
      </w:r>
    </w:p>
    <w:p w14:paraId="78ED9D48" w14:textId="4A2B7646" w:rsidR="00BF3E17" w:rsidRPr="00D3188C" w:rsidRDefault="00BF3E17" w:rsidP="00BF3E17">
      <w:pPr>
        <w:pStyle w:val="Styl1"/>
        <w:numPr>
          <w:ilvl w:val="0"/>
          <w:numId w:val="4"/>
        </w:numPr>
        <w:rPr>
          <w:rFonts w:ascii="Garamond" w:hAnsi="Garamond"/>
          <w:b/>
        </w:rPr>
      </w:pPr>
      <w:r>
        <w:rPr>
          <w:rFonts w:ascii="Garamond" w:hAnsi="Garamond"/>
        </w:rPr>
        <w:t xml:space="preserve">Tato Smlouva se uzavírá na </w:t>
      </w:r>
      <w:r w:rsidR="007A5B34">
        <w:rPr>
          <w:rFonts w:ascii="Garamond" w:hAnsi="Garamond"/>
          <w:b/>
          <w:bCs/>
        </w:rPr>
        <w:t>48</w:t>
      </w:r>
      <w:r w:rsidR="00E80FE1">
        <w:rPr>
          <w:rFonts w:ascii="Garamond" w:hAnsi="Garamond"/>
          <w:b/>
        </w:rPr>
        <w:t xml:space="preserve"> </w:t>
      </w:r>
      <w:r w:rsidR="00E80FE1">
        <w:rPr>
          <w:rFonts w:ascii="Garamond" w:hAnsi="Garamond"/>
        </w:rPr>
        <w:t>měsíců.</w:t>
      </w:r>
    </w:p>
    <w:p w14:paraId="4EB7BFF4" w14:textId="77777777" w:rsidR="00BF3E17" w:rsidRDefault="00BF3E17" w:rsidP="00BF3E17">
      <w:pPr>
        <w:pStyle w:val="Styl1"/>
        <w:numPr>
          <w:ilvl w:val="0"/>
          <w:numId w:val="4"/>
        </w:numPr>
        <w:rPr>
          <w:rFonts w:ascii="Garamond" w:hAnsi="Garamond"/>
        </w:rPr>
      </w:pPr>
      <w:r>
        <w:rPr>
          <w:rFonts w:ascii="Garamond" w:hAnsi="Garamond"/>
        </w:rPr>
        <w:t>Platnost této Smlouvy končí:</w:t>
      </w:r>
    </w:p>
    <w:p w14:paraId="7A4BC396" w14:textId="77777777" w:rsidR="00BF3E17" w:rsidRDefault="00BF3E17" w:rsidP="00BF3E17">
      <w:pPr>
        <w:pStyle w:val="Styl1"/>
        <w:numPr>
          <w:ilvl w:val="0"/>
          <w:numId w:val="7"/>
        </w:numPr>
        <w:rPr>
          <w:rFonts w:ascii="Garamond" w:hAnsi="Garamond"/>
        </w:rPr>
      </w:pPr>
      <w:r>
        <w:rPr>
          <w:rFonts w:ascii="Garamond" w:hAnsi="Garamond"/>
        </w:rPr>
        <w:t>výpovědí Dodavatele nebo Odběratele</w:t>
      </w:r>
    </w:p>
    <w:p w14:paraId="479B4A6D" w14:textId="77777777" w:rsidR="00BF3E17" w:rsidRDefault="00BF3E17" w:rsidP="00BF3E17">
      <w:pPr>
        <w:pStyle w:val="Styl1"/>
        <w:ind w:left="1416"/>
        <w:jc w:val="both"/>
        <w:rPr>
          <w:rFonts w:ascii="Garamond" w:hAnsi="Garamond"/>
        </w:rPr>
      </w:pPr>
      <w:r>
        <w:rPr>
          <w:rFonts w:ascii="Garamond" w:hAnsi="Garamond"/>
        </w:rPr>
        <w:t>Smluvní strany jsou oprávněné vypovědět tuto Smlouvu kdykoliv bez udání důvodů. Výpověď musí být písemná. Výpovědní lhůta je tři měsíce a počíná běžet od prvního dne měsíce následujícího po doručení výpovědi druhé smluvní straně.</w:t>
      </w:r>
    </w:p>
    <w:p w14:paraId="2B831808" w14:textId="77777777" w:rsidR="00BF3E17" w:rsidRDefault="00BF3E17" w:rsidP="00BF3E17">
      <w:pPr>
        <w:pStyle w:val="Styl1"/>
        <w:numPr>
          <w:ilvl w:val="0"/>
          <w:numId w:val="7"/>
        </w:numPr>
        <w:jc w:val="both"/>
        <w:rPr>
          <w:rFonts w:ascii="Garamond" w:hAnsi="Garamond"/>
        </w:rPr>
      </w:pPr>
      <w:r>
        <w:rPr>
          <w:rFonts w:ascii="Garamond" w:hAnsi="Garamond"/>
        </w:rPr>
        <w:t>odstoupením</w:t>
      </w:r>
      <w:r w:rsidRPr="006050A1">
        <w:rPr>
          <w:rFonts w:ascii="Garamond" w:hAnsi="Garamond"/>
        </w:rPr>
        <w:t xml:space="preserve"> </w:t>
      </w:r>
      <w:r>
        <w:rPr>
          <w:rFonts w:ascii="Garamond" w:hAnsi="Garamond"/>
        </w:rPr>
        <w:t>Dodavatele nebo Odběratele</w:t>
      </w:r>
    </w:p>
    <w:p w14:paraId="5F3DBBFA" w14:textId="77777777" w:rsidR="00BF3E17" w:rsidRDefault="00BF3E17" w:rsidP="00BF3E17">
      <w:pPr>
        <w:pStyle w:val="Styl1"/>
        <w:ind w:left="1416"/>
        <w:jc w:val="both"/>
        <w:rPr>
          <w:rFonts w:ascii="Garamond" w:hAnsi="Garamond"/>
        </w:rPr>
      </w:pPr>
      <w:r>
        <w:rPr>
          <w:rFonts w:ascii="Garamond" w:hAnsi="Garamond"/>
        </w:rPr>
        <w:lastRenderedPageBreak/>
        <w:t>Smluvní strany jsou oprávněné odstoupit od této Smlouvy za předem stanovených podmínek. Odstoupení musí být písemné a musí být doručeno druhé smluvní straně na adresu uvedenou v záhlaví Smlouvy. Odstoupení je považováno za doručené druhé smluvní straně i v případě, že tato zásilku odmítne převzít nebo se odstěhuje bez písemného oznámení změny sídla. Odstoupení je v takovém případě považováno za doručené třetí kalendářní den po dni, kdy bylo odesláno.</w:t>
      </w:r>
    </w:p>
    <w:p w14:paraId="5E615430" w14:textId="77777777" w:rsidR="00BF3E17" w:rsidRDefault="00BF3E17" w:rsidP="00BF3E17">
      <w:pPr>
        <w:pStyle w:val="Styl1"/>
        <w:ind w:left="360" w:firstLine="348"/>
        <w:jc w:val="both"/>
        <w:rPr>
          <w:rFonts w:ascii="Garamond" w:hAnsi="Garamond"/>
        </w:rPr>
      </w:pPr>
      <w:r>
        <w:rPr>
          <w:rFonts w:ascii="Garamond" w:hAnsi="Garamond"/>
        </w:rPr>
        <w:t>Důvody odstoupení:</w:t>
      </w:r>
    </w:p>
    <w:p w14:paraId="56E7A4A1" w14:textId="77777777" w:rsidR="00BF3E17" w:rsidRDefault="00BF3E17" w:rsidP="00BF3E17">
      <w:pPr>
        <w:pStyle w:val="Styl1"/>
        <w:ind w:left="1134" w:hanging="425"/>
        <w:jc w:val="both"/>
        <w:rPr>
          <w:rFonts w:ascii="Garamond" w:hAnsi="Garamond"/>
        </w:rPr>
      </w:pPr>
      <w:r>
        <w:rPr>
          <w:rFonts w:ascii="Garamond" w:hAnsi="Garamond"/>
        </w:rPr>
        <w:t>-</w:t>
      </w:r>
      <w:r>
        <w:rPr>
          <w:rFonts w:ascii="Garamond" w:hAnsi="Garamond"/>
        </w:rPr>
        <w:tab/>
        <w:t xml:space="preserve">nezaplacení odměny nebo její části dle </w:t>
      </w:r>
      <w:proofErr w:type="spellStart"/>
      <w:r>
        <w:rPr>
          <w:rFonts w:ascii="Garamond" w:hAnsi="Garamond"/>
        </w:rPr>
        <w:t>čl.III</w:t>
      </w:r>
      <w:proofErr w:type="spellEnd"/>
      <w:r>
        <w:rPr>
          <w:rFonts w:ascii="Garamond" w:hAnsi="Garamond"/>
        </w:rPr>
        <w:t xml:space="preserve"> této Smlouvy po dobu delší jak 30 kalendářních dnů</w:t>
      </w:r>
    </w:p>
    <w:p w14:paraId="0FA3A39C" w14:textId="77777777" w:rsidR="00BF3E17" w:rsidRDefault="00BF3E17" w:rsidP="00BF3E17">
      <w:pPr>
        <w:pStyle w:val="Styl1"/>
        <w:ind w:left="1134" w:hanging="425"/>
        <w:jc w:val="both"/>
        <w:rPr>
          <w:rFonts w:ascii="Garamond" w:hAnsi="Garamond"/>
        </w:rPr>
      </w:pPr>
      <w:r>
        <w:rPr>
          <w:rFonts w:ascii="Garamond" w:hAnsi="Garamond"/>
        </w:rPr>
        <w:t>-</w:t>
      </w:r>
      <w:r>
        <w:rPr>
          <w:rFonts w:ascii="Garamond" w:hAnsi="Garamond"/>
        </w:rPr>
        <w:tab/>
        <w:t>změna umístění stroje bez souhlasu Dodavatele</w:t>
      </w:r>
    </w:p>
    <w:p w14:paraId="13C85976" w14:textId="77777777" w:rsidR="00BF3E17" w:rsidRDefault="00BF3E17" w:rsidP="00BF3E17">
      <w:pPr>
        <w:pStyle w:val="Styl1"/>
        <w:tabs>
          <w:tab w:val="left" w:pos="1134"/>
        </w:tabs>
        <w:ind w:left="360" w:firstLine="348"/>
        <w:jc w:val="both"/>
        <w:rPr>
          <w:rFonts w:ascii="Garamond" w:hAnsi="Garamond"/>
        </w:rPr>
      </w:pPr>
      <w:r>
        <w:rPr>
          <w:rFonts w:ascii="Garamond" w:hAnsi="Garamond"/>
        </w:rPr>
        <w:t>-</w:t>
      </w:r>
      <w:r>
        <w:rPr>
          <w:rFonts w:ascii="Garamond" w:hAnsi="Garamond"/>
        </w:rPr>
        <w:tab/>
        <w:t>zvýšení odměny v rozporu s ust</w:t>
      </w:r>
      <w:r w:rsidR="00036F2A">
        <w:rPr>
          <w:rFonts w:ascii="Garamond" w:hAnsi="Garamond"/>
        </w:rPr>
        <w:t>anovením článku III. bod 14</w:t>
      </w:r>
      <w:r>
        <w:rPr>
          <w:rFonts w:ascii="Garamond" w:hAnsi="Garamond"/>
        </w:rPr>
        <w:t xml:space="preserve"> této Smlouvy</w:t>
      </w:r>
    </w:p>
    <w:p w14:paraId="081CC9C7" w14:textId="77777777" w:rsidR="00BF3E17" w:rsidRDefault="00BF3E17" w:rsidP="00BF3E17">
      <w:pPr>
        <w:pStyle w:val="Styl1"/>
        <w:numPr>
          <w:ilvl w:val="0"/>
          <w:numId w:val="7"/>
        </w:numPr>
        <w:jc w:val="both"/>
        <w:rPr>
          <w:rFonts w:ascii="Garamond" w:hAnsi="Garamond"/>
        </w:rPr>
      </w:pPr>
      <w:r>
        <w:rPr>
          <w:rFonts w:ascii="Garamond" w:hAnsi="Garamond"/>
        </w:rPr>
        <w:t>písemnou dohodou smluvních stran</w:t>
      </w:r>
    </w:p>
    <w:p w14:paraId="53759CD3" w14:textId="77777777" w:rsidR="00BF3E17" w:rsidRDefault="00BF3E17" w:rsidP="00BF3E17">
      <w:pPr>
        <w:pStyle w:val="Styl1"/>
        <w:numPr>
          <w:ilvl w:val="0"/>
          <w:numId w:val="7"/>
        </w:numPr>
        <w:jc w:val="both"/>
        <w:rPr>
          <w:rFonts w:ascii="Garamond" w:hAnsi="Garamond"/>
        </w:rPr>
      </w:pPr>
      <w:r>
        <w:rPr>
          <w:rFonts w:ascii="Garamond" w:hAnsi="Garamond"/>
        </w:rPr>
        <w:t xml:space="preserve">ostatní </w:t>
      </w:r>
    </w:p>
    <w:p w14:paraId="620E3A12" w14:textId="77777777" w:rsidR="00BF3E17" w:rsidRDefault="00BF3E17" w:rsidP="00BF3E17">
      <w:pPr>
        <w:pStyle w:val="Styl1"/>
        <w:numPr>
          <w:ilvl w:val="0"/>
          <w:numId w:val="8"/>
        </w:numPr>
        <w:jc w:val="both"/>
        <w:rPr>
          <w:rFonts w:ascii="Garamond" w:hAnsi="Garamond"/>
        </w:rPr>
      </w:pPr>
      <w:r>
        <w:rPr>
          <w:rFonts w:ascii="Garamond" w:hAnsi="Garamond"/>
        </w:rPr>
        <w:t>v důsledku ztráty, zničení nebo odcizení předmětu servisu</w:t>
      </w:r>
    </w:p>
    <w:p w14:paraId="56D6A233" w14:textId="77777777" w:rsidR="00BF3E17" w:rsidRDefault="00BF3E17" w:rsidP="00BF3E17">
      <w:pPr>
        <w:pStyle w:val="Styl1"/>
        <w:numPr>
          <w:ilvl w:val="0"/>
          <w:numId w:val="8"/>
        </w:numPr>
        <w:jc w:val="both"/>
        <w:rPr>
          <w:rFonts w:ascii="Garamond" w:hAnsi="Garamond"/>
        </w:rPr>
      </w:pPr>
      <w:r>
        <w:rPr>
          <w:rFonts w:ascii="Garamond" w:hAnsi="Garamond"/>
        </w:rPr>
        <w:t>smrtí nebo zrušením Odběratele bez právního nástupce.</w:t>
      </w:r>
    </w:p>
    <w:p w14:paraId="03195A52" w14:textId="77777777" w:rsidR="00BF3E17" w:rsidRDefault="00BF3E17" w:rsidP="00BF3E17">
      <w:pPr>
        <w:pStyle w:val="Styl1"/>
        <w:numPr>
          <w:ilvl w:val="0"/>
          <w:numId w:val="4"/>
        </w:numPr>
        <w:jc w:val="both"/>
        <w:rPr>
          <w:rFonts w:ascii="Garamond" w:hAnsi="Garamond"/>
        </w:rPr>
      </w:pPr>
      <w:r>
        <w:rPr>
          <w:rFonts w:ascii="Garamond" w:hAnsi="Garamond"/>
        </w:rPr>
        <w:t xml:space="preserve">V případě, že Odběratel bude v prodlení s placením odměny dle článku III. této Smlouvy, je Odběratel povinen platit Dodavateli smluvní úrok z prodlení ve výši </w:t>
      </w:r>
      <w:proofErr w:type="gramStart"/>
      <w:r>
        <w:rPr>
          <w:rFonts w:ascii="Garamond" w:hAnsi="Garamond"/>
        </w:rPr>
        <w:t>0,05%</w:t>
      </w:r>
      <w:proofErr w:type="gramEnd"/>
      <w:r>
        <w:rPr>
          <w:rFonts w:ascii="Garamond" w:hAnsi="Garamond"/>
        </w:rPr>
        <w:t xml:space="preserve"> denně z dlužné částky do zaplacení.</w:t>
      </w:r>
    </w:p>
    <w:p w14:paraId="7EAA9C74" w14:textId="77777777" w:rsidR="00BF3E17" w:rsidRDefault="00BF3E17" w:rsidP="00BF3E17">
      <w:pPr>
        <w:pStyle w:val="Styl1"/>
        <w:rPr>
          <w:rFonts w:ascii="Garamond" w:hAnsi="Garamond"/>
        </w:rPr>
      </w:pPr>
    </w:p>
    <w:p w14:paraId="724115D6" w14:textId="77777777" w:rsidR="00BF3E17" w:rsidRDefault="00BF3E17" w:rsidP="00BF3E17">
      <w:pPr>
        <w:pStyle w:val="Styl1"/>
        <w:rPr>
          <w:rFonts w:ascii="Garamond" w:hAnsi="Garamond"/>
        </w:rPr>
      </w:pPr>
    </w:p>
    <w:p w14:paraId="45EFA1B6" w14:textId="77777777" w:rsidR="00BF3E17" w:rsidRDefault="00BF3E17" w:rsidP="00BF3E17">
      <w:pPr>
        <w:pStyle w:val="Nadpis1"/>
        <w:rPr>
          <w:rFonts w:ascii="Garamond" w:hAnsi="Garamond"/>
        </w:rPr>
      </w:pPr>
      <w:r>
        <w:rPr>
          <w:rFonts w:ascii="Garamond" w:hAnsi="Garamond"/>
        </w:rPr>
        <w:t>VI. Závěrečné ustanovení</w:t>
      </w:r>
    </w:p>
    <w:p w14:paraId="151B9D69" w14:textId="77777777" w:rsidR="00BF3E17" w:rsidRDefault="00BF3E17" w:rsidP="00BF3E17">
      <w:pPr>
        <w:pStyle w:val="Styl1"/>
        <w:numPr>
          <w:ilvl w:val="0"/>
          <w:numId w:val="5"/>
        </w:numPr>
        <w:jc w:val="both"/>
        <w:rPr>
          <w:rFonts w:ascii="Garamond" w:hAnsi="Garamond"/>
        </w:rPr>
      </w:pPr>
      <w:r>
        <w:rPr>
          <w:rFonts w:ascii="Garamond" w:hAnsi="Garamond"/>
        </w:rPr>
        <w:t>Tato Smlouva nabývá platnosti a účinnosti dnem podpisu obou smluvních stran.</w:t>
      </w:r>
    </w:p>
    <w:p w14:paraId="5F7273E6" w14:textId="77777777" w:rsidR="00BF3E17" w:rsidRDefault="00BF3E17" w:rsidP="00BF3E17">
      <w:pPr>
        <w:pStyle w:val="Styl1"/>
        <w:numPr>
          <w:ilvl w:val="0"/>
          <w:numId w:val="5"/>
        </w:numPr>
        <w:jc w:val="both"/>
        <w:rPr>
          <w:rFonts w:ascii="Garamond" w:hAnsi="Garamond"/>
        </w:rPr>
      </w:pPr>
      <w:r>
        <w:rPr>
          <w:rFonts w:ascii="Garamond" w:hAnsi="Garamond"/>
        </w:rPr>
        <w:t>Tuto Smlouvu lze platně měnit nebo doplňovat pouze písemnými dodatky potvrzenými oběma smluvními stranami.</w:t>
      </w:r>
    </w:p>
    <w:p w14:paraId="44D52595" w14:textId="77777777" w:rsidR="00BF3E17" w:rsidRDefault="00BF3E17" w:rsidP="00BF3E17">
      <w:pPr>
        <w:pStyle w:val="Styl1"/>
        <w:numPr>
          <w:ilvl w:val="0"/>
          <w:numId w:val="5"/>
        </w:numPr>
        <w:jc w:val="both"/>
        <w:rPr>
          <w:rFonts w:ascii="Garamond" w:hAnsi="Garamond"/>
        </w:rPr>
      </w:pPr>
      <w:r>
        <w:rPr>
          <w:rFonts w:ascii="Garamond" w:hAnsi="Garamond"/>
        </w:rPr>
        <w:t>Vztahy vysloveně neupravené touto Smlouvou se řídí příslušnými ustanoveními Ob</w:t>
      </w:r>
      <w:r w:rsidR="008B5101">
        <w:rPr>
          <w:rFonts w:ascii="Garamond" w:hAnsi="Garamond"/>
        </w:rPr>
        <w:t>čanského</w:t>
      </w:r>
      <w:r>
        <w:rPr>
          <w:rFonts w:ascii="Garamond" w:hAnsi="Garamond"/>
        </w:rPr>
        <w:t xml:space="preserve"> zákoníku</w:t>
      </w:r>
      <w:r w:rsidR="008B5101">
        <w:rPr>
          <w:rFonts w:ascii="Garamond" w:hAnsi="Garamond"/>
        </w:rPr>
        <w:t xml:space="preserve"> (89/2012 Sb.).</w:t>
      </w:r>
      <w:r>
        <w:rPr>
          <w:rFonts w:ascii="Garamond" w:hAnsi="Garamond"/>
        </w:rPr>
        <w:t xml:space="preserve"> </w:t>
      </w:r>
    </w:p>
    <w:p w14:paraId="400F959A" w14:textId="77777777" w:rsidR="00BF3E17" w:rsidRDefault="00BF3E17" w:rsidP="00BF3E17">
      <w:pPr>
        <w:pStyle w:val="Styl1"/>
        <w:numPr>
          <w:ilvl w:val="0"/>
          <w:numId w:val="5"/>
        </w:numPr>
        <w:jc w:val="both"/>
        <w:rPr>
          <w:rFonts w:ascii="Garamond" w:hAnsi="Garamond"/>
        </w:rPr>
      </w:pPr>
      <w:r>
        <w:rPr>
          <w:rFonts w:ascii="Garamond" w:hAnsi="Garamond"/>
        </w:rPr>
        <w:t>Odběratel je povinen při uzavření této Smlouvy předložit výpis z obchodního rejstříku nebo živnostenský list. V případě změny údajů potřebných k této Smlouvě jsou smluvní strany povinné oznámit nové údaje.</w:t>
      </w:r>
    </w:p>
    <w:p w14:paraId="30EB11EF" w14:textId="77777777" w:rsidR="00BF3E17" w:rsidRDefault="00BF3E17" w:rsidP="00BF3E17">
      <w:pPr>
        <w:pStyle w:val="Styl1"/>
        <w:numPr>
          <w:ilvl w:val="0"/>
          <w:numId w:val="5"/>
        </w:numPr>
        <w:jc w:val="both"/>
        <w:rPr>
          <w:rFonts w:ascii="Garamond" w:hAnsi="Garamond"/>
        </w:rPr>
      </w:pPr>
      <w:r>
        <w:rPr>
          <w:rFonts w:ascii="Garamond" w:hAnsi="Garamond"/>
        </w:rPr>
        <w:t>Tato Smlouva je vyhotovena ve dvou stejnopisech, každý s hodnotou originálu, přičemž každá smluvní strana obdrží po jednom z nich.</w:t>
      </w:r>
    </w:p>
    <w:p w14:paraId="451BC142" w14:textId="77777777" w:rsidR="00BF3E17" w:rsidRDefault="00BF3E17" w:rsidP="00BF3E17">
      <w:pPr>
        <w:pStyle w:val="Styl1"/>
        <w:numPr>
          <w:ilvl w:val="0"/>
          <w:numId w:val="5"/>
        </w:numPr>
        <w:jc w:val="both"/>
        <w:rPr>
          <w:rFonts w:ascii="Garamond" w:hAnsi="Garamond"/>
        </w:rPr>
      </w:pPr>
      <w:r>
        <w:rPr>
          <w:rFonts w:ascii="Garamond" w:hAnsi="Garamond"/>
        </w:rPr>
        <w:t xml:space="preserve">Smluvní strany prohlašují, že si tuto Smlouvu přečetly, s jejím obsahem souhlasí, a že ta tato Smlouva je projevem jejich pravé, svobodné, </w:t>
      </w:r>
      <w:proofErr w:type="spellStart"/>
      <w:r>
        <w:rPr>
          <w:rFonts w:ascii="Garamond" w:hAnsi="Garamond"/>
        </w:rPr>
        <w:t>omyluprosté</w:t>
      </w:r>
      <w:proofErr w:type="spellEnd"/>
      <w:r>
        <w:rPr>
          <w:rFonts w:ascii="Garamond" w:hAnsi="Garamond"/>
        </w:rPr>
        <w:t xml:space="preserve"> a srozumitelné vůle a že nebyla sepsána v tísni nebo za jednostranně nevýhodných podmínek, což stvrzují svými podpisy.</w:t>
      </w:r>
    </w:p>
    <w:p w14:paraId="54D1ED19" w14:textId="77777777" w:rsidR="00BF3E17" w:rsidRDefault="00BF3E17" w:rsidP="00BF3E17">
      <w:pPr>
        <w:pStyle w:val="Styl1"/>
        <w:rPr>
          <w:rFonts w:ascii="Garamond" w:hAnsi="Garamond"/>
        </w:rPr>
      </w:pPr>
    </w:p>
    <w:p w14:paraId="1481B60C" w14:textId="77777777" w:rsidR="00BF3E17" w:rsidRDefault="00BF3E17" w:rsidP="00BF3E17">
      <w:pPr>
        <w:pStyle w:val="Styl1"/>
        <w:rPr>
          <w:rFonts w:ascii="Garamond" w:hAnsi="Garamond"/>
        </w:rPr>
      </w:pPr>
    </w:p>
    <w:p w14:paraId="4F31954B" w14:textId="77777777" w:rsidR="00BF3E17" w:rsidRDefault="00BF3E17" w:rsidP="00BF3E17">
      <w:pPr>
        <w:pStyle w:val="Styl1"/>
        <w:rPr>
          <w:rFonts w:ascii="Garamond" w:hAnsi="Garamond"/>
        </w:rPr>
      </w:pPr>
    </w:p>
    <w:p w14:paraId="3C393B28" w14:textId="0144C2EF" w:rsidR="00BF3E17" w:rsidRDefault="00BF3E17" w:rsidP="00BF3E17">
      <w:pPr>
        <w:pStyle w:val="Styl1"/>
        <w:rPr>
          <w:rFonts w:ascii="Garamond" w:hAnsi="Garamond"/>
        </w:rPr>
      </w:pPr>
      <w:r>
        <w:rPr>
          <w:rFonts w:ascii="Garamond" w:hAnsi="Garamond"/>
        </w:rPr>
        <w:t>V Praze dn</w:t>
      </w:r>
      <w:r w:rsidR="000C2821">
        <w:rPr>
          <w:rFonts w:ascii="Garamond" w:hAnsi="Garamond"/>
        </w:rPr>
        <w:t xml:space="preserve">e </w:t>
      </w:r>
      <w:r w:rsidR="007A5B34">
        <w:rPr>
          <w:rFonts w:ascii="Garamond" w:hAnsi="Garamond"/>
        </w:rPr>
        <w:t>20.07.2021</w:t>
      </w:r>
      <w:r w:rsidR="00E83017">
        <w:rPr>
          <w:rFonts w:ascii="Garamond" w:hAnsi="Garamond"/>
        </w:rPr>
        <w:t xml:space="preserve">                                                            28.7.2021</w:t>
      </w:r>
    </w:p>
    <w:p w14:paraId="7A9F505C" w14:textId="77777777" w:rsidR="00BF3E17" w:rsidRDefault="00BF3E17" w:rsidP="00BF3E17">
      <w:pPr>
        <w:pStyle w:val="Styl1"/>
        <w:rPr>
          <w:rFonts w:ascii="Garamond" w:hAnsi="Garamond"/>
        </w:rPr>
      </w:pPr>
    </w:p>
    <w:p w14:paraId="4CDAC9AA" w14:textId="77777777" w:rsidR="00BF3E17" w:rsidRDefault="00BF3E17" w:rsidP="00BF3E17">
      <w:pPr>
        <w:pStyle w:val="Styl1"/>
        <w:rPr>
          <w:rFonts w:ascii="Garamond" w:hAnsi="Garamond"/>
        </w:rPr>
      </w:pPr>
    </w:p>
    <w:p w14:paraId="00775C7F" w14:textId="77777777" w:rsidR="00BF3E17" w:rsidRDefault="00BF3E17" w:rsidP="00BF3E17">
      <w:pPr>
        <w:pStyle w:val="Styl1"/>
        <w:rPr>
          <w:rFonts w:ascii="Garamond" w:hAnsi="Garamond"/>
        </w:rPr>
      </w:pPr>
    </w:p>
    <w:p w14:paraId="7E243087" w14:textId="77777777" w:rsidR="00BF3E17" w:rsidRPr="002E3C90" w:rsidRDefault="00BF3E17" w:rsidP="00BF3E17">
      <w:pPr>
        <w:pStyle w:val="Styl1"/>
        <w:rPr>
          <w:rFonts w:ascii="Garamond" w:hAnsi="Garamond"/>
          <w:szCs w:val="24"/>
        </w:rPr>
      </w:pPr>
      <w:r w:rsidRPr="002E3C90">
        <w:rPr>
          <w:rFonts w:ascii="Garamond" w:hAnsi="Garamond"/>
          <w:szCs w:val="24"/>
        </w:rPr>
        <w:t xml:space="preserve"> ……………………………….</w:t>
      </w:r>
      <w:r w:rsidRPr="002E3C90">
        <w:rPr>
          <w:rFonts w:ascii="Garamond" w:hAnsi="Garamond"/>
          <w:szCs w:val="24"/>
        </w:rPr>
        <w:tab/>
      </w:r>
      <w:r w:rsidRPr="002E3C90">
        <w:rPr>
          <w:rFonts w:ascii="Garamond" w:hAnsi="Garamond"/>
          <w:szCs w:val="24"/>
        </w:rPr>
        <w:tab/>
      </w:r>
      <w:r w:rsidRPr="002E3C90">
        <w:rPr>
          <w:rFonts w:ascii="Garamond" w:hAnsi="Garamond"/>
          <w:szCs w:val="24"/>
        </w:rPr>
        <w:tab/>
        <w:t xml:space="preserve">               ………………………………….</w:t>
      </w:r>
    </w:p>
    <w:p w14:paraId="4D669451" w14:textId="77777777" w:rsidR="00BF3E17" w:rsidRPr="002E3C90" w:rsidRDefault="00BF3E17" w:rsidP="00BF3E17">
      <w:pPr>
        <w:pStyle w:val="Styl1"/>
        <w:rPr>
          <w:rFonts w:ascii="Garamond" w:hAnsi="Garamond"/>
          <w:szCs w:val="24"/>
        </w:rPr>
      </w:pPr>
      <w:r w:rsidRPr="002E3C90">
        <w:rPr>
          <w:rFonts w:ascii="Garamond" w:hAnsi="Garamond"/>
          <w:szCs w:val="24"/>
        </w:rPr>
        <w:t xml:space="preserve">     </w:t>
      </w:r>
    </w:p>
    <w:p w14:paraId="7354D4BE" w14:textId="222A74BD" w:rsidR="00BF3E17" w:rsidRDefault="00BF3E17" w:rsidP="00BF3E17">
      <w:pPr>
        <w:rPr>
          <w:rFonts w:ascii="Garamond" w:hAnsi="Garamond"/>
          <w:sz w:val="24"/>
          <w:szCs w:val="24"/>
        </w:rPr>
      </w:pPr>
      <w:r w:rsidRPr="002E3C90">
        <w:rPr>
          <w:rFonts w:ascii="Garamond" w:hAnsi="Garamond"/>
          <w:sz w:val="24"/>
          <w:szCs w:val="24"/>
        </w:rPr>
        <w:t xml:space="preserve">               za Dodavatele                                               </w:t>
      </w:r>
      <w:r w:rsidRPr="002E3C90">
        <w:rPr>
          <w:rFonts w:ascii="Garamond" w:hAnsi="Garamond"/>
          <w:sz w:val="24"/>
          <w:szCs w:val="24"/>
        </w:rPr>
        <w:tab/>
      </w:r>
      <w:r w:rsidRPr="002E3C90">
        <w:rPr>
          <w:rFonts w:ascii="Garamond" w:hAnsi="Garamond"/>
          <w:sz w:val="24"/>
          <w:szCs w:val="24"/>
        </w:rPr>
        <w:tab/>
        <w:t xml:space="preserve">      za Odběratele</w:t>
      </w:r>
    </w:p>
    <w:p w14:paraId="55F02422" w14:textId="7F2A271A" w:rsidR="007A5B34" w:rsidRDefault="007A5B34" w:rsidP="00BF3E17">
      <w:pPr>
        <w:rPr>
          <w:rFonts w:ascii="Garamond" w:hAnsi="Garamond"/>
          <w:sz w:val="24"/>
          <w:szCs w:val="24"/>
        </w:rPr>
      </w:pPr>
      <w:r>
        <w:rPr>
          <w:rFonts w:ascii="Garamond" w:hAnsi="Garamond"/>
          <w:sz w:val="24"/>
          <w:szCs w:val="24"/>
        </w:rPr>
        <w:t>Jan Macháček, jednatel</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E83017">
        <w:rPr>
          <w:rFonts w:ascii="Garamond" w:hAnsi="Garamond"/>
          <w:sz w:val="24"/>
          <w:szCs w:val="24"/>
        </w:rPr>
        <w:t>prof. Ing. Igor Jex, DrSc.</w:t>
      </w:r>
      <w:r>
        <w:rPr>
          <w:rFonts w:ascii="Garamond" w:hAnsi="Garamond"/>
          <w:sz w:val="24"/>
          <w:szCs w:val="24"/>
        </w:rPr>
        <w:tab/>
      </w:r>
      <w:r>
        <w:rPr>
          <w:rFonts w:ascii="Garamond" w:hAnsi="Garamond"/>
          <w:sz w:val="24"/>
          <w:szCs w:val="24"/>
        </w:rPr>
        <w:tab/>
      </w:r>
    </w:p>
    <w:p w14:paraId="51CD4782" w14:textId="6366F0A0" w:rsidR="007A5B34" w:rsidRDefault="007A5B34" w:rsidP="00BF3E17">
      <w:pPr>
        <w:rPr>
          <w:rFonts w:ascii="Garamond" w:hAnsi="Garamond"/>
          <w:sz w:val="24"/>
          <w:szCs w:val="24"/>
        </w:rPr>
      </w:pPr>
      <w:r>
        <w:rPr>
          <w:rFonts w:ascii="Garamond" w:hAnsi="Garamond"/>
          <w:sz w:val="24"/>
          <w:szCs w:val="24"/>
        </w:rPr>
        <w:t>COPY SERVIS TÁBOR s.r.o.</w:t>
      </w:r>
      <w:r w:rsidR="00E83017">
        <w:rPr>
          <w:rFonts w:ascii="Garamond" w:hAnsi="Garamond"/>
          <w:sz w:val="24"/>
          <w:szCs w:val="24"/>
        </w:rPr>
        <w:tab/>
      </w:r>
      <w:r w:rsidR="00E83017">
        <w:rPr>
          <w:rFonts w:ascii="Garamond" w:hAnsi="Garamond"/>
          <w:sz w:val="24"/>
          <w:szCs w:val="24"/>
        </w:rPr>
        <w:tab/>
      </w:r>
      <w:r w:rsidR="00E83017">
        <w:rPr>
          <w:rFonts w:ascii="Garamond" w:hAnsi="Garamond"/>
          <w:sz w:val="24"/>
          <w:szCs w:val="24"/>
        </w:rPr>
        <w:tab/>
      </w:r>
      <w:r w:rsidR="00E83017">
        <w:rPr>
          <w:rFonts w:ascii="Garamond" w:hAnsi="Garamond"/>
          <w:sz w:val="24"/>
          <w:szCs w:val="24"/>
        </w:rPr>
        <w:tab/>
      </w:r>
      <w:r w:rsidR="00E83017">
        <w:rPr>
          <w:rFonts w:ascii="Garamond" w:hAnsi="Garamond"/>
          <w:sz w:val="24"/>
          <w:szCs w:val="24"/>
        </w:rPr>
        <w:tab/>
      </w:r>
      <w:r w:rsidR="00E83017">
        <w:rPr>
          <w:rFonts w:ascii="Garamond" w:hAnsi="Garamond"/>
          <w:sz w:val="24"/>
          <w:szCs w:val="24"/>
        </w:rPr>
        <w:tab/>
        <w:t>děkan</w:t>
      </w:r>
    </w:p>
    <w:p w14:paraId="2AB42DA4" w14:textId="77777777" w:rsidR="007A5B34" w:rsidRDefault="007A5B34" w:rsidP="00BF3E17">
      <w:pPr>
        <w:rPr>
          <w:rFonts w:ascii="Garamond" w:hAnsi="Garamond"/>
          <w:sz w:val="24"/>
          <w:szCs w:val="24"/>
        </w:rPr>
      </w:pPr>
    </w:p>
    <w:p w14:paraId="18727DC1" w14:textId="77777777" w:rsidR="00174CD7" w:rsidRDefault="00174CD7" w:rsidP="00BF3E17">
      <w:pPr>
        <w:pStyle w:val="Nzev"/>
        <w:rPr>
          <w:rFonts w:ascii="Garamond" w:hAnsi="Garamond"/>
          <w:sz w:val="36"/>
          <w:szCs w:val="36"/>
          <w:lang w:val="sk-SK"/>
        </w:rPr>
      </w:pPr>
    </w:p>
    <w:p w14:paraId="7B4F0AFC" w14:textId="77777777" w:rsidR="000C2821" w:rsidRDefault="000C2821" w:rsidP="00BF3E17">
      <w:pPr>
        <w:pStyle w:val="Nzev"/>
        <w:rPr>
          <w:rFonts w:ascii="Garamond" w:hAnsi="Garamond"/>
          <w:sz w:val="36"/>
          <w:szCs w:val="36"/>
          <w:lang w:val="sk-SK"/>
        </w:rPr>
      </w:pPr>
    </w:p>
    <w:p w14:paraId="22655664" w14:textId="77777777" w:rsidR="000C2821" w:rsidRDefault="000C2821" w:rsidP="000C2821">
      <w:pPr>
        <w:pStyle w:val="Nzev"/>
        <w:jc w:val="left"/>
        <w:rPr>
          <w:rFonts w:ascii="Garamond" w:hAnsi="Garamond"/>
          <w:sz w:val="36"/>
          <w:szCs w:val="36"/>
          <w:lang w:val="sk-SK"/>
        </w:rPr>
      </w:pPr>
    </w:p>
    <w:p w14:paraId="24B00316" w14:textId="77777777" w:rsidR="007C1040" w:rsidRDefault="007C1040" w:rsidP="000C2821">
      <w:pPr>
        <w:pStyle w:val="Nzev"/>
        <w:jc w:val="left"/>
        <w:rPr>
          <w:rFonts w:ascii="Garamond" w:hAnsi="Garamond"/>
          <w:sz w:val="36"/>
          <w:szCs w:val="36"/>
          <w:lang w:val="sk-SK"/>
        </w:rPr>
      </w:pPr>
    </w:p>
    <w:p w14:paraId="27D242AD" w14:textId="77777777" w:rsidR="00A841F2" w:rsidRDefault="00A841F2" w:rsidP="000C2821">
      <w:pPr>
        <w:pStyle w:val="Nzev"/>
        <w:jc w:val="left"/>
        <w:rPr>
          <w:rFonts w:ascii="Garamond" w:hAnsi="Garamond"/>
          <w:sz w:val="36"/>
          <w:szCs w:val="36"/>
          <w:lang w:val="sk-SK"/>
        </w:rPr>
      </w:pPr>
      <w:bookmarkStart w:id="0" w:name="_GoBack"/>
      <w:bookmarkEnd w:id="0"/>
    </w:p>
    <w:sectPr w:rsidR="00A841F2" w:rsidSect="00D86F69">
      <w:pgSz w:w="11907" w:h="16840" w:code="9"/>
      <w:pgMar w:top="1134" w:right="851" w:bottom="1134" w:left="1134" w:header="708" w:footer="708" w:gutter="0"/>
      <w:cols w:space="708"/>
      <w:titlePg/>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D7D67"/>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3FF5E89"/>
    <w:multiLevelType w:val="hybridMultilevel"/>
    <w:tmpl w:val="A5D443F0"/>
    <w:lvl w:ilvl="0" w:tplc="93A0CA02">
      <w:start w:val="1"/>
      <w:numFmt w:val="decimal"/>
      <w:lvlText w:val="%1."/>
      <w:lvlJc w:val="left"/>
      <w:pPr>
        <w:tabs>
          <w:tab w:val="num" w:pos="540"/>
        </w:tabs>
        <w:ind w:left="540" w:hanging="360"/>
      </w:pPr>
      <w:rPr>
        <w:b w:val="0"/>
        <w:color w:val="auto"/>
      </w:rPr>
    </w:lvl>
    <w:lvl w:ilvl="1" w:tplc="BBA40B7A">
      <w:start w:val="1"/>
      <w:numFmt w:val="lowerLetter"/>
      <w:lvlText w:val="%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9993E66"/>
    <w:multiLevelType w:val="multilevel"/>
    <w:tmpl w:val="1C60FD90"/>
    <w:lvl w:ilvl="0">
      <w:start w:val="1"/>
      <w:numFmt w:val="lowerLetter"/>
      <w:pStyle w:val="Styl2"/>
      <w:lvlText w:val="%1)"/>
      <w:lvlJc w:val="left"/>
      <w:pPr>
        <w:tabs>
          <w:tab w:val="num" w:pos="397"/>
        </w:tabs>
        <w:ind w:left="397" w:hanging="397"/>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9BE32DF"/>
    <w:multiLevelType w:val="singleLevel"/>
    <w:tmpl w:val="2954D8F0"/>
    <w:lvl w:ilvl="0">
      <w:start w:val="1"/>
      <w:numFmt w:val="decimal"/>
      <w:lvlText w:val="%1."/>
      <w:lvlJc w:val="left"/>
      <w:pPr>
        <w:tabs>
          <w:tab w:val="num" w:pos="360"/>
        </w:tabs>
        <w:ind w:left="360" w:hanging="360"/>
      </w:pPr>
      <w:rPr>
        <w:b w:val="0"/>
        <w:color w:val="auto"/>
      </w:rPr>
    </w:lvl>
  </w:abstractNum>
  <w:abstractNum w:abstractNumId="4" w15:restartNumberingAfterBreak="0">
    <w:nsid w:val="1E9D17E0"/>
    <w:multiLevelType w:val="singleLevel"/>
    <w:tmpl w:val="A5E81E7C"/>
    <w:lvl w:ilvl="0">
      <w:start w:val="1"/>
      <w:numFmt w:val="decimal"/>
      <w:lvlText w:val="%1."/>
      <w:lvlJc w:val="left"/>
      <w:pPr>
        <w:tabs>
          <w:tab w:val="num" w:pos="360"/>
        </w:tabs>
        <w:ind w:left="360" w:hanging="360"/>
      </w:pPr>
      <w:rPr>
        <w:b w:val="0"/>
      </w:rPr>
    </w:lvl>
  </w:abstractNum>
  <w:abstractNum w:abstractNumId="5" w15:restartNumberingAfterBreak="0">
    <w:nsid w:val="2D8C7E09"/>
    <w:multiLevelType w:val="singleLevel"/>
    <w:tmpl w:val="04050017"/>
    <w:lvl w:ilvl="0">
      <w:start w:val="1"/>
      <w:numFmt w:val="lowerLetter"/>
      <w:lvlText w:val="%1)"/>
      <w:lvlJc w:val="left"/>
      <w:pPr>
        <w:tabs>
          <w:tab w:val="num" w:pos="360"/>
        </w:tabs>
        <w:ind w:left="360" w:hanging="360"/>
      </w:pPr>
    </w:lvl>
  </w:abstractNum>
  <w:abstractNum w:abstractNumId="6" w15:restartNumberingAfterBreak="0">
    <w:nsid w:val="3ADE0B49"/>
    <w:multiLevelType w:val="singleLevel"/>
    <w:tmpl w:val="2C180A46"/>
    <w:lvl w:ilvl="0">
      <w:start w:val="5"/>
      <w:numFmt w:val="bullet"/>
      <w:lvlText w:val="-"/>
      <w:lvlJc w:val="left"/>
      <w:pPr>
        <w:tabs>
          <w:tab w:val="num" w:pos="720"/>
        </w:tabs>
        <w:ind w:left="720" w:hanging="360"/>
      </w:pPr>
      <w:rPr>
        <w:rFonts w:ascii="Times New Roman" w:hAnsi="Times New Roman" w:hint="default"/>
      </w:rPr>
    </w:lvl>
  </w:abstractNum>
  <w:abstractNum w:abstractNumId="7" w15:restartNumberingAfterBreak="0">
    <w:nsid w:val="44443014"/>
    <w:multiLevelType w:val="singleLevel"/>
    <w:tmpl w:val="AF501E46"/>
    <w:lvl w:ilvl="0">
      <w:start w:val="1"/>
      <w:numFmt w:val="decimal"/>
      <w:lvlText w:val="%1."/>
      <w:lvlJc w:val="left"/>
      <w:pPr>
        <w:tabs>
          <w:tab w:val="num" w:pos="360"/>
        </w:tabs>
        <w:ind w:left="360" w:hanging="360"/>
      </w:pPr>
      <w:rPr>
        <w:b w:val="0"/>
      </w:rPr>
    </w:lvl>
  </w:abstractNum>
  <w:abstractNum w:abstractNumId="8" w15:restartNumberingAfterBreak="0">
    <w:nsid w:val="484138D1"/>
    <w:multiLevelType w:val="singleLevel"/>
    <w:tmpl w:val="0405000F"/>
    <w:lvl w:ilvl="0">
      <w:start w:val="1"/>
      <w:numFmt w:val="decimal"/>
      <w:lvlText w:val="%1."/>
      <w:lvlJc w:val="left"/>
      <w:pPr>
        <w:tabs>
          <w:tab w:val="num" w:pos="360"/>
        </w:tabs>
        <w:ind w:left="360" w:hanging="360"/>
      </w:pPr>
    </w:lvl>
  </w:abstractNum>
  <w:abstractNum w:abstractNumId="9" w15:restartNumberingAfterBreak="0">
    <w:nsid w:val="4BED026D"/>
    <w:multiLevelType w:val="hybridMultilevel"/>
    <w:tmpl w:val="745A2ADA"/>
    <w:lvl w:ilvl="0" w:tplc="AFC00AEE">
      <w:start w:val="1"/>
      <w:numFmt w:val="decimal"/>
      <w:lvlText w:val="%1."/>
      <w:lvlJc w:val="left"/>
      <w:pPr>
        <w:tabs>
          <w:tab w:val="num" w:pos="360"/>
        </w:tabs>
        <w:ind w:left="360" w:hanging="360"/>
      </w:pPr>
      <w:rPr>
        <w:b w:val="0"/>
        <w:color w:val="auto"/>
      </w:rPr>
    </w:lvl>
    <w:lvl w:ilvl="1" w:tplc="A858EB22" w:tentative="1">
      <w:start w:val="1"/>
      <w:numFmt w:val="lowerLetter"/>
      <w:lvlText w:val="%2."/>
      <w:lvlJc w:val="left"/>
      <w:pPr>
        <w:tabs>
          <w:tab w:val="num" w:pos="1080"/>
        </w:tabs>
        <w:ind w:left="1080" w:hanging="360"/>
      </w:pPr>
    </w:lvl>
    <w:lvl w:ilvl="2" w:tplc="049C47B2" w:tentative="1">
      <w:start w:val="1"/>
      <w:numFmt w:val="lowerRoman"/>
      <w:lvlText w:val="%3."/>
      <w:lvlJc w:val="right"/>
      <w:pPr>
        <w:tabs>
          <w:tab w:val="num" w:pos="1800"/>
        </w:tabs>
        <w:ind w:left="1800" w:hanging="180"/>
      </w:pPr>
    </w:lvl>
    <w:lvl w:ilvl="3" w:tplc="FD761B58" w:tentative="1">
      <w:start w:val="1"/>
      <w:numFmt w:val="decimal"/>
      <w:lvlText w:val="%4."/>
      <w:lvlJc w:val="left"/>
      <w:pPr>
        <w:tabs>
          <w:tab w:val="num" w:pos="2520"/>
        </w:tabs>
        <w:ind w:left="2520" w:hanging="360"/>
      </w:pPr>
    </w:lvl>
    <w:lvl w:ilvl="4" w:tplc="4518228A" w:tentative="1">
      <w:start w:val="1"/>
      <w:numFmt w:val="lowerLetter"/>
      <w:lvlText w:val="%5."/>
      <w:lvlJc w:val="left"/>
      <w:pPr>
        <w:tabs>
          <w:tab w:val="num" w:pos="3240"/>
        </w:tabs>
        <w:ind w:left="3240" w:hanging="360"/>
      </w:pPr>
    </w:lvl>
    <w:lvl w:ilvl="5" w:tplc="924624E4" w:tentative="1">
      <w:start w:val="1"/>
      <w:numFmt w:val="lowerRoman"/>
      <w:lvlText w:val="%6."/>
      <w:lvlJc w:val="right"/>
      <w:pPr>
        <w:tabs>
          <w:tab w:val="num" w:pos="3960"/>
        </w:tabs>
        <w:ind w:left="3960" w:hanging="180"/>
      </w:pPr>
    </w:lvl>
    <w:lvl w:ilvl="6" w:tplc="9BC0A6A2" w:tentative="1">
      <w:start w:val="1"/>
      <w:numFmt w:val="decimal"/>
      <w:lvlText w:val="%7."/>
      <w:lvlJc w:val="left"/>
      <w:pPr>
        <w:tabs>
          <w:tab w:val="num" w:pos="4680"/>
        </w:tabs>
        <w:ind w:left="4680" w:hanging="360"/>
      </w:pPr>
    </w:lvl>
    <w:lvl w:ilvl="7" w:tplc="43F6B8EC" w:tentative="1">
      <w:start w:val="1"/>
      <w:numFmt w:val="lowerLetter"/>
      <w:lvlText w:val="%8."/>
      <w:lvlJc w:val="left"/>
      <w:pPr>
        <w:tabs>
          <w:tab w:val="num" w:pos="5400"/>
        </w:tabs>
        <w:ind w:left="5400" w:hanging="360"/>
      </w:pPr>
    </w:lvl>
    <w:lvl w:ilvl="8" w:tplc="C48E0204" w:tentative="1">
      <w:start w:val="1"/>
      <w:numFmt w:val="lowerRoman"/>
      <w:lvlText w:val="%9."/>
      <w:lvlJc w:val="right"/>
      <w:pPr>
        <w:tabs>
          <w:tab w:val="num" w:pos="6120"/>
        </w:tabs>
        <w:ind w:left="6120" w:hanging="180"/>
      </w:pPr>
    </w:lvl>
  </w:abstractNum>
  <w:abstractNum w:abstractNumId="10" w15:restartNumberingAfterBreak="0">
    <w:nsid w:val="54DB1FDB"/>
    <w:multiLevelType w:val="hybridMultilevel"/>
    <w:tmpl w:val="A792388E"/>
    <w:lvl w:ilvl="0" w:tplc="93A0CA0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7723D93"/>
    <w:multiLevelType w:val="hybridMultilevel"/>
    <w:tmpl w:val="D1A8952E"/>
    <w:lvl w:ilvl="0" w:tplc="04050017">
      <w:start w:val="1"/>
      <w:numFmt w:val="decimal"/>
      <w:lvlText w:val="%1."/>
      <w:lvlJc w:val="left"/>
      <w:pPr>
        <w:tabs>
          <w:tab w:val="num" w:pos="1080"/>
        </w:tabs>
        <w:ind w:left="1080" w:hanging="360"/>
      </w:pPr>
      <w:rPr>
        <w:b w:val="0"/>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 w15:restartNumberingAfterBreak="0">
    <w:nsid w:val="6A0E617A"/>
    <w:multiLevelType w:val="singleLevel"/>
    <w:tmpl w:val="8F5AF674"/>
    <w:lvl w:ilvl="0">
      <w:start w:val="1"/>
      <w:numFmt w:val="lowerLetter"/>
      <w:lvlText w:val="%1)"/>
      <w:lvlJc w:val="left"/>
      <w:pPr>
        <w:tabs>
          <w:tab w:val="num" w:pos="720"/>
        </w:tabs>
        <w:ind w:left="720" w:hanging="360"/>
      </w:pPr>
      <w:rPr>
        <w:rFonts w:hint="default"/>
      </w:rPr>
    </w:lvl>
  </w:abstractNum>
  <w:abstractNum w:abstractNumId="13" w15:restartNumberingAfterBreak="0">
    <w:nsid w:val="6DD55127"/>
    <w:multiLevelType w:val="multilevel"/>
    <w:tmpl w:val="177AE6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8"/>
  </w:num>
  <w:num w:numId="3">
    <w:abstractNumId w:val="7"/>
  </w:num>
  <w:num w:numId="4">
    <w:abstractNumId w:val="4"/>
  </w:num>
  <w:num w:numId="5">
    <w:abstractNumId w:val="0"/>
  </w:num>
  <w:num w:numId="6">
    <w:abstractNumId w:val="5"/>
  </w:num>
  <w:num w:numId="7">
    <w:abstractNumId w:val="12"/>
  </w:num>
  <w:num w:numId="8">
    <w:abstractNumId w:val="6"/>
  </w:num>
  <w:num w:numId="9">
    <w:abstractNumId w:val="10"/>
  </w:num>
  <w:num w:numId="10">
    <w:abstractNumId w:val="1"/>
  </w:num>
  <w:num w:numId="11">
    <w:abstractNumId w:val="13"/>
  </w:num>
  <w:num w:numId="12">
    <w:abstractNumId w:val="1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E17"/>
    <w:rsid w:val="00002335"/>
    <w:rsid w:val="00034F8C"/>
    <w:rsid w:val="00036A5E"/>
    <w:rsid w:val="00036F2A"/>
    <w:rsid w:val="000C2821"/>
    <w:rsid w:val="000C3584"/>
    <w:rsid w:val="00117648"/>
    <w:rsid w:val="00152D8A"/>
    <w:rsid w:val="00174CD7"/>
    <w:rsid w:val="0018235B"/>
    <w:rsid w:val="001D4433"/>
    <w:rsid w:val="00211992"/>
    <w:rsid w:val="002212D2"/>
    <w:rsid w:val="002662E2"/>
    <w:rsid w:val="002E3C90"/>
    <w:rsid w:val="002E67ED"/>
    <w:rsid w:val="00320BEF"/>
    <w:rsid w:val="003C22CC"/>
    <w:rsid w:val="004507D6"/>
    <w:rsid w:val="00493E0C"/>
    <w:rsid w:val="004A2CAE"/>
    <w:rsid w:val="004B36A0"/>
    <w:rsid w:val="004E564D"/>
    <w:rsid w:val="004E6BBD"/>
    <w:rsid w:val="005944F1"/>
    <w:rsid w:val="005D5B32"/>
    <w:rsid w:val="005E2852"/>
    <w:rsid w:val="005E50A4"/>
    <w:rsid w:val="0060686B"/>
    <w:rsid w:val="006246C6"/>
    <w:rsid w:val="00683AB7"/>
    <w:rsid w:val="007867BD"/>
    <w:rsid w:val="007A5B34"/>
    <w:rsid w:val="007C1040"/>
    <w:rsid w:val="007C15CB"/>
    <w:rsid w:val="007F2E33"/>
    <w:rsid w:val="00800B1D"/>
    <w:rsid w:val="008352BD"/>
    <w:rsid w:val="00837BF3"/>
    <w:rsid w:val="00866A22"/>
    <w:rsid w:val="008B5101"/>
    <w:rsid w:val="008B6AA6"/>
    <w:rsid w:val="008C6C76"/>
    <w:rsid w:val="008E3DD6"/>
    <w:rsid w:val="008F2E05"/>
    <w:rsid w:val="009D12BD"/>
    <w:rsid w:val="00A1223B"/>
    <w:rsid w:val="00A1552B"/>
    <w:rsid w:val="00A46124"/>
    <w:rsid w:val="00A841F2"/>
    <w:rsid w:val="00AB3CC5"/>
    <w:rsid w:val="00AD09D1"/>
    <w:rsid w:val="00B27204"/>
    <w:rsid w:val="00B31331"/>
    <w:rsid w:val="00B326EE"/>
    <w:rsid w:val="00B77F8C"/>
    <w:rsid w:val="00BF3E17"/>
    <w:rsid w:val="00C04EE9"/>
    <w:rsid w:val="00C2525F"/>
    <w:rsid w:val="00C5287E"/>
    <w:rsid w:val="00CE2124"/>
    <w:rsid w:val="00D038E0"/>
    <w:rsid w:val="00D24C14"/>
    <w:rsid w:val="00D31C85"/>
    <w:rsid w:val="00D37FAB"/>
    <w:rsid w:val="00D77681"/>
    <w:rsid w:val="00D86F69"/>
    <w:rsid w:val="00DA1908"/>
    <w:rsid w:val="00DD2F09"/>
    <w:rsid w:val="00E31859"/>
    <w:rsid w:val="00E80FE1"/>
    <w:rsid w:val="00E83017"/>
    <w:rsid w:val="00E92221"/>
    <w:rsid w:val="00F32C48"/>
    <w:rsid w:val="00F72956"/>
    <w:rsid w:val="00F739E1"/>
    <w:rsid w:val="00FE3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D8CAB2"/>
  <w15:docId w15:val="{B0F3ECF5-CB9F-4D72-897D-42F1ADD7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BF3E17"/>
  </w:style>
  <w:style w:type="paragraph" w:styleId="Nadpis1">
    <w:name w:val="heading 1"/>
    <w:basedOn w:val="Normln"/>
    <w:next w:val="Normln"/>
    <w:qFormat/>
    <w:rsid w:val="00BF3E17"/>
    <w:pPr>
      <w:keepNext/>
      <w:jc w:val="center"/>
      <w:outlineLvl w:val="0"/>
    </w:pPr>
    <w:rPr>
      <w:rFonts w:ascii="Arial" w:hAnsi="Arial"/>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Normln"/>
    <w:rsid w:val="00BF3E17"/>
    <w:rPr>
      <w:rFonts w:ascii="Arial" w:hAnsi="Arial"/>
      <w:sz w:val="24"/>
    </w:rPr>
  </w:style>
  <w:style w:type="paragraph" w:customStyle="1" w:styleId="Styl2">
    <w:name w:val="Styl2"/>
    <w:basedOn w:val="Styl1"/>
    <w:rsid w:val="00BF3E17"/>
    <w:pPr>
      <w:numPr>
        <w:numId w:val="1"/>
      </w:numPr>
    </w:pPr>
  </w:style>
  <w:style w:type="paragraph" w:styleId="Zkladntext2">
    <w:name w:val="Body Text 2"/>
    <w:basedOn w:val="Normln"/>
    <w:rsid w:val="00BF3E17"/>
    <w:pPr>
      <w:jc w:val="center"/>
    </w:pPr>
    <w:rPr>
      <w:rFonts w:ascii="Arial" w:hAnsi="Arial"/>
      <w:snapToGrid w:val="0"/>
      <w:sz w:val="24"/>
    </w:rPr>
  </w:style>
  <w:style w:type="paragraph" w:styleId="Nzev">
    <w:name w:val="Title"/>
    <w:basedOn w:val="Normln"/>
    <w:qFormat/>
    <w:rsid w:val="00BF3E17"/>
    <w:pPr>
      <w:tabs>
        <w:tab w:val="left" w:pos="851"/>
      </w:tabs>
      <w:jc w:val="center"/>
    </w:pPr>
    <w:rPr>
      <w:rFonts w:ascii="Arial" w:hAnsi="Arial"/>
      <w:b/>
      <w:sz w:val="32"/>
      <w:lang w:val="en-GB"/>
    </w:rPr>
  </w:style>
  <w:style w:type="paragraph" w:customStyle="1" w:styleId="Zkladntext21">
    <w:name w:val="Základní text 21"/>
    <w:basedOn w:val="Normln"/>
    <w:rsid w:val="00BF3E17"/>
    <w:pPr>
      <w:overflowPunct w:val="0"/>
      <w:autoSpaceDE w:val="0"/>
      <w:autoSpaceDN w:val="0"/>
      <w:adjustRightInd w:val="0"/>
      <w:ind w:firstLine="708"/>
      <w:jc w:val="both"/>
      <w:textAlignment w:val="baseline"/>
    </w:pPr>
    <w:rPr>
      <w:sz w:val="24"/>
      <w:lang w:val="sk-SK" w:eastAsia="sk-SK"/>
    </w:rPr>
  </w:style>
  <w:style w:type="paragraph" w:styleId="Odstavecseseznamem">
    <w:name w:val="List Paragraph"/>
    <w:basedOn w:val="Normln"/>
    <w:uiPriority w:val="34"/>
    <w:qFormat/>
    <w:rsid w:val="00DD2F09"/>
    <w:pPr>
      <w:ind w:left="720"/>
      <w:contextualSpacing/>
    </w:pPr>
  </w:style>
  <w:style w:type="paragraph" w:styleId="Textbubliny">
    <w:name w:val="Balloon Text"/>
    <w:basedOn w:val="Normln"/>
    <w:link w:val="TextbublinyChar"/>
    <w:semiHidden/>
    <w:unhideWhenUsed/>
    <w:rsid w:val="001D4433"/>
    <w:rPr>
      <w:rFonts w:ascii="Segoe UI" w:hAnsi="Segoe UI" w:cs="Segoe UI"/>
      <w:sz w:val="18"/>
      <w:szCs w:val="18"/>
    </w:rPr>
  </w:style>
  <w:style w:type="character" w:customStyle="1" w:styleId="TextbublinyChar">
    <w:name w:val="Text bubliny Char"/>
    <w:basedOn w:val="Standardnpsmoodstavce"/>
    <w:link w:val="Textbubliny"/>
    <w:semiHidden/>
    <w:rsid w:val="001D4433"/>
    <w:rPr>
      <w:rFonts w:ascii="Segoe UI" w:hAnsi="Segoe UI" w:cs="Segoe UI"/>
      <w:sz w:val="18"/>
      <w:szCs w:val="18"/>
    </w:rPr>
  </w:style>
  <w:style w:type="character" w:styleId="Odkaznakoment">
    <w:name w:val="annotation reference"/>
    <w:basedOn w:val="Standardnpsmoodstavce"/>
    <w:semiHidden/>
    <w:unhideWhenUsed/>
    <w:rsid w:val="001D4433"/>
    <w:rPr>
      <w:sz w:val="16"/>
      <w:szCs w:val="16"/>
    </w:rPr>
  </w:style>
  <w:style w:type="paragraph" w:styleId="Textkomente">
    <w:name w:val="annotation text"/>
    <w:basedOn w:val="Normln"/>
    <w:link w:val="TextkomenteChar"/>
    <w:semiHidden/>
    <w:unhideWhenUsed/>
    <w:rsid w:val="001D4433"/>
  </w:style>
  <w:style w:type="character" w:customStyle="1" w:styleId="TextkomenteChar">
    <w:name w:val="Text komentáře Char"/>
    <w:basedOn w:val="Standardnpsmoodstavce"/>
    <w:link w:val="Textkomente"/>
    <w:semiHidden/>
    <w:rsid w:val="001D4433"/>
  </w:style>
  <w:style w:type="paragraph" w:styleId="Pedmtkomente">
    <w:name w:val="annotation subject"/>
    <w:basedOn w:val="Textkomente"/>
    <w:next w:val="Textkomente"/>
    <w:link w:val="PedmtkomenteChar"/>
    <w:semiHidden/>
    <w:unhideWhenUsed/>
    <w:rsid w:val="001D4433"/>
    <w:rPr>
      <w:b/>
      <w:bCs/>
    </w:rPr>
  </w:style>
  <w:style w:type="character" w:customStyle="1" w:styleId="PedmtkomenteChar">
    <w:name w:val="Předmět komentáře Char"/>
    <w:basedOn w:val="TextkomenteChar"/>
    <w:link w:val="Pedmtkomente"/>
    <w:semiHidden/>
    <w:rsid w:val="001D44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43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1856</Words>
  <Characters>10954</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Servisní smlouva – Easy To Care (E2C)</vt:lpstr>
    </vt:vector>
  </TitlesOfParts>
  <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Servisní smlouva – Easy To Care (E2C)</dc:title>
  <dc:creator>Roman Konecny</dc:creator>
  <cp:lastModifiedBy>Pavla Čížková</cp:lastModifiedBy>
  <cp:revision>3</cp:revision>
  <dcterms:created xsi:type="dcterms:W3CDTF">2021-07-28T12:46:00Z</dcterms:created>
  <dcterms:modified xsi:type="dcterms:W3CDTF">2021-08-09T10:48:00Z</dcterms:modified>
</cp:coreProperties>
</file>