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92DE6" w14:textId="77777777" w:rsidR="00100E91" w:rsidRPr="000C70EF" w:rsidRDefault="00100E91" w:rsidP="000C70EF">
      <w:pPr>
        <w:jc w:val="center"/>
        <w:rPr>
          <w:rFonts w:eastAsia="Times New Roman" w:cs="Calibri"/>
          <w:lang w:val="en-GB" w:eastAsia="zh-TW"/>
        </w:rPr>
      </w:pPr>
      <w:r>
        <w:rPr>
          <w:rFonts w:eastAsia="Times New Roman" w:cs="Calibri"/>
          <w:b/>
          <w:bCs/>
          <w:sz w:val="28"/>
          <w:szCs w:val="28"/>
          <w:lang w:val="cs-CZ" w:eastAsia="zh-TW"/>
        </w:rPr>
        <w:t>SMLOUV</w:t>
      </w:r>
      <w:r w:rsidRPr="009A7517">
        <w:rPr>
          <w:rFonts w:eastAsia="Times New Roman" w:cs="Calibri"/>
          <w:b/>
          <w:bCs/>
          <w:sz w:val="28"/>
          <w:szCs w:val="28"/>
          <w:lang w:val="cs-CZ" w:eastAsia="zh-TW"/>
        </w:rPr>
        <w:t xml:space="preserve">A O </w:t>
      </w:r>
      <w:r>
        <w:rPr>
          <w:rFonts w:eastAsia="Times New Roman" w:cs="Calibri"/>
          <w:b/>
          <w:bCs/>
          <w:sz w:val="28"/>
          <w:szCs w:val="28"/>
          <w:lang w:val="cs-CZ" w:eastAsia="zh-TW"/>
        </w:rPr>
        <w:t>VÝ</w:t>
      </w:r>
      <w:r w:rsidRPr="009A7517">
        <w:rPr>
          <w:rFonts w:cs="Calibri"/>
          <w:b/>
          <w:bCs/>
          <w:sz w:val="28"/>
          <w:szCs w:val="28"/>
          <w:lang w:val="cs-CZ" w:eastAsia="zh-TW"/>
        </w:rPr>
        <w:t>PŮJČ</w:t>
      </w:r>
      <w:r>
        <w:rPr>
          <w:rFonts w:eastAsia="Times New Roman" w:cs="Calibri"/>
          <w:b/>
          <w:bCs/>
          <w:sz w:val="28"/>
          <w:szCs w:val="28"/>
          <w:lang w:val="cs-CZ" w:eastAsia="zh-TW"/>
        </w:rPr>
        <w:t>C</w:t>
      </w:r>
      <w:r w:rsidRPr="009A7517">
        <w:rPr>
          <w:rFonts w:eastAsia="Times New Roman" w:cs="Calibri"/>
          <w:b/>
          <w:bCs/>
          <w:sz w:val="28"/>
          <w:szCs w:val="28"/>
          <w:lang w:val="cs-CZ" w:eastAsia="zh-TW"/>
        </w:rPr>
        <w:t>E</w:t>
      </w:r>
      <w:r>
        <w:rPr>
          <w:rFonts w:cs="Calibri"/>
          <w:b/>
          <w:bCs/>
          <w:sz w:val="28"/>
          <w:szCs w:val="28"/>
          <w:lang w:val="cs-CZ" w:eastAsia="zh-TW"/>
        </w:rPr>
        <w:t xml:space="preserve"> ZDRAVOTNICKÉHO PROSTŘEDKU</w:t>
      </w:r>
    </w:p>
    <w:p w14:paraId="48792DE8" w14:textId="77777777" w:rsidR="00100E91" w:rsidRPr="009A7517" w:rsidRDefault="00100E91" w:rsidP="009A7517">
      <w:pPr>
        <w:jc w:val="center"/>
        <w:rPr>
          <w:lang w:val="cs-CZ"/>
        </w:rPr>
      </w:pPr>
      <w:r>
        <w:rPr>
          <w:lang w:val="cs-CZ"/>
        </w:rPr>
        <w:t xml:space="preserve">Podle § </w:t>
      </w:r>
      <w:smartTag w:uri="urn:schemas-microsoft-com:office:smarttags" w:element="metricconverter">
        <w:smartTagPr>
          <w:attr w:name="ProductID" w:val="2193 a"/>
        </w:smartTagPr>
        <w:r>
          <w:rPr>
            <w:lang w:val="cs-CZ"/>
          </w:rPr>
          <w:t xml:space="preserve">2193 </w:t>
        </w:r>
        <w:r w:rsidRPr="00CA62BF">
          <w:rPr>
            <w:iCs/>
            <w:lang w:val="cs-CZ"/>
          </w:rPr>
          <w:t>a</w:t>
        </w:r>
      </w:smartTag>
      <w:r w:rsidRPr="00CA62BF">
        <w:rPr>
          <w:iCs/>
          <w:lang w:val="cs-CZ"/>
        </w:rPr>
        <w:t xml:space="preserve"> násl</w:t>
      </w:r>
      <w:r>
        <w:rPr>
          <w:i/>
          <w:iCs/>
          <w:lang w:val="cs-CZ"/>
        </w:rPr>
        <w:t>.</w:t>
      </w:r>
      <w:r>
        <w:rPr>
          <w:lang w:val="cs-CZ"/>
        </w:rPr>
        <w:t xml:space="preserve"> zákona č. 89/2012 Sb., občanského zákoníku, ve znění pozdějších předpisů</w:t>
      </w:r>
    </w:p>
    <w:p w14:paraId="48792DE9" w14:textId="77777777" w:rsidR="00100E91" w:rsidRPr="009A7517" w:rsidRDefault="00100E91" w:rsidP="009A7517">
      <w:pPr>
        <w:jc w:val="center"/>
        <w:rPr>
          <w:lang w:val="cs-CZ"/>
        </w:rPr>
      </w:pPr>
      <w:r w:rsidRPr="009A7517">
        <w:rPr>
          <w:lang w:val="cs-CZ"/>
        </w:rPr>
        <w:t> </w:t>
      </w:r>
    </w:p>
    <w:p w14:paraId="48792DEA" w14:textId="75944AE6" w:rsidR="00100E91" w:rsidRPr="009A7517" w:rsidRDefault="00CA62BF" w:rsidP="009A7517">
      <w:pPr>
        <w:jc w:val="center"/>
        <w:rPr>
          <w:lang w:val="cs-CZ"/>
        </w:rPr>
      </w:pPr>
      <w:r>
        <w:rPr>
          <w:lang w:val="cs-CZ"/>
        </w:rPr>
        <w:t>n</w:t>
      </w:r>
      <w:r w:rsidR="00100E91">
        <w:rPr>
          <w:lang w:val="cs-CZ"/>
        </w:rPr>
        <w:t>íže uvedeného dne, měsíce a roku uzavírají:</w:t>
      </w:r>
    </w:p>
    <w:p w14:paraId="48792DEB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>
        <w:rPr>
          <w:lang w:val="cs-CZ"/>
        </w:rPr>
        <w:t xml:space="preserve">Název: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b/>
          <w:bCs/>
          <w:lang w:val="cs-CZ"/>
        </w:rPr>
        <w:t>Nemocnice Na Homolce</w:t>
      </w:r>
    </w:p>
    <w:p w14:paraId="48792DEC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>
        <w:rPr>
          <w:lang w:val="cs-CZ"/>
        </w:rPr>
        <w:t xml:space="preserve">IČ: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00023884</w:t>
      </w:r>
    </w:p>
    <w:p w14:paraId="48792DED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>
        <w:rPr>
          <w:lang w:val="cs-CZ"/>
        </w:rPr>
        <w:t xml:space="preserve">DIČ: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CZ00023884</w:t>
      </w:r>
    </w:p>
    <w:p w14:paraId="48792DEE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>
        <w:rPr>
          <w:lang w:val="cs-CZ"/>
        </w:rPr>
        <w:t xml:space="preserve">Se sídlem: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Roentgenova 37/2, 150 30 Praha 5 - Motol</w:t>
      </w:r>
      <w:bookmarkStart w:id="0" w:name="_GoBack"/>
      <w:bookmarkEnd w:id="0"/>
    </w:p>
    <w:p w14:paraId="48792DEF" w14:textId="550A53E9" w:rsidR="00100E91" w:rsidRPr="009A7517" w:rsidRDefault="00100E91" w:rsidP="009A7517">
      <w:pPr>
        <w:pStyle w:val="FormtovanvHTML"/>
        <w:rPr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zastoupena</w:t>
      </w:r>
      <w:r w:rsidRPr="009A7517">
        <w:rPr>
          <w:rFonts w:ascii="Calibri" w:hAnsi="Calibri" w:cs="Calibri"/>
          <w:sz w:val="22"/>
          <w:szCs w:val="22"/>
          <w:lang w:val="cs-CZ"/>
        </w:rPr>
        <w:t>: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 xml:space="preserve">   Dr. Ing. Ivan</w:t>
      </w:r>
      <w:r w:rsidR="00937CF1">
        <w:rPr>
          <w:rFonts w:ascii="Calibri" w:hAnsi="Calibri" w:cs="Calibri"/>
          <w:sz w:val="22"/>
          <w:szCs w:val="22"/>
          <w:lang w:val="cs-CZ"/>
        </w:rPr>
        <w:t>em</w:t>
      </w:r>
      <w:r>
        <w:rPr>
          <w:rFonts w:ascii="Calibri" w:hAnsi="Calibri" w:cs="Calibri"/>
          <w:sz w:val="22"/>
          <w:szCs w:val="22"/>
          <w:lang w:val="cs-CZ"/>
        </w:rPr>
        <w:t xml:space="preserve"> Oliv</w:t>
      </w:r>
      <w:r w:rsidR="00937CF1">
        <w:rPr>
          <w:rFonts w:ascii="Calibri" w:hAnsi="Calibri" w:cs="Calibri"/>
          <w:sz w:val="22"/>
          <w:szCs w:val="22"/>
          <w:lang w:val="cs-CZ"/>
        </w:rPr>
        <w:t>ou</w:t>
      </w:r>
      <w:r>
        <w:rPr>
          <w:rFonts w:ascii="Calibri" w:hAnsi="Calibri" w:cs="Calibri"/>
          <w:sz w:val="22"/>
          <w:szCs w:val="22"/>
          <w:lang w:val="cs-CZ"/>
        </w:rPr>
        <w:t>, ředitel</w:t>
      </w:r>
      <w:r w:rsidR="00937CF1">
        <w:rPr>
          <w:rFonts w:ascii="Calibri" w:hAnsi="Calibri" w:cs="Calibri"/>
          <w:sz w:val="22"/>
          <w:szCs w:val="22"/>
          <w:lang w:val="cs-CZ"/>
        </w:rPr>
        <w:t>em</w:t>
      </w:r>
      <w:r>
        <w:rPr>
          <w:rFonts w:ascii="Calibri" w:hAnsi="Calibri" w:cs="Calibri"/>
          <w:sz w:val="22"/>
          <w:szCs w:val="22"/>
          <w:lang w:val="cs-CZ"/>
        </w:rPr>
        <w:t xml:space="preserve"> nemocnice</w:t>
      </w:r>
      <w:r w:rsidRPr="009A7517">
        <w:rPr>
          <w:rFonts w:ascii="Calibri" w:hAnsi="Calibri" w:cs="Calibri"/>
          <w:sz w:val="22"/>
          <w:szCs w:val="22"/>
          <w:lang w:val="cs-CZ"/>
        </w:rPr>
        <w:t xml:space="preserve">                              </w:t>
      </w:r>
    </w:p>
    <w:p w14:paraId="48792DF0" w14:textId="77777777" w:rsidR="00100E91" w:rsidRPr="00E0216B" w:rsidRDefault="00100E91" w:rsidP="009A7517">
      <w:pPr>
        <w:spacing w:after="0" w:line="240" w:lineRule="auto"/>
        <w:rPr>
          <w:lang w:val="cs-CZ"/>
        </w:rPr>
      </w:pPr>
      <w:r w:rsidRPr="00E0216B">
        <w:rPr>
          <w:lang w:val="cs-CZ"/>
        </w:rPr>
        <w:t> </w:t>
      </w:r>
    </w:p>
    <w:p w14:paraId="48792DF1" w14:textId="77777777" w:rsidR="00100E91" w:rsidRPr="00FE5AC2" w:rsidRDefault="00100E91" w:rsidP="009A7517">
      <w:pPr>
        <w:spacing w:after="0" w:line="240" w:lineRule="auto"/>
        <w:jc w:val="center"/>
        <w:rPr>
          <w:lang w:val="cs-CZ"/>
        </w:rPr>
      </w:pPr>
      <w:r w:rsidRPr="002D02D0">
        <w:rPr>
          <w:lang w:val="cs-CZ"/>
        </w:rPr>
        <w:t>Dále jen "</w:t>
      </w:r>
      <w:r w:rsidRPr="002D02D0">
        <w:rPr>
          <w:b/>
          <w:bCs/>
          <w:lang w:val="cs-CZ"/>
        </w:rPr>
        <w:t>Vypůjčitel</w:t>
      </w:r>
      <w:r w:rsidRPr="002D02D0">
        <w:rPr>
          <w:lang w:val="cs-CZ"/>
        </w:rPr>
        <w:t>"</w:t>
      </w:r>
    </w:p>
    <w:p w14:paraId="48792DF2" w14:textId="77777777" w:rsidR="00100E91" w:rsidRPr="00FE5AC2" w:rsidRDefault="00100E91" w:rsidP="009A7517">
      <w:pPr>
        <w:spacing w:after="0" w:line="240" w:lineRule="auto"/>
        <w:jc w:val="center"/>
        <w:rPr>
          <w:lang w:val="cs-CZ"/>
        </w:rPr>
      </w:pPr>
      <w:r w:rsidRPr="00FE5AC2">
        <w:rPr>
          <w:lang w:val="cs-CZ"/>
        </w:rPr>
        <w:t> </w:t>
      </w:r>
    </w:p>
    <w:p w14:paraId="48792DF3" w14:textId="77777777" w:rsidR="00100E91" w:rsidRDefault="00100E91" w:rsidP="009A7517">
      <w:pPr>
        <w:spacing w:after="0" w:line="240" w:lineRule="auto"/>
        <w:rPr>
          <w:lang w:val="cs-CZ"/>
        </w:rPr>
      </w:pPr>
      <w:r>
        <w:rPr>
          <w:lang w:val="cs-CZ"/>
        </w:rPr>
        <w:t>a</w:t>
      </w:r>
    </w:p>
    <w:p w14:paraId="48792DF4" w14:textId="77777777" w:rsidR="00100E91" w:rsidRPr="00FE5AC2" w:rsidRDefault="00100E91" w:rsidP="009A7517">
      <w:pPr>
        <w:spacing w:after="0" w:line="240" w:lineRule="auto"/>
        <w:rPr>
          <w:lang w:val="cs-CZ"/>
        </w:rPr>
      </w:pPr>
    </w:p>
    <w:p w14:paraId="48792DF5" w14:textId="77777777" w:rsidR="00100E91" w:rsidRPr="00FE5AC2" w:rsidRDefault="00100E91" w:rsidP="009A7517">
      <w:pPr>
        <w:spacing w:after="0" w:line="240" w:lineRule="auto"/>
        <w:rPr>
          <w:lang w:val="cs-CZ"/>
        </w:rPr>
      </w:pPr>
      <w:r w:rsidRPr="00FE5AC2">
        <w:rPr>
          <w:lang w:val="cs-CZ"/>
        </w:rPr>
        <w:t> </w:t>
      </w:r>
    </w:p>
    <w:p w14:paraId="592886E2" w14:textId="77777777" w:rsidR="006F33FD" w:rsidRPr="002D02D0" w:rsidRDefault="00100E91" w:rsidP="009A7517">
      <w:pPr>
        <w:spacing w:after="0" w:line="240" w:lineRule="auto"/>
        <w:rPr>
          <w:lang w:val="cs-CZ"/>
        </w:rPr>
      </w:pPr>
      <w:r w:rsidRPr="002D02D0">
        <w:rPr>
          <w:lang w:val="cs-CZ"/>
        </w:rPr>
        <w:t>Společnost</w:t>
      </w:r>
      <w:r w:rsidR="00937CF1">
        <w:rPr>
          <w:lang w:val="cs-CZ"/>
        </w:rPr>
        <w:t>í</w:t>
      </w:r>
      <w:r w:rsidRPr="002D02D0">
        <w:rPr>
          <w:lang w:val="cs-CZ"/>
        </w:rPr>
        <w:t xml:space="preserve">: </w:t>
      </w:r>
      <w:r w:rsidRPr="002D02D0">
        <w:rPr>
          <w:lang w:val="cs-CZ"/>
        </w:rPr>
        <w:tab/>
      </w:r>
      <w:r w:rsidRPr="002D02D0">
        <w:rPr>
          <w:lang w:val="cs-CZ"/>
        </w:rPr>
        <w:tab/>
      </w:r>
      <w:r w:rsidRPr="002D02D0">
        <w:rPr>
          <w:lang w:val="cs-CZ"/>
        </w:rPr>
        <w:tab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60"/>
      </w:tblGrid>
      <w:tr w:rsidR="006F33FD" w:rsidRPr="00975F59" w14:paraId="51D30C0C" w14:textId="77777777" w:rsidTr="00B348D5">
        <w:tc>
          <w:tcPr>
            <w:tcW w:w="4680" w:type="dxa"/>
            <w:tcBorders>
              <w:bottom w:val="single" w:sz="4" w:space="0" w:color="auto"/>
            </w:tcBorders>
          </w:tcPr>
          <w:p w14:paraId="02CB71A2" w14:textId="77777777" w:rsidR="006F33FD" w:rsidRPr="00975F59" w:rsidRDefault="006F33FD" w:rsidP="00B348D5">
            <w:pPr>
              <w:widowControl w:val="0"/>
            </w:pPr>
            <w:r w:rsidRPr="00C35400">
              <w:rPr>
                <w:snapToGrid w:val="0"/>
              </w:rPr>
              <w:t xml:space="preserve">Obchodní společnost: </w:t>
            </w:r>
            <w:r w:rsidRPr="00975F59">
              <w:rPr>
                <w:b/>
              </w:rPr>
              <w:t>Johnson &amp; Johnson Medical SA</w:t>
            </w:r>
            <w:r>
              <w:rPr>
                <w:b/>
                <w:bCs/>
                <w:snapToGrid w:val="0"/>
              </w:rPr>
              <w:t>,</w:t>
            </w:r>
          </w:p>
        </w:tc>
      </w:tr>
      <w:tr w:rsidR="006F33FD" w:rsidRPr="00D6647F" w14:paraId="1FEE77F2" w14:textId="77777777" w:rsidTr="00B348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20B0B" w14:textId="77777777" w:rsidR="006F33FD" w:rsidRPr="00D6647F" w:rsidRDefault="006F33FD" w:rsidP="00B348D5">
            <w:pPr>
              <w:widowControl w:val="0"/>
              <w:jc w:val="both"/>
            </w:pPr>
            <w:r w:rsidRPr="00C35400">
              <w:rPr>
                <w:snapToGrid w:val="0"/>
              </w:rPr>
              <w:t>IČ: ID</w:t>
            </w:r>
            <w:r w:rsidRPr="00C35400">
              <w:rPr>
                <w:snapToGrid w:val="0"/>
                <w:szCs w:val="24"/>
              </w:rPr>
              <w:t>0425.967.580</w:t>
            </w:r>
          </w:p>
        </w:tc>
      </w:tr>
      <w:tr w:rsidR="006F33FD" w:rsidRPr="00975F59" w14:paraId="2A1612F5" w14:textId="77777777" w:rsidTr="00B348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C3551" w14:textId="77777777" w:rsidR="006F33FD" w:rsidRPr="00975F59" w:rsidRDefault="006F33FD" w:rsidP="00B348D5">
            <w:pPr>
              <w:widowControl w:val="0"/>
              <w:jc w:val="both"/>
              <w:rPr>
                <w:b/>
              </w:rPr>
            </w:pPr>
            <w:r w:rsidRPr="00C35400">
              <w:rPr>
                <w:snapToGrid w:val="0"/>
              </w:rPr>
              <w:t xml:space="preserve">Se sídlem: </w:t>
            </w:r>
            <w:r w:rsidRPr="00C35400">
              <w:rPr>
                <w:snapToGrid w:val="0"/>
                <w:szCs w:val="24"/>
              </w:rPr>
              <w:t>Leonardo Building, Leonardo Da Vincilaan 15, 1831 Machelen, Belgické království</w:t>
            </w:r>
            <w:r w:rsidRPr="00C35400">
              <w:rPr>
                <w:szCs w:val="24"/>
              </w:rPr>
              <w:t>,</w:t>
            </w:r>
          </w:p>
        </w:tc>
      </w:tr>
      <w:tr w:rsidR="006F33FD" w:rsidRPr="00975F59" w14:paraId="1B048F77" w14:textId="77777777" w:rsidTr="00B348D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21320" w14:textId="77777777" w:rsidR="006F33FD" w:rsidRPr="00975F59" w:rsidRDefault="006F33FD" w:rsidP="00B348D5">
            <w:pPr>
              <w:widowControl w:val="0"/>
              <w:jc w:val="both"/>
              <w:rPr>
                <w:b/>
              </w:rPr>
            </w:pPr>
            <w:r w:rsidRPr="00C35400">
              <w:rPr>
                <w:snapToGrid w:val="0"/>
              </w:rPr>
              <w:t>Jednající</w:t>
            </w:r>
            <w:r w:rsidRPr="00C35400">
              <w:rPr>
                <w:snapToGrid w:val="0"/>
                <w:szCs w:val="24"/>
              </w:rPr>
              <w:t xml:space="preserve">: Nathalie Macours </w:t>
            </w:r>
            <w:r w:rsidRPr="00975F59">
              <w:t xml:space="preserve">Clinical </w:t>
            </w:r>
            <w:r>
              <w:rPr>
                <w:snapToGrid w:val="0"/>
                <w:szCs w:val="24"/>
              </w:rPr>
              <w:t>Franchise Leader CSS EMEA</w:t>
            </w:r>
          </w:p>
        </w:tc>
      </w:tr>
      <w:tr w:rsidR="006F33FD" w:rsidRPr="00C35400" w14:paraId="42E43CEF" w14:textId="77777777" w:rsidTr="00B348D5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DBB" w14:textId="77777777" w:rsidR="006F33FD" w:rsidRPr="00C35400" w:rsidRDefault="006F33FD" w:rsidP="00B348D5">
            <w:pPr>
              <w:widowControl w:val="0"/>
              <w:rPr>
                <w:snapToGrid w:val="0"/>
              </w:rPr>
            </w:pPr>
            <w:r w:rsidRPr="00C35400">
              <w:rPr>
                <w:snapToGrid w:val="0"/>
              </w:rPr>
              <w:t>(dále jen „</w:t>
            </w:r>
            <w:r>
              <w:rPr>
                <w:b/>
                <w:snapToGrid w:val="0"/>
              </w:rPr>
              <w:t>J&amp;J</w:t>
            </w:r>
            <w:r w:rsidRPr="00C35400">
              <w:rPr>
                <w:snapToGrid w:val="0"/>
              </w:rPr>
              <w:t>“)</w:t>
            </w:r>
          </w:p>
        </w:tc>
      </w:tr>
    </w:tbl>
    <w:p w14:paraId="48792DF6" w14:textId="62F481E8" w:rsidR="00100E91" w:rsidRPr="002D02D0" w:rsidRDefault="00100E91" w:rsidP="009A7517">
      <w:pPr>
        <w:spacing w:after="0" w:line="240" w:lineRule="auto"/>
        <w:rPr>
          <w:lang w:val="cs-CZ"/>
        </w:rPr>
      </w:pPr>
    </w:p>
    <w:p w14:paraId="48792DF9" w14:textId="24BF775F" w:rsidR="00100E91" w:rsidRDefault="00100E91" w:rsidP="009A7517">
      <w:pPr>
        <w:spacing w:after="0" w:line="240" w:lineRule="auto"/>
        <w:rPr>
          <w:lang w:val="cs-CZ"/>
        </w:rPr>
      </w:pPr>
    </w:p>
    <w:p w14:paraId="47395ECB" w14:textId="77777777" w:rsidR="00937CF1" w:rsidRPr="00752666" w:rsidRDefault="00937CF1" w:rsidP="009A7517">
      <w:pPr>
        <w:spacing w:after="0" w:line="240" w:lineRule="auto"/>
        <w:rPr>
          <w:lang w:val="cs-CZ"/>
        </w:rPr>
      </w:pPr>
    </w:p>
    <w:p w14:paraId="48792DFA" w14:textId="77777777" w:rsidR="00100E91" w:rsidRDefault="00100E91" w:rsidP="009A7517">
      <w:pPr>
        <w:spacing w:after="0" w:line="240" w:lineRule="auto"/>
        <w:jc w:val="center"/>
        <w:rPr>
          <w:lang w:val="cs-CZ"/>
        </w:rPr>
      </w:pPr>
      <w:r w:rsidRPr="002D02D0">
        <w:rPr>
          <w:lang w:val="cs-CZ"/>
        </w:rPr>
        <w:t>Dále jen "</w:t>
      </w:r>
      <w:r>
        <w:rPr>
          <w:b/>
          <w:bCs/>
          <w:lang w:val="cs-CZ"/>
        </w:rPr>
        <w:t>P</w:t>
      </w:r>
      <w:r w:rsidRPr="002D02D0">
        <w:rPr>
          <w:b/>
          <w:bCs/>
          <w:lang w:val="cs-CZ"/>
        </w:rPr>
        <w:t>ůjčitel</w:t>
      </w:r>
      <w:r w:rsidRPr="002D02D0">
        <w:rPr>
          <w:lang w:val="cs-CZ"/>
        </w:rPr>
        <w:t>"</w:t>
      </w:r>
    </w:p>
    <w:p w14:paraId="48792DFB" w14:textId="77777777" w:rsidR="00100E91" w:rsidRDefault="00100E91" w:rsidP="009A7517">
      <w:pPr>
        <w:spacing w:after="0" w:line="240" w:lineRule="auto"/>
        <w:jc w:val="center"/>
        <w:rPr>
          <w:lang w:val="cs-CZ"/>
        </w:rPr>
      </w:pPr>
    </w:p>
    <w:p w14:paraId="48792DFC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</w:p>
    <w:p w14:paraId="48792DFD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  <w:r w:rsidRPr="00752666">
        <w:rPr>
          <w:lang w:val="cs-CZ"/>
        </w:rPr>
        <w:t> </w:t>
      </w:r>
    </w:p>
    <w:p w14:paraId="48792DFE" w14:textId="772BA326" w:rsidR="00100E91" w:rsidRDefault="00CA62BF" w:rsidP="00CA62BF">
      <w:pPr>
        <w:spacing w:after="0" w:line="240" w:lineRule="auto"/>
        <w:jc w:val="center"/>
        <w:rPr>
          <w:bCs/>
          <w:lang w:val="cs-CZ"/>
        </w:rPr>
      </w:pPr>
      <w:r w:rsidRPr="00CA62BF">
        <w:rPr>
          <w:bCs/>
          <w:lang w:val="cs-CZ"/>
        </w:rPr>
        <w:t>Dále společně jako „</w:t>
      </w:r>
      <w:r w:rsidRPr="00CA62BF">
        <w:rPr>
          <w:b/>
          <w:bCs/>
          <w:lang w:val="cs-CZ"/>
        </w:rPr>
        <w:t>smluvní strany</w:t>
      </w:r>
      <w:r w:rsidRPr="00CA62BF">
        <w:rPr>
          <w:bCs/>
          <w:lang w:val="cs-CZ"/>
        </w:rPr>
        <w:t>“</w:t>
      </w:r>
    </w:p>
    <w:p w14:paraId="601ED6DF" w14:textId="079005E9" w:rsidR="00CA62BF" w:rsidRPr="00CA62BF" w:rsidRDefault="00CA62BF" w:rsidP="00CA62BF">
      <w:pPr>
        <w:spacing w:after="0" w:line="240" w:lineRule="auto"/>
        <w:jc w:val="center"/>
        <w:rPr>
          <w:bCs/>
          <w:lang w:val="cs-CZ"/>
        </w:rPr>
      </w:pPr>
      <w:r>
        <w:rPr>
          <w:bCs/>
          <w:lang w:val="cs-CZ"/>
        </w:rPr>
        <w:t>tuto smlouvu o výpůjčce zdravotnických prostředků (dále jen „</w:t>
      </w:r>
      <w:r w:rsidRPr="00CA62BF">
        <w:rPr>
          <w:b/>
          <w:bCs/>
          <w:lang w:val="cs-CZ"/>
        </w:rPr>
        <w:t>smlouva</w:t>
      </w:r>
      <w:r>
        <w:rPr>
          <w:bCs/>
          <w:lang w:val="cs-CZ"/>
        </w:rPr>
        <w:t>“)</w:t>
      </w:r>
    </w:p>
    <w:p w14:paraId="48792DFF" w14:textId="77777777" w:rsidR="00100E91" w:rsidRDefault="00100E91" w:rsidP="009A7517">
      <w:pPr>
        <w:spacing w:after="0" w:line="240" w:lineRule="auto"/>
        <w:jc w:val="center"/>
        <w:rPr>
          <w:b/>
          <w:bCs/>
          <w:lang w:val="cs-CZ"/>
        </w:rPr>
      </w:pPr>
    </w:p>
    <w:p w14:paraId="48792E00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</w:p>
    <w:p w14:paraId="48792E01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  <w:r w:rsidRPr="00752666">
        <w:rPr>
          <w:b/>
          <w:bCs/>
          <w:lang w:val="cs-CZ"/>
        </w:rPr>
        <w:t> </w:t>
      </w:r>
    </w:p>
    <w:p w14:paraId="48792E02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  <w:r w:rsidRPr="002D02D0">
        <w:rPr>
          <w:b/>
          <w:bCs/>
          <w:sz w:val="28"/>
          <w:szCs w:val="28"/>
          <w:lang w:val="cs-CZ"/>
        </w:rPr>
        <w:t>Článek 1</w:t>
      </w:r>
    </w:p>
    <w:p w14:paraId="48792E03" w14:textId="77777777" w:rsidR="00100E91" w:rsidRPr="00752666" w:rsidRDefault="00100E91" w:rsidP="009A7517">
      <w:pPr>
        <w:spacing w:after="0" w:line="240" w:lineRule="auto"/>
        <w:jc w:val="center"/>
        <w:rPr>
          <w:lang w:val="cs-CZ"/>
        </w:rPr>
      </w:pPr>
      <w:r w:rsidRPr="002D02D0">
        <w:rPr>
          <w:b/>
          <w:bCs/>
          <w:sz w:val="28"/>
          <w:szCs w:val="28"/>
          <w:lang w:val="cs-CZ"/>
        </w:rPr>
        <w:t>Preambule</w:t>
      </w:r>
    </w:p>
    <w:p w14:paraId="48792E04" w14:textId="64A1231F" w:rsidR="00100E91" w:rsidRDefault="00100E91" w:rsidP="00A35CD4">
      <w:pPr>
        <w:spacing w:after="0" w:line="240" w:lineRule="auto"/>
        <w:jc w:val="both"/>
        <w:rPr>
          <w:lang w:val="cs-CZ"/>
        </w:rPr>
      </w:pPr>
      <w:r w:rsidRPr="00752666">
        <w:rPr>
          <w:rFonts w:eastAsia="Times New Roman"/>
          <w:lang w:val="cs-CZ"/>
        </w:rPr>
        <w:t>Z</w:t>
      </w:r>
      <w:r w:rsidRPr="00752666">
        <w:rPr>
          <w:lang w:val="cs-CZ"/>
        </w:rPr>
        <w:t>ú</w:t>
      </w:r>
      <w:r w:rsidRPr="00752666">
        <w:rPr>
          <w:bCs/>
          <w:lang w:val="cs-CZ"/>
        </w:rPr>
        <w:t>č</w:t>
      </w:r>
      <w:r>
        <w:rPr>
          <w:bCs/>
          <w:lang w:val="cs-CZ"/>
        </w:rPr>
        <w:t>astn</w:t>
      </w:r>
      <w:r w:rsidRPr="002D02D0">
        <w:rPr>
          <w:lang w:val="cs-CZ"/>
        </w:rPr>
        <w:t>ě</w:t>
      </w:r>
      <w:r>
        <w:rPr>
          <w:lang w:val="cs-CZ"/>
        </w:rPr>
        <w:t>né smluvn</w:t>
      </w:r>
      <w:r w:rsidRPr="002D02D0">
        <w:rPr>
          <w:lang w:val="cs-CZ"/>
        </w:rPr>
        <w:t>í</w:t>
      </w:r>
      <w:r>
        <w:rPr>
          <w:lang w:val="cs-CZ"/>
        </w:rPr>
        <w:t xml:space="preserve"> strany </w:t>
      </w:r>
      <w:r w:rsidRPr="00752666">
        <w:rPr>
          <w:lang w:val="cs-CZ"/>
        </w:rPr>
        <w:t>prohlašují</w:t>
      </w:r>
      <w:r>
        <w:rPr>
          <w:lang w:val="cs-CZ"/>
        </w:rPr>
        <w:t>,</w:t>
      </w:r>
      <w:r w:rsidRPr="00752666">
        <w:rPr>
          <w:rFonts w:eastAsia="Times New Roman"/>
          <w:lang w:val="cs-CZ"/>
        </w:rPr>
        <w:t xml:space="preserve"> </w:t>
      </w:r>
      <w:r>
        <w:rPr>
          <w:lang w:val="cs-CZ"/>
        </w:rPr>
        <w:t>že jsou oprávněny tuto</w:t>
      </w:r>
      <w:r w:rsidRPr="002D02D0">
        <w:rPr>
          <w:lang w:val="cs-CZ"/>
        </w:rPr>
        <w:t xml:space="preserve"> </w:t>
      </w:r>
      <w:r>
        <w:rPr>
          <w:rFonts w:eastAsia="Times New Roman"/>
          <w:lang w:val="cs-CZ"/>
        </w:rPr>
        <w:t>smlouvu</w:t>
      </w:r>
      <w:r>
        <w:rPr>
          <w:rFonts w:eastAsia="Times New Roman"/>
          <w:lang w:val="cs-CZ"/>
        </w:rPr>
        <w:br/>
        <w:t>uzav</w:t>
      </w:r>
      <w:r w:rsidRPr="002D02D0">
        <w:rPr>
          <w:lang w:val="cs-CZ"/>
        </w:rPr>
        <w:t>ří</w:t>
      </w:r>
      <w:r>
        <w:rPr>
          <w:lang w:val="cs-CZ"/>
        </w:rPr>
        <w:t>t</w:t>
      </w:r>
      <w:r w:rsidRPr="00752666">
        <w:rPr>
          <w:rFonts w:eastAsia="Times New Roman"/>
          <w:lang w:val="cs-CZ"/>
        </w:rPr>
        <w:t xml:space="preserve"> </w:t>
      </w:r>
      <w:r>
        <w:rPr>
          <w:lang w:val="cs-CZ"/>
        </w:rPr>
        <w:t>a</w:t>
      </w:r>
      <w:r w:rsidRPr="00752666">
        <w:rPr>
          <w:rFonts w:eastAsia="Times New Roman"/>
          <w:lang w:val="cs-CZ"/>
        </w:rPr>
        <w:t xml:space="preserve"> </w:t>
      </w:r>
      <w:r w:rsidRPr="002D02D0">
        <w:rPr>
          <w:lang w:val="cs-CZ"/>
        </w:rPr>
        <w:t>řádně</w:t>
      </w:r>
      <w:r w:rsidRPr="00752666">
        <w:rPr>
          <w:lang w:val="cs-CZ"/>
        </w:rPr>
        <w:t xml:space="preserve"> </w:t>
      </w:r>
      <w:r w:rsidRPr="00752666">
        <w:rPr>
          <w:rFonts w:eastAsia="Times New Roman"/>
          <w:lang w:val="cs-CZ"/>
        </w:rPr>
        <w:t xml:space="preserve">plnit </w:t>
      </w:r>
      <w:r>
        <w:rPr>
          <w:lang w:val="cs-CZ"/>
        </w:rPr>
        <w:t>z</w:t>
      </w:r>
      <w:r w:rsidRPr="00752666">
        <w:rPr>
          <w:rFonts w:eastAsia="Times New Roman"/>
          <w:lang w:val="cs-CZ"/>
        </w:rPr>
        <w:t>áv</w:t>
      </w:r>
      <w:r>
        <w:rPr>
          <w:lang w:val="cs-CZ"/>
        </w:rPr>
        <w:t>a</w:t>
      </w:r>
      <w:r w:rsidRPr="00752666">
        <w:rPr>
          <w:rFonts w:eastAsia="Times New Roman"/>
          <w:lang w:val="cs-CZ"/>
        </w:rPr>
        <w:t xml:space="preserve">zky </w:t>
      </w:r>
      <w:r>
        <w:rPr>
          <w:lang w:val="cs-CZ"/>
        </w:rPr>
        <w:t xml:space="preserve">v </w:t>
      </w:r>
      <w:r w:rsidRPr="00752666">
        <w:rPr>
          <w:rFonts w:eastAsia="Times New Roman"/>
          <w:lang w:val="cs-CZ"/>
        </w:rPr>
        <w:t>n</w:t>
      </w:r>
      <w:r w:rsidRPr="002D02D0">
        <w:rPr>
          <w:lang w:val="cs-CZ"/>
        </w:rPr>
        <w:t>í</w:t>
      </w:r>
      <w:r w:rsidRPr="00752666">
        <w:rPr>
          <w:rFonts w:eastAsia="Times New Roman"/>
          <w:lang w:val="cs-CZ"/>
        </w:rPr>
        <w:t xml:space="preserve"> </w:t>
      </w:r>
      <w:r w:rsidRPr="002D02D0">
        <w:rPr>
          <w:lang w:val="cs-CZ"/>
        </w:rPr>
        <w:t>obsažené</w:t>
      </w:r>
      <w:r w:rsidRPr="00752666">
        <w:rPr>
          <w:rFonts w:eastAsia="Times New Roman"/>
          <w:lang w:val="cs-CZ"/>
        </w:rPr>
        <w:t xml:space="preserve">, </w:t>
      </w:r>
      <w:r>
        <w:rPr>
          <w:lang w:val="cs-CZ"/>
        </w:rPr>
        <w:t>a že</w:t>
      </w:r>
      <w:r w:rsidRPr="00752666">
        <w:rPr>
          <w:rFonts w:eastAsia="Times New Roman"/>
          <w:lang w:val="cs-CZ"/>
        </w:rPr>
        <w:t xml:space="preserve"> </w:t>
      </w:r>
      <w:r w:rsidRPr="002D02D0">
        <w:rPr>
          <w:lang w:val="cs-CZ"/>
        </w:rPr>
        <w:t>splňují v</w:t>
      </w:r>
      <w:r>
        <w:rPr>
          <w:lang w:val="cs-CZ"/>
        </w:rPr>
        <w:t>e</w:t>
      </w:r>
      <w:r w:rsidRPr="002D02D0">
        <w:rPr>
          <w:lang w:val="cs-CZ"/>
        </w:rPr>
        <w:t>š</w:t>
      </w:r>
      <w:r>
        <w:rPr>
          <w:lang w:val="cs-CZ"/>
        </w:rPr>
        <w:t>keré</w:t>
      </w:r>
      <w:r w:rsidRPr="002D02D0">
        <w:rPr>
          <w:lang w:val="cs-CZ"/>
        </w:rPr>
        <w:t xml:space="preserve"> podmínky a požadavky</w:t>
      </w:r>
      <w:r>
        <w:rPr>
          <w:lang w:val="cs-CZ"/>
        </w:rPr>
        <w:t xml:space="preserve"> stanovené zákonem</w:t>
      </w:r>
      <w:r w:rsidRPr="002D02D0">
        <w:rPr>
          <w:lang w:val="cs-CZ"/>
        </w:rPr>
        <w:t>.</w:t>
      </w:r>
    </w:p>
    <w:p w14:paraId="48792E05" w14:textId="77777777" w:rsidR="00100E91" w:rsidRPr="00752666" w:rsidRDefault="00100E91" w:rsidP="009A7517">
      <w:pPr>
        <w:spacing w:after="0" w:line="240" w:lineRule="auto"/>
        <w:rPr>
          <w:lang w:val="cs-CZ"/>
        </w:rPr>
      </w:pPr>
      <w:r w:rsidRPr="00752666">
        <w:rPr>
          <w:lang w:val="cs-CZ"/>
        </w:rPr>
        <w:t> </w:t>
      </w:r>
    </w:p>
    <w:p w14:paraId="48792E06" w14:textId="77777777" w:rsidR="00100E91" w:rsidRPr="00752666" w:rsidRDefault="00100E91" w:rsidP="009A7517">
      <w:pPr>
        <w:spacing w:after="0" w:line="240" w:lineRule="auto"/>
        <w:rPr>
          <w:lang w:val="cs-CZ"/>
        </w:rPr>
      </w:pPr>
      <w:r w:rsidRPr="00752666">
        <w:rPr>
          <w:lang w:val="cs-CZ"/>
        </w:rPr>
        <w:lastRenderedPageBreak/>
        <w:t> </w:t>
      </w:r>
    </w:p>
    <w:p w14:paraId="48792E07" w14:textId="77777777" w:rsidR="00100E91" w:rsidRDefault="00100E91" w:rsidP="009A7517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Článek I.</w:t>
      </w:r>
    </w:p>
    <w:p w14:paraId="48792E08" w14:textId="77777777" w:rsidR="00100E91" w:rsidRPr="00AE2E1D" w:rsidRDefault="00100E91" w:rsidP="009A7517">
      <w:pPr>
        <w:spacing w:after="0" w:line="240" w:lineRule="auto"/>
        <w:jc w:val="center"/>
        <w:rPr>
          <w:lang w:val="cs-CZ"/>
        </w:rPr>
      </w:pPr>
      <w:r w:rsidRPr="002D02D0">
        <w:rPr>
          <w:b/>
          <w:bCs/>
          <w:sz w:val="28"/>
          <w:szCs w:val="28"/>
          <w:lang w:val="cs-CZ"/>
        </w:rPr>
        <w:t>Předmět a účel smlouvy</w:t>
      </w:r>
    </w:p>
    <w:p w14:paraId="4C75BA16" w14:textId="2DDD535E" w:rsidR="00937CF1" w:rsidRPr="00BD4E47" w:rsidRDefault="00100E91" w:rsidP="006B356F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val="cs-CZ"/>
        </w:rPr>
      </w:pPr>
      <w:r w:rsidRPr="00AE2E1D">
        <w:rPr>
          <w:lang w:val="cs-CZ"/>
        </w:rPr>
        <w:t> </w:t>
      </w:r>
      <w:r w:rsidR="00937CF1" w:rsidRPr="00BD4E47">
        <w:rPr>
          <w:rFonts w:asciiTheme="minorHAnsi" w:hAnsiTheme="minorHAnsi"/>
          <w:lang w:val="cs-CZ"/>
        </w:rPr>
        <w:t xml:space="preserve">S ohledem na smlouvu o klinické zkoušce zdravotnického prostředku, ze dne </w:t>
      </w:r>
      <w:r w:rsidR="006B356F">
        <w:rPr>
          <w:rFonts w:asciiTheme="minorHAnsi" w:hAnsiTheme="minorHAnsi"/>
          <w:lang w:val="cs-CZ"/>
        </w:rPr>
        <w:t>3 října</w:t>
      </w:r>
      <w:r w:rsidR="00AF23B7">
        <w:rPr>
          <w:color w:val="000000"/>
          <w:lang w:val="cs-CZ"/>
        </w:rPr>
        <w:t xml:space="preserve"> </w:t>
      </w:r>
      <w:r w:rsidR="00937CF1" w:rsidRPr="00BD4E47">
        <w:rPr>
          <w:color w:val="000000"/>
          <w:lang w:val="cs-CZ"/>
        </w:rPr>
        <w:t>201</w:t>
      </w:r>
      <w:r w:rsidR="006F3D7C">
        <w:rPr>
          <w:color w:val="000000"/>
          <w:lang w:val="cs-CZ"/>
        </w:rPr>
        <w:t>6</w:t>
      </w:r>
      <w:r w:rsidR="00937CF1" w:rsidRPr="00BD4E47">
        <w:rPr>
          <w:color w:val="000000"/>
          <w:lang w:val="cs-CZ"/>
        </w:rPr>
        <w:t xml:space="preserve"> </w:t>
      </w:r>
      <w:r w:rsidR="00937CF1" w:rsidRPr="00BD4E47">
        <w:rPr>
          <w:rFonts w:asciiTheme="minorHAnsi" w:hAnsiTheme="minorHAnsi"/>
          <w:lang w:val="cs-CZ"/>
        </w:rPr>
        <w:t xml:space="preserve">mezi Vypůjčitelem, Půjčitelem, </w:t>
      </w:r>
      <w:r w:rsidR="0057081B" w:rsidRPr="009D48AA">
        <w:rPr>
          <w:rFonts w:asciiTheme="minorHAnsi" w:hAnsiTheme="minorHAnsi"/>
          <w:highlight w:val="black"/>
          <w:lang w:val="cs-CZ"/>
        </w:rPr>
        <w:t>xxxxxxxxxxxxxxxxxxxxxxxxxxxxx</w:t>
      </w:r>
      <w:r w:rsidR="00937CF1" w:rsidRPr="00221280">
        <w:rPr>
          <w:rFonts w:asciiTheme="minorHAnsi" w:hAnsiTheme="minorHAnsi"/>
          <w:lang w:val="cs-CZ"/>
        </w:rPr>
        <w:t>(</w:t>
      </w:r>
      <w:r w:rsidR="00937CF1" w:rsidRPr="00BD4E47">
        <w:rPr>
          <w:rFonts w:asciiTheme="minorHAnsi" w:hAnsiTheme="minorHAnsi"/>
          <w:lang w:val="cs-CZ"/>
        </w:rPr>
        <w:t>dále jen „</w:t>
      </w:r>
      <w:r w:rsidR="00937CF1" w:rsidRPr="00BD4E47">
        <w:rPr>
          <w:rFonts w:asciiTheme="minorHAnsi" w:hAnsiTheme="minorHAnsi"/>
          <w:b/>
          <w:lang w:val="cs-CZ"/>
        </w:rPr>
        <w:t>CTA</w:t>
      </w:r>
      <w:r w:rsidR="00937CF1" w:rsidRPr="00BD4E47">
        <w:rPr>
          <w:rFonts w:asciiTheme="minorHAnsi" w:hAnsiTheme="minorHAnsi"/>
          <w:lang w:val="cs-CZ"/>
        </w:rPr>
        <w:t>“), je předmětem této smlouvy bezplatná výpůjčka následujících movitých věcí:</w:t>
      </w:r>
    </w:p>
    <w:p w14:paraId="48792E09" w14:textId="77777777" w:rsidR="00100E91" w:rsidRPr="00AE2E1D" w:rsidRDefault="00100E91" w:rsidP="009A7517">
      <w:pPr>
        <w:pStyle w:val="Odstavecseseznamem"/>
        <w:spacing w:after="0" w:line="240" w:lineRule="auto"/>
        <w:ind w:left="360"/>
        <w:rPr>
          <w:lang w:val="cs-CZ"/>
        </w:rPr>
      </w:pPr>
    </w:p>
    <w:p w14:paraId="48792E0B" w14:textId="77777777" w:rsidR="00100E91" w:rsidRPr="00AE2E1D" w:rsidRDefault="00100E91" w:rsidP="009A7517">
      <w:pPr>
        <w:pStyle w:val="Odstavecseseznamem"/>
        <w:spacing w:after="0" w:line="240" w:lineRule="auto"/>
        <w:ind w:left="360"/>
        <w:rPr>
          <w:lang w:val="cs-CZ"/>
        </w:rPr>
      </w:pPr>
      <w:r w:rsidRPr="00AE2E1D">
        <w:rPr>
          <w:lang w:val="cs-CZ"/>
        </w:rPr>
        <w:t> </w:t>
      </w:r>
    </w:p>
    <w:p w14:paraId="5AF3A100" w14:textId="77777777" w:rsidR="00E634DB" w:rsidRPr="00C40566" w:rsidRDefault="00E634DB" w:rsidP="00E634DB">
      <w:pPr>
        <w:pStyle w:val="Odstavecseseznamem"/>
        <w:numPr>
          <w:ilvl w:val="0"/>
          <w:numId w:val="26"/>
        </w:numPr>
        <w:spacing w:after="0" w:line="240" w:lineRule="auto"/>
        <w:contextualSpacing w:val="0"/>
        <w:rPr>
          <w:rFonts w:cs="Calibri"/>
        </w:rPr>
      </w:pPr>
      <w:r w:rsidRPr="00C40566">
        <w:rPr>
          <w:rFonts w:cs="Calibri"/>
        </w:rPr>
        <w:t xml:space="preserve">MIU box EM-5010-101F revision P12: </w:t>
      </w:r>
    </w:p>
    <w:p w14:paraId="4F745A96" w14:textId="77777777" w:rsidR="00E634DB" w:rsidRPr="00C40566" w:rsidRDefault="00E634DB" w:rsidP="00E634DB">
      <w:pPr>
        <w:pStyle w:val="Odstavecseseznamem"/>
        <w:numPr>
          <w:ilvl w:val="1"/>
          <w:numId w:val="26"/>
        </w:numPr>
        <w:spacing w:after="0" w:line="240" w:lineRule="auto"/>
        <w:contextualSpacing w:val="0"/>
        <w:rPr>
          <w:rFonts w:cs="Calibri"/>
        </w:rPr>
      </w:pPr>
      <w:r w:rsidRPr="00C40566">
        <w:rPr>
          <w:rFonts w:cs="Calibri"/>
        </w:rPr>
        <w:t>1</w:t>
      </w:r>
      <w:r w:rsidRPr="00C40566">
        <w:rPr>
          <w:rFonts w:cs="Calibri"/>
          <w:vertAlign w:val="superscript"/>
        </w:rPr>
        <w:t>st</w:t>
      </w:r>
      <w:r w:rsidRPr="00C40566">
        <w:rPr>
          <w:rFonts w:cs="Calibri"/>
        </w:rPr>
        <w:t xml:space="preserve"> - Serial Number 034, </w:t>
      </w:r>
    </w:p>
    <w:p w14:paraId="3DC40150" w14:textId="77777777" w:rsidR="00E634DB" w:rsidRPr="00C40566" w:rsidRDefault="00E634DB" w:rsidP="00E634DB">
      <w:pPr>
        <w:pStyle w:val="Odstavecseseznamem"/>
        <w:numPr>
          <w:ilvl w:val="1"/>
          <w:numId w:val="26"/>
        </w:numPr>
        <w:spacing w:after="0" w:line="240" w:lineRule="auto"/>
        <w:contextualSpacing w:val="0"/>
        <w:rPr>
          <w:rFonts w:cs="Calibri"/>
        </w:rPr>
      </w:pPr>
      <w:r w:rsidRPr="00C40566">
        <w:rPr>
          <w:rFonts w:cs="Calibri"/>
        </w:rPr>
        <w:t>2</w:t>
      </w:r>
      <w:r w:rsidRPr="00C40566">
        <w:rPr>
          <w:rFonts w:cs="Calibri"/>
          <w:vertAlign w:val="superscript"/>
        </w:rPr>
        <w:t>nd</w:t>
      </w:r>
      <w:r w:rsidRPr="00C40566">
        <w:rPr>
          <w:rFonts w:cs="Calibri"/>
        </w:rPr>
        <w:t xml:space="preserve"> – Serial Number 037.</w:t>
      </w:r>
    </w:p>
    <w:p w14:paraId="23732538" w14:textId="77777777" w:rsidR="00E634DB" w:rsidRPr="00C40566" w:rsidRDefault="00E634DB" w:rsidP="00E634DB">
      <w:pPr>
        <w:pStyle w:val="Odstavecseseznamem"/>
        <w:numPr>
          <w:ilvl w:val="0"/>
          <w:numId w:val="26"/>
        </w:numPr>
        <w:spacing w:after="0" w:line="240" w:lineRule="auto"/>
        <w:contextualSpacing w:val="0"/>
        <w:rPr>
          <w:rFonts w:cs="Calibri"/>
        </w:rPr>
      </w:pPr>
      <w:r w:rsidRPr="00C40566">
        <w:rPr>
          <w:rFonts w:cs="Calibri"/>
        </w:rPr>
        <w:t>WS Service Tag (Serial Number) – DLGRJ32</w:t>
      </w:r>
    </w:p>
    <w:p w14:paraId="13678FF1" w14:textId="77777777" w:rsidR="00E634DB" w:rsidRPr="00C40566" w:rsidRDefault="00E634DB" w:rsidP="00E634DB">
      <w:pPr>
        <w:pStyle w:val="Odstavecseseznamem"/>
        <w:numPr>
          <w:ilvl w:val="0"/>
          <w:numId w:val="26"/>
        </w:numPr>
        <w:spacing w:after="0" w:line="240" w:lineRule="auto"/>
        <w:contextualSpacing w:val="0"/>
        <w:rPr>
          <w:rFonts w:cs="Calibri"/>
        </w:rPr>
      </w:pPr>
      <w:r w:rsidRPr="00C40566">
        <w:rPr>
          <w:rFonts w:cs="Calibri"/>
        </w:rPr>
        <w:t>Carto3 system with Oracle module FG-5000-00: Serial Number 05</w:t>
      </w:r>
    </w:p>
    <w:p w14:paraId="0709C5AE" w14:textId="77777777" w:rsidR="00E634DB" w:rsidRPr="00C40566" w:rsidRDefault="00E634DB" w:rsidP="00E634DB">
      <w:pPr>
        <w:pStyle w:val="Odstavecseseznamem"/>
        <w:numPr>
          <w:ilvl w:val="0"/>
          <w:numId w:val="26"/>
        </w:numPr>
        <w:spacing w:after="0" w:line="240" w:lineRule="auto"/>
        <w:contextualSpacing w:val="0"/>
        <w:rPr>
          <w:rFonts w:cs="Calibri"/>
        </w:rPr>
      </w:pPr>
      <w:r w:rsidRPr="00C40566">
        <w:rPr>
          <w:rFonts w:cs="Calibri"/>
        </w:rPr>
        <w:t xml:space="preserve">MIU kit KT-5010-100: </w:t>
      </w:r>
    </w:p>
    <w:p w14:paraId="1CF14F5F" w14:textId="77777777" w:rsidR="00E634DB" w:rsidRPr="00C40566" w:rsidRDefault="00E634DB" w:rsidP="00E634DB">
      <w:pPr>
        <w:pStyle w:val="Odstavecseseznamem"/>
        <w:numPr>
          <w:ilvl w:val="1"/>
          <w:numId w:val="26"/>
        </w:numPr>
        <w:spacing w:after="0" w:line="240" w:lineRule="auto"/>
        <w:contextualSpacing w:val="0"/>
        <w:rPr>
          <w:rFonts w:cs="Calibri"/>
        </w:rPr>
      </w:pPr>
      <w:r w:rsidRPr="00C40566">
        <w:rPr>
          <w:rFonts w:cs="Calibri"/>
        </w:rPr>
        <w:t>1</w:t>
      </w:r>
      <w:r w:rsidRPr="00C40566">
        <w:rPr>
          <w:rFonts w:cs="Calibri"/>
          <w:vertAlign w:val="superscript"/>
        </w:rPr>
        <w:t>st</w:t>
      </w:r>
      <w:r w:rsidRPr="00C40566">
        <w:rPr>
          <w:rFonts w:cs="Calibri"/>
        </w:rPr>
        <w:t xml:space="preserve"> Serial Number – 05</w:t>
      </w:r>
    </w:p>
    <w:p w14:paraId="707EBAF6" w14:textId="77777777" w:rsidR="00E634DB" w:rsidRPr="00C40566" w:rsidRDefault="00E634DB" w:rsidP="00E634DB">
      <w:pPr>
        <w:pStyle w:val="Odstavecseseznamem"/>
        <w:numPr>
          <w:ilvl w:val="1"/>
          <w:numId w:val="26"/>
        </w:numPr>
        <w:spacing w:after="0" w:line="240" w:lineRule="auto"/>
        <w:contextualSpacing w:val="0"/>
        <w:rPr>
          <w:rFonts w:cs="Calibri"/>
        </w:rPr>
      </w:pPr>
      <w:r w:rsidRPr="00C40566">
        <w:rPr>
          <w:rFonts w:cs="Calibri"/>
        </w:rPr>
        <w:t>2</w:t>
      </w:r>
      <w:r w:rsidRPr="00C40566">
        <w:rPr>
          <w:rFonts w:cs="Calibri"/>
          <w:vertAlign w:val="superscript"/>
        </w:rPr>
        <w:t>nd</w:t>
      </w:r>
      <w:r w:rsidRPr="00C40566">
        <w:rPr>
          <w:rFonts w:cs="Calibri"/>
        </w:rPr>
        <w:t xml:space="preserve"> Serial Number - 06</w:t>
      </w:r>
    </w:p>
    <w:p w14:paraId="48792E0F" w14:textId="77777777" w:rsidR="00100E91" w:rsidRPr="006B356F" w:rsidRDefault="00100E91" w:rsidP="009A7517">
      <w:pPr>
        <w:pStyle w:val="Odstavecseseznamem"/>
        <w:spacing w:after="0" w:line="240" w:lineRule="auto"/>
        <w:ind w:left="360"/>
        <w:rPr>
          <w:lang w:val="cs-CZ"/>
        </w:rPr>
      </w:pPr>
    </w:p>
    <w:p w14:paraId="48792E10" w14:textId="77777777" w:rsidR="00100E91" w:rsidRDefault="00100E91" w:rsidP="009C391D">
      <w:pPr>
        <w:pStyle w:val="Odstavecseseznamem"/>
        <w:spacing w:after="0" w:line="240" w:lineRule="auto"/>
        <w:rPr>
          <w:lang w:val="cs-CZ"/>
        </w:rPr>
      </w:pPr>
      <w:r>
        <w:rPr>
          <w:lang w:val="cs-CZ"/>
        </w:rPr>
        <w:t xml:space="preserve"> (dále jen "Předmět výpůjčky").</w:t>
      </w:r>
    </w:p>
    <w:p w14:paraId="48792E11" w14:textId="77777777" w:rsidR="00100E91" w:rsidRPr="009A7517" w:rsidRDefault="00100E91" w:rsidP="009A7517">
      <w:pPr>
        <w:pStyle w:val="Odstavecseseznamem"/>
        <w:spacing w:after="0" w:line="240" w:lineRule="auto"/>
        <w:ind w:left="0" w:firstLine="360"/>
        <w:rPr>
          <w:lang w:val="nl-BE"/>
        </w:rPr>
      </w:pPr>
    </w:p>
    <w:p w14:paraId="48792E12" w14:textId="7EF90855" w:rsidR="00100E91" w:rsidRDefault="00100E91" w:rsidP="00A35CD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lang w:val="cs-CZ"/>
        </w:rPr>
      </w:pPr>
      <w:r>
        <w:rPr>
          <w:lang w:val="cs-CZ"/>
        </w:rPr>
        <w:t>Půjčitel se touto smlouvou zavazuje předat Vypůjčiteli do bezplatného užívání Předmět výpůjčky, a to ve stavu způsobilém k</w:t>
      </w:r>
      <w:r w:rsidR="00C24426">
        <w:rPr>
          <w:lang w:val="cs-CZ"/>
        </w:rPr>
        <w:t> provedení klinické zkoušky, jak stanovuje CTA,</w:t>
      </w:r>
      <w:r>
        <w:rPr>
          <w:lang w:val="cs-CZ"/>
        </w:rPr>
        <w:t xml:space="preserve"> a spolu s ním </w:t>
      </w:r>
      <w:r w:rsidR="00C24426">
        <w:rPr>
          <w:lang w:val="cs-CZ"/>
        </w:rPr>
        <w:t>dokumentaci uvedenou v CTA;</w:t>
      </w:r>
      <w:r w:rsidRPr="00327B20">
        <w:rPr>
          <w:lang w:val="cs-CZ"/>
        </w:rPr>
        <w:t xml:space="preserve"> </w:t>
      </w:r>
      <w:r w:rsidR="00C24426">
        <w:rPr>
          <w:lang w:val="cs-CZ"/>
        </w:rPr>
        <w:t xml:space="preserve">Půjčitel zároveň poučí Výpůjčitele o způsobu používání předmětu výpůjčky v souladu s CTA. </w:t>
      </w:r>
      <w:r w:rsidRPr="00327B20">
        <w:rPr>
          <w:lang w:val="cs-CZ"/>
        </w:rPr>
        <w:t>O předání a převzetí předmětu výpůjčky a příslušných dokladů sepíší strany písemný</w:t>
      </w:r>
      <w:r>
        <w:rPr>
          <w:lang w:val="cs-CZ"/>
        </w:rPr>
        <w:t xml:space="preserve"> protokol.</w:t>
      </w:r>
    </w:p>
    <w:p w14:paraId="48792E13" w14:textId="77777777" w:rsidR="00100E91" w:rsidRPr="00AF23B7" w:rsidRDefault="00100E91" w:rsidP="0005076E">
      <w:pPr>
        <w:pStyle w:val="Odstavecseseznamem"/>
        <w:spacing w:after="0" w:line="240" w:lineRule="auto"/>
        <w:ind w:left="360"/>
        <w:rPr>
          <w:lang w:val="cs-CZ"/>
        </w:rPr>
      </w:pPr>
    </w:p>
    <w:p w14:paraId="1BD42B43" w14:textId="42A69DE2" w:rsidR="00AF23B7" w:rsidRPr="00AF23B7" w:rsidRDefault="00100E91" w:rsidP="00AF23B7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lang w:val="cs-CZ"/>
        </w:rPr>
      </w:pPr>
      <w:r w:rsidRPr="00AF23B7">
        <w:rPr>
          <w:lang w:val="cs-CZ"/>
        </w:rPr>
        <w:t>Vypůjčitel se zavazuje předmět výpůjčky užívat řádně a v souladu s</w:t>
      </w:r>
      <w:r w:rsidR="00C24426" w:rsidRPr="00AF23B7">
        <w:rPr>
          <w:lang w:val="cs-CZ"/>
        </w:rPr>
        <w:t> </w:t>
      </w:r>
      <w:r w:rsidRPr="00AF23B7">
        <w:rPr>
          <w:lang w:val="cs-CZ"/>
        </w:rPr>
        <w:t>účelem</w:t>
      </w:r>
      <w:r w:rsidR="00C24426" w:rsidRPr="00AF23B7">
        <w:rPr>
          <w:lang w:val="cs-CZ"/>
        </w:rPr>
        <w:t xml:space="preserve"> klinické zkoušky</w:t>
      </w:r>
      <w:r w:rsidRPr="00AF23B7">
        <w:rPr>
          <w:lang w:val="cs-CZ"/>
        </w:rPr>
        <w:t>,</w:t>
      </w:r>
      <w:r w:rsidR="00F17D25" w:rsidRPr="00AF23B7">
        <w:rPr>
          <w:lang w:val="cs-CZ"/>
        </w:rPr>
        <w:t xml:space="preserve"> jak stanovuje CTA.</w:t>
      </w:r>
      <w:r w:rsidRPr="00AF23B7">
        <w:rPr>
          <w:lang w:val="cs-CZ"/>
        </w:rPr>
        <w:t xml:space="preserve"> </w:t>
      </w:r>
      <w:r w:rsidR="00F17D25" w:rsidRPr="00AF23B7">
        <w:rPr>
          <w:lang w:val="cs-CZ"/>
        </w:rPr>
        <w:t xml:space="preserve"> Není-li to v rozporu se způsobem užívání předmětu výpůjčky, Vypůjčitel jej uloží na bezpečném a uzamčeném místě a bude s Předmětem výpůjčky zacházet v souladu s protokolem o klinické zkoušce, jak stanovuje CTA ( dále jen „Protokol“). Pokud Půjčitel označil Předmět výpůjčky identifikační značkou nebo číslem, tyto nesmí být odstraněny ani jakkoli upraveny bez jeho předchozího písemného souhlasu.</w:t>
      </w:r>
    </w:p>
    <w:p w14:paraId="346B84D8" w14:textId="77777777" w:rsidR="00AF23B7" w:rsidRPr="00AF23B7" w:rsidRDefault="00AF23B7" w:rsidP="00AF23B7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48792E15" w14:textId="2C202795" w:rsidR="00100E91" w:rsidRPr="00F17D25" w:rsidRDefault="003A23C7" w:rsidP="00AF23B7">
      <w:pPr>
        <w:spacing w:after="0" w:line="240" w:lineRule="auto"/>
        <w:jc w:val="both"/>
        <w:rPr>
          <w:lang w:val="cs-CZ"/>
        </w:rPr>
      </w:pPr>
      <w:r w:rsidRPr="006B356F">
        <w:rPr>
          <w:lang w:val="cs-CZ"/>
        </w:rPr>
        <w:t xml:space="preserve"> </w:t>
      </w:r>
    </w:p>
    <w:p w14:paraId="65C8303C" w14:textId="77777777" w:rsidR="00E153B0" w:rsidRDefault="00E153B0" w:rsidP="009A7517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</w:p>
    <w:p w14:paraId="48792E16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Článek I</w:t>
      </w:r>
      <w:r>
        <w:rPr>
          <w:b/>
          <w:bCs/>
          <w:sz w:val="28"/>
          <w:szCs w:val="28"/>
          <w:lang w:val="cs-CZ" w:eastAsia="zh-TW"/>
        </w:rPr>
        <w:t>I</w:t>
      </w:r>
      <w:r>
        <w:rPr>
          <w:b/>
          <w:bCs/>
          <w:sz w:val="28"/>
          <w:szCs w:val="28"/>
          <w:lang w:val="cs-CZ"/>
        </w:rPr>
        <w:t>.</w:t>
      </w:r>
    </w:p>
    <w:p w14:paraId="48792E17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Servisní podmínky</w:t>
      </w:r>
    </w:p>
    <w:p w14:paraId="48792E18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 w:rsidRPr="009A7517">
        <w:rPr>
          <w:b/>
          <w:bCs/>
          <w:sz w:val="28"/>
          <w:szCs w:val="28"/>
          <w:lang w:val="cs-CZ"/>
        </w:rPr>
        <w:t> </w:t>
      </w:r>
    </w:p>
    <w:p w14:paraId="48792E19" w14:textId="69D3E42C" w:rsidR="00100E91" w:rsidRDefault="00100E91" w:rsidP="008771E5">
      <w:pPr>
        <w:pStyle w:val="Odstavecseseznamem"/>
        <w:numPr>
          <w:ilvl w:val="0"/>
          <w:numId w:val="4"/>
        </w:numPr>
        <w:spacing w:after="0" w:line="240" w:lineRule="auto"/>
        <w:rPr>
          <w:lang w:val="cs-CZ"/>
        </w:rPr>
      </w:pPr>
      <w:r>
        <w:rPr>
          <w:lang w:val="cs-CZ"/>
        </w:rPr>
        <w:t>Vy</w:t>
      </w:r>
      <w:r w:rsidRPr="00DA480F">
        <w:rPr>
          <w:lang w:val="cs-CZ"/>
        </w:rPr>
        <w:t>půjčitel</w:t>
      </w:r>
      <w:r w:rsidRPr="004675F4">
        <w:rPr>
          <w:lang w:val="cs-CZ"/>
        </w:rPr>
        <w:t xml:space="preserve"> je povinen </w:t>
      </w:r>
      <w:r w:rsidR="00F17D25">
        <w:rPr>
          <w:lang w:val="cs-CZ"/>
        </w:rPr>
        <w:t xml:space="preserve">přiměřeně </w:t>
      </w:r>
      <w:r w:rsidRPr="004675F4">
        <w:rPr>
          <w:lang w:val="cs-CZ"/>
        </w:rPr>
        <w:t xml:space="preserve">chránit </w:t>
      </w:r>
      <w:r>
        <w:rPr>
          <w:lang w:val="cs-CZ" w:eastAsia="zh-TW"/>
        </w:rPr>
        <w:t>P</w:t>
      </w:r>
      <w:r w:rsidRPr="004675F4">
        <w:rPr>
          <w:lang w:val="cs-CZ"/>
        </w:rPr>
        <w:t xml:space="preserve">ředmět </w:t>
      </w:r>
      <w:r>
        <w:rPr>
          <w:lang w:val="cs-CZ"/>
        </w:rPr>
        <w:t>výpůjčky</w:t>
      </w:r>
      <w:r w:rsidRPr="004675F4">
        <w:rPr>
          <w:lang w:val="cs-CZ"/>
        </w:rPr>
        <w:t xml:space="preserve"> p</w:t>
      </w:r>
      <w:r w:rsidRPr="009A7517">
        <w:rPr>
          <w:lang w:val="cs-CZ"/>
        </w:rPr>
        <w:t>ř</w:t>
      </w:r>
      <w:r>
        <w:rPr>
          <w:lang w:val="cs-CZ" w:eastAsia="zh-TW"/>
        </w:rPr>
        <w:t>ed</w:t>
      </w:r>
      <w:r>
        <w:rPr>
          <w:lang w:val="cs-CZ"/>
        </w:rPr>
        <w:t xml:space="preserve"> ztrát</w:t>
      </w:r>
      <w:r>
        <w:rPr>
          <w:lang w:val="cs-CZ" w:eastAsia="zh-TW"/>
        </w:rPr>
        <w:t>ou</w:t>
      </w:r>
      <w:r w:rsidRPr="004675F4">
        <w:rPr>
          <w:lang w:val="cs-CZ"/>
        </w:rPr>
        <w:t>, poškození</w:t>
      </w:r>
      <w:r>
        <w:rPr>
          <w:lang w:val="cs-CZ" w:eastAsia="zh-TW"/>
        </w:rPr>
        <w:t>m</w:t>
      </w:r>
      <w:r w:rsidR="00F17D25">
        <w:rPr>
          <w:lang w:val="cs-CZ"/>
        </w:rPr>
        <w:t>,</w:t>
      </w:r>
      <w:r w:rsidR="008E24F5">
        <w:rPr>
          <w:lang w:val="cs-CZ"/>
        </w:rPr>
        <w:t xml:space="preserve"> </w:t>
      </w:r>
      <w:r w:rsidRPr="004675F4">
        <w:rPr>
          <w:lang w:val="cs-CZ"/>
        </w:rPr>
        <w:t>zničení</w:t>
      </w:r>
      <w:r>
        <w:rPr>
          <w:lang w:val="cs-CZ" w:eastAsia="zh-TW"/>
        </w:rPr>
        <w:t>m</w:t>
      </w:r>
      <w:r w:rsidR="00F17D25">
        <w:rPr>
          <w:lang w:val="cs-CZ" w:eastAsia="zh-TW"/>
        </w:rPr>
        <w:t xml:space="preserve"> nebo jakýmkoli protiprávním jednáním</w:t>
      </w:r>
      <w:r w:rsidRPr="004675F4">
        <w:rPr>
          <w:lang w:val="cs-CZ"/>
        </w:rPr>
        <w:t>.</w:t>
      </w:r>
    </w:p>
    <w:p w14:paraId="48792E1A" w14:textId="77777777" w:rsidR="00100E91" w:rsidRPr="004675F4" w:rsidRDefault="00100E91" w:rsidP="004675F4">
      <w:pPr>
        <w:pStyle w:val="Odstavecseseznamem"/>
        <w:spacing w:after="0" w:line="240" w:lineRule="auto"/>
        <w:ind w:left="360"/>
        <w:rPr>
          <w:lang w:val="cs-CZ"/>
        </w:rPr>
      </w:pPr>
      <w:r w:rsidRPr="004675F4">
        <w:rPr>
          <w:lang w:val="cs-CZ"/>
        </w:rPr>
        <w:t> </w:t>
      </w:r>
    </w:p>
    <w:p w14:paraId="48792E1C" w14:textId="1819C27D" w:rsidR="00100E91" w:rsidRPr="008771E5" w:rsidRDefault="00100E91" w:rsidP="008771E5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lang w:val="cs-CZ"/>
        </w:rPr>
      </w:pPr>
      <w:r w:rsidRPr="008771E5">
        <w:rPr>
          <w:lang w:val="cs-CZ"/>
        </w:rPr>
        <w:t xml:space="preserve">Vypůjčitel je povinen Půjčitele bez zbytečného odkladu informovat o závadách či poruchách na </w:t>
      </w:r>
      <w:r w:rsidRPr="008771E5">
        <w:rPr>
          <w:lang w:val="cs-CZ" w:eastAsia="zh-TW"/>
        </w:rPr>
        <w:t>Předmětu</w:t>
      </w:r>
      <w:r w:rsidRPr="008771E5">
        <w:rPr>
          <w:lang w:val="cs-CZ"/>
        </w:rPr>
        <w:t xml:space="preserve"> výpůjčky</w:t>
      </w:r>
      <w:r w:rsidR="00221280">
        <w:rPr>
          <w:lang w:val="cs-CZ"/>
        </w:rPr>
        <w:t>.</w:t>
      </w:r>
    </w:p>
    <w:p w14:paraId="187DAC34" w14:textId="77777777" w:rsidR="008771E5" w:rsidRPr="004A5F8E" w:rsidRDefault="008771E5" w:rsidP="00B04C56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6BCB7D3E" w14:textId="6D47F6F8" w:rsidR="006F3D7C" w:rsidRDefault="00100E91" w:rsidP="00FE56B8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lang w:val="cs-CZ"/>
        </w:rPr>
      </w:pPr>
      <w:r w:rsidRPr="00B04C56">
        <w:rPr>
          <w:lang w:val="cs-CZ"/>
        </w:rPr>
        <w:t xml:space="preserve">Půjčitel je povinen na vlastní náklady neprodleně odstranit veškeré poruchy a závady </w:t>
      </w:r>
      <w:r w:rsidRPr="00B04C56">
        <w:rPr>
          <w:lang w:val="cs-CZ" w:eastAsia="zh-TW"/>
        </w:rPr>
        <w:t>P</w:t>
      </w:r>
      <w:r w:rsidRPr="00B04C56">
        <w:rPr>
          <w:lang w:val="cs-CZ"/>
        </w:rPr>
        <w:t xml:space="preserve">ředmětu </w:t>
      </w:r>
      <w:r w:rsidR="00B04C56">
        <w:rPr>
          <w:lang w:val="cs-CZ"/>
        </w:rPr>
        <w:t>výpůjčky.</w:t>
      </w:r>
    </w:p>
    <w:p w14:paraId="0E805BA1" w14:textId="77777777" w:rsidR="00B04C56" w:rsidRPr="00B04C56" w:rsidRDefault="00B04C56" w:rsidP="00B04C56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3F160BBA" w14:textId="6B09A352" w:rsidR="00E153B0" w:rsidRPr="00BD4E47" w:rsidRDefault="00E153B0" w:rsidP="00E153B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lang w:val="cs-CZ"/>
        </w:rPr>
      </w:pPr>
      <w:r w:rsidRPr="00BD4E47">
        <w:rPr>
          <w:lang w:val="cs-CZ"/>
        </w:rPr>
        <w:lastRenderedPageBreak/>
        <w:t>Vypůjčitel je povinen</w:t>
      </w:r>
      <w:r w:rsidRPr="00BD4E47">
        <w:rPr>
          <w:lang w:val="cs-CZ" w:eastAsia="zh-TW"/>
        </w:rPr>
        <w:t xml:space="preserve"> P</w:t>
      </w:r>
      <w:r w:rsidRPr="00BD4E47">
        <w:rPr>
          <w:lang w:val="cs-CZ"/>
        </w:rPr>
        <w:t>ředmět výpůjčky</w:t>
      </w:r>
      <w:r w:rsidRPr="00BD4E47">
        <w:rPr>
          <w:lang w:val="cs-CZ" w:eastAsia="zh-TW"/>
        </w:rPr>
        <w:t xml:space="preserve"> odborn</w:t>
      </w:r>
      <w:r w:rsidRPr="00BD4E47">
        <w:rPr>
          <w:lang w:val="cs-CZ"/>
        </w:rPr>
        <w:t>ě</w:t>
      </w:r>
      <w:r w:rsidRPr="00BD4E47">
        <w:rPr>
          <w:lang w:val="cs-CZ" w:eastAsia="zh-TW"/>
        </w:rPr>
        <w:t xml:space="preserve"> udr</w:t>
      </w:r>
      <w:r w:rsidRPr="00BD4E47">
        <w:rPr>
          <w:lang w:val="cs-CZ"/>
        </w:rPr>
        <w:t>ž</w:t>
      </w:r>
      <w:r w:rsidRPr="00BD4E47">
        <w:rPr>
          <w:lang w:val="cs-CZ" w:eastAsia="zh-TW"/>
        </w:rPr>
        <w:t>ovat v </w:t>
      </w:r>
      <w:r w:rsidRPr="00BD4E47">
        <w:rPr>
          <w:lang w:val="cs-CZ"/>
        </w:rPr>
        <w:t>řádném stavu kontrolami, ošetřováním, seřizováním, opravami a zkouškami prováděnými v souladu s pokyny výrobce Předmětu výpůjčky</w:t>
      </w:r>
      <w:r>
        <w:rPr>
          <w:lang w:val="cs-CZ"/>
        </w:rPr>
        <w:t>, které Půjčitel předá V</w:t>
      </w:r>
      <w:r w:rsidRPr="00BD4E47">
        <w:rPr>
          <w:lang w:val="cs-CZ"/>
        </w:rPr>
        <w:t>ypůjčiteli spolu s Předmětem výpůjčky a příslušnými právními předpisy.</w:t>
      </w:r>
      <w:r>
        <w:rPr>
          <w:lang w:val="cs-CZ"/>
        </w:rPr>
        <w:t xml:space="preserve"> </w:t>
      </w:r>
      <w:r w:rsidRPr="00BD4E47">
        <w:rPr>
          <w:lang w:val="cs-CZ"/>
        </w:rPr>
        <w:t>Za tím účelem se Vypůjčitel zavazuje zejména provádět v intervalu stanoveném výrobcem Předmětu výpůjčky „Pravidelnou bezpečnostně technickou kontrolu“ dle §65 zákona č. 268/2014 Sb., o zdravotnických prostředcích, v platném znění. Půjčitel se zavazuje, v případě potřeby mimořádných nákladů na údržbu předmětu výpůjčky, nést tyto náklady sám poté, co mu Vypůjčitel předmět výpůjčky za tímto účelem předá; k tomu poskytne Půjčitel Vypůjčiteli nebytnou součinnost.</w:t>
      </w:r>
    </w:p>
    <w:p w14:paraId="4BCCA8C0" w14:textId="77777777" w:rsidR="00E153B0" w:rsidRPr="00BD4E47" w:rsidRDefault="00E153B0" w:rsidP="00E153B0">
      <w:pPr>
        <w:spacing w:after="0" w:line="240" w:lineRule="auto"/>
        <w:rPr>
          <w:lang w:val="cs-CZ"/>
        </w:rPr>
      </w:pPr>
    </w:p>
    <w:p w14:paraId="48792E20" w14:textId="128740F6" w:rsidR="00100E91" w:rsidRDefault="00E153B0" w:rsidP="00E153B0">
      <w:pPr>
        <w:pStyle w:val="Odstavecseseznamem"/>
        <w:spacing w:after="0" w:line="240" w:lineRule="auto"/>
        <w:ind w:left="360"/>
        <w:jc w:val="both"/>
        <w:rPr>
          <w:lang w:val="cs-CZ"/>
        </w:rPr>
      </w:pPr>
      <w:r w:rsidRPr="0005076E" w:rsidDel="00CC4E81">
        <w:rPr>
          <w:lang w:val="cs-CZ"/>
        </w:rPr>
        <w:t xml:space="preserve"> </w:t>
      </w:r>
    </w:p>
    <w:p w14:paraId="48792E21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 w:rsidRPr="009A7517">
        <w:rPr>
          <w:lang w:val="cs-CZ"/>
        </w:rPr>
        <w:t> </w:t>
      </w:r>
    </w:p>
    <w:p w14:paraId="48792E22" w14:textId="77777777" w:rsidR="00100E91" w:rsidRPr="009A7517" w:rsidRDefault="00100E91" w:rsidP="009A7517">
      <w:pPr>
        <w:spacing w:after="0" w:line="240" w:lineRule="auto"/>
        <w:rPr>
          <w:lang w:val="cs-CZ"/>
        </w:rPr>
      </w:pPr>
      <w:r w:rsidRPr="009A7517">
        <w:rPr>
          <w:lang w:val="cs-CZ"/>
        </w:rPr>
        <w:t> </w:t>
      </w:r>
    </w:p>
    <w:p w14:paraId="48792E23" w14:textId="77777777" w:rsidR="00100E91" w:rsidRPr="009A7517" w:rsidRDefault="00100E91" w:rsidP="008552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Článek I</w:t>
      </w:r>
      <w:r>
        <w:rPr>
          <w:b/>
          <w:bCs/>
          <w:sz w:val="28"/>
          <w:szCs w:val="28"/>
          <w:lang w:val="cs-CZ" w:eastAsia="zh-TW"/>
        </w:rPr>
        <w:t>II</w:t>
      </w:r>
      <w:r>
        <w:rPr>
          <w:b/>
          <w:bCs/>
          <w:sz w:val="28"/>
          <w:szCs w:val="28"/>
          <w:lang w:val="cs-CZ"/>
        </w:rPr>
        <w:t>.</w:t>
      </w:r>
    </w:p>
    <w:p w14:paraId="48792E24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 xml:space="preserve">Doba trváni </w:t>
      </w:r>
      <w:r w:rsidRPr="00855217">
        <w:rPr>
          <w:b/>
          <w:bCs/>
          <w:sz w:val="28"/>
          <w:szCs w:val="28"/>
          <w:lang w:val="cs-CZ"/>
        </w:rPr>
        <w:t>výpůjčky</w:t>
      </w:r>
    </w:p>
    <w:p w14:paraId="48792E25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 w:rsidRPr="009A7517">
        <w:rPr>
          <w:b/>
          <w:bCs/>
          <w:sz w:val="28"/>
          <w:szCs w:val="28"/>
          <w:lang w:val="cs-CZ"/>
        </w:rPr>
        <w:t> </w:t>
      </w:r>
    </w:p>
    <w:p w14:paraId="48792E28" w14:textId="3E2D154F" w:rsidR="00100E91" w:rsidRPr="009A7517" w:rsidRDefault="003A4963" w:rsidP="009A7517">
      <w:pPr>
        <w:spacing w:after="0" w:line="240" w:lineRule="auto"/>
        <w:rPr>
          <w:lang w:val="cs-CZ"/>
        </w:rPr>
      </w:pPr>
      <w:r>
        <w:rPr>
          <w:lang w:val="cs-CZ"/>
        </w:rPr>
        <w:t xml:space="preserve">3.1. </w:t>
      </w:r>
      <w:r w:rsidR="00100E91" w:rsidRPr="00327B20">
        <w:rPr>
          <w:lang w:val="cs-CZ"/>
        </w:rPr>
        <w:t>Smluvní strany se dohodly</w:t>
      </w:r>
      <w:r w:rsidR="00100E91">
        <w:rPr>
          <w:lang w:val="cs-CZ"/>
        </w:rPr>
        <w:t>, že smlouva o výpůjčce se uzavírá na dobu určitou a to</w:t>
      </w:r>
      <w:r w:rsidR="00E153B0">
        <w:rPr>
          <w:lang w:val="cs-CZ"/>
        </w:rPr>
        <w:t xml:space="preserve"> do ukončení klinické zkoušky</w:t>
      </w:r>
      <w:r w:rsidR="0081781E">
        <w:rPr>
          <w:lang w:val="cs-CZ"/>
        </w:rPr>
        <w:t xml:space="preserve">, nebo dokud si Půjčitel písemně nevyžádá vrácení Předmětu výpůjčky, podle toho, která z těchto skutečností nastane dříve. </w:t>
      </w:r>
    </w:p>
    <w:p w14:paraId="48792E29" w14:textId="77777777" w:rsidR="00100E91" w:rsidRPr="009A7517" w:rsidRDefault="00100E91" w:rsidP="008552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Článek I</w:t>
      </w:r>
      <w:r>
        <w:rPr>
          <w:b/>
          <w:bCs/>
          <w:sz w:val="28"/>
          <w:szCs w:val="28"/>
          <w:lang w:val="cs-CZ" w:eastAsia="zh-TW"/>
        </w:rPr>
        <w:t>V</w:t>
      </w:r>
      <w:r>
        <w:rPr>
          <w:b/>
          <w:bCs/>
          <w:sz w:val="28"/>
          <w:szCs w:val="28"/>
          <w:lang w:val="cs-CZ"/>
        </w:rPr>
        <w:t>.</w:t>
      </w:r>
    </w:p>
    <w:p w14:paraId="48792E2A" w14:textId="77777777" w:rsidR="00100E91" w:rsidRPr="00855217" w:rsidRDefault="00100E91" w:rsidP="009A7517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>Práva a povinnosti smluvních stran</w:t>
      </w:r>
    </w:p>
    <w:p w14:paraId="48792E2B" w14:textId="77777777" w:rsidR="00100E91" w:rsidRPr="00855217" w:rsidRDefault="00100E91" w:rsidP="009A7517">
      <w:pPr>
        <w:spacing w:after="0" w:line="240" w:lineRule="auto"/>
        <w:jc w:val="center"/>
        <w:rPr>
          <w:lang w:val="cs-CZ"/>
        </w:rPr>
      </w:pPr>
      <w:r w:rsidRPr="00855217">
        <w:rPr>
          <w:lang w:val="cs-CZ"/>
        </w:rPr>
        <w:t> </w:t>
      </w:r>
    </w:p>
    <w:p w14:paraId="48792E2C" w14:textId="77777777" w:rsidR="00100E91" w:rsidRPr="00855217" w:rsidRDefault="00100E91" w:rsidP="008E24F5">
      <w:pPr>
        <w:spacing w:after="0" w:line="240" w:lineRule="auto"/>
        <w:jc w:val="both"/>
        <w:rPr>
          <w:lang w:val="cs-CZ"/>
        </w:rPr>
      </w:pPr>
      <w:r w:rsidRPr="00855217">
        <w:rPr>
          <w:lang w:val="cs-CZ"/>
        </w:rPr>
        <w:t> </w:t>
      </w:r>
    </w:p>
    <w:p w14:paraId="48792E30" w14:textId="42A7ECDA" w:rsidR="00100E91" w:rsidRDefault="008E24F5" w:rsidP="008E24F5">
      <w:pPr>
        <w:spacing w:after="0" w:line="240" w:lineRule="auto"/>
        <w:jc w:val="both"/>
        <w:rPr>
          <w:lang w:val="cs-CZ"/>
        </w:rPr>
      </w:pPr>
      <w:r w:rsidRPr="008E24F5">
        <w:rPr>
          <w:lang w:val="cs-CZ"/>
        </w:rPr>
        <w:t xml:space="preserve">4.1. </w:t>
      </w:r>
      <w:r w:rsidR="00100E91" w:rsidRPr="008E24F5">
        <w:rPr>
          <w:lang w:val="cs-CZ"/>
        </w:rPr>
        <w:t>Půjčitel se zavazuje řádně poučit a proškolit Vypůjčitele, resp</w:t>
      </w:r>
      <w:r>
        <w:rPr>
          <w:lang w:val="cs-CZ"/>
        </w:rPr>
        <w:t xml:space="preserve">. jím pověřené osoby, o obsluze a údržbě </w:t>
      </w:r>
      <w:r w:rsidR="00D81432" w:rsidRPr="008E24F5">
        <w:rPr>
          <w:lang w:val="cs-CZ"/>
        </w:rPr>
        <w:t>p</w:t>
      </w:r>
      <w:r w:rsidR="00100E91" w:rsidRPr="008E24F5">
        <w:rPr>
          <w:lang w:val="cs-CZ"/>
        </w:rPr>
        <w:t>ředmětu výpůjčky</w:t>
      </w:r>
      <w:r w:rsidR="00D81432" w:rsidRPr="008E24F5">
        <w:rPr>
          <w:lang w:val="cs-CZ"/>
        </w:rPr>
        <w:t xml:space="preserve"> v souladu s CTA a platnými právními předpisy. </w:t>
      </w:r>
    </w:p>
    <w:p w14:paraId="73E526CB" w14:textId="77777777" w:rsidR="008E24F5" w:rsidRPr="008E24F5" w:rsidRDefault="008E24F5" w:rsidP="008E24F5">
      <w:pPr>
        <w:spacing w:after="0" w:line="240" w:lineRule="auto"/>
        <w:jc w:val="both"/>
        <w:rPr>
          <w:lang w:val="cs-CZ"/>
        </w:rPr>
      </w:pPr>
    </w:p>
    <w:p w14:paraId="2DAD2AF4" w14:textId="74323393" w:rsidR="0072184E" w:rsidRPr="00BD4E47" w:rsidRDefault="0072184E" w:rsidP="008E24F5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lang w:val="cs-CZ"/>
        </w:rPr>
      </w:pPr>
      <w:r w:rsidRPr="0072184E">
        <w:rPr>
          <w:lang w:val="cs-CZ"/>
        </w:rPr>
        <w:t xml:space="preserve"> </w:t>
      </w:r>
      <w:r w:rsidRPr="00BD4E47">
        <w:rPr>
          <w:lang w:val="cs-CZ"/>
        </w:rPr>
        <w:t>Vypůjčitel souhlasí s tím, že pověření zástupci Půjčitele budou mít přístup k Předmětu výpůjčky a mohou jej kontrolovat v souladu s CTA.</w:t>
      </w:r>
    </w:p>
    <w:p w14:paraId="48792E32" w14:textId="77777777" w:rsidR="00100E91" w:rsidRDefault="00100E91" w:rsidP="008E24F5">
      <w:pPr>
        <w:spacing w:after="0" w:line="240" w:lineRule="auto"/>
        <w:jc w:val="both"/>
        <w:rPr>
          <w:lang w:val="cs-CZ"/>
        </w:rPr>
      </w:pPr>
    </w:p>
    <w:p w14:paraId="48792E34" w14:textId="767608EC" w:rsidR="00100E91" w:rsidRPr="0005076E" w:rsidRDefault="00100E91" w:rsidP="008E24F5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lang w:val="cs-CZ" w:eastAsia="zh-TW"/>
        </w:rPr>
      </w:pPr>
      <w:r w:rsidRPr="0005076E">
        <w:rPr>
          <w:lang w:val="cs-CZ"/>
        </w:rPr>
        <w:t>Pokud Vypůjčitel neuž</w:t>
      </w:r>
      <w:r w:rsidR="0072184E">
        <w:rPr>
          <w:lang w:val="cs-CZ"/>
        </w:rPr>
        <w:t>í</w:t>
      </w:r>
      <w:r w:rsidRPr="0005076E">
        <w:rPr>
          <w:lang w:val="cs-CZ"/>
        </w:rPr>
        <w:t>vá Předmět výpůjčky řádně nebo jej užívá v rozporu s </w:t>
      </w:r>
      <w:r w:rsidR="0072184E">
        <w:rPr>
          <w:lang w:val="cs-CZ"/>
        </w:rPr>
        <w:t xml:space="preserve"> Protokolem a CTA</w:t>
      </w:r>
      <w:r w:rsidRPr="0005076E">
        <w:rPr>
          <w:lang w:val="cs-CZ"/>
        </w:rPr>
        <w:t>, je povinen Předmět výpůjčky vrátit Půjčiteli bez zbytečného odkladu poté, co byl k jeho vráceni z uvedeného důvodu písemně Půjčitelem</w:t>
      </w:r>
      <w:r w:rsidRPr="0005076E">
        <w:rPr>
          <w:lang w:val="cs-CZ" w:eastAsia="zh-TW"/>
        </w:rPr>
        <w:t xml:space="preserve"> vyzván</w:t>
      </w:r>
      <w:r w:rsidRPr="0072184E">
        <w:rPr>
          <w:lang w:val="cs-CZ" w:eastAsia="zh-TW"/>
        </w:rPr>
        <w:t>.</w:t>
      </w:r>
      <w:r w:rsidR="0072184E" w:rsidRPr="0072184E">
        <w:rPr>
          <w:lang w:val="cs-CZ" w:eastAsia="zh-TW"/>
        </w:rPr>
        <w:t xml:space="preserve"> Půjčitel bere na vědomí, že v takovém případě může dojít k nemožnosti Vypůjčitele dokončit klinickou zkoušku dle CTA.</w:t>
      </w:r>
    </w:p>
    <w:p w14:paraId="48792E35" w14:textId="77777777" w:rsidR="00100E91" w:rsidRDefault="00100E91" w:rsidP="008E24F5">
      <w:pPr>
        <w:spacing w:after="0" w:line="240" w:lineRule="auto"/>
        <w:jc w:val="both"/>
        <w:rPr>
          <w:lang w:val="cs-CZ" w:eastAsia="zh-TW"/>
        </w:rPr>
      </w:pPr>
    </w:p>
    <w:p w14:paraId="48792E36" w14:textId="20F055AE" w:rsidR="00100E91" w:rsidRPr="000C70EF" w:rsidRDefault="0072184E" w:rsidP="008E24F5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lang w:val="cs-CZ" w:eastAsia="zh-TW"/>
        </w:rPr>
      </w:pPr>
      <w:r w:rsidRPr="0072184E">
        <w:rPr>
          <w:lang w:val="cs-CZ" w:eastAsia="zh-TW"/>
        </w:rPr>
        <w:t xml:space="preserve">Po dokončení klinické zkoušky v souladu s Protokolem bude Předmět výpůjčky a veškerá dokumentace, která bude poskytnuta Vypůjčiteli, vrácena Půjčiteli. </w:t>
      </w:r>
      <w:r w:rsidR="00100E91" w:rsidRPr="000C70EF">
        <w:rPr>
          <w:lang w:val="cs-CZ" w:eastAsia="zh-TW"/>
        </w:rPr>
        <w:t xml:space="preserve">O vrácení </w:t>
      </w:r>
      <w:r w:rsidR="00100E91">
        <w:rPr>
          <w:lang w:val="cs-CZ"/>
        </w:rPr>
        <w:t>p</w:t>
      </w:r>
      <w:r w:rsidR="00100E91" w:rsidRPr="000C70EF">
        <w:rPr>
          <w:lang w:val="cs-CZ"/>
        </w:rPr>
        <w:t xml:space="preserve">ředmětu výpůjčky sepíší </w:t>
      </w:r>
      <w:r>
        <w:rPr>
          <w:lang w:val="cs-CZ"/>
        </w:rPr>
        <w:t xml:space="preserve">smluvní </w:t>
      </w:r>
      <w:r w:rsidR="00100E91" w:rsidRPr="000C70EF">
        <w:rPr>
          <w:lang w:val="cs-CZ"/>
        </w:rPr>
        <w:t>strany písemný protokol.</w:t>
      </w:r>
    </w:p>
    <w:p w14:paraId="48792E37" w14:textId="77777777" w:rsidR="00100E91" w:rsidRPr="00C66835" w:rsidRDefault="00100E91" w:rsidP="00C66835">
      <w:pPr>
        <w:spacing w:after="0" w:line="240" w:lineRule="auto"/>
        <w:rPr>
          <w:lang w:val="cs-CZ"/>
        </w:rPr>
      </w:pPr>
      <w:r w:rsidRPr="00C66835">
        <w:rPr>
          <w:lang w:val="cs-CZ"/>
        </w:rPr>
        <w:t> </w:t>
      </w:r>
    </w:p>
    <w:p w14:paraId="48792E38" w14:textId="77777777" w:rsidR="00100E91" w:rsidRPr="00C66835" w:rsidRDefault="00100E91" w:rsidP="009A7517">
      <w:pPr>
        <w:spacing w:after="0" w:line="240" w:lineRule="auto"/>
        <w:rPr>
          <w:lang w:val="cs-CZ"/>
        </w:rPr>
      </w:pPr>
      <w:r w:rsidRPr="00C66835">
        <w:rPr>
          <w:sz w:val="18"/>
          <w:szCs w:val="18"/>
          <w:lang w:val="cs-CZ"/>
        </w:rPr>
        <w:t> </w:t>
      </w:r>
    </w:p>
    <w:p w14:paraId="48792E39" w14:textId="77777777" w:rsidR="00100E91" w:rsidRPr="009A7517" w:rsidRDefault="00100E91" w:rsidP="0018245D">
      <w:pPr>
        <w:spacing w:after="0" w:line="240" w:lineRule="auto"/>
        <w:jc w:val="center"/>
        <w:rPr>
          <w:lang w:val="cs-CZ"/>
        </w:rPr>
      </w:pPr>
      <w:r>
        <w:rPr>
          <w:b/>
          <w:bCs/>
          <w:sz w:val="28"/>
          <w:szCs w:val="28"/>
          <w:lang w:val="cs-CZ"/>
        </w:rPr>
        <w:t xml:space="preserve">Článek </w:t>
      </w:r>
      <w:r>
        <w:rPr>
          <w:b/>
          <w:bCs/>
          <w:sz w:val="28"/>
          <w:szCs w:val="28"/>
          <w:lang w:val="cs-CZ" w:eastAsia="zh-TW"/>
        </w:rPr>
        <w:t>V</w:t>
      </w:r>
      <w:r>
        <w:rPr>
          <w:b/>
          <w:bCs/>
          <w:sz w:val="28"/>
          <w:szCs w:val="28"/>
          <w:lang w:val="cs-CZ"/>
        </w:rPr>
        <w:t>.</w:t>
      </w:r>
    </w:p>
    <w:p w14:paraId="48792E3A" w14:textId="77777777" w:rsidR="00100E91" w:rsidRDefault="00100E91" w:rsidP="009A7517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Závěrečná ustanovení</w:t>
      </w:r>
    </w:p>
    <w:p w14:paraId="07271DFF" w14:textId="77777777" w:rsidR="004A16A6" w:rsidRPr="00C66835" w:rsidRDefault="004A16A6" w:rsidP="009A7517">
      <w:pPr>
        <w:spacing w:after="0" w:line="240" w:lineRule="auto"/>
        <w:jc w:val="center"/>
        <w:rPr>
          <w:lang w:val="cs-CZ"/>
        </w:rPr>
      </w:pPr>
    </w:p>
    <w:p w14:paraId="41CAD1F1" w14:textId="2941317C" w:rsidR="004A16A6" w:rsidRPr="00BD4E47" w:rsidRDefault="004A16A6" w:rsidP="004A16A6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 </w:t>
      </w:r>
      <w:r w:rsidRPr="00BD4E47">
        <w:rPr>
          <w:lang w:val="cs-CZ"/>
        </w:rPr>
        <w:t xml:space="preserve">Tato smlouva se bude řídit </w:t>
      </w:r>
      <w:r>
        <w:rPr>
          <w:lang w:val="cs-CZ"/>
        </w:rPr>
        <w:t xml:space="preserve">českým právním řádem, zejména pak </w:t>
      </w:r>
      <w:r w:rsidRPr="00BD4E47">
        <w:rPr>
          <w:lang w:val="cs-CZ"/>
        </w:rPr>
        <w:t>zákon</w:t>
      </w:r>
      <w:r>
        <w:rPr>
          <w:lang w:val="cs-CZ"/>
        </w:rPr>
        <w:t>em</w:t>
      </w:r>
      <w:r w:rsidRPr="00BD4E47">
        <w:rPr>
          <w:lang w:val="cs-CZ"/>
        </w:rPr>
        <w:t xml:space="preserve"> č. 89/2012 Sb., občanský zákoník.</w:t>
      </w:r>
    </w:p>
    <w:p w14:paraId="48792E3C" w14:textId="77777777" w:rsidR="00100E91" w:rsidRPr="00C66835" w:rsidRDefault="00100E91" w:rsidP="0005076E">
      <w:pPr>
        <w:spacing w:after="0" w:line="240" w:lineRule="auto"/>
        <w:ind w:left="450" w:hanging="405"/>
        <w:rPr>
          <w:lang w:val="cs-CZ"/>
        </w:rPr>
      </w:pPr>
    </w:p>
    <w:p w14:paraId="48792E3D" w14:textId="629743AD" w:rsidR="00100E91" w:rsidRPr="000C70EF" w:rsidRDefault="00100E91" w:rsidP="00A35CD4">
      <w:pPr>
        <w:spacing w:after="0" w:line="240" w:lineRule="auto"/>
        <w:ind w:left="360" w:hanging="360"/>
        <w:jc w:val="both"/>
        <w:rPr>
          <w:lang w:val="cs-CZ"/>
        </w:rPr>
      </w:pPr>
      <w:r>
        <w:rPr>
          <w:lang w:val="cs-CZ"/>
        </w:rPr>
        <w:t>5.2</w:t>
      </w:r>
      <w:r w:rsidRPr="000C70EF">
        <w:rPr>
          <w:lang w:val="cs-CZ"/>
        </w:rPr>
        <w:t xml:space="preserve">  Tuto smlouvu je možné </w:t>
      </w:r>
      <w:r w:rsidR="0081781E">
        <w:rPr>
          <w:lang w:val="cs-CZ"/>
        </w:rPr>
        <w:t xml:space="preserve">smluvními stranami </w:t>
      </w:r>
      <w:r w:rsidRPr="000C70EF">
        <w:rPr>
          <w:lang w:val="cs-CZ"/>
        </w:rPr>
        <w:t>měnit a doplňovat pouze písemně, formou písemných číslovaných doda</w:t>
      </w:r>
      <w:r>
        <w:rPr>
          <w:lang w:val="cs-CZ"/>
        </w:rPr>
        <w:t>tků, podepsaných</w:t>
      </w:r>
      <w:r w:rsidR="003A4963">
        <w:rPr>
          <w:lang w:val="cs-CZ"/>
        </w:rPr>
        <w:t xml:space="preserve"> </w:t>
      </w:r>
      <w:r>
        <w:rPr>
          <w:lang w:val="cs-CZ"/>
        </w:rPr>
        <w:t xml:space="preserve"> oběma </w:t>
      </w:r>
      <w:r w:rsidRPr="000C70EF">
        <w:rPr>
          <w:lang w:val="cs-CZ"/>
        </w:rPr>
        <w:t xml:space="preserve"> </w:t>
      </w:r>
      <w:r>
        <w:rPr>
          <w:lang w:val="cs-CZ"/>
        </w:rPr>
        <w:t xml:space="preserve">smluvními </w:t>
      </w:r>
      <w:r w:rsidRPr="000C70EF">
        <w:rPr>
          <w:lang w:val="cs-CZ"/>
        </w:rPr>
        <w:t>stranami.</w:t>
      </w:r>
    </w:p>
    <w:p w14:paraId="48792E3E" w14:textId="77777777" w:rsidR="00100E91" w:rsidRPr="00C66835" w:rsidRDefault="00100E91" w:rsidP="0005076E">
      <w:pPr>
        <w:spacing w:after="0" w:line="240" w:lineRule="auto"/>
        <w:ind w:left="450" w:hanging="405"/>
        <w:rPr>
          <w:lang w:val="cs-CZ"/>
        </w:rPr>
      </w:pPr>
    </w:p>
    <w:p w14:paraId="48792E3F" w14:textId="21617855" w:rsidR="00100E91" w:rsidRPr="00002F16" w:rsidRDefault="00100E91" w:rsidP="00A35CD4">
      <w:pPr>
        <w:spacing w:after="0" w:line="240" w:lineRule="auto"/>
        <w:ind w:left="360" w:hanging="360"/>
        <w:jc w:val="both"/>
        <w:rPr>
          <w:lang w:val="cs-CZ"/>
        </w:rPr>
      </w:pPr>
      <w:r>
        <w:rPr>
          <w:lang w:val="cs-CZ"/>
        </w:rPr>
        <w:t>5.3</w:t>
      </w:r>
      <w:r w:rsidRPr="0005076E">
        <w:rPr>
          <w:lang w:val="cs-CZ"/>
        </w:rPr>
        <w:t xml:space="preserve">  Jakýkoliv dopis, oznámení či jiný dokument bude považován za doručený druhé straně této smlouvy, bude-li doručen na adresu uvedenou u daného účastníka v záhlaví této smlouvy, nebo na jakoukoli </w:t>
      </w:r>
      <w:r>
        <w:rPr>
          <w:lang w:val="cs-CZ"/>
        </w:rPr>
        <w:t xml:space="preserve">jinou </w:t>
      </w:r>
      <w:r w:rsidRPr="00002F16">
        <w:rPr>
          <w:lang w:val="cs-CZ"/>
        </w:rPr>
        <w:t xml:space="preserve">adresu </w:t>
      </w:r>
      <w:r w:rsidR="004A16A6">
        <w:rPr>
          <w:lang w:val="cs-CZ"/>
        </w:rPr>
        <w:t xml:space="preserve">prokazatelně </w:t>
      </w:r>
      <w:r w:rsidRPr="00002F16">
        <w:rPr>
          <w:lang w:val="cs-CZ"/>
        </w:rPr>
        <w:t xml:space="preserve">oznámenou adresátem druhé straně pro účely doručování písemností. </w:t>
      </w:r>
    </w:p>
    <w:p w14:paraId="48792E40" w14:textId="77777777" w:rsidR="00100E91" w:rsidRDefault="00100E91" w:rsidP="005B5E33">
      <w:pPr>
        <w:spacing w:after="0" w:line="240" w:lineRule="auto"/>
        <w:rPr>
          <w:lang w:val="cs-CZ"/>
        </w:rPr>
      </w:pPr>
    </w:p>
    <w:p w14:paraId="48792E41" w14:textId="456DADC9" w:rsidR="00100E91" w:rsidRPr="0005076E" w:rsidRDefault="00100E91" w:rsidP="003A23C7">
      <w:pPr>
        <w:spacing w:after="0" w:line="240" w:lineRule="auto"/>
        <w:ind w:left="360" w:hanging="360"/>
        <w:jc w:val="both"/>
        <w:rPr>
          <w:lang w:val="cs-CZ"/>
        </w:rPr>
      </w:pPr>
      <w:r>
        <w:rPr>
          <w:lang w:val="cs-CZ"/>
        </w:rPr>
        <w:t>5.4</w:t>
      </w:r>
      <w:r w:rsidRPr="0005076E">
        <w:rPr>
          <w:lang w:val="cs-CZ"/>
        </w:rPr>
        <w:t xml:space="preserve"> </w:t>
      </w:r>
      <w:r w:rsidR="004A16A6" w:rsidRPr="00BD4E47">
        <w:rPr>
          <w:lang w:val="cs-CZ"/>
        </w:rPr>
        <w:t>Tato smlouva nabývá platnosti a účinnosti dnem jejího podpisu oběma smluvními.</w:t>
      </w:r>
    </w:p>
    <w:p w14:paraId="48792E42" w14:textId="77777777" w:rsidR="00100E91" w:rsidRPr="009A7517" w:rsidRDefault="00100E91" w:rsidP="0005076E">
      <w:pPr>
        <w:spacing w:after="0" w:line="240" w:lineRule="auto"/>
        <w:ind w:firstLine="45"/>
        <w:rPr>
          <w:lang w:val="cs-CZ"/>
        </w:rPr>
      </w:pPr>
    </w:p>
    <w:p w14:paraId="7D0115DA" w14:textId="4CE9EE74" w:rsidR="00A33FEB" w:rsidRPr="003A23C7" w:rsidRDefault="00100E91" w:rsidP="008771E5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lang w:val="cs-CZ"/>
        </w:rPr>
      </w:pPr>
      <w:r w:rsidRPr="003A23C7">
        <w:rPr>
          <w:lang w:val="cs-CZ"/>
        </w:rPr>
        <w:t xml:space="preserve">Tato smlouva je vyhotovena ve </w:t>
      </w:r>
      <w:r w:rsidR="008E24F5" w:rsidRPr="003A23C7">
        <w:rPr>
          <w:lang w:val="cs-CZ"/>
        </w:rPr>
        <w:t>třech</w:t>
      </w:r>
      <w:r w:rsidRPr="003A23C7">
        <w:rPr>
          <w:lang w:val="cs-CZ"/>
        </w:rPr>
        <w:t xml:space="preserve"> stejnopisech, z nichž </w:t>
      </w:r>
      <w:r w:rsidR="00A33FEB" w:rsidRPr="003A23C7">
        <w:rPr>
          <w:lang w:val="cs-CZ"/>
        </w:rPr>
        <w:t>dva obdrží Vypůjčitel a jeden obdrží Půjčitel.</w:t>
      </w:r>
    </w:p>
    <w:p w14:paraId="6B812349" w14:textId="77777777" w:rsidR="003A23C7" w:rsidRPr="003A23C7" w:rsidRDefault="003A23C7" w:rsidP="008771E5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238D58ED" w14:textId="0871E936" w:rsidR="00A33FEB" w:rsidRDefault="00A33FEB" w:rsidP="00E64922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lang w:val="cs-CZ"/>
        </w:rPr>
      </w:pPr>
      <w:r w:rsidRPr="00E64922">
        <w:rPr>
          <w:lang w:val="cs-CZ"/>
        </w:rPr>
        <w:t>Smluvní strany ve smyslu ustanovení § 85 zákona č. 91/2012 Sb., o mezinárodním právu soukromém, se dohodly na pravomoci soudů České republiky.</w:t>
      </w:r>
    </w:p>
    <w:p w14:paraId="1B5B6CCD" w14:textId="77777777" w:rsidR="00E64922" w:rsidRPr="00E64922" w:rsidRDefault="00E64922" w:rsidP="00E64922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00992FE1" w14:textId="5C2DE338" w:rsidR="00A33FEB" w:rsidRPr="00E64922" w:rsidRDefault="00A33FEB" w:rsidP="00E64922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lang w:val="cs-CZ"/>
        </w:rPr>
      </w:pPr>
      <w:r w:rsidRPr="00E64922">
        <w:rPr>
          <w:lang w:val="cs-CZ"/>
        </w:rPr>
        <w:t>Smluvní strany se ve smyslu ustanovení § 87 odst. 1 zákona č. 91/2012 Sb., o mezinárodním právu soukromém, dohodly, že tato smlouva a práva a povinnosti z ní vyplývající se řídí a vykládají v souladu se zákony České republiky, zejména s příslušnými ustanoveními zákona č. 89/2012 Sb., občanského zákoníku, ve znění pozdějších předpisů. Ke kolizním ustanovením českého právního řádu se přitom nepřihlíží.</w:t>
      </w:r>
    </w:p>
    <w:p w14:paraId="2DB04DC9" w14:textId="77777777" w:rsidR="00A33FEB" w:rsidRPr="00DA11A5" w:rsidRDefault="00A33FEB" w:rsidP="00A33FEB">
      <w:pPr>
        <w:pStyle w:val="Odstavecseseznamem"/>
        <w:spacing w:after="0" w:line="240" w:lineRule="auto"/>
        <w:ind w:left="360"/>
        <w:jc w:val="both"/>
        <w:rPr>
          <w:lang w:val="cs-CZ"/>
        </w:rPr>
      </w:pPr>
    </w:p>
    <w:p w14:paraId="737D28A6" w14:textId="0FCE6B8F" w:rsidR="00A33FEB" w:rsidRPr="0005076E" w:rsidRDefault="00A33FEB" w:rsidP="00E64922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lang w:val="cs-CZ"/>
        </w:rPr>
      </w:pPr>
      <w:r w:rsidRPr="00DA11A5">
        <w:rPr>
          <w:lang w:val="cs-CZ"/>
        </w:rPr>
        <w:t>Smluvní strany se zavazují řešit veškeré spory smírnou cestou. Nedojde-li ke smírnému vyřešení sporu, bude spor předložen k projednání a rozhodnutí příslušnému soudu. Smlouva proto obsahuje ujednání o místní příslušnosti následujícího znění (prorogace):</w:t>
      </w:r>
      <w:r>
        <w:rPr>
          <w:lang w:val="cs-CZ"/>
        </w:rPr>
        <w:t xml:space="preserve"> </w:t>
      </w:r>
      <w:r w:rsidRPr="00DA11A5">
        <w:rPr>
          <w:lang w:val="cs-CZ"/>
        </w:rPr>
        <w:t>Smluvní strany se ve smyslu ustanovení § 89a zákona č. 99/1963 Sb., občanský soudní řád, dohodly, že místně příslušným soudem k projednání a rozhodnutí sporů a jiných právních věcí vyplývajících z touto smlouvou založe</w:t>
      </w:r>
      <w:r w:rsidRPr="00EA6E5F">
        <w:rPr>
          <w:lang w:val="cs-CZ"/>
        </w:rPr>
        <w:t>ného právního vztahu, jakož i ze vztahů s tímto vztahem souvisejících, je v případě, že k projednání je věcně příslušný krajský soud, Městský soud v Praze, a v případě, že k projednání je věcně příslušný okresní soud, Obvodní soud pro Prahu 5.</w:t>
      </w:r>
    </w:p>
    <w:p w14:paraId="48792E44" w14:textId="77777777" w:rsidR="00100E91" w:rsidRPr="00A33FEB" w:rsidRDefault="00100E91" w:rsidP="00A33FEB">
      <w:pPr>
        <w:pStyle w:val="Odstavecseseznamem"/>
        <w:spacing w:after="0" w:line="240" w:lineRule="auto"/>
        <w:ind w:left="360"/>
        <w:rPr>
          <w:lang w:val="cs-CZ"/>
        </w:rPr>
      </w:pPr>
    </w:p>
    <w:p w14:paraId="48792E45" w14:textId="7141982F" w:rsidR="00100E91" w:rsidRPr="0005076E" w:rsidRDefault="00E1613B" w:rsidP="00A35CD4">
      <w:pPr>
        <w:spacing w:after="0" w:line="240" w:lineRule="auto"/>
        <w:ind w:left="360" w:hanging="360"/>
        <w:jc w:val="both"/>
        <w:rPr>
          <w:lang w:val="cs-CZ"/>
        </w:rPr>
      </w:pPr>
      <w:r>
        <w:rPr>
          <w:lang w:val="cs-CZ"/>
        </w:rPr>
        <w:t>5.9</w:t>
      </w:r>
      <w:r w:rsidR="00100E91" w:rsidRPr="0005076E">
        <w:rPr>
          <w:lang w:val="cs-CZ"/>
        </w:rPr>
        <w:t xml:space="preserve"> Obě smluvní strany prohlašují, že si tuto smlouvu přečetly, porozuměly jejímu obsahu a že byla uzavřena podle jejich pravé a svobodné vůle a nikoli v tísni či za nápadně nevýhodných podmínek, což stvrzují vlastnoručními podpisy.</w:t>
      </w:r>
    </w:p>
    <w:p w14:paraId="48792E46" w14:textId="77777777" w:rsidR="00100E91" w:rsidRDefault="00100E91" w:rsidP="009A7517">
      <w:pPr>
        <w:spacing w:after="0" w:line="240" w:lineRule="auto"/>
        <w:ind w:left="450" w:hanging="450"/>
        <w:rPr>
          <w:lang w:val="cs-CZ"/>
        </w:rPr>
      </w:pPr>
    </w:p>
    <w:p w14:paraId="48792E47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 w:rsidRPr="009A7517">
        <w:rPr>
          <w:sz w:val="18"/>
          <w:szCs w:val="18"/>
          <w:lang w:val="cs-CZ"/>
        </w:rPr>
        <w:t xml:space="preserve">                </w:t>
      </w:r>
    </w:p>
    <w:p w14:paraId="48792E48" w14:textId="77777777" w:rsidR="00100E91" w:rsidRPr="009A7517" w:rsidRDefault="00100E91" w:rsidP="009A7517">
      <w:pPr>
        <w:spacing w:after="0" w:line="240" w:lineRule="auto"/>
        <w:jc w:val="center"/>
        <w:rPr>
          <w:lang w:val="cs-CZ"/>
        </w:rPr>
      </w:pPr>
      <w:r w:rsidRPr="009A7517">
        <w:rPr>
          <w:sz w:val="18"/>
          <w:szCs w:val="18"/>
          <w:lang w:val="cs-CZ"/>
        </w:rPr>
        <w:t> </w:t>
      </w:r>
    </w:p>
    <w:p w14:paraId="48792E49" w14:textId="3357EF18" w:rsidR="00100E91" w:rsidRDefault="00100E91" w:rsidP="00A33FEB">
      <w:pPr>
        <w:spacing w:after="0" w:line="240" w:lineRule="auto"/>
        <w:rPr>
          <w:lang w:val="cs-CZ"/>
        </w:rPr>
      </w:pPr>
      <w:r>
        <w:rPr>
          <w:lang w:val="cs-CZ"/>
        </w:rPr>
        <w:t>V Praze dne:</w:t>
      </w:r>
      <w:r w:rsidR="00A33FEB">
        <w:rPr>
          <w:lang w:val="cs-CZ"/>
        </w:rPr>
        <w:tab/>
      </w:r>
      <w:r w:rsidR="00A33FEB">
        <w:rPr>
          <w:lang w:val="cs-CZ"/>
        </w:rPr>
        <w:tab/>
      </w:r>
      <w:r w:rsidR="00A33FEB">
        <w:rPr>
          <w:lang w:val="cs-CZ"/>
        </w:rPr>
        <w:tab/>
      </w:r>
      <w:r w:rsidR="00A33FEB">
        <w:rPr>
          <w:lang w:val="cs-CZ"/>
        </w:rPr>
        <w:tab/>
      </w:r>
      <w:r w:rsidR="00A33FEB">
        <w:rPr>
          <w:lang w:val="cs-CZ"/>
        </w:rPr>
        <w:tab/>
      </w:r>
      <w:r w:rsidR="00D55E6B">
        <w:rPr>
          <w:lang w:val="cs-CZ"/>
        </w:rPr>
        <w:tab/>
        <w:t>V Praze dne:</w:t>
      </w:r>
    </w:p>
    <w:p w14:paraId="48792E4A" w14:textId="77777777" w:rsidR="00100E91" w:rsidRDefault="00100E91" w:rsidP="009A7517">
      <w:pPr>
        <w:spacing w:after="0" w:line="240" w:lineRule="auto"/>
        <w:jc w:val="center"/>
        <w:rPr>
          <w:lang w:val="cs-CZ"/>
        </w:rPr>
      </w:pPr>
    </w:p>
    <w:p w14:paraId="48792E4B" w14:textId="77777777" w:rsidR="00100E91" w:rsidRDefault="00100E91" w:rsidP="009A7517">
      <w:pPr>
        <w:spacing w:after="0" w:line="240" w:lineRule="auto"/>
        <w:jc w:val="center"/>
        <w:rPr>
          <w:lang w:val="nl-BE"/>
        </w:rPr>
      </w:pPr>
    </w:p>
    <w:p w14:paraId="22CB2A8E" w14:textId="77777777" w:rsidR="00D55E6B" w:rsidRDefault="00D55E6B" w:rsidP="009A7517">
      <w:pPr>
        <w:spacing w:after="0" w:line="240" w:lineRule="auto"/>
        <w:jc w:val="center"/>
        <w:rPr>
          <w:lang w:val="nl-BE"/>
        </w:rPr>
      </w:pPr>
    </w:p>
    <w:p w14:paraId="672C5E07" w14:textId="77777777" w:rsidR="00D55E6B" w:rsidRPr="00D55E6B" w:rsidRDefault="00D55E6B" w:rsidP="009A7517">
      <w:pPr>
        <w:spacing w:after="0" w:line="240" w:lineRule="auto"/>
        <w:jc w:val="center"/>
        <w:rPr>
          <w:lang w:val="nl-BE"/>
        </w:rPr>
      </w:pPr>
    </w:p>
    <w:p w14:paraId="48792E4C" w14:textId="77777777" w:rsidR="00100E91" w:rsidRPr="00D55E6B" w:rsidRDefault="00100E91" w:rsidP="009A7517">
      <w:pPr>
        <w:spacing w:after="0" w:line="240" w:lineRule="auto"/>
        <w:jc w:val="center"/>
        <w:rPr>
          <w:lang w:val="nl-BE"/>
        </w:rPr>
      </w:pPr>
      <w:r w:rsidRPr="00D55E6B">
        <w:rPr>
          <w:lang w:val="nl-BE"/>
        </w:rPr>
        <w:t> </w:t>
      </w:r>
    </w:p>
    <w:p w14:paraId="48792E4D" w14:textId="4F7C3F1D" w:rsidR="00100E91" w:rsidRPr="00D55E6B" w:rsidRDefault="00100E91" w:rsidP="00A33FEB">
      <w:pPr>
        <w:spacing w:after="0" w:line="240" w:lineRule="auto"/>
        <w:rPr>
          <w:b/>
        </w:rPr>
      </w:pPr>
      <w:r>
        <w:rPr>
          <w:lang w:val="cs-CZ"/>
        </w:rPr>
        <w:t xml:space="preserve">Nemocnice Na Homolce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D55E6B">
        <w:rPr>
          <w:lang w:val="cs-CZ"/>
        </w:rPr>
        <w:tab/>
      </w:r>
      <w:r w:rsidR="006F33FD">
        <w:rPr>
          <w:b/>
        </w:rPr>
        <w:t xml:space="preserve">Johnson &amp; Johnson Medical </w:t>
      </w:r>
    </w:p>
    <w:p w14:paraId="48792E4E" w14:textId="6C8E1BBE" w:rsidR="00327B20" w:rsidRDefault="00100E91" w:rsidP="00A33FEB">
      <w:pPr>
        <w:spacing w:after="0" w:line="240" w:lineRule="auto"/>
      </w:pPr>
      <w:r>
        <w:rPr>
          <w:lang w:val="cs-CZ"/>
        </w:rPr>
        <w:t>Dr. Ing. Ivan Oliva</w:t>
      </w:r>
      <w:r w:rsidR="00E629CB">
        <w:rPr>
          <w:lang w:val="cs-CZ"/>
        </w:rPr>
        <w:tab/>
      </w:r>
      <w:r w:rsidR="00E629CB">
        <w:rPr>
          <w:lang w:val="cs-CZ"/>
        </w:rPr>
        <w:tab/>
      </w:r>
      <w:r w:rsidR="00E629CB">
        <w:rPr>
          <w:lang w:val="cs-CZ"/>
        </w:rPr>
        <w:tab/>
      </w:r>
      <w:r w:rsidR="00E629CB">
        <w:rPr>
          <w:lang w:val="cs-CZ"/>
        </w:rPr>
        <w:tab/>
      </w:r>
      <w:r w:rsidR="00D55E6B">
        <w:rPr>
          <w:lang w:val="cs-CZ"/>
        </w:rPr>
        <w:tab/>
      </w:r>
      <w:r w:rsidR="00E629CB" w:rsidRPr="00C35400">
        <w:rPr>
          <w:snapToGrid w:val="0"/>
          <w:szCs w:val="24"/>
        </w:rPr>
        <w:t>Nathalie Macours</w:t>
      </w:r>
      <w:r w:rsidR="00327B20">
        <w:rPr>
          <w:lang w:val="cs-CZ"/>
        </w:rPr>
        <w:tab/>
      </w:r>
      <w:r w:rsidR="00327B20">
        <w:rPr>
          <w:lang w:val="cs-CZ"/>
        </w:rPr>
        <w:tab/>
      </w:r>
      <w:r w:rsidR="00327B20">
        <w:rPr>
          <w:lang w:val="cs-CZ"/>
        </w:rPr>
        <w:tab/>
      </w:r>
      <w:r w:rsidR="003A4963" w:rsidRPr="006F3D7C">
        <w:rPr>
          <w:highlight w:val="yellow"/>
        </w:rPr>
        <w:t xml:space="preserve"> </w:t>
      </w:r>
    </w:p>
    <w:p w14:paraId="48792E4F" w14:textId="41E9AD4B" w:rsidR="00327B20" w:rsidRDefault="00327B20" w:rsidP="00A33FEB">
      <w:pPr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A33FEB">
        <w:rPr>
          <w:lang w:val="cs-CZ"/>
        </w:rPr>
        <w:tab/>
      </w:r>
      <w:r w:rsidR="00A33FEB">
        <w:rPr>
          <w:lang w:val="cs-CZ"/>
        </w:rPr>
        <w:tab/>
      </w:r>
    </w:p>
    <w:p w14:paraId="48792E50" w14:textId="77777777" w:rsidR="00100E91" w:rsidRDefault="00100E91" w:rsidP="00327B20">
      <w:pPr>
        <w:jc w:val="center"/>
        <w:rPr>
          <w:lang w:val="cs-CZ"/>
        </w:rPr>
      </w:pPr>
    </w:p>
    <w:sectPr w:rsidR="00100E91" w:rsidSect="00B913F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BE2C4" w14:textId="77777777" w:rsidR="00B263D0" w:rsidRDefault="00B263D0" w:rsidP="009F7B26">
      <w:pPr>
        <w:spacing w:after="0" w:line="240" w:lineRule="auto"/>
      </w:pPr>
      <w:r>
        <w:separator/>
      </w:r>
    </w:p>
  </w:endnote>
  <w:endnote w:type="continuationSeparator" w:id="0">
    <w:p w14:paraId="35ADE31F" w14:textId="77777777" w:rsidR="00B263D0" w:rsidRDefault="00B263D0" w:rsidP="009F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92E55" w14:textId="1632998D" w:rsidR="00100E91" w:rsidRDefault="00100E91">
    <w:pPr>
      <w:pStyle w:val="Zpat"/>
    </w:pPr>
    <w:r>
      <w:t xml:space="preserve">Page </w:t>
    </w:r>
    <w:r w:rsidR="00057498">
      <w:fldChar w:fldCharType="begin"/>
    </w:r>
    <w:r w:rsidR="00057498">
      <w:instrText xml:space="preserve"> PAGE </w:instrText>
    </w:r>
    <w:r w:rsidR="00057498">
      <w:fldChar w:fldCharType="separate"/>
    </w:r>
    <w:r w:rsidR="009D48AA">
      <w:rPr>
        <w:noProof/>
      </w:rPr>
      <w:t>2</w:t>
    </w:r>
    <w:r w:rsidR="00057498">
      <w:rPr>
        <w:noProof/>
      </w:rPr>
      <w:fldChar w:fldCharType="end"/>
    </w:r>
    <w:r>
      <w:t xml:space="preserve"> of </w:t>
    </w:r>
    <w:r w:rsidR="00057498">
      <w:fldChar w:fldCharType="begin"/>
    </w:r>
    <w:r w:rsidR="00057498">
      <w:instrText xml:space="preserve"> NUMPAGES  </w:instrText>
    </w:r>
    <w:r w:rsidR="00057498">
      <w:fldChar w:fldCharType="separate"/>
    </w:r>
    <w:r w:rsidR="009D48AA">
      <w:rPr>
        <w:noProof/>
      </w:rPr>
      <w:t>4</w:t>
    </w:r>
    <w:r w:rsidR="0005749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56A7F" w14:textId="77777777" w:rsidR="00B263D0" w:rsidRDefault="00B263D0" w:rsidP="009F7B26">
      <w:pPr>
        <w:spacing w:after="0" w:line="240" w:lineRule="auto"/>
      </w:pPr>
      <w:r>
        <w:separator/>
      </w:r>
    </w:p>
  </w:footnote>
  <w:footnote w:type="continuationSeparator" w:id="0">
    <w:p w14:paraId="4FD922BB" w14:textId="77777777" w:rsidR="00B263D0" w:rsidRDefault="00B263D0" w:rsidP="009F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8CC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32309E6"/>
    <w:multiLevelType w:val="multilevel"/>
    <w:tmpl w:val="80C213C6"/>
    <w:lvl w:ilvl="0">
      <w:start w:val="2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76D190F"/>
    <w:multiLevelType w:val="multilevel"/>
    <w:tmpl w:val="A566CE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EB2013A"/>
    <w:multiLevelType w:val="hybridMultilevel"/>
    <w:tmpl w:val="5B9E52A8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C1771"/>
    <w:multiLevelType w:val="multilevel"/>
    <w:tmpl w:val="B85650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B263D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179B4242"/>
    <w:multiLevelType w:val="multilevel"/>
    <w:tmpl w:val="D6BA2778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FDB4162"/>
    <w:multiLevelType w:val="hybridMultilevel"/>
    <w:tmpl w:val="2AFC534C"/>
    <w:lvl w:ilvl="0" w:tplc="AD3696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436BE"/>
    <w:multiLevelType w:val="hybridMultilevel"/>
    <w:tmpl w:val="9ECA2976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1173A7"/>
    <w:multiLevelType w:val="hybridMultilevel"/>
    <w:tmpl w:val="3F481800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364CFE"/>
    <w:multiLevelType w:val="multilevel"/>
    <w:tmpl w:val="02C6A7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4133E49"/>
    <w:multiLevelType w:val="multilevel"/>
    <w:tmpl w:val="CE96FD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4554608B"/>
    <w:multiLevelType w:val="multilevel"/>
    <w:tmpl w:val="5E684FEC"/>
    <w:lvl w:ilvl="0">
      <w:start w:val="4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6C943DC"/>
    <w:multiLevelType w:val="multilevel"/>
    <w:tmpl w:val="CE96FD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48BF00A9"/>
    <w:multiLevelType w:val="multilevel"/>
    <w:tmpl w:val="306AD3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4A3C277E"/>
    <w:multiLevelType w:val="hybridMultilevel"/>
    <w:tmpl w:val="ACD85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7809E6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519169E9"/>
    <w:multiLevelType w:val="multilevel"/>
    <w:tmpl w:val="306AD3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51A26EAC"/>
    <w:multiLevelType w:val="multilevel"/>
    <w:tmpl w:val="F2728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3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54947295"/>
    <w:multiLevelType w:val="multilevel"/>
    <w:tmpl w:val="306AD3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AD2748A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5B935A05"/>
    <w:multiLevelType w:val="multilevel"/>
    <w:tmpl w:val="971C7BD6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6CEA2D5A"/>
    <w:multiLevelType w:val="multilevel"/>
    <w:tmpl w:val="9BE4EB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0DB618B"/>
    <w:multiLevelType w:val="hybridMultilevel"/>
    <w:tmpl w:val="BDBEC818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190B7E"/>
    <w:multiLevelType w:val="hybridMultilevel"/>
    <w:tmpl w:val="66265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65D5E"/>
    <w:multiLevelType w:val="multilevel"/>
    <w:tmpl w:val="43C43D06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6"/>
  </w:num>
  <w:num w:numId="5">
    <w:abstractNumId w:val="17"/>
  </w:num>
  <w:num w:numId="6">
    <w:abstractNumId w:val="14"/>
  </w:num>
  <w:num w:numId="7">
    <w:abstractNumId w:val="23"/>
  </w:num>
  <w:num w:numId="8">
    <w:abstractNumId w:val="18"/>
  </w:num>
  <w:num w:numId="9">
    <w:abstractNumId w:val="22"/>
  </w:num>
  <w:num w:numId="10">
    <w:abstractNumId w:val="3"/>
  </w:num>
  <w:num w:numId="11">
    <w:abstractNumId w:val="21"/>
  </w:num>
  <w:num w:numId="12">
    <w:abstractNumId w:val="10"/>
  </w:num>
  <w:num w:numId="13">
    <w:abstractNumId w:val="8"/>
  </w:num>
  <w:num w:numId="14">
    <w:abstractNumId w:val="25"/>
  </w:num>
  <w:num w:numId="15">
    <w:abstractNumId w:val="12"/>
  </w:num>
  <w:num w:numId="16">
    <w:abstractNumId w:val="16"/>
  </w:num>
  <w:num w:numId="17">
    <w:abstractNumId w:val="5"/>
  </w:num>
  <w:num w:numId="18">
    <w:abstractNumId w:val="11"/>
  </w:num>
  <w:num w:numId="19">
    <w:abstractNumId w:val="0"/>
  </w:num>
  <w:num w:numId="20">
    <w:abstractNumId w:val="20"/>
  </w:num>
  <w:num w:numId="21">
    <w:abstractNumId w:val="13"/>
  </w:num>
  <w:num w:numId="22">
    <w:abstractNumId w:val="4"/>
  </w:num>
  <w:num w:numId="23">
    <w:abstractNumId w:val="15"/>
  </w:num>
  <w:num w:numId="24">
    <w:abstractNumId w:val="1"/>
  </w:num>
  <w:num w:numId="25">
    <w:abstractNumId w:val="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ěj">
    <w15:presenceInfo w15:providerId="None" w15:userId="Matě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43"/>
    <w:rsid w:val="00002F16"/>
    <w:rsid w:val="00004B21"/>
    <w:rsid w:val="0005076E"/>
    <w:rsid w:val="00057498"/>
    <w:rsid w:val="00076C06"/>
    <w:rsid w:val="0008767D"/>
    <w:rsid w:val="000C70EF"/>
    <w:rsid w:val="00100E91"/>
    <w:rsid w:val="00106FB2"/>
    <w:rsid w:val="0013003D"/>
    <w:rsid w:val="00136230"/>
    <w:rsid w:val="00162957"/>
    <w:rsid w:val="0016325B"/>
    <w:rsid w:val="0018245D"/>
    <w:rsid w:val="001B1DDF"/>
    <w:rsid w:val="001B664D"/>
    <w:rsid w:val="001D65D4"/>
    <w:rsid w:val="00207E38"/>
    <w:rsid w:val="00221280"/>
    <w:rsid w:val="00226267"/>
    <w:rsid w:val="00276364"/>
    <w:rsid w:val="00285BB0"/>
    <w:rsid w:val="002B3085"/>
    <w:rsid w:val="002D02D0"/>
    <w:rsid w:val="002D1850"/>
    <w:rsid w:val="002D6FF3"/>
    <w:rsid w:val="002E1197"/>
    <w:rsid w:val="002E2555"/>
    <w:rsid w:val="00327B20"/>
    <w:rsid w:val="00347D1F"/>
    <w:rsid w:val="00350FC0"/>
    <w:rsid w:val="00357B86"/>
    <w:rsid w:val="0038649B"/>
    <w:rsid w:val="003A23C7"/>
    <w:rsid w:val="003A41EC"/>
    <w:rsid w:val="003A4963"/>
    <w:rsid w:val="00423574"/>
    <w:rsid w:val="004249C2"/>
    <w:rsid w:val="00425DEE"/>
    <w:rsid w:val="004350FA"/>
    <w:rsid w:val="0044657B"/>
    <w:rsid w:val="00463F26"/>
    <w:rsid w:val="004675F4"/>
    <w:rsid w:val="004A16A6"/>
    <w:rsid w:val="004A5F8E"/>
    <w:rsid w:val="004C49A8"/>
    <w:rsid w:val="004E7C88"/>
    <w:rsid w:val="00515EA6"/>
    <w:rsid w:val="00530C8C"/>
    <w:rsid w:val="0057081B"/>
    <w:rsid w:val="00575E21"/>
    <w:rsid w:val="00577654"/>
    <w:rsid w:val="005A367C"/>
    <w:rsid w:val="005B5E33"/>
    <w:rsid w:val="005C02A5"/>
    <w:rsid w:val="005C0DA3"/>
    <w:rsid w:val="005D38C5"/>
    <w:rsid w:val="00600CC0"/>
    <w:rsid w:val="0061566A"/>
    <w:rsid w:val="00615968"/>
    <w:rsid w:val="006675C0"/>
    <w:rsid w:val="006727FA"/>
    <w:rsid w:val="0068535D"/>
    <w:rsid w:val="00691FBD"/>
    <w:rsid w:val="006B356F"/>
    <w:rsid w:val="006E209F"/>
    <w:rsid w:val="006E265F"/>
    <w:rsid w:val="006F33FD"/>
    <w:rsid w:val="006F3D7C"/>
    <w:rsid w:val="0072184E"/>
    <w:rsid w:val="0072596C"/>
    <w:rsid w:val="00726AD5"/>
    <w:rsid w:val="00752666"/>
    <w:rsid w:val="0077016F"/>
    <w:rsid w:val="00770240"/>
    <w:rsid w:val="0078736A"/>
    <w:rsid w:val="00787982"/>
    <w:rsid w:val="007937D1"/>
    <w:rsid w:val="007A248E"/>
    <w:rsid w:val="007E4411"/>
    <w:rsid w:val="0080788D"/>
    <w:rsid w:val="0081781E"/>
    <w:rsid w:val="00841CF7"/>
    <w:rsid w:val="00855217"/>
    <w:rsid w:val="00857B06"/>
    <w:rsid w:val="008659F7"/>
    <w:rsid w:val="008771E5"/>
    <w:rsid w:val="00884DF8"/>
    <w:rsid w:val="008B027E"/>
    <w:rsid w:val="008B42DE"/>
    <w:rsid w:val="008B79B7"/>
    <w:rsid w:val="008E172C"/>
    <w:rsid w:val="008E24F5"/>
    <w:rsid w:val="009102B9"/>
    <w:rsid w:val="00916767"/>
    <w:rsid w:val="009373EC"/>
    <w:rsid w:val="00937CF1"/>
    <w:rsid w:val="00942E24"/>
    <w:rsid w:val="00955779"/>
    <w:rsid w:val="0099654A"/>
    <w:rsid w:val="009979B0"/>
    <w:rsid w:val="009A353B"/>
    <w:rsid w:val="009A383F"/>
    <w:rsid w:val="009A516A"/>
    <w:rsid w:val="009A7517"/>
    <w:rsid w:val="009B0B7B"/>
    <w:rsid w:val="009C391D"/>
    <w:rsid w:val="009D48AA"/>
    <w:rsid w:val="009E1108"/>
    <w:rsid w:val="009E61A2"/>
    <w:rsid w:val="009F7B26"/>
    <w:rsid w:val="00A205AD"/>
    <w:rsid w:val="00A217DC"/>
    <w:rsid w:val="00A2390B"/>
    <w:rsid w:val="00A33FEB"/>
    <w:rsid w:val="00A35CD4"/>
    <w:rsid w:val="00A83623"/>
    <w:rsid w:val="00AA6A18"/>
    <w:rsid w:val="00AD16E4"/>
    <w:rsid w:val="00AE2E1D"/>
    <w:rsid w:val="00AF23B7"/>
    <w:rsid w:val="00AF7E7C"/>
    <w:rsid w:val="00B04C56"/>
    <w:rsid w:val="00B263D0"/>
    <w:rsid w:val="00B54142"/>
    <w:rsid w:val="00B8438D"/>
    <w:rsid w:val="00B913FE"/>
    <w:rsid w:val="00BB5342"/>
    <w:rsid w:val="00BC586D"/>
    <w:rsid w:val="00BE0058"/>
    <w:rsid w:val="00C0722E"/>
    <w:rsid w:val="00C17D6B"/>
    <w:rsid w:val="00C24426"/>
    <w:rsid w:val="00C54420"/>
    <w:rsid w:val="00C66835"/>
    <w:rsid w:val="00C71B2E"/>
    <w:rsid w:val="00C946A7"/>
    <w:rsid w:val="00CA28E9"/>
    <w:rsid w:val="00CA62BF"/>
    <w:rsid w:val="00CB3C4C"/>
    <w:rsid w:val="00CC2E82"/>
    <w:rsid w:val="00CC4E81"/>
    <w:rsid w:val="00CE74FD"/>
    <w:rsid w:val="00CE7BB2"/>
    <w:rsid w:val="00D34077"/>
    <w:rsid w:val="00D55E6B"/>
    <w:rsid w:val="00D81432"/>
    <w:rsid w:val="00D93ABF"/>
    <w:rsid w:val="00DA480F"/>
    <w:rsid w:val="00DB4343"/>
    <w:rsid w:val="00DB66E6"/>
    <w:rsid w:val="00DD76F5"/>
    <w:rsid w:val="00DE332A"/>
    <w:rsid w:val="00DE5867"/>
    <w:rsid w:val="00E0216B"/>
    <w:rsid w:val="00E06457"/>
    <w:rsid w:val="00E153B0"/>
    <w:rsid w:val="00E1613B"/>
    <w:rsid w:val="00E47F05"/>
    <w:rsid w:val="00E564A3"/>
    <w:rsid w:val="00E629CB"/>
    <w:rsid w:val="00E634DB"/>
    <w:rsid w:val="00E64922"/>
    <w:rsid w:val="00E77F0E"/>
    <w:rsid w:val="00E97521"/>
    <w:rsid w:val="00EA02D0"/>
    <w:rsid w:val="00EB359B"/>
    <w:rsid w:val="00EE3417"/>
    <w:rsid w:val="00F12CC4"/>
    <w:rsid w:val="00F17B2C"/>
    <w:rsid w:val="00F17D25"/>
    <w:rsid w:val="00F21C65"/>
    <w:rsid w:val="00F24975"/>
    <w:rsid w:val="00F32AD1"/>
    <w:rsid w:val="00F46A08"/>
    <w:rsid w:val="00FA6803"/>
    <w:rsid w:val="00FA6CA2"/>
    <w:rsid w:val="00FA7BAF"/>
    <w:rsid w:val="00FB3957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792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3FE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3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7B26"/>
    <w:rPr>
      <w:rFonts w:cs="Times New Roman"/>
    </w:rPr>
  </w:style>
  <w:style w:type="paragraph" w:styleId="Zpat">
    <w:name w:val="footer"/>
    <w:basedOn w:val="Normln"/>
    <w:link w:val="Zpat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F7B2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248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E4411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7E4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zh-T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7E4411"/>
    <w:rPr>
      <w:rFonts w:ascii="Courier New" w:eastAsia="PMingLiU" w:hAnsi="Courier New" w:cs="Courier New"/>
      <w:sz w:val="20"/>
      <w:szCs w:val="20"/>
      <w:lang w:val="en-GB" w:eastAsia="zh-TW"/>
    </w:rPr>
  </w:style>
  <w:style w:type="character" w:customStyle="1" w:styleId="hps">
    <w:name w:val="hps"/>
    <w:basedOn w:val="Standardnpsmoodstavce"/>
    <w:uiPriority w:val="99"/>
    <w:rsid w:val="00752666"/>
    <w:rPr>
      <w:rFonts w:cs="Times New Roman"/>
    </w:rPr>
  </w:style>
  <w:style w:type="character" w:customStyle="1" w:styleId="gt-card-ttl-txt1">
    <w:name w:val="gt-card-ttl-txt1"/>
    <w:basedOn w:val="Standardnpsmoodstavce"/>
    <w:uiPriority w:val="99"/>
    <w:rsid w:val="00DA480F"/>
    <w:rPr>
      <w:rFonts w:cs="Times New Roman"/>
      <w:color w:val="222222"/>
    </w:rPr>
  </w:style>
  <w:style w:type="character" w:customStyle="1" w:styleId="apple-converted-space">
    <w:name w:val="apple-converted-space"/>
    <w:basedOn w:val="Standardnpsmoodstavce"/>
    <w:rsid w:val="00937CF1"/>
  </w:style>
  <w:style w:type="character" w:styleId="Zvraznn">
    <w:name w:val="Emphasis"/>
    <w:basedOn w:val="Standardnpsmoodstavce"/>
    <w:uiPriority w:val="20"/>
    <w:qFormat/>
    <w:locked/>
    <w:rsid w:val="00937CF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244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4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426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4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426"/>
    <w:rPr>
      <w:b/>
      <w:bCs/>
      <w:sz w:val="20"/>
      <w:szCs w:val="20"/>
      <w:lang w:val="en-US" w:eastAsia="en-US"/>
    </w:rPr>
  </w:style>
  <w:style w:type="character" w:customStyle="1" w:styleId="shorttext">
    <w:name w:val="short_text"/>
    <w:basedOn w:val="Standardnpsmoodstavce"/>
    <w:rsid w:val="00A23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3FE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3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7B26"/>
    <w:rPr>
      <w:rFonts w:cs="Times New Roman"/>
    </w:rPr>
  </w:style>
  <w:style w:type="paragraph" w:styleId="Zpat">
    <w:name w:val="footer"/>
    <w:basedOn w:val="Normln"/>
    <w:link w:val="Zpat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F7B2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248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E4411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7E4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zh-T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7E4411"/>
    <w:rPr>
      <w:rFonts w:ascii="Courier New" w:eastAsia="PMingLiU" w:hAnsi="Courier New" w:cs="Courier New"/>
      <w:sz w:val="20"/>
      <w:szCs w:val="20"/>
      <w:lang w:val="en-GB" w:eastAsia="zh-TW"/>
    </w:rPr>
  </w:style>
  <w:style w:type="character" w:customStyle="1" w:styleId="hps">
    <w:name w:val="hps"/>
    <w:basedOn w:val="Standardnpsmoodstavce"/>
    <w:uiPriority w:val="99"/>
    <w:rsid w:val="00752666"/>
    <w:rPr>
      <w:rFonts w:cs="Times New Roman"/>
    </w:rPr>
  </w:style>
  <w:style w:type="character" w:customStyle="1" w:styleId="gt-card-ttl-txt1">
    <w:name w:val="gt-card-ttl-txt1"/>
    <w:basedOn w:val="Standardnpsmoodstavce"/>
    <w:uiPriority w:val="99"/>
    <w:rsid w:val="00DA480F"/>
    <w:rPr>
      <w:rFonts w:cs="Times New Roman"/>
      <w:color w:val="222222"/>
    </w:rPr>
  </w:style>
  <w:style w:type="character" w:customStyle="1" w:styleId="apple-converted-space">
    <w:name w:val="apple-converted-space"/>
    <w:basedOn w:val="Standardnpsmoodstavce"/>
    <w:rsid w:val="00937CF1"/>
  </w:style>
  <w:style w:type="character" w:styleId="Zvraznn">
    <w:name w:val="Emphasis"/>
    <w:basedOn w:val="Standardnpsmoodstavce"/>
    <w:uiPriority w:val="20"/>
    <w:qFormat/>
    <w:locked/>
    <w:rsid w:val="00937CF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244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4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426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4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426"/>
    <w:rPr>
      <w:b/>
      <w:bCs/>
      <w:sz w:val="20"/>
      <w:szCs w:val="20"/>
      <w:lang w:val="en-US" w:eastAsia="en-US"/>
    </w:rPr>
  </w:style>
  <w:style w:type="character" w:customStyle="1" w:styleId="shorttext">
    <w:name w:val="short_text"/>
    <w:basedOn w:val="Standardnpsmoodstavce"/>
    <w:rsid w:val="00A2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175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05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5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176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05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5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 ZDRAVOTNICKÉHO PROSTŘEDKU</vt:lpstr>
      <vt:lpstr>SMLOUVA O VÝPŮJČCE ZDRAVOTNICKÉHO PROSTŘEDKU</vt:lpstr>
    </vt:vector>
  </TitlesOfParts>
  <Company>St. Jude Medical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ZDRAVOTNICKÉHO PROSTŘEDKU</dc:title>
  <dc:creator>St. Jude Medical</dc:creator>
  <cp:lastModifiedBy>Jana Lávičková</cp:lastModifiedBy>
  <cp:revision>3</cp:revision>
  <cp:lastPrinted>2014-11-26T11:44:00Z</cp:lastPrinted>
  <dcterms:created xsi:type="dcterms:W3CDTF">2017-03-20T09:09:00Z</dcterms:created>
  <dcterms:modified xsi:type="dcterms:W3CDTF">2017-03-20T09:26:00Z</dcterms:modified>
</cp:coreProperties>
</file>