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D9" w:rsidRDefault="008F3B3D">
      <w:pPr>
        <w:pStyle w:val="Nadpis10"/>
        <w:keepNext/>
        <w:keepLines/>
        <w:shd w:val="clear" w:color="auto" w:fill="auto"/>
        <w:spacing w:after="0" w:line="340" w:lineRule="exact"/>
        <w:ind w:left="140"/>
      </w:pPr>
      <w:bookmarkStart w:id="0" w:name="bookmark0"/>
      <w:r>
        <w:t>Smlouva o dílo</w:t>
      </w:r>
      <w:bookmarkEnd w:id="0"/>
    </w:p>
    <w:p w:rsidR="00C30CD9" w:rsidRDefault="008F3B3D">
      <w:pPr>
        <w:pStyle w:val="Zkladntext20"/>
        <w:shd w:val="clear" w:color="auto" w:fill="auto"/>
        <w:spacing w:before="0" w:after="308" w:line="230" w:lineRule="exact"/>
        <w:ind w:left="20"/>
      </w:pPr>
      <w:proofErr w:type="gramStart"/>
      <w:r>
        <w:t>( č.</w:t>
      </w:r>
      <w:proofErr w:type="gramEnd"/>
      <w:r>
        <w:t xml:space="preserve"> </w:t>
      </w:r>
      <w:proofErr w:type="spellStart"/>
      <w:r>
        <w:t>zhot</w:t>
      </w:r>
      <w:proofErr w:type="spellEnd"/>
      <w:r>
        <w:t>. 736/2021)</w:t>
      </w:r>
    </w:p>
    <w:p w:rsidR="00C30CD9" w:rsidRDefault="008F3B3D">
      <w:pPr>
        <w:pStyle w:val="Zkladntext21"/>
        <w:shd w:val="clear" w:color="auto" w:fill="auto"/>
        <w:spacing w:before="0" w:after="287" w:line="210" w:lineRule="exact"/>
        <w:ind w:left="20" w:firstLine="0"/>
      </w:pPr>
      <w:r>
        <w:t>uzavřená podle ustanovení § 2586 a násl. zákona č. 89/2012 Sb.</w:t>
      </w:r>
      <w:r>
        <w:rPr>
          <w:vertAlign w:val="subscript"/>
        </w:rPr>
        <w:t>;</w:t>
      </w:r>
      <w:r>
        <w:t xml:space="preserve"> občanský zákoník, v aktuálním znění</w:t>
      </w:r>
    </w:p>
    <w:p w:rsidR="00C30CD9" w:rsidRDefault="008F3B3D">
      <w:pPr>
        <w:pStyle w:val="Nadpis20"/>
        <w:keepNext/>
        <w:keepLines/>
        <w:shd w:val="clear" w:color="auto" w:fill="auto"/>
        <w:spacing w:before="0" w:after="5" w:line="210" w:lineRule="exact"/>
        <w:ind w:left="140"/>
      </w:pPr>
      <w:bookmarkStart w:id="1" w:name="bookmark1"/>
      <w:r>
        <w:t>I.</w:t>
      </w:r>
      <w:bookmarkEnd w:id="1"/>
    </w:p>
    <w:p w:rsidR="00C30CD9" w:rsidRDefault="008F3B3D">
      <w:pPr>
        <w:pStyle w:val="Nadpis30"/>
        <w:keepNext/>
        <w:keepLines/>
        <w:shd w:val="clear" w:color="auto" w:fill="auto"/>
        <w:spacing w:before="0" w:after="305" w:line="210" w:lineRule="exact"/>
        <w:ind w:left="140"/>
      </w:pPr>
      <w:bookmarkStart w:id="2" w:name="bookmark2"/>
      <w:r>
        <w:t>Smluvní strany</w:t>
      </w:r>
      <w:bookmarkEnd w:id="2"/>
    </w:p>
    <w:p w:rsidR="00C30CD9" w:rsidRDefault="008F3B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10" w:lineRule="exact"/>
        <w:ind w:left="20"/>
        <w:jc w:val="both"/>
      </w:pPr>
      <w:bookmarkStart w:id="3" w:name="bookmark3"/>
      <w:r>
        <w:t>Město Pohořelice</w:t>
      </w:r>
      <w:bookmarkEnd w:id="3"/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sídlo:</w:t>
      </w:r>
      <w:r>
        <w:tab/>
        <w:t>Pohořelice, Vídeňská 699, PSČ 691 23</w:t>
      </w:r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IČ:</w:t>
      </w:r>
      <w:r>
        <w:tab/>
        <w:t>00283509</w:t>
      </w:r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DIČ:</w:t>
      </w:r>
      <w:r>
        <w:tab/>
        <w:t>CZ00283509</w:t>
      </w:r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zastoupené:</w:t>
      </w:r>
      <w:r>
        <w:tab/>
        <w:t>Bc. Miroslavem Novákem, Dis., starostou města</w:t>
      </w:r>
    </w:p>
    <w:p w:rsidR="00C30CD9" w:rsidRDefault="00847831">
      <w:pPr>
        <w:pStyle w:val="Zkladntext21"/>
        <w:shd w:val="clear" w:color="auto" w:fill="auto"/>
        <w:spacing w:before="0" w:after="285" w:line="266" w:lineRule="exact"/>
        <w:ind w:left="20" w:firstLine="0"/>
        <w:jc w:val="both"/>
      </w:pPr>
      <w:r>
        <w:t xml:space="preserve"> </w:t>
      </w:r>
      <w:r w:rsidR="008F3B3D">
        <w:t>(dále jen „objednatel")</w:t>
      </w:r>
    </w:p>
    <w:p w:rsidR="00C30CD9" w:rsidRDefault="008F3B3D">
      <w:pPr>
        <w:pStyle w:val="Zkladntext21"/>
        <w:shd w:val="clear" w:color="auto" w:fill="auto"/>
        <w:spacing w:before="0" w:after="256" w:line="210" w:lineRule="exact"/>
        <w:ind w:left="20" w:firstLine="0"/>
        <w:jc w:val="both"/>
      </w:pPr>
      <w:r>
        <w:t>a</w:t>
      </w:r>
    </w:p>
    <w:p w:rsidR="00C30CD9" w:rsidRDefault="008F3B3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66" w:lineRule="exact"/>
        <w:ind w:left="20"/>
        <w:jc w:val="both"/>
      </w:pPr>
      <w:bookmarkStart w:id="4" w:name="bookmark4"/>
      <w:r>
        <w:t>HUTIRA - PSV Ivančice, s.r.o.</w:t>
      </w:r>
      <w:bookmarkEnd w:id="4"/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sídlo:</w:t>
      </w:r>
      <w:r>
        <w:tab/>
        <w:t>Jana Vrby 1200/7, 664 91 Iv</w:t>
      </w:r>
      <w:r>
        <w:t>ančice</w:t>
      </w:r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IČ:</w:t>
      </w:r>
      <w:r>
        <w:tab/>
        <w:t>26217007</w:t>
      </w:r>
    </w:p>
    <w:p w:rsidR="00C30CD9" w:rsidRDefault="008F3B3D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</w:pPr>
      <w:r>
        <w:t>DIČ:</w:t>
      </w:r>
      <w:r>
        <w:tab/>
        <w:t>CZ26217007</w:t>
      </w:r>
    </w:p>
    <w:p w:rsidR="00C30CD9" w:rsidRDefault="00847831">
      <w:pPr>
        <w:pStyle w:val="Zkladntext21"/>
        <w:shd w:val="clear" w:color="auto" w:fill="auto"/>
        <w:tabs>
          <w:tab w:val="left" w:pos="2847"/>
        </w:tabs>
        <w:spacing w:before="0" w:after="0" w:line="266" w:lineRule="exact"/>
        <w:ind w:left="20" w:firstLine="0"/>
        <w:jc w:val="both"/>
        <w:sectPr w:rsidR="00C30CD9">
          <w:footerReference w:type="default" r:id="rId8"/>
          <w:type w:val="continuous"/>
          <w:pgSz w:w="11909" w:h="16838"/>
          <w:pgMar w:top="949" w:right="1317" w:bottom="1946" w:left="1349" w:header="0" w:footer="3" w:gutter="0"/>
          <w:cols w:space="720"/>
          <w:noEndnote/>
          <w:docGrid w:linePitch="360"/>
        </w:sectPr>
      </w:pPr>
      <w:r>
        <w:tab/>
      </w:r>
    </w:p>
    <w:p w:rsidR="00C30CD9" w:rsidRDefault="00C30CD9">
      <w:pPr>
        <w:rPr>
          <w:sz w:val="2"/>
          <w:szCs w:val="2"/>
        </w:rPr>
        <w:sectPr w:rsidR="00C30C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0CD9" w:rsidRDefault="00C30CD9">
      <w:pPr>
        <w:spacing w:line="45" w:lineRule="exact"/>
        <w:rPr>
          <w:sz w:val="4"/>
          <w:szCs w:val="4"/>
        </w:rPr>
      </w:pPr>
    </w:p>
    <w:p w:rsidR="00C30CD9" w:rsidRDefault="00C30CD9">
      <w:pPr>
        <w:rPr>
          <w:sz w:val="2"/>
          <w:szCs w:val="2"/>
        </w:rPr>
        <w:sectPr w:rsidR="00C30C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0CD9" w:rsidRDefault="008F3B3D">
      <w:pPr>
        <w:pStyle w:val="Zkladntext21"/>
        <w:shd w:val="clear" w:color="auto" w:fill="auto"/>
        <w:spacing w:before="0" w:after="203" w:line="210" w:lineRule="exact"/>
        <w:ind w:firstLine="0"/>
        <w:jc w:val="both"/>
      </w:pPr>
      <w:r>
        <w:lastRenderedPageBreak/>
        <w:t>(dále jen „zhotovitel")</w:t>
      </w:r>
    </w:p>
    <w:p w:rsidR="00C30CD9" w:rsidRDefault="008F3B3D">
      <w:pPr>
        <w:pStyle w:val="Zkladntext21"/>
        <w:shd w:val="clear" w:color="auto" w:fill="auto"/>
        <w:spacing w:before="0" w:after="525" w:line="266" w:lineRule="exact"/>
        <w:ind w:right="200" w:firstLine="0"/>
      </w:pPr>
      <w:r>
        <w:t xml:space="preserve">dle vlastního prohlášení k právním úkonům způsobilí, uzavírají </w:t>
      </w:r>
      <w:r>
        <w:t>dále uvedeného dne, měsíce a roku tuto smlouvu o dílo:</w:t>
      </w:r>
    </w:p>
    <w:p w:rsidR="00C30CD9" w:rsidRDefault="008F3B3D">
      <w:pPr>
        <w:pStyle w:val="Zkladntext30"/>
        <w:shd w:val="clear" w:color="auto" w:fill="auto"/>
        <w:spacing w:before="0" w:after="0" w:line="210" w:lineRule="exact"/>
        <w:ind w:right="200"/>
      </w:pPr>
      <w:r>
        <w:t>Předmět smlouvy</w:t>
      </w:r>
    </w:p>
    <w:p w:rsidR="00C30CD9" w:rsidRDefault="008F3B3D">
      <w:pPr>
        <w:pStyle w:val="Zkladntext21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389" w:lineRule="exact"/>
        <w:ind w:firstLine="0"/>
        <w:jc w:val="both"/>
      </w:pPr>
      <w:r>
        <w:t>Zhotovitel se zavazuje provést pro objednatele dodávku díla</w:t>
      </w:r>
    </w:p>
    <w:p w:rsidR="00C30CD9" w:rsidRDefault="008F3B3D">
      <w:pPr>
        <w:pStyle w:val="Zkladntext21"/>
        <w:shd w:val="clear" w:color="auto" w:fill="auto"/>
        <w:spacing w:before="0" w:after="0" w:line="389" w:lineRule="exact"/>
        <w:ind w:left="580" w:right="520" w:firstLine="0"/>
        <w:jc w:val="left"/>
        <w:sectPr w:rsidR="00C30CD9">
          <w:type w:val="continuous"/>
          <w:pgSz w:w="11909" w:h="16838"/>
          <w:pgMar w:top="949" w:right="2919" w:bottom="1946" w:left="1375" w:header="0" w:footer="3" w:gutter="0"/>
          <w:cols w:space="720"/>
          <w:noEndnote/>
          <w:docGrid w:linePitch="360"/>
        </w:sectPr>
      </w:pPr>
      <w:r>
        <w:t xml:space="preserve">a) oprava chodníku ul. Jánská, část </w:t>
      </w:r>
      <w:proofErr w:type="spellStart"/>
      <w:r>
        <w:t>Staropoštovní</w:t>
      </w:r>
      <w:proofErr w:type="spellEnd"/>
      <w:r>
        <w:t xml:space="preserve"> - zpracovatel VIAT s.r.o. (dále jen „dílo").</w:t>
      </w:r>
    </w:p>
    <w:p w:rsidR="00C30CD9" w:rsidRDefault="008F3B3D">
      <w:pPr>
        <w:pStyle w:val="Zkladntext21"/>
        <w:numPr>
          <w:ilvl w:val="0"/>
          <w:numId w:val="2"/>
        </w:numPr>
        <w:shd w:val="clear" w:color="auto" w:fill="auto"/>
        <w:spacing w:before="0" w:after="243" w:line="270" w:lineRule="exact"/>
        <w:ind w:left="20" w:right="20" w:firstLine="0"/>
        <w:jc w:val="both"/>
      </w:pPr>
      <w:r>
        <w:lastRenderedPageBreak/>
        <w:t xml:space="preserve"> Předm</w:t>
      </w:r>
      <w:r>
        <w:t>ětem díla je provedení stavebních prací dle projektové dokumentace zmiňované v bodu II. 1 smlouvy. Předmět díla je podrobně popsán v projektové dokumentaci.</w:t>
      </w:r>
    </w:p>
    <w:p w:rsidR="00C30CD9" w:rsidRDefault="008F3B3D">
      <w:pPr>
        <w:pStyle w:val="Zkladntext21"/>
        <w:numPr>
          <w:ilvl w:val="0"/>
          <w:numId w:val="2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provede zdokumentování stavebně technického stavu konstrukcí dotčených stavebními pracemi před zahájením stavby a po dokončení stavby; provedení individuálního vyzkoušení všech prvků a zařízení tvořících předmět plnění včetně vyhotovení protoko</w:t>
      </w:r>
      <w:r>
        <w:t>lu v českém jazyce ve 3 vyhotoveních; každý prvek díla bude individuálně vyzkoušen po zabudování. O provedení individuálního vyzkoušení každého prvku bude zhotovitelem sepsán protokol o individuálním vyzkoušení. Tyto protokoly bude zhotovitel předávat průb</w:t>
      </w:r>
      <w:r>
        <w:t>ěžně, při každé fakturaci provedených prací, vybavení stavby podle požární zprávy; předkládání vzorků materiálů a výrobků určených pro osazení či zabudovaní do stavby nebo pro vybavení stavby objednateli a projektantovi k odsouhlasení; celkový úklid stavby</w:t>
      </w:r>
      <w:r>
        <w:t>, staveniště a okolí před předáním a převzetím; celkový úklid před předáním díla zahrnuje kompletní a úplné vyčistění stavby, staveniště a okolí před předáním a převzetím a to v takovém rozsahu, který umožní okamžité užívání bez provádění jakéhokoliv další</w:t>
      </w:r>
      <w:r>
        <w:t>ho úklidu ze strany objednatele. Součástí úklidu je i úklid okolních ploch a komunikací do stavu před zahájením realizace.</w:t>
      </w:r>
    </w:p>
    <w:p w:rsidR="00C30CD9" w:rsidRDefault="008F3B3D">
      <w:pPr>
        <w:pStyle w:val="Zkladntext21"/>
        <w:numPr>
          <w:ilvl w:val="0"/>
          <w:numId w:val="2"/>
        </w:numPr>
        <w:shd w:val="clear" w:color="auto" w:fill="auto"/>
        <w:spacing w:before="0" w:after="243" w:line="266" w:lineRule="exact"/>
        <w:ind w:left="20" w:right="20" w:firstLine="0"/>
        <w:jc w:val="both"/>
      </w:pPr>
      <w:r>
        <w:t xml:space="preserve"> Součástí díla je také zhotovení dokumentace skutečného provedení díla a její předání objednateli v 1 tištěném vyhotovení a v 1 datov</w:t>
      </w:r>
      <w:r>
        <w:t>ém vyhotovení (na CD ROM); dokumentace skutečného provedení bude obsahovat zakreslení skutečného stavu konstrukcí, instalací a přípojek. Tato dokumentace musí mít takovou podrobnost a vypovídací schopnost, aby umožnila budoucímu uživateli zjistit jednoznač</w:t>
      </w:r>
      <w:r>
        <w:t>ně povahu stavebních konstrukcí, polohu a trasy instalací a průběhy inženýrských sítí, v případě potřeby provádění případných rekonstrukcí a oprav.</w:t>
      </w:r>
    </w:p>
    <w:p w:rsidR="00C30CD9" w:rsidRDefault="008F3B3D">
      <w:pPr>
        <w:pStyle w:val="Zkladntext21"/>
        <w:numPr>
          <w:ilvl w:val="0"/>
          <w:numId w:val="2"/>
        </w:numPr>
        <w:shd w:val="clear" w:color="auto" w:fill="auto"/>
        <w:spacing w:before="0" w:after="234" w:line="263" w:lineRule="exact"/>
        <w:ind w:left="20" w:right="20" w:firstLine="0"/>
        <w:jc w:val="both"/>
      </w:pPr>
      <w:r>
        <w:t xml:space="preserve"> Místem plnění je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Pohořelice nad Jihlavou, podrobně je místo realizace specifikované projektovou dokume</w:t>
      </w:r>
      <w:r>
        <w:t>ntací.</w:t>
      </w:r>
    </w:p>
    <w:p w:rsidR="00C30CD9" w:rsidRDefault="008F3B3D">
      <w:pPr>
        <w:pStyle w:val="Zkladntext40"/>
        <w:shd w:val="clear" w:color="auto" w:fill="auto"/>
        <w:spacing w:before="0"/>
      </w:pPr>
      <w:bookmarkStart w:id="5" w:name="bookmark5"/>
      <w:r>
        <w:t>III.</w:t>
      </w:r>
      <w:bookmarkEnd w:id="5"/>
    </w:p>
    <w:p w:rsidR="00C30CD9" w:rsidRDefault="008F3B3D">
      <w:pPr>
        <w:pStyle w:val="Zkladntext30"/>
        <w:shd w:val="clear" w:color="auto" w:fill="auto"/>
        <w:spacing w:before="0" w:after="0" w:line="270" w:lineRule="exact"/>
      </w:pPr>
      <w:r>
        <w:t>Čas plnění</w:t>
      </w:r>
    </w:p>
    <w:p w:rsidR="00C30CD9" w:rsidRDefault="008F3B3D">
      <w:pPr>
        <w:pStyle w:val="Zkladntext21"/>
        <w:numPr>
          <w:ilvl w:val="0"/>
          <w:numId w:val="3"/>
        </w:numPr>
        <w:shd w:val="clear" w:color="auto" w:fill="auto"/>
        <w:spacing w:before="0" w:after="288" w:line="270" w:lineRule="exact"/>
        <w:ind w:left="20" w:right="20" w:firstLine="0"/>
        <w:jc w:val="both"/>
      </w:pPr>
      <w:r>
        <w:t xml:space="preserve"> Zahájení realizace díla bude po podpisu smlouvy. Ukončení a předání celého díla bude uskutečněno nejpozději </w:t>
      </w:r>
      <w:r>
        <w:rPr>
          <w:rStyle w:val="ZkladntextTun"/>
        </w:rPr>
        <w:t xml:space="preserve">do </w:t>
      </w:r>
      <w:proofErr w:type="gramStart"/>
      <w:r>
        <w:t>31.10. 2021</w:t>
      </w:r>
      <w:proofErr w:type="gramEnd"/>
      <w:r>
        <w:t>.</w:t>
      </w:r>
    </w:p>
    <w:p w:rsidR="00C30CD9" w:rsidRDefault="008F3B3D">
      <w:pPr>
        <w:pStyle w:val="Zkladntext21"/>
        <w:numPr>
          <w:ilvl w:val="0"/>
          <w:numId w:val="3"/>
        </w:numPr>
        <w:shd w:val="clear" w:color="auto" w:fill="auto"/>
        <w:spacing w:before="0" w:after="242" w:line="210" w:lineRule="exact"/>
        <w:ind w:left="20" w:firstLine="0"/>
        <w:jc w:val="both"/>
      </w:pPr>
      <w:r>
        <w:t xml:space="preserve"> V případě zpoždění prací upozorní zhotovitel neprodleně objednatele na tuto okolnost.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</w:pPr>
      <w:r>
        <w:t>IV.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</w:pPr>
      <w:r>
        <w:t>Cena díla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spacing w:before="0" w:after="0" w:line="266" w:lineRule="exact"/>
        <w:ind w:left="20" w:right="20" w:firstLine="0"/>
        <w:jc w:val="both"/>
      </w:pPr>
      <w:r>
        <w:t xml:space="preserve"> Cena díla je sjednána dohodou smluvních stran v souladu se zákonem č. 526/1990 Sb., o cenách a činí:</w:t>
      </w:r>
    </w:p>
    <w:p w:rsidR="00C30CD9" w:rsidRDefault="008F3B3D">
      <w:pPr>
        <w:pStyle w:val="Zkladntext21"/>
        <w:shd w:val="clear" w:color="auto" w:fill="auto"/>
        <w:tabs>
          <w:tab w:val="left" w:pos="3492"/>
        </w:tabs>
        <w:spacing w:before="0" w:after="0" w:line="533" w:lineRule="exact"/>
        <w:ind w:left="740" w:firstLine="0"/>
        <w:jc w:val="both"/>
      </w:pPr>
      <w:r>
        <w:t>bez DPH</w:t>
      </w:r>
      <w:r>
        <w:tab/>
        <w:t>540.363,63 Kč</w:t>
      </w:r>
    </w:p>
    <w:p w:rsidR="00C30CD9" w:rsidRDefault="008F3B3D">
      <w:pPr>
        <w:pStyle w:val="Zkladntext21"/>
        <w:shd w:val="clear" w:color="auto" w:fill="auto"/>
        <w:tabs>
          <w:tab w:val="left" w:pos="3492"/>
        </w:tabs>
        <w:spacing w:before="0" w:after="0" w:line="533" w:lineRule="exact"/>
        <w:ind w:left="740" w:firstLine="0"/>
        <w:jc w:val="both"/>
      </w:pPr>
      <w:r>
        <w:t>DPH 21%</w:t>
      </w:r>
      <w:r>
        <w:tab/>
        <w:t>113. 475,97 Kč</w:t>
      </w:r>
    </w:p>
    <w:p w:rsidR="00C30CD9" w:rsidRDefault="008F3B3D">
      <w:pPr>
        <w:pStyle w:val="Zkladntext30"/>
        <w:shd w:val="clear" w:color="auto" w:fill="auto"/>
        <w:tabs>
          <w:tab w:val="left" w:pos="3492"/>
        </w:tabs>
        <w:spacing w:before="0" w:after="0" w:line="533" w:lineRule="exact"/>
        <w:ind w:left="740"/>
        <w:jc w:val="both"/>
      </w:pPr>
      <w:r>
        <w:t>Celkem vč. DPH</w:t>
      </w:r>
      <w:r>
        <w:tab/>
      </w:r>
      <w:r>
        <w:rPr>
          <w:rStyle w:val="Zkladntext3Netun"/>
        </w:rPr>
        <w:t xml:space="preserve">653. 839,60 </w:t>
      </w:r>
      <w:r>
        <w:t>Kč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spacing w:before="0" w:after="0" w:line="533" w:lineRule="exact"/>
        <w:ind w:left="20" w:firstLine="0"/>
        <w:jc w:val="both"/>
      </w:pPr>
      <w:r>
        <w:t xml:space="preserve"> Podrobný položkový rozpočet (soupis prací) je nedílnou součástí této smlouvy j</w:t>
      </w:r>
      <w:r>
        <w:t>ako příloha č. 1.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tabs>
          <w:tab w:val="center" w:pos="2821"/>
          <w:tab w:val="center" w:pos="3274"/>
          <w:tab w:val="left" w:pos="3566"/>
          <w:tab w:val="center" w:pos="5690"/>
          <w:tab w:val="left" w:pos="6248"/>
          <w:tab w:val="right" w:pos="9031"/>
        </w:tabs>
        <w:spacing w:before="0" w:after="0" w:line="266" w:lineRule="exact"/>
        <w:ind w:left="20" w:right="20" w:firstLine="0"/>
        <w:jc w:val="both"/>
      </w:pPr>
      <w:r>
        <w:t xml:space="preserve"> Zhotovitel potvrzuje, že sjednaná celková cena obsahuje veškeré náklady zhotovitele, nutné k řádné realizaci kompletního díla v rozsahu dle článku II. smlouvy a dle zadávací projektové dokumentace včetně nákladů na příp. rizika a vlivy ztížených podmínek </w:t>
      </w:r>
      <w:r>
        <w:t>během provádění díla a rezervy na pokrytí event.</w:t>
      </w:r>
      <w:r>
        <w:tab/>
        <w:t>zvýšení</w:t>
      </w:r>
      <w:r>
        <w:tab/>
        <w:t>cen</w:t>
      </w:r>
      <w:r>
        <w:tab/>
        <w:t>vstupních nákladů.</w:t>
      </w:r>
      <w:r>
        <w:tab/>
        <w:t>Sjednaná</w:t>
      </w:r>
      <w:r>
        <w:tab/>
        <w:t>celková</w:t>
      </w:r>
      <w:r>
        <w:tab/>
        <w:t>cena zahrnuje všechny</w:t>
      </w:r>
    </w:p>
    <w:p w:rsidR="00C30CD9" w:rsidRDefault="008F3B3D">
      <w:pPr>
        <w:pStyle w:val="Zkladntext21"/>
        <w:shd w:val="clear" w:color="auto" w:fill="auto"/>
        <w:tabs>
          <w:tab w:val="left" w:pos="3612"/>
          <w:tab w:val="center" w:pos="5690"/>
          <w:tab w:val="left" w:pos="6280"/>
        </w:tabs>
        <w:spacing w:before="0" w:after="0" w:line="266" w:lineRule="exact"/>
        <w:ind w:left="20" w:firstLine="0"/>
        <w:jc w:val="both"/>
      </w:pPr>
      <w:r>
        <w:t>práce a dodávky vymezené v oznámení</w:t>
      </w:r>
      <w:r>
        <w:tab/>
        <w:t>zadávacího řízení a</w:t>
      </w:r>
      <w:r>
        <w:tab/>
        <w:t>v zadávací</w:t>
      </w:r>
      <w:r>
        <w:tab/>
        <w:t>dokumentaci.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spacing w:before="0" w:after="0" w:line="266" w:lineRule="exact"/>
        <w:ind w:left="20" w:right="20" w:firstLine="0"/>
        <w:jc w:val="both"/>
      </w:pPr>
      <w:r>
        <w:t xml:space="preserve"> Objednatel nepřipouští měnit cenu díla v průběhu realizace. Tato cena je nejvýše přípustná (maximální), konečná a platná po celou dobu plnění zakázky. Je možné ji překročit jen za podmínek stanovených ve smlouvě. Smluvní strany se dohodly, že cena díla mů</w:t>
      </w:r>
      <w:r>
        <w:t>že být změněna za těchto podmínek:</w:t>
      </w:r>
    </w:p>
    <w:p w:rsidR="00C30CD9" w:rsidRDefault="008F3B3D">
      <w:pPr>
        <w:pStyle w:val="Zkladntext21"/>
        <w:shd w:val="clear" w:color="auto" w:fill="auto"/>
        <w:spacing w:before="0" w:after="240" w:line="266" w:lineRule="exact"/>
        <w:ind w:left="380" w:right="20" w:firstLine="0"/>
        <w:jc w:val="left"/>
      </w:pPr>
      <w:r>
        <w:lastRenderedPageBreak/>
        <w:t>objednatel bude požadovat provedení jiných prací než těch, které jsou uvedeny v projektové a zadávací dokumentaci a jejichž rozsah mu nebyl jako zadavateli při vypisování soutěže znám, v průběhu realizace díla dojde ke zm</w:t>
      </w:r>
      <w:r>
        <w:t>ěnám sazeb DPH, ke změně přenesené daňové povinnosti nebo ke změnám jiných daňových předpisů majících vliv na cenu předmětu veřejné zakázky.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Nabídková cena nebude měněna v souvislosti s inflací české koruny, hodnotou kurzu české koruny vůči zahraničním mě</w:t>
      </w:r>
      <w:r>
        <w:t>nám (kurzové rozdíly nejsou důvodem ke zvýšení ani ke snížení ceny) či jinými faktory s vlivem na měnový kurz či stabilitu měny.</w:t>
      </w:r>
    </w:p>
    <w:p w:rsidR="00C30CD9" w:rsidRDefault="008F3B3D">
      <w:pPr>
        <w:pStyle w:val="Zkladntext21"/>
        <w:numPr>
          <w:ilvl w:val="0"/>
          <w:numId w:val="4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Pro oceňování jakýchkoliv případných víceprací nebo </w:t>
      </w:r>
      <w:proofErr w:type="spellStart"/>
      <w:r>
        <w:t>méněprací</w:t>
      </w:r>
      <w:proofErr w:type="spellEnd"/>
      <w:r>
        <w:t xml:space="preserve"> jsou závazné jednotkové ceny uvedené v nabídce zhotovitele, více</w:t>
      </w:r>
      <w:r>
        <w:t xml:space="preserve">práce zde neuvedené budou oceněny dle max. aktuálních cen v místě obvyklých (dle aktuálního ceníku stavebních prací) *0,85. Pouhé ocenění případných víceprací nebo </w:t>
      </w:r>
      <w:proofErr w:type="spellStart"/>
      <w:r>
        <w:t>méněprací</w:t>
      </w:r>
      <w:proofErr w:type="spellEnd"/>
      <w:r>
        <w:t xml:space="preserve"> neopravňuje zhotovitele k jejich provedení či neprovedení. Případné změny rozsahu </w:t>
      </w:r>
      <w:r>
        <w:t xml:space="preserve">předmětu smlouvy určuje objednatel. Bez souhlasu objednatele a bez předchozí dohody o ceně nesmějí být žádné vícepráce prováděny a </w:t>
      </w:r>
      <w:proofErr w:type="spellStart"/>
      <w:r>
        <w:t>méněpráce</w:t>
      </w:r>
      <w:proofErr w:type="spellEnd"/>
      <w:r>
        <w:t xml:space="preserve"> vypouštěny. Veškeré změny, rozšíření či zúžení rozsahu díla proti schválené projektové dokumentaci, včetně jejich o</w:t>
      </w:r>
      <w:r>
        <w:t>cenění, musejí být před jejich realizací písemně odsouhlaseny Městem Pohořelice a schváleny dodatkem k této smlouvě.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</w:pPr>
      <w:r>
        <w:t>V.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</w:pPr>
      <w:r>
        <w:t>Platební podmínky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37" w:line="266" w:lineRule="exact"/>
        <w:ind w:left="20" w:firstLine="0"/>
        <w:jc w:val="both"/>
      </w:pPr>
      <w:r>
        <w:t xml:space="preserve"> Dílo bude fakturováno na základě daňových dokladů - faktur (dále jen „faktura").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88" w:line="270" w:lineRule="exact"/>
        <w:ind w:left="20" w:right="20" w:firstLine="0"/>
        <w:jc w:val="both"/>
      </w:pPr>
      <w:r>
        <w:t xml:space="preserve"> Faktura bude vystavena vždy za uplynulý měsíc ve výši skutečně provedených a odsouhlasených prací a dodávek. Za práce provedené v příslušném měsíci odešle zhotovitel fakturu objednateli nejpozději do 10 dnů po průběžném převzetí prací a dodávek, tj. po po</w:t>
      </w:r>
      <w:r>
        <w:t>tvrzení soupisu zhotovitelem skutečně provedených prací v příslušném fakturovaném období (předávací protokol) ze strany objednatele a zhotovitele. Tento předávací protokol bude k faktuře přiložen - bez něj je faktura neplatná.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194" w:line="210" w:lineRule="exact"/>
        <w:ind w:left="20" w:firstLine="0"/>
        <w:jc w:val="both"/>
      </w:pPr>
      <w:r>
        <w:t xml:space="preserve"> Objednatel nepřipouští posky</w:t>
      </w:r>
      <w:r>
        <w:t>tování záloh.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43" w:line="274" w:lineRule="exact"/>
        <w:ind w:left="20" w:right="20" w:firstLine="0"/>
        <w:jc w:val="both"/>
      </w:pPr>
      <w:r>
        <w:t xml:space="preserve"> DPH bude účtována v souladu s účinnou právní úpravou, a to v aktuální výši k datu zdanitelného plnění.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43" w:line="270" w:lineRule="exact"/>
        <w:ind w:left="20" w:right="20" w:firstLine="0"/>
        <w:jc w:val="both"/>
      </w:pPr>
      <w:r>
        <w:t xml:space="preserve"> Faktury musí obsahovat veškeré náležitosti dle zákona č. 563/1991 Sb., o účetnictví, ve znění pozdějších předpisů, a dle zákona č. 235/20</w:t>
      </w:r>
      <w:r>
        <w:t>04 Sb., o dani z přidané hodnoty, ve znění pozdějších předpisů.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477" w:line="266" w:lineRule="exact"/>
        <w:ind w:left="20" w:right="20" w:firstLine="0"/>
        <w:jc w:val="both"/>
      </w:pPr>
      <w:r>
        <w:t xml:space="preserve"> Pokud se stane zhotovitel nespolehlivým plátcem daně dle §106a zákona 235/2004 </w:t>
      </w:r>
      <w:proofErr w:type="spellStart"/>
      <w:r>
        <w:t>Sb</w:t>
      </w:r>
      <w:proofErr w:type="spellEnd"/>
      <w:r>
        <w:t xml:space="preserve"> o dani z přidané hodnoty, je objednatel oprávněn uhradit zhotoviteli za zdanitelné plnění částku bez DPH a úhradu samotné DPH provést přímo na příslušný účet daného finanční</w:t>
      </w:r>
      <w:r>
        <w:t xml:space="preserve">ho úřadu dle § 109a zákona 235/2004 </w:t>
      </w:r>
      <w:proofErr w:type="spellStart"/>
      <w:r>
        <w:t>Sb</w:t>
      </w:r>
      <w:proofErr w:type="spellEnd"/>
      <w:r>
        <w:t xml:space="preserve"> o dani z přidané hodnoty. Zaplacení částky ve výši daně na účet správce daně zhotovitele a zaplacení ceny bez DPH zhotoviteli bude považováno za splnění závazku objednatele uhradit sjednanou cenu.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0" w:line="270" w:lineRule="exact"/>
        <w:ind w:left="20" w:right="20" w:firstLine="0"/>
        <w:jc w:val="both"/>
      </w:pPr>
      <w:r>
        <w:t xml:space="preserve"> Splatnost faktur či</w:t>
      </w:r>
      <w:r>
        <w:t>ní 15 kalendářních dnů ode dne zdanitelného plnění; lhůta splatnosti počne běžet dnem následujícím po doručení faktury objednateli. V pochybnostech se má za to, že faktura byla doručena třetí den po odeslání.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Platby budou provedeny bezhotovostním bankovní</w:t>
      </w:r>
      <w:r>
        <w:t>m převodem finančních prostředků na účet zhotovitele, a to výlučně v české měně - platby budou probíhat výhradně v CZK. Veškeré cenové údaje budou uvedeny v českých korunách. Finanční závazek se považuje za splněný dnem odepsání úhrady z účtu povinného (ob</w:t>
      </w:r>
      <w:r>
        <w:t>jednatele).</w:t>
      </w:r>
    </w:p>
    <w:p w:rsidR="00C30CD9" w:rsidRDefault="008F3B3D">
      <w:pPr>
        <w:pStyle w:val="Zkladntext21"/>
        <w:numPr>
          <w:ilvl w:val="0"/>
          <w:numId w:val="5"/>
        </w:numPr>
        <w:shd w:val="clear" w:color="auto" w:fill="auto"/>
        <w:spacing w:before="0" w:after="285" w:line="266" w:lineRule="exact"/>
        <w:ind w:left="20" w:right="20" w:firstLine="0"/>
        <w:jc w:val="both"/>
      </w:pPr>
      <w:r>
        <w:t xml:space="preserve"> Objednatel může dílčí fakturu či konečnou fakturu vrátit do data její splatnosti bez zaplacení k provedení opravy, jestliže faktura obsahuje nesprávné nebo neúplné údaje včetně cenových. V tom </w:t>
      </w:r>
      <w:r>
        <w:lastRenderedPageBreak/>
        <w:t>případě se na ni hledí jako na nedoručenou. Objedn</w:t>
      </w:r>
      <w:r>
        <w:t>atel v tomto případě bez odkladu písemně vytkne zhotoviteli vady faktury. Zhotovitel na základě oprávněné výzvy vystaví fakturu novou splňující všechny požadované náležitosti. U nové faktury běží 15 denní lhůta splatnosti od počátku, a to dnem následujícím</w:t>
      </w:r>
      <w:r>
        <w:t xml:space="preserve"> po opětovném doručení nové faktury objednateli.</w:t>
      </w:r>
    </w:p>
    <w:p w:rsidR="00C30CD9" w:rsidRDefault="008F3B3D">
      <w:pPr>
        <w:pStyle w:val="Zkladntext30"/>
        <w:shd w:val="clear" w:color="auto" w:fill="auto"/>
        <w:spacing w:before="0" w:after="1" w:line="210" w:lineRule="exact"/>
        <w:ind w:left="20"/>
      </w:pPr>
      <w:bookmarkStart w:id="6" w:name="bookmark6"/>
      <w:r>
        <w:t>VI.</w:t>
      </w:r>
      <w:bookmarkEnd w:id="6"/>
    </w:p>
    <w:p w:rsidR="00C30CD9" w:rsidRDefault="008F3B3D">
      <w:pPr>
        <w:pStyle w:val="Zkladntext30"/>
        <w:shd w:val="clear" w:color="auto" w:fill="auto"/>
        <w:spacing w:before="0" w:after="0" w:line="210" w:lineRule="exact"/>
        <w:ind w:left="20"/>
      </w:pPr>
      <w:r>
        <w:t>Staveniště</w:t>
      </w:r>
    </w:p>
    <w:p w:rsidR="00C30CD9" w:rsidRDefault="008F3B3D">
      <w:pPr>
        <w:pStyle w:val="Zkladntext21"/>
        <w:numPr>
          <w:ilvl w:val="0"/>
          <w:numId w:val="6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je povinen převzít staveniště do 5 dnů od podpisu smlouvy. O předání staveniště bude pořízen zápis.</w:t>
      </w:r>
    </w:p>
    <w:p w:rsidR="00C30CD9" w:rsidRDefault="008F3B3D">
      <w:pPr>
        <w:pStyle w:val="Zkladntext21"/>
        <w:numPr>
          <w:ilvl w:val="0"/>
          <w:numId w:val="6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je povinen seznámit se po převzetí staveniště s rozmístěním a trasou inženýrských sítí v prostoru provádění díla. Zhotovitel je povinen dbát na to, aby v průběhu provádění díla nedošlo k poškození těchto sítí. Pokud na nich přesto dojde zaviněn</w:t>
      </w:r>
      <w:r>
        <w:t>ím zhotovitele ke způsobení škody, je zhotovitel povinen na vlastní náklady zabezpečit opravu a nese veškeré náklady spojené s náhradou případných škod.</w:t>
      </w:r>
    </w:p>
    <w:p w:rsidR="00C30CD9" w:rsidRDefault="008F3B3D">
      <w:pPr>
        <w:pStyle w:val="Zkladntext21"/>
        <w:numPr>
          <w:ilvl w:val="0"/>
          <w:numId w:val="6"/>
        </w:numPr>
        <w:shd w:val="clear" w:color="auto" w:fill="auto"/>
        <w:spacing w:before="0" w:after="285" w:line="266" w:lineRule="exact"/>
        <w:ind w:left="20" w:right="20" w:firstLine="0"/>
        <w:jc w:val="both"/>
      </w:pPr>
      <w:r>
        <w:t xml:space="preserve"> Ode dne převzetí staveniště až do doby předání díla objednateli nese zhotovitel nebezpečí všech škod, </w:t>
      </w:r>
      <w:r>
        <w:t>vzniklých v souvislosti s realizací díla.</w:t>
      </w:r>
    </w:p>
    <w:p w:rsidR="00C30CD9" w:rsidRDefault="008F3B3D">
      <w:pPr>
        <w:pStyle w:val="Zkladntext21"/>
        <w:numPr>
          <w:ilvl w:val="0"/>
          <w:numId w:val="6"/>
        </w:numPr>
        <w:shd w:val="clear" w:color="auto" w:fill="auto"/>
        <w:spacing w:before="0" w:after="294" w:line="210" w:lineRule="exact"/>
        <w:ind w:left="20" w:firstLine="0"/>
        <w:jc w:val="both"/>
      </w:pPr>
      <w:r>
        <w:t xml:space="preserve"> Zhotovitel zajistí koordinaci všech činností se všemi dalšími zhotoviteli na staveništi či v okolí.</w:t>
      </w:r>
    </w:p>
    <w:p w:rsidR="00C30CD9" w:rsidRDefault="008F3B3D">
      <w:pPr>
        <w:pStyle w:val="Zkladntext30"/>
        <w:shd w:val="clear" w:color="auto" w:fill="auto"/>
        <w:spacing w:before="0" w:after="5" w:line="210" w:lineRule="exact"/>
        <w:ind w:left="20"/>
      </w:pPr>
      <w:bookmarkStart w:id="7" w:name="bookmark7"/>
      <w:r>
        <w:t>VII.</w:t>
      </w:r>
      <w:bookmarkEnd w:id="7"/>
    </w:p>
    <w:p w:rsidR="00C30CD9" w:rsidRDefault="008F3B3D">
      <w:pPr>
        <w:pStyle w:val="Zkladntext30"/>
        <w:shd w:val="clear" w:color="auto" w:fill="auto"/>
        <w:spacing w:before="0" w:after="0" w:line="210" w:lineRule="exact"/>
        <w:ind w:left="20"/>
      </w:pPr>
      <w:r>
        <w:t>Stavební deník</w:t>
      </w:r>
    </w:p>
    <w:p w:rsidR="00C30CD9" w:rsidRDefault="008F3B3D">
      <w:pPr>
        <w:pStyle w:val="Zkladntext21"/>
        <w:numPr>
          <w:ilvl w:val="0"/>
          <w:numId w:val="7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je povinen vést ode dne převzetí staveniště stavební deník v souladu s </w:t>
      </w:r>
      <w:proofErr w:type="spellStart"/>
      <w:r>
        <w:t>ust</w:t>
      </w:r>
      <w:proofErr w:type="spellEnd"/>
      <w:r>
        <w:t>. § 157</w:t>
      </w:r>
      <w:r>
        <w:t xml:space="preserve"> zák. č. 183/2006 Sb. (stavební zákon), do kterého je povinen zapisovat všechny rozhodné skutečnosti pro plnění smlouvy. Zejména je povinen zapisovat údaje o časovém postupu prací, obsahu prací, zdůvodnění nepodstatných odchylek prováděných prací od projek</w:t>
      </w:r>
      <w:r>
        <w:t>tové dokumentace apod.</w:t>
      </w:r>
    </w:p>
    <w:p w:rsidR="00C30CD9" w:rsidRDefault="008F3B3D">
      <w:pPr>
        <w:pStyle w:val="Zkladntext21"/>
        <w:numPr>
          <w:ilvl w:val="0"/>
          <w:numId w:val="7"/>
        </w:numPr>
        <w:shd w:val="clear" w:color="auto" w:fill="auto"/>
        <w:spacing w:before="0" w:after="243" w:line="266" w:lineRule="exact"/>
        <w:ind w:left="20" w:right="20" w:firstLine="0"/>
        <w:jc w:val="both"/>
      </w:pPr>
      <w:r>
        <w:t xml:space="preserve"> Zápisy do stavebního deníku provádí stavbyvedoucí vždy v ten den, kdy práce byly provedeny nebo kdy nastaly okolnosti, které jsou předmětem zájmu. Mimo stavbyvedoucího mohou do stavebního deníku provádět potřebné záznamy pouze jeho zástupce a další zmocně</w:t>
      </w:r>
      <w:r>
        <w:t xml:space="preserve">ní zástupci zhotovitele či zmocnění zástupci objednatele a další osoby uvedené v </w:t>
      </w:r>
      <w:proofErr w:type="spellStart"/>
      <w:r>
        <w:t>ust</w:t>
      </w:r>
      <w:proofErr w:type="spellEnd"/>
      <w:r>
        <w:t>. § 157 odst. 2 zák. č. 183/2006 Sb. (stavební zákon).</w:t>
      </w:r>
    </w:p>
    <w:p w:rsidR="00C30CD9" w:rsidRDefault="008F3B3D">
      <w:pPr>
        <w:pStyle w:val="Zkladntext21"/>
        <w:numPr>
          <w:ilvl w:val="0"/>
          <w:numId w:val="7"/>
        </w:numPr>
        <w:shd w:val="clear" w:color="auto" w:fill="auto"/>
        <w:spacing w:before="0" w:after="237" w:line="263" w:lineRule="exact"/>
        <w:ind w:left="20" w:right="20" w:firstLine="0"/>
        <w:jc w:val="both"/>
      </w:pPr>
      <w:r>
        <w:t xml:space="preserve"> Nesouhlasí-li zástupce objednatele nebo zhotovitele se zápisem v stavebním deníku, musí k tomuto zápisu připojit svo</w:t>
      </w:r>
      <w:r>
        <w:t>je stanovisko nejpozději do pěti pracovních dnů.</w:t>
      </w:r>
    </w:p>
    <w:p w:rsidR="00C30CD9" w:rsidRDefault="008F3B3D">
      <w:pPr>
        <w:pStyle w:val="Zkladntext21"/>
        <w:numPr>
          <w:ilvl w:val="0"/>
          <w:numId w:val="7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Zápisy ve stavebním deníku se nepovažují za změnu smlouvy, ani nezakládají nárok na změnu smlouvy.</w:t>
      </w:r>
    </w:p>
    <w:p w:rsidR="00C30CD9" w:rsidRDefault="008F3B3D">
      <w:pPr>
        <w:pStyle w:val="Zkladntext21"/>
        <w:numPr>
          <w:ilvl w:val="0"/>
          <w:numId w:val="7"/>
        </w:numPr>
        <w:shd w:val="clear" w:color="auto" w:fill="auto"/>
        <w:spacing w:before="0" w:after="0" w:line="266" w:lineRule="exact"/>
        <w:ind w:left="20" w:right="20" w:firstLine="0"/>
        <w:jc w:val="both"/>
      </w:pPr>
      <w:r>
        <w:t xml:space="preserve"> Zjistí-li zhotovitel při provádění prací skryté překážky, které neumožní povedení díla podle projektové do</w:t>
      </w:r>
      <w:r>
        <w:t>kumentace, je povinen je oznámit neprodleně objednateli a navrhnout změnu díla. O této změně provede řádný zápis do stavebního deníku.</w:t>
      </w:r>
    </w:p>
    <w:p w:rsidR="00C30CD9" w:rsidRDefault="008F3B3D">
      <w:pPr>
        <w:pStyle w:val="Zkladntext50"/>
        <w:keepNext/>
        <w:framePr w:dropCap="drop" w:lines="3" w:wrap="auto" w:vAnchor="text" w:hAnchor="text"/>
        <w:shd w:val="clear" w:color="auto" w:fill="auto"/>
        <w:spacing w:line="773" w:lineRule="exact"/>
        <w:ind w:left="660"/>
      </w:pPr>
      <w:r>
        <w:rPr>
          <w:rFonts w:ascii="Times New Roman" w:eastAsia="Times New Roman" w:hAnsi="Times New Roman" w:cs="Times New Roman"/>
          <w:position w:val="-16"/>
          <w:sz w:val="20"/>
          <w:szCs w:val="20"/>
        </w:rPr>
        <w:t>r</w:t>
      </w:r>
    </w:p>
    <w:p w:rsidR="00C30CD9" w:rsidRDefault="008F3B3D">
      <w:pPr>
        <w:pStyle w:val="Zkladntext50"/>
        <w:shd w:val="clear" w:color="auto" w:fill="auto"/>
        <w:spacing w:after="0" w:line="200" w:lineRule="exact"/>
        <w:ind w:left="660"/>
      </w:pPr>
      <w:r>
        <w:t>vi II.</w:t>
      </w:r>
    </w:p>
    <w:p w:rsidR="00C30CD9" w:rsidRDefault="008F3B3D">
      <w:pPr>
        <w:pStyle w:val="Zkladntext30"/>
        <w:shd w:val="clear" w:color="auto" w:fill="auto"/>
        <w:spacing w:before="0" w:after="0" w:line="210" w:lineRule="exact"/>
        <w:ind w:left="660"/>
        <w:jc w:val="left"/>
      </w:pPr>
      <w:r>
        <w:t>Provádění díla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Objednatel poskytne zhotoviteli při plnění smlouvy potřebnou součinnost. Objednatel předá zhotoviteli nejpozději v den předání staveniště veškeré doklady potřebné k řádnému provedení díla, zejména 1 </w:t>
      </w:r>
      <w:proofErr w:type="spellStart"/>
      <w:r>
        <w:t>paré</w:t>
      </w:r>
      <w:proofErr w:type="spellEnd"/>
      <w:r>
        <w:t xml:space="preserve"> projektové dokumentace.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88" w:line="270" w:lineRule="exact"/>
        <w:ind w:left="20" w:right="20" w:firstLine="0"/>
        <w:jc w:val="both"/>
      </w:pPr>
      <w:r>
        <w:t xml:space="preserve"> Zhotovitel zajistí na stav</w:t>
      </w:r>
      <w:r>
        <w:t>eništi kompetentního pracovníka jako stavbyvedoucího případně zástupce stavbyvedoucího. Jméno, příjmení a kontaktní údaje stavbyvedoucího a jeho zástupce budou sděleny objednateli v den předání staveniště.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tabs>
          <w:tab w:val="left" w:pos="6191"/>
        </w:tabs>
        <w:spacing w:before="0" w:after="210" w:line="210" w:lineRule="exact"/>
        <w:ind w:left="20" w:firstLine="0"/>
        <w:jc w:val="both"/>
      </w:pPr>
      <w:r>
        <w:t xml:space="preserve"> Objednatel požaduje přítomnost stavbyvedoucího na</w:t>
      </w:r>
      <w:r>
        <w:t xml:space="preserve"> kontrolních</w:t>
      </w:r>
      <w:r>
        <w:tab/>
        <w:t>dnech.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tabs>
          <w:tab w:val="left" w:pos="6191"/>
          <w:tab w:val="center" w:pos="7526"/>
          <w:tab w:val="right" w:pos="9078"/>
        </w:tabs>
        <w:spacing w:before="0" w:after="0" w:line="263" w:lineRule="exact"/>
        <w:ind w:left="20" w:firstLine="0"/>
        <w:jc w:val="both"/>
      </w:pPr>
      <w:r>
        <w:lastRenderedPageBreak/>
        <w:t xml:space="preserve"> Zhotovitel je povinen v průběhu provádění prací do jednoho</w:t>
      </w:r>
      <w:r>
        <w:tab/>
        <w:t>vyhotovení</w:t>
      </w:r>
      <w:r>
        <w:tab/>
        <w:t>příslušné</w:t>
      </w:r>
      <w:r>
        <w:tab/>
        <w:t>projektové</w:t>
      </w:r>
    </w:p>
    <w:p w:rsidR="00C30CD9" w:rsidRDefault="008F3B3D">
      <w:pPr>
        <w:pStyle w:val="Zkladntext21"/>
        <w:shd w:val="clear" w:color="auto" w:fill="auto"/>
        <w:spacing w:before="0" w:after="234" w:line="263" w:lineRule="exact"/>
        <w:ind w:left="20" w:firstLine="0"/>
        <w:jc w:val="both"/>
      </w:pPr>
      <w:r>
        <w:t>dokumentace zaznamenávat veškeré změny, které vznikly při realizaci díla.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tabs>
          <w:tab w:val="left" w:pos="6204"/>
        </w:tabs>
        <w:spacing w:before="0" w:after="243" w:line="270" w:lineRule="exact"/>
        <w:ind w:left="20" w:right="20" w:firstLine="0"/>
        <w:jc w:val="both"/>
      </w:pPr>
      <w:r>
        <w:t xml:space="preserve"> Zhotovitel bude při vlastní realizaci díla dbát na to, aby stavba neměla negativní dopad na životní prostředí a okolí místa realizace. Zhotovitel učiní veškerá potřebná opatření pro splnění předpisů a pravidel pro ochranu životního prostředí a zohlední zp</w:t>
      </w:r>
      <w:r>
        <w:t>ůsob využití</w:t>
      </w:r>
      <w:r>
        <w:tab/>
        <w:t>objektu.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tabs>
          <w:tab w:val="left" w:pos="6201"/>
          <w:tab w:val="center" w:pos="7951"/>
        </w:tabs>
        <w:spacing w:before="0" w:after="0" w:line="266" w:lineRule="exact"/>
        <w:ind w:left="20" w:firstLine="0"/>
        <w:jc w:val="both"/>
      </w:pPr>
      <w:r>
        <w:t xml:space="preserve"> Zhotovitel se zavazuje, že odpady vzniklé v souvislosti s realizací</w:t>
      </w:r>
      <w:r>
        <w:tab/>
        <w:t>díla odstraní ihned</w:t>
      </w:r>
      <w:r>
        <w:tab/>
        <w:t>po provedení</w:t>
      </w:r>
    </w:p>
    <w:p w:rsidR="00C30CD9" w:rsidRDefault="008F3B3D">
      <w:pPr>
        <w:pStyle w:val="Zkladntext21"/>
        <w:shd w:val="clear" w:color="auto" w:fill="auto"/>
        <w:spacing w:before="0" w:after="237" w:line="266" w:lineRule="exact"/>
        <w:ind w:left="20" w:right="20" w:firstLine="0"/>
        <w:jc w:val="both"/>
      </w:pPr>
      <w:r>
        <w:t>příslušných prací v souladu s platnými vyhláškami a zákony (zejména zákon č. 185/2001 Sb., o odpadech, ve znění pozdějších předpisů)</w:t>
      </w:r>
      <w:r>
        <w:t xml:space="preserve"> a zajistí každodenní úklid staveniště přiléhajícího k místu výkonu prací. Poruší-li tuto povinnost a přes upozornění objednatele, provedené formou zápisu do stavebního deníku, nepořádek do 2 pracovních dnů neodstraní, je objednatel oprávněn po předchozím </w:t>
      </w:r>
      <w:r>
        <w:t>upozornění zjednat nápravu na náklady zhotovitele (např. pomocí třetí osoby).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 Zhotovitel se zavazuje respektovat všechny technické a bezpečnostní normy a podmínky obecně platné pro realizaci díla. Výkon prací bude probíhat dle obecně platných předpisů a m</w:t>
      </w:r>
      <w:r>
        <w:t>etodik.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3" w:line="270" w:lineRule="exact"/>
        <w:ind w:left="20" w:right="20" w:firstLine="0"/>
        <w:jc w:val="both"/>
      </w:pPr>
      <w:r>
        <w:t xml:space="preserve"> Pokud činností zhotovitele dojde ke způsobení škody objednateli nebo jiným subjektům z důvodu opomenutí, nedbalosti nebo neplnění podmínek této smlouvy o dílo, ČSN či jiných norem a předpisů, je zhotovitel povinen bez zbytečného odkladu škodu odst</w:t>
      </w:r>
      <w:r>
        <w:t>ranit, není-li to možné, pak finančně uhradit.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v plné míře zodpovídá za bezpečnost a ochranu zdraví při práci zaměstnanců, kteří provádějí práci ve smyslu předmětu smlouvy, a zabezpečuje jejich vybavení ochrannými pomůckami. Zhotovitel se zavazuje dodržovat předpisy bezpečnosti a ochrany zd</w:t>
      </w:r>
      <w:r>
        <w:t>raví při práci a požární ochrany.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Zhotovitel provede zajištění staveniště, učiní veškerá opatření k ochraně osob užívajících budovy a prostory areálu a všech osob oprávněných k pohybu na staveništi, k ochraně staveniště samého a k ochraně prováděného díla</w:t>
      </w:r>
      <w:r>
        <w:t>. Zhotovitel je rovněž povinen udržovat staveniště i nedokončené dílo v takovém stavu, aby bylo nebezpečí hrozící všem občanům a osobám pohybujícím se na staveništi nebo v jeho blízkosti odstraněno.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0" w:line="270" w:lineRule="exact"/>
        <w:ind w:left="20" w:right="20" w:firstLine="0"/>
        <w:jc w:val="both"/>
      </w:pPr>
      <w:r>
        <w:t xml:space="preserve"> Zástupce objednatele je oprávněn kontrolovat dodržování </w:t>
      </w:r>
      <w:r>
        <w:t xml:space="preserve">projektové dokumentace, kvalitu prováděných prací a činnost zhotovitele při provádění díla. O výsledku šetření provádí zápis. Zástupce objednatele je oprávněn dát zaměstnancům zhotovitele příkaz přerušit práce, pokud odpovědný zaměstnanec zhotovitele není </w:t>
      </w:r>
      <w:r>
        <w:t xml:space="preserve">dosažitelný a je-li ohrožena bezpečnost nebo provádění prací, život nebo zdraví zaměstnanců zhotovitele, nebo hrozí jiné vážné škody. Kvalitu prováděných prací je objednatel oprávněn kontrolovat i prostřednictvím další fyzické či právnické osoby, s níž má </w:t>
      </w:r>
      <w:r>
        <w:t>uzavřenou příslušnou smlouvu.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37" w:line="263" w:lineRule="exact"/>
        <w:ind w:left="20" w:right="20" w:firstLine="0"/>
        <w:jc w:val="both"/>
      </w:pPr>
      <w:r>
        <w:t xml:space="preserve"> Zhotovitel se zavazuje informovat objednatele v předstihu (cca 7 dní) o zásadních krocích při realizaci.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Bude-li muset dílo projít podle projektové dokumentace nebo této smlouvy zvláštními zkouškami, kontrolami nebo schvalov</w:t>
      </w:r>
      <w:r>
        <w:t>áním, bude-li to požadovat objednatel nebo vyplývá-li takový požadavek ze zákonů, vyhlášek či nařízení platných v místě provádění díla, předá Zhotovitel zástupci Objednatele včas informaci o jejich vykonání. Zhotovitel je povinen zajistit zkoušky, kontrolu</w:t>
      </w:r>
      <w:r>
        <w:t xml:space="preserve"> nebo schválení příslušnými orgány či úřady a včas písemně Objednatele vyrozumět o místě a čase jejich konání. Objednatel průběžně kontroluje provádění prací a uplatňování postupů, stanovených plánem jakosti Zhotovitele, a to včetně záznamů o nich - zejmén</w:t>
      </w:r>
      <w:r>
        <w:t>a záznamy Zhotovitele o provádění vstupních, mezioperačních a výstupních kontrol, aniž by byl zodpovědný a plnění jakýchkoli povinností Zhotovitele.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Skryje-li nebo zatají-li Zhotovitel sám nebo prostřednictvím někoho část díla, která byla určena ke </w:t>
      </w:r>
      <w:r>
        <w:lastRenderedPageBreak/>
        <w:t>zvlášt</w:t>
      </w:r>
      <w:r>
        <w:t>ním zkouškám, kontrolám nebo schválení, před jejich provedením, zadáním nebo dokončením, je Zhotovitel na pokyn objednatele povinen tuto část díla odkrýt nebo jinak zpřístupnit a umožnit ji podrobit určeným zkouškám, kontrolám nebo schvalovacím procedurám,</w:t>
      </w:r>
      <w:r>
        <w:t xml:space="preserve"> nechat je uspokojivě provést a ukončit a na vlastní náklady navrátit a uvést část díla do řádného stavu.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je povinen v průběhu stavby zaznamenávat do jednoho vyhotovení projektové dokumentace postup provádění díla. Tato dokumentace, která slouž</w:t>
      </w:r>
      <w:r>
        <w:t>í jako závazný podklad pro zpracování dokumentace skutečného provedení díla, bude trvale uložena na stavbě a bude v průběhu realizace díla na vyžádání předložena ke kontrole.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se zavazuje k tomu, že po celou dobu realizace předmětu díla bude mít</w:t>
      </w:r>
      <w:r>
        <w:t xml:space="preserve"> k dispozici potřebný počet dostatečně odborně kvalifikovaných pracovníků jak vlastních tak i u subdodavatelů. U pracovních postupů a technologií, kde budou používány speciální materiály, nebo kde jsou vyžadovány speciální odborné znalosti či dovednosti pr</w:t>
      </w:r>
      <w:r>
        <w:t>o jejich aplikaci, bude Zhotovitel na žádost Objednatele předkládat před započetím takovýchto prací doklad o odborné způsobilosti pracovníků (kopii dokladu o zaškolení pracovníků u autorizované organizace).</w:t>
      </w:r>
    </w:p>
    <w:p w:rsidR="00C30CD9" w:rsidRDefault="008F3B3D">
      <w:pPr>
        <w:pStyle w:val="Zkladntext21"/>
        <w:numPr>
          <w:ilvl w:val="0"/>
          <w:numId w:val="8"/>
        </w:numPr>
        <w:shd w:val="clear" w:color="auto" w:fill="auto"/>
        <w:spacing w:before="0" w:after="285" w:line="266" w:lineRule="exact"/>
        <w:ind w:left="20" w:right="20" w:firstLine="0"/>
        <w:jc w:val="both"/>
      </w:pPr>
      <w:r>
        <w:t xml:space="preserve"> Pokud bude zhotovitel plnit zakázku s pomocí jiných osob - subdodavatelů, má stejnou odpovědnost, jako by práce uskutečňoval sám.</w:t>
      </w:r>
    </w:p>
    <w:p w:rsidR="00C30CD9" w:rsidRDefault="008F3B3D">
      <w:pPr>
        <w:pStyle w:val="Nadpis30"/>
        <w:keepNext/>
        <w:keepLines/>
        <w:shd w:val="clear" w:color="auto" w:fill="auto"/>
        <w:spacing w:before="0" w:after="1" w:line="210" w:lineRule="exact"/>
      </w:pPr>
      <w:bookmarkStart w:id="8" w:name="bookmark8"/>
      <w:r>
        <w:t>IX.</w:t>
      </w:r>
      <w:bookmarkEnd w:id="8"/>
    </w:p>
    <w:p w:rsidR="00C30CD9" w:rsidRDefault="008F3B3D">
      <w:pPr>
        <w:pStyle w:val="Zkladntext30"/>
        <w:shd w:val="clear" w:color="auto" w:fill="auto"/>
        <w:spacing w:before="0" w:after="0" w:line="210" w:lineRule="exact"/>
      </w:pPr>
      <w:r>
        <w:t>Předání díla</w:t>
      </w:r>
    </w:p>
    <w:p w:rsidR="00C30CD9" w:rsidRDefault="008F3B3D">
      <w:pPr>
        <w:pStyle w:val="Zkladntext21"/>
        <w:numPr>
          <w:ilvl w:val="0"/>
          <w:numId w:val="9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dílo předá a objednatel jej převezme formou zápisu o předání a převzetí zhotoveného díla. Zhotov</w:t>
      </w:r>
      <w:r>
        <w:t>itel nejpozději 3 dny předem oznámí písemně objednateli, že dílo je připraveno k převzetí. Zhotovitel s objednatelem dohodnou harmonogram přejímky. Na tomto základě zhotovitel svolá předávací a přejímací řízení.</w:t>
      </w:r>
    </w:p>
    <w:p w:rsidR="00C30CD9" w:rsidRDefault="008F3B3D">
      <w:pPr>
        <w:pStyle w:val="Zkladntext21"/>
        <w:numPr>
          <w:ilvl w:val="0"/>
          <w:numId w:val="9"/>
        </w:numPr>
        <w:shd w:val="clear" w:color="auto" w:fill="auto"/>
        <w:spacing w:before="0" w:after="0" w:line="266" w:lineRule="exact"/>
        <w:ind w:left="20" w:right="20" w:firstLine="0"/>
        <w:jc w:val="both"/>
      </w:pPr>
      <w:r>
        <w:t xml:space="preserve"> Zhotovitel je povinen doložit u přejímacího</w:t>
      </w:r>
      <w:r>
        <w:t xml:space="preserve"> řízení veškeré nezbytné doklady nezbytné pro kolaudační řízení, zejména:</w:t>
      </w:r>
    </w:p>
    <w:p w:rsidR="00C30CD9" w:rsidRDefault="008F3B3D">
      <w:pPr>
        <w:pStyle w:val="Zkladntext21"/>
        <w:shd w:val="clear" w:color="auto" w:fill="auto"/>
        <w:spacing w:before="0" w:after="0" w:line="266" w:lineRule="exact"/>
        <w:ind w:left="380" w:right="600" w:firstLine="0"/>
        <w:jc w:val="left"/>
      </w:pPr>
      <w:r>
        <w:t>projektovou dokumentaci se zakreslením změn podle skutečného stavu provedených prací, doklady o likvidovaných odpadech,</w:t>
      </w:r>
    </w:p>
    <w:p w:rsidR="00C30CD9" w:rsidRDefault="008F3B3D">
      <w:pPr>
        <w:pStyle w:val="Zkladntext21"/>
        <w:shd w:val="clear" w:color="auto" w:fill="auto"/>
        <w:spacing w:before="0" w:after="0" w:line="266" w:lineRule="exact"/>
        <w:ind w:left="380" w:right="2580" w:firstLine="0"/>
        <w:jc w:val="left"/>
      </w:pPr>
      <w:r>
        <w:t xml:space="preserve">prohlášení o shodě použitých materiálů, nebyly-li předloženy </w:t>
      </w:r>
      <w:r>
        <w:t>dříve, a stavební deník.</w:t>
      </w:r>
    </w:p>
    <w:p w:rsidR="00C30CD9" w:rsidRDefault="008F3B3D">
      <w:pPr>
        <w:pStyle w:val="Zkladntext21"/>
        <w:shd w:val="clear" w:color="auto" w:fill="auto"/>
        <w:spacing w:before="0" w:after="240" w:line="266" w:lineRule="exact"/>
        <w:ind w:left="20" w:firstLine="0"/>
        <w:jc w:val="both"/>
      </w:pPr>
      <w:r>
        <w:t>Nedoložen; kteréhokoliv nezbytného dokladu je důvodem pro nepřevzetí díla.</w:t>
      </w:r>
    </w:p>
    <w:p w:rsidR="00C30CD9" w:rsidRDefault="008F3B3D">
      <w:pPr>
        <w:pStyle w:val="Zkladntext21"/>
        <w:numPr>
          <w:ilvl w:val="0"/>
          <w:numId w:val="9"/>
        </w:numPr>
        <w:shd w:val="clear" w:color="auto" w:fill="auto"/>
        <w:spacing w:before="0" w:after="285" w:line="266" w:lineRule="exact"/>
        <w:ind w:left="20" w:right="20" w:firstLine="0"/>
        <w:jc w:val="both"/>
      </w:pPr>
      <w:r>
        <w:t xml:space="preserve"> Objednatel není povinen převzít dílčí část díla, byť by nevykazovala žádné vady a nedodělky. Objednatel dále není povinen převzít dílo, které nebude řádně </w:t>
      </w:r>
      <w:r>
        <w:t>provedeno, tj. bude vykazovat takové vady a nedodělky, které by samy o sobě či ve svém souboru bránily jeho řádnému užívání. Takovéto rozhodnutí je objednatel povinen uvést do zápisu o předání a převzetí zhotoveného díla včetně jeho zdůvodnění. Může však p</w:t>
      </w:r>
      <w:r>
        <w:t>řevzít dílo, které má ojedinělé drobné vady či nedodělky nebránící řádnému užívání. V zápise o předání a převzetí zhotoveného díla budou uvedeny veškeré drobné vady a nedodělky a dohodnuty termíny jejich odstranění.</w:t>
      </w:r>
    </w:p>
    <w:p w:rsidR="00C30CD9" w:rsidRDefault="008F3B3D">
      <w:pPr>
        <w:pStyle w:val="Zkladntext30"/>
        <w:shd w:val="clear" w:color="auto" w:fill="auto"/>
        <w:spacing w:before="0" w:after="1" w:line="210" w:lineRule="exact"/>
      </w:pPr>
      <w:r>
        <w:t>X.</w:t>
      </w:r>
    </w:p>
    <w:p w:rsidR="00C30CD9" w:rsidRDefault="008F3B3D">
      <w:pPr>
        <w:pStyle w:val="Zkladntext30"/>
        <w:shd w:val="clear" w:color="auto" w:fill="auto"/>
        <w:spacing w:before="0" w:after="0" w:line="210" w:lineRule="exact"/>
      </w:pPr>
      <w:r>
        <w:t>Záruční doba, záruční podmínky</w:t>
      </w:r>
    </w:p>
    <w:p w:rsidR="00C30CD9" w:rsidRDefault="008F3B3D">
      <w:pPr>
        <w:pStyle w:val="Zkladntext21"/>
        <w:numPr>
          <w:ilvl w:val="0"/>
          <w:numId w:val="10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Záruč</w:t>
      </w:r>
      <w:r>
        <w:t>ní doba na celé realizované dílo činí 60 měsíců ode dne předání a převzetí dokončeného díla mezi objednatelem a zhotovitelem. V této době zodpovídá zhotovitel za to, že dílo má a po celou dobu záruky bude mít vlastnosti stanovené projektovou dokumentací, p</w:t>
      </w:r>
      <w:r>
        <w:t>rávními předpisy, technickými normami, příp. vlastnosti obvyklé. Podmínkou záruky je užívání díla k účelům uvedeným v projektové dokumentaci, resp. k účelům obvyklým.</w:t>
      </w:r>
    </w:p>
    <w:p w:rsidR="00C30CD9" w:rsidRDefault="008F3B3D">
      <w:pPr>
        <w:pStyle w:val="Zkladntext21"/>
        <w:numPr>
          <w:ilvl w:val="0"/>
          <w:numId w:val="10"/>
        </w:numPr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 Zhotovitel se zavazuje objednatelem zjištěné a bez zbytečného odkladu reklamované vady, za něž zodpovídá, ihned bezplatně odstranit.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</w:pPr>
      <w:r>
        <w:lastRenderedPageBreak/>
        <w:t>XI.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</w:pPr>
      <w:r>
        <w:t>Smluvní pokuty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88" w:line="270" w:lineRule="exact"/>
        <w:ind w:left="20" w:right="20" w:firstLine="0"/>
        <w:jc w:val="both"/>
      </w:pPr>
      <w:r>
        <w:t xml:space="preserve"> V případě prodlení s termínem zahájení či předání díla je objednatel oprávněn účtovat zhotoviteli smlu</w:t>
      </w:r>
      <w:r>
        <w:t>vní pokutu ve výši 0,2 % z hodnoty díla včetně DPH sjednané v čl. IV. odst. 1. této smlouvy, a to za každý započatý den prodlení.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00" w:line="210" w:lineRule="exact"/>
        <w:ind w:left="20" w:firstLine="0"/>
        <w:jc w:val="both"/>
      </w:pPr>
      <w:r>
        <w:t xml:space="preserve"> Neúčast stavbyvedoucího či jeho zástupce na KD - každý zjištěný případ 3 000 Kč.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 V případě nedodržení projektovou dokumentac</w:t>
      </w:r>
      <w:r>
        <w:t>í či autorským dozorem stanovených postupů a technologií je objednatel oprávněn účtovat zhotoviteli jednorázovou smluvní pokutu ve výši 10% z hodnoty díla včetně DPH sjednané v čl. IV. odst. 1. této smlouvy.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3" w:line="270" w:lineRule="exact"/>
        <w:ind w:left="20" w:right="20" w:firstLine="0"/>
        <w:jc w:val="both"/>
      </w:pPr>
      <w:r>
        <w:t xml:space="preserve"> V případě neodstranění případných vad díla spec</w:t>
      </w:r>
      <w:r>
        <w:t>ifikovaných v zápisu o předání a převzetí zhotoveného díla v dohodnuté lhůtě zaplatí zhotovitel objednateli smluvní pokutu ve výši 1 000 Kč za každý započatý den prodlení.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V případě prodlení Zhotovitele s nástupem na odstranění reklamovaných vad v záruční době je Zhotovitel povinen zaplatit smluvní pokutu ve výši 3 000 Kč za každý případ a kalendářní den prodlení. Stejnou smluvní pokutu uhradí Zhotovitel při prodlení s plně</w:t>
      </w:r>
      <w:r>
        <w:t>ním sjednaného termínu odstranění reklamovaných vad v záruční době, a to za každý případ a kalendářní den prodlení.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V případě, že Zhotovitel nedodrží termíny sjednané s Objednatelem v průběhu provádění díla ve stavebním deníku, v zápisech z kontrolních dn</w:t>
      </w:r>
      <w:r>
        <w:t xml:space="preserve">ů nebo v jiných písemných dokumentech vyhotovených mezi Zhotovitelem a Objednatelem, nebo porušení povinností dle odst. VIII.2 a </w:t>
      </w:r>
      <w:proofErr w:type="gramStart"/>
      <w:r>
        <w:t>VIII.3, zaplatí</w:t>
      </w:r>
      <w:proofErr w:type="gramEnd"/>
      <w:r>
        <w:t xml:space="preserve"> Objednateli smluvní pokutu ve výši 3 000 Kč za každý zjištěný případ porušení a každý den prodlení.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Poruší-li </w:t>
      </w:r>
      <w:r>
        <w:t>Zhotovitel podstatně smlouvu a toto porušení není kryto jinou sankcí, zaplatí Zhotovitel Objednateli smluvní pokutu ve výši 50 000 Kč, kterou je Objednatel oprávněn započíst proti pohledávce Zhotovitele.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 V případě, že zhotovitel poruší bezpečnostní předpi</w:t>
      </w:r>
      <w:r>
        <w:t>sy při realizaci stavby, zaplatí objednateli smluvní pokutu ve výši 1 000,00 Kč za každý zjištěný případ porušení.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 V případě prodlení s termínem splatnosti faktury je zhotovitel oprávněn účtovat objednateli smluvní pokutu ve výši 0,01 </w:t>
      </w:r>
      <w:r>
        <w:rPr>
          <w:rStyle w:val="ZkladntextKurzva"/>
        </w:rPr>
        <w:t>%</w:t>
      </w:r>
      <w:r>
        <w:t xml:space="preserve"> z dlužné částky za</w:t>
      </w:r>
      <w:r>
        <w:t xml:space="preserve"> každý započatý den prodlení.</w:t>
      </w:r>
    </w:p>
    <w:p w:rsidR="00C30CD9" w:rsidRDefault="008F3B3D">
      <w:pPr>
        <w:pStyle w:val="Zkladntext21"/>
        <w:numPr>
          <w:ilvl w:val="0"/>
          <w:numId w:val="11"/>
        </w:numPr>
        <w:shd w:val="clear" w:color="auto" w:fill="auto"/>
        <w:spacing w:before="0" w:after="243" w:line="270" w:lineRule="exact"/>
        <w:ind w:left="20" w:right="20" w:firstLine="0"/>
        <w:jc w:val="both"/>
        <w:sectPr w:rsidR="00C30CD9">
          <w:pgSz w:w="11909" w:h="16838"/>
          <w:pgMar w:top="991" w:right="786" w:bottom="1592" w:left="2035" w:header="0" w:footer="3" w:gutter="0"/>
          <w:cols w:space="720"/>
          <w:noEndnote/>
          <w:docGrid w:linePitch="360"/>
        </w:sectPr>
      </w:pPr>
      <w:r>
        <w:t xml:space="preserve"> Takto sjednané smluvní pokuty nemají vliv na případnou povinnost náhrady škody. Zaplacením smluvní pokuty nejsou dotčena práva objednatele na náhradu škody. Sjednané pokuty hradí povinná </w:t>
      </w:r>
    </w:p>
    <w:p w:rsidR="00C30CD9" w:rsidRDefault="008F3B3D">
      <w:pPr>
        <w:pStyle w:val="Zkladntext21"/>
        <w:shd w:val="clear" w:color="auto" w:fill="auto"/>
        <w:spacing w:before="0" w:after="243" w:line="270" w:lineRule="exact"/>
        <w:ind w:left="20" w:right="20" w:firstLine="0"/>
        <w:jc w:val="both"/>
      </w:pPr>
      <w:r>
        <w:lastRenderedPageBreak/>
        <w:t>strana nezávis</w:t>
      </w:r>
      <w:r>
        <w:t>le na tom, zda a v jaké výši vznikne druhé straně v této souvislosti škoda, kterou lze vymáhat samostatně.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  <w:ind w:left="20"/>
      </w:pPr>
      <w:r>
        <w:t>XII.</w:t>
      </w:r>
    </w:p>
    <w:p w:rsidR="00C30CD9" w:rsidRDefault="008F3B3D">
      <w:pPr>
        <w:pStyle w:val="Zkladntext30"/>
        <w:shd w:val="clear" w:color="auto" w:fill="auto"/>
        <w:spacing w:before="0" w:after="0" w:line="266" w:lineRule="exact"/>
        <w:ind w:left="20"/>
      </w:pPr>
      <w:r>
        <w:t>Odstoupení od smlouvy</w:t>
      </w:r>
    </w:p>
    <w:p w:rsidR="00C30CD9" w:rsidRDefault="008F3B3D">
      <w:pPr>
        <w:pStyle w:val="Zkladntext21"/>
        <w:numPr>
          <w:ilvl w:val="0"/>
          <w:numId w:val="12"/>
        </w:numPr>
        <w:shd w:val="clear" w:color="auto" w:fill="auto"/>
        <w:spacing w:before="0" w:after="285" w:line="266" w:lineRule="exact"/>
        <w:ind w:left="20" w:right="20" w:firstLine="0"/>
        <w:jc w:val="both"/>
      </w:pPr>
      <w:r>
        <w:t xml:space="preserve"> 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</w:t>
      </w:r>
      <w:r>
        <w:t>hé smluvní straně.</w:t>
      </w:r>
    </w:p>
    <w:p w:rsidR="00C30CD9" w:rsidRDefault="008F3B3D">
      <w:pPr>
        <w:pStyle w:val="Zkladntext21"/>
        <w:numPr>
          <w:ilvl w:val="0"/>
          <w:numId w:val="12"/>
        </w:numPr>
        <w:shd w:val="clear" w:color="auto" w:fill="auto"/>
        <w:spacing w:before="0" w:after="8" w:line="210" w:lineRule="exact"/>
        <w:ind w:left="20" w:firstLine="0"/>
        <w:jc w:val="both"/>
      </w:pPr>
      <w:r>
        <w:t xml:space="preserve"> Podstatným porušením této smlouvy se rozumí zejména:</w:t>
      </w:r>
    </w:p>
    <w:p w:rsidR="00C30CD9" w:rsidRDefault="008F3B3D">
      <w:pPr>
        <w:pStyle w:val="Zkladntext21"/>
        <w:shd w:val="clear" w:color="auto" w:fill="auto"/>
        <w:spacing w:before="0" w:after="0" w:line="210" w:lineRule="exact"/>
        <w:ind w:left="380" w:firstLine="0"/>
        <w:jc w:val="both"/>
      </w:pPr>
      <w:r>
        <w:t>prodlení zhotovitele se splněním termínu dokončení díla delší než 30 dnů,</w:t>
      </w:r>
    </w:p>
    <w:p w:rsidR="00C30CD9" w:rsidRDefault="008F3B3D">
      <w:pPr>
        <w:pStyle w:val="Zkladntext21"/>
        <w:shd w:val="clear" w:color="auto" w:fill="auto"/>
        <w:spacing w:before="0" w:after="0" w:line="266" w:lineRule="exact"/>
        <w:ind w:left="380" w:right="300"/>
        <w:jc w:val="left"/>
      </w:pPr>
      <w:r>
        <w:t>- zastavení či přerušení prací Zhotovitelem na zhotovovaném díle na více než 7 kalendářních dní nesplnění kva</w:t>
      </w:r>
      <w:r>
        <w:t xml:space="preserve">litativních ukazatelů dle projektové dokumentace a výkazu výměr prodlení objednatele s úhradou faktury delší než 30 dnů. </w:t>
      </w:r>
      <w:proofErr w:type="gramStart"/>
      <w:r>
        <w:t>provádění</w:t>
      </w:r>
      <w:proofErr w:type="gramEnd"/>
      <w:r>
        <w:t xml:space="preserve"> díla v rozporu s touto smlouvou</w:t>
      </w:r>
    </w:p>
    <w:p w:rsidR="00C30CD9" w:rsidRDefault="008F3B3D">
      <w:pPr>
        <w:pStyle w:val="Zkladntext21"/>
        <w:shd w:val="clear" w:color="auto" w:fill="auto"/>
        <w:spacing w:before="0" w:after="237" w:line="263" w:lineRule="exact"/>
        <w:ind w:left="380" w:right="20" w:firstLine="0"/>
        <w:jc w:val="both"/>
      </w:pPr>
      <w:r>
        <w:t>opakované nedodržení ČSN, EN a technologických přepisů i přes upozornění ze strany Objednatel</w:t>
      </w:r>
      <w:r>
        <w:t>e</w:t>
      </w:r>
    </w:p>
    <w:p w:rsidR="00C30CD9" w:rsidRDefault="008F3B3D">
      <w:pPr>
        <w:pStyle w:val="Zkladntext21"/>
        <w:numPr>
          <w:ilvl w:val="0"/>
          <w:numId w:val="12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Pokud před dokončením díla dojde k odstoupení od smlouvy, provede nezávislý znalecký subjekt ocenění soupisů provedených prací proti zaplaceným částkám a na základě tohoto ocenění bude provedeno vzájemné finanční vyrovnání.</w:t>
      </w:r>
    </w:p>
    <w:p w:rsidR="00C30CD9" w:rsidRDefault="008F3B3D">
      <w:pPr>
        <w:pStyle w:val="Zkladntext21"/>
        <w:numPr>
          <w:ilvl w:val="0"/>
          <w:numId w:val="12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Objednatel si vyhrazuje právo odstoupit od uzavřené smlouvy se zhotovitelem v případě, že zhotovitel nedodrží smlouvou sjednané podmínky realizace díla. Objednatel je povinen uvést důvody odstoupení. Zhotovitel nemá v tomto případě právo na náhradu náklad</w:t>
      </w:r>
      <w:r>
        <w:t>ů, které mu vznikly při plnění díla.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  <w:ind w:left="20"/>
      </w:pPr>
      <w:r>
        <w:t>XIII.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  <w:ind w:left="20"/>
      </w:pPr>
      <w:r>
        <w:t>Rozhodčí doložka</w:t>
      </w:r>
    </w:p>
    <w:p w:rsidR="00C30CD9" w:rsidRDefault="008F3B3D">
      <w:pPr>
        <w:pStyle w:val="Zkladntext21"/>
        <w:shd w:val="clear" w:color="auto" w:fill="auto"/>
        <w:spacing w:before="0" w:after="240" w:line="270" w:lineRule="exact"/>
        <w:ind w:left="20" w:right="20" w:firstLine="0"/>
        <w:jc w:val="both"/>
      </w:pPr>
      <w:r>
        <w:t xml:space="preserve">Všechny spory vznikající z této smlouvy a v souvislosti s ní budou rozhodovány s konečnou platností u Rozhodčího soudu při Hospodářské komoře České republiky a Agrární komoře České republiky, </w:t>
      </w:r>
      <w:r>
        <w:t>sudiště Brno, podle jeho řádu jedním rozhodcem jmenovaným předsedou Rozhodčího soudu.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  <w:ind w:left="20"/>
      </w:pPr>
      <w:r>
        <w:t>XIV.</w:t>
      </w:r>
    </w:p>
    <w:p w:rsidR="00C30CD9" w:rsidRDefault="008F3B3D">
      <w:pPr>
        <w:pStyle w:val="Zkladntext30"/>
        <w:shd w:val="clear" w:color="auto" w:fill="auto"/>
        <w:spacing w:before="0" w:after="0" w:line="270" w:lineRule="exact"/>
        <w:ind w:left="20"/>
      </w:pPr>
      <w:r>
        <w:t>Závěrečná ustanovení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3" w:line="270" w:lineRule="exact"/>
        <w:ind w:left="20" w:firstLine="0"/>
        <w:jc w:val="both"/>
      </w:pPr>
      <w:r>
        <w:t xml:space="preserve"> Smluvní strany shodně prohlašují, že došlo k dohodě o celém obsahu smlouvy.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t xml:space="preserve"> Zhotovitel není oprávněn převést bez písemného souhlasu objednatele svá práva a závazky, vyplývající z této smlouvy na třetí osobu.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37" w:line="266" w:lineRule="exact"/>
        <w:ind w:left="20" w:right="20" w:firstLine="0"/>
        <w:jc w:val="both"/>
      </w:pPr>
      <w:r>
        <w:t xml:space="preserve"> Zhotovitel se zavazuje řádně uschovat originál této smlouvy o dílo včetně jejich případných dodatků a jejich příloh, veške</w:t>
      </w:r>
      <w:r>
        <w:t>ré originály účetních dokladů a originály projektové dokumentace a dalších dokumentů souvisejících s realizací díla po dobu nejméně 10 let ode dne uzavření smlouvy. Doklady budou uchovány způsobem uvedeným v zákoně č. 563/1991 Sb., o účetnictví, ve znění p</w:t>
      </w:r>
      <w:r>
        <w:t>ozdějších předpisů.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3" w:line="270" w:lineRule="exact"/>
        <w:ind w:left="20" w:right="20" w:firstLine="0"/>
        <w:jc w:val="both"/>
      </w:pPr>
      <w:r>
        <w:t xml:space="preserve"> Zhotovitel se zavazuje předložit kdykoliv v průběhu provádění díla objednateli originál (k nahlédnutí) či ověřenou kopii pojistné smlouvy, jejímž předmětem je pojištění odpovědnosti za škodu způsobenou zhotovitelem třetí osobě ve výši </w:t>
      </w:r>
      <w:r>
        <w:t>odpovědnosti min. 5mil. Kč.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0" w:line="266" w:lineRule="exact"/>
        <w:ind w:left="20" w:right="20" w:firstLine="0"/>
        <w:jc w:val="both"/>
      </w:pPr>
      <w:r>
        <w:t xml:space="preserve"> Město Pohořelice je při nakládání s veřejnými prostředky povinno dodržovat ustanovení zákona č. 106/1999 Sb., o svobodném přístupu k informacím ve znění pozdějších předpisů (zejména §9, odst. 2 zákona).</w:t>
      </w:r>
      <w:r>
        <w:br w:type="page"/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0" w:line="266" w:lineRule="exact"/>
        <w:ind w:left="20" w:right="20" w:firstLine="0"/>
        <w:jc w:val="both"/>
      </w:pPr>
      <w:r>
        <w:lastRenderedPageBreak/>
        <w:t xml:space="preserve"> Objednatel souhlasí, a</w:t>
      </w:r>
      <w:r>
        <w:t>by zhotovitel použil údaje vyplývající z této smlouvy při prokazování kvalifikačních předpokladů v zadávacích řízeních dle zákona o veřejných zakázkách či v jiných výběrových řízeních, zejména uvedením zakázky dle této smlouvy v seznamu poskytnutých význam</w:t>
      </w:r>
      <w:r>
        <w:t>ných zakázek s uvedením rozsahu, doby a místa plnění, názvu a telefonního kontaktu objednatele a realizační ceny. Souhlas s použitím údajů dle této smlouvy uděluje objednatel i pro období po ukončení vzájemné spolupráce se zhotovitelem, tj. bez časového om</w:t>
      </w:r>
      <w:r>
        <w:t>ezení.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3" w:line="266" w:lineRule="exact"/>
        <w:ind w:left="20" w:right="20" w:firstLine="0"/>
        <w:jc w:val="both"/>
      </w:pPr>
      <w:r>
        <w:t xml:space="preserve"> Zhotovitel souhlasí se zveřejněním této smlouvy a její obsah nepovažuje za obchodní tajemství. Zhotovitel akceptuje, že objednatel (zadavatel) je povinen uveřejnit v Registru smluv a na profilu zadavatele část zadávací dokumentace, seznam subdodava</w:t>
      </w:r>
      <w:r>
        <w:t>telů a tuto smlouvu uzavřenou na plnění veřejné zakázky včetně všech jejích změn a dodatků.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82" w:line="263" w:lineRule="exact"/>
        <w:ind w:left="20" w:right="20" w:firstLine="0"/>
        <w:jc w:val="both"/>
      </w:pPr>
      <w:r>
        <w:t xml:space="preserve"> Tuto smlouvu lze měnit pouze písemnými dodatky, označenými jako dodatek s pořadovým číslem ke smlouvě o dílo a potvrzenými oprávněnými zástupci obou smluvních stran.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305" w:line="210" w:lineRule="exact"/>
        <w:ind w:left="20" w:firstLine="0"/>
        <w:jc w:val="both"/>
      </w:pPr>
      <w:r>
        <w:t xml:space="preserve"> Smlouva je vyhotovena ve třech stejnopisech, z nichž dva obdrží objednatel a jeden zhoto</w:t>
      </w:r>
      <w:r>
        <w:t>vitel.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50" w:line="210" w:lineRule="exact"/>
        <w:ind w:left="20" w:firstLine="0"/>
        <w:jc w:val="both"/>
      </w:pPr>
      <w:r>
        <w:t xml:space="preserve"> Tato smlouva nabývá platnosti a účinnosti dnem zveřejnění v Registru smluv.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43" w:line="274" w:lineRule="exact"/>
        <w:ind w:left="20" w:right="20" w:firstLine="0"/>
        <w:jc w:val="both"/>
      </w:pPr>
      <w:r>
        <w:t xml:space="preserve"> Smluvní vztahy výslovně neupravené touto smlouvou se řídí ustanoveními občanského zákoníku a předpisů souvisejících.</w:t>
      </w:r>
    </w:p>
    <w:p w:rsidR="00C30CD9" w:rsidRDefault="008F3B3D">
      <w:pPr>
        <w:pStyle w:val="Zkladntext21"/>
        <w:numPr>
          <w:ilvl w:val="0"/>
          <w:numId w:val="13"/>
        </w:numPr>
        <w:shd w:val="clear" w:color="auto" w:fill="auto"/>
        <w:spacing w:before="0" w:after="288" w:line="270" w:lineRule="exact"/>
        <w:ind w:left="20" w:right="20" w:firstLine="0"/>
        <w:jc w:val="both"/>
      </w:pPr>
      <w:r>
        <w:t xml:space="preserve"> Obě smluvní strany prohlašují, že si před podpisem tu</w:t>
      </w:r>
      <w:r>
        <w:t>to smlouvu přečetly, že byla uzavřena po vzájemném projednání podle jejich pravé a svobodné vůle, určitě, vážně a srozumitelně, nikoliv v tísni nebo za nápadně nevýhodných podmínek pro některou z nich.</w:t>
      </w:r>
    </w:p>
    <w:p w:rsidR="00C30CD9" w:rsidRDefault="008F3B3D">
      <w:pPr>
        <w:pStyle w:val="Zkladntext30"/>
        <w:shd w:val="clear" w:color="auto" w:fill="auto"/>
        <w:spacing w:before="0" w:after="308" w:line="210" w:lineRule="exact"/>
        <w:ind w:left="20"/>
        <w:jc w:val="both"/>
      </w:pPr>
      <w:r>
        <w:t>Přílohy a nedílné součásti smlouvy</w:t>
      </w:r>
    </w:p>
    <w:p w:rsidR="00C30CD9" w:rsidRDefault="008F3B3D">
      <w:pPr>
        <w:pStyle w:val="Zkladntext21"/>
        <w:shd w:val="clear" w:color="auto" w:fill="auto"/>
        <w:spacing w:before="0" w:after="1865" w:line="210" w:lineRule="exact"/>
        <w:ind w:left="20" w:firstLine="0"/>
        <w:jc w:val="both"/>
      </w:pPr>
      <w:r>
        <w:rPr>
          <w:rStyle w:val="ZkladntextTun"/>
        </w:rPr>
        <w:t xml:space="preserve">Příloha </w:t>
      </w:r>
      <w:r>
        <w:t>č. 1 Podrobný p</w:t>
      </w:r>
      <w:r w:rsidR="00D57319">
        <w:t>oložkový rozpočet (soupis prací</w:t>
      </w:r>
    </w:p>
    <w:p w:rsidR="00D57319" w:rsidRDefault="008F3B3D">
      <w:pPr>
        <w:pStyle w:val="Zkladntext21"/>
        <w:shd w:val="clear" w:color="auto" w:fill="auto"/>
        <w:tabs>
          <w:tab w:val="right" w:leader="dot" w:pos="5074"/>
          <w:tab w:val="right" w:pos="5985"/>
          <w:tab w:val="right" w:pos="6381"/>
        </w:tabs>
        <w:spacing w:before="0" w:after="498" w:line="210" w:lineRule="exact"/>
        <w:ind w:left="20" w:firstLine="0"/>
        <w:jc w:val="both"/>
      </w:pPr>
      <w:r>
        <w:t>V Pohořelicích dne</w:t>
      </w:r>
    </w:p>
    <w:p w:rsidR="00C30CD9" w:rsidRDefault="008F3B3D">
      <w:pPr>
        <w:pStyle w:val="Zkladntext21"/>
        <w:shd w:val="clear" w:color="auto" w:fill="auto"/>
        <w:tabs>
          <w:tab w:val="right" w:leader="dot" w:pos="5074"/>
          <w:tab w:val="right" w:pos="5985"/>
          <w:tab w:val="right" w:pos="6381"/>
        </w:tabs>
        <w:spacing w:before="0" w:after="498" w:line="210" w:lineRule="exact"/>
        <w:ind w:left="20" w:firstLine="0"/>
        <w:jc w:val="both"/>
      </w:pPr>
      <w:r>
        <w:tab/>
        <w:t xml:space="preserve"> V</w:t>
      </w:r>
      <w:r>
        <w:tab/>
        <w:t>Ivančicích</w:t>
      </w:r>
      <w:r>
        <w:tab/>
        <w:t>dne</w:t>
      </w:r>
    </w:p>
    <w:p w:rsidR="00D57319" w:rsidRDefault="00D57319">
      <w:pPr>
        <w:pStyle w:val="Zkladntext21"/>
        <w:shd w:val="clear" w:color="auto" w:fill="auto"/>
        <w:tabs>
          <w:tab w:val="right" w:leader="dot" w:pos="5074"/>
          <w:tab w:val="right" w:pos="5985"/>
          <w:tab w:val="right" w:pos="6381"/>
        </w:tabs>
        <w:spacing w:before="0" w:after="498" w:line="210" w:lineRule="exact"/>
        <w:ind w:left="20" w:firstLine="0"/>
        <w:jc w:val="both"/>
      </w:pPr>
    </w:p>
    <w:p w:rsidR="00C30CD9" w:rsidRDefault="00C30CD9">
      <w:pPr>
        <w:rPr>
          <w:sz w:val="2"/>
          <w:szCs w:val="2"/>
        </w:rPr>
      </w:pPr>
    </w:p>
    <w:p w:rsidR="00C30CD9" w:rsidRDefault="00C30CD9">
      <w:pPr>
        <w:rPr>
          <w:sz w:val="2"/>
          <w:szCs w:val="2"/>
        </w:rPr>
        <w:sectPr w:rsidR="00C30CD9">
          <w:footerReference w:type="default" r:id="rId9"/>
          <w:pgSz w:w="11909" w:h="16838"/>
          <w:pgMar w:top="991" w:right="786" w:bottom="1592" w:left="2035" w:header="0" w:footer="3" w:gutter="0"/>
          <w:cols w:space="720"/>
          <w:noEndnote/>
          <w:titlePg/>
          <w:docGrid w:linePitch="360"/>
        </w:sectPr>
      </w:pPr>
    </w:p>
    <w:p w:rsidR="00D57319" w:rsidRDefault="00D57319">
      <w:pPr>
        <w:pStyle w:val="Zkladntext21"/>
        <w:framePr w:w="1425" w:h="737" w:wrap="none" w:vAnchor="text" w:hAnchor="margin" w:x="7547" w:y="3"/>
        <w:shd w:val="clear" w:color="auto" w:fill="auto"/>
        <w:spacing w:before="0" w:after="0" w:line="266" w:lineRule="exact"/>
        <w:ind w:firstLine="0"/>
        <w:rPr>
          <w:rStyle w:val="ZkladntextExact"/>
          <w:spacing w:val="0"/>
        </w:rPr>
      </w:pPr>
      <w:r>
        <w:rPr>
          <w:rStyle w:val="ZkladntextExact"/>
          <w:spacing w:val="0"/>
        </w:rPr>
        <w:t xml:space="preserve">za </w:t>
      </w:r>
      <w:proofErr w:type="gramStart"/>
      <w:r>
        <w:rPr>
          <w:rStyle w:val="ZkladntextExact"/>
          <w:spacing w:val="0"/>
        </w:rPr>
        <w:t>zhotovitel</w:t>
      </w:r>
      <w:proofErr w:type="gramEnd"/>
    </w:p>
    <w:p w:rsidR="00D57319" w:rsidRDefault="00D57319">
      <w:pPr>
        <w:pStyle w:val="Zkladntext21"/>
        <w:framePr w:w="1425" w:h="737" w:wrap="none" w:vAnchor="text" w:hAnchor="margin" w:x="7547" w:y="3"/>
        <w:shd w:val="clear" w:color="auto" w:fill="auto"/>
        <w:spacing w:before="0" w:after="0" w:line="266" w:lineRule="exact"/>
        <w:ind w:firstLine="0"/>
        <w:rPr>
          <w:rStyle w:val="ZkladntextExact"/>
          <w:spacing w:val="0"/>
        </w:rPr>
      </w:pPr>
      <w:r>
        <w:rPr>
          <w:rStyle w:val="ZkladntextExact"/>
          <w:spacing w:val="0"/>
        </w:rPr>
        <w:t xml:space="preserve"> L. H.</w:t>
      </w:r>
    </w:p>
    <w:p w:rsidR="00C30CD9" w:rsidRDefault="008F3B3D">
      <w:pPr>
        <w:pStyle w:val="Zkladntext21"/>
        <w:framePr w:w="1425" w:h="737" w:wrap="none" w:vAnchor="text" w:hAnchor="margin" w:x="7547" w:y="3"/>
        <w:shd w:val="clear" w:color="auto" w:fill="auto"/>
        <w:spacing w:before="0" w:after="0" w:line="266" w:lineRule="exact"/>
        <w:ind w:firstLine="0"/>
      </w:pPr>
      <w:bookmarkStart w:id="9" w:name="_GoBack"/>
      <w:bookmarkEnd w:id="9"/>
      <w:r>
        <w:rPr>
          <w:rStyle w:val="ZkladntextExact"/>
          <w:spacing w:val="0"/>
        </w:rPr>
        <w:t xml:space="preserve"> jednatel</w:t>
      </w:r>
    </w:p>
    <w:p w:rsidR="00C30CD9" w:rsidRDefault="008F3B3D">
      <w:pPr>
        <w:pStyle w:val="Zkladntext21"/>
        <w:framePr w:w="2271" w:h="737" w:wrap="none" w:vAnchor="text" w:hAnchor="margin" w:x="2262" w:y="3"/>
        <w:shd w:val="clear" w:color="auto" w:fill="auto"/>
        <w:spacing w:before="0" w:after="0" w:line="266" w:lineRule="exact"/>
        <w:ind w:right="20" w:firstLine="0"/>
      </w:pPr>
      <w:r>
        <w:rPr>
          <w:rStyle w:val="ZkladntextExact"/>
          <w:spacing w:val="0"/>
        </w:rPr>
        <w:t xml:space="preserve">za objednatele Bc. Miroslav Novák, </w:t>
      </w:r>
      <w:proofErr w:type="spellStart"/>
      <w:r>
        <w:rPr>
          <w:rStyle w:val="ZkladntextExact"/>
          <w:spacing w:val="0"/>
        </w:rPr>
        <w:t>DiS</w:t>
      </w:r>
      <w:proofErr w:type="spellEnd"/>
      <w:r>
        <w:rPr>
          <w:rStyle w:val="ZkladntextExact"/>
          <w:spacing w:val="0"/>
        </w:rPr>
        <w:t xml:space="preserve"> starosta</w:t>
      </w:r>
    </w:p>
    <w:p w:rsidR="00C30CD9" w:rsidRDefault="00C30CD9">
      <w:pPr>
        <w:spacing w:line="716" w:lineRule="exact"/>
      </w:pPr>
    </w:p>
    <w:p w:rsidR="00C30CD9" w:rsidRDefault="00C30CD9">
      <w:pPr>
        <w:rPr>
          <w:sz w:val="2"/>
          <w:szCs w:val="2"/>
        </w:rPr>
        <w:sectPr w:rsidR="00C30CD9">
          <w:type w:val="continuous"/>
          <w:pgSz w:w="11909" w:h="16838"/>
          <w:pgMar w:top="974" w:right="786" w:bottom="974" w:left="786" w:header="0" w:footer="3" w:gutter="0"/>
          <w:cols w:space="720"/>
          <w:noEndnote/>
          <w:docGrid w:linePitch="360"/>
        </w:sectPr>
      </w:pPr>
    </w:p>
    <w:p w:rsidR="00C30CD9" w:rsidRDefault="00C30CD9">
      <w:pPr>
        <w:pStyle w:val="Zkladntext70"/>
        <w:shd w:val="clear" w:color="auto" w:fill="auto"/>
      </w:pPr>
    </w:p>
    <w:sectPr w:rsidR="00C30CD9">
      <w:type w:val="continuous"/>
      <w:pgSz w:w="11909" w:h="16838"/>
      <w:pgMar w:top="948" w:right="1979" w:bottom="2280" w:left="7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3D" w:rsidRDefault="008F3B3D">
      <w:r>
        <w:separator/>
      </w:r>
    </w:p>
  </w:endnote>
  <w:endnote w:type="continuationSeparator" w:id="0">
    <w:p w:rsidR="008F3B3D" w:rsidRDefault="008F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9" w:rsidRDefault="008F3B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7.4pt;margin-top:786.5pt;width:13.5pt;height:8.8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30CD9" w:rsidRDefault="008F3B3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57319" w:rsidRPr="00D57319"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D9" w:rsidRDefault="008F3B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4pt;margin-top:786.5pt;width:13.5pt;height:8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0CD9" w:rsidRDefault="008F3B3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57319" w:rsidRPr="00D57319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3D" w:rsidRDefault="008F3B3D"/>
  </w:footnote>
  <w:footnote w:type="continuationSeparator" w:id="0">
    <w:p w:rsidR="008F3B3D" w:rsidRDefault="008F3B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218"/>
    <w:multiLevelType w:val="multilevel"/>
    <w:tmpl w:val="3A0EB3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E3AB3"/>
    <w:multiLevelType w:val="multilevel"/>
    <w:tmpl w:val="637E5A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552E9"/>
    <w:multiLevelType w:val="multilevel"/>
    <w:tmpl w:val="10725D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17795"/>
    <w:multiLevelType w:val="multilevel"/>
    <w:tmpl w:val="AC4EB2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5273F"/>
    <w:multiLevelType w:val="multilevel"/>
    <w:tmpl w:val="AA9244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51284"/>
    <w:multiLevelType w:val="multilevel"/>
    <w:tmpl w:val="00F041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960FA"/>
    <w:multiLevelType w:val="multilevel"/>
    <w:tmpl w:val="1EB0C26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02D6C"/>
    <w:multiLevelType w:val="multilevel"/>
    <w:tmpl w:val="7A9426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81E7A"/>
    <w:multiLevelType w:val="multilevel"/>
    <w:tmpl w:val="BE2633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0232F"/>
    <w:multiLevelType w:val="multilevel"/>
    <w:tmpl w:val="0D8613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BC1F3C"/>
    <w:multiLevelType w:val="multilevel"/>
    <w:tmpl w:val="D44E63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D3728F"/>
    <w:multiLevelType w:val="multilevel"/>
    <w:tmpl w:val="7474E5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004EA"/>
    <w:multiLevelType w:val="multilevel"/>
    <w:tmpl w:val="6016C2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0CD9"/>
    <w:rsid w:val="00847831"/>
    <w:rsid w:val="008F3B3D"/>
    <w:rsid w:val="00C30CD9"/>
    <w:rsid w:val="00D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9ptdkovn0pt">
    <w:name w:val="Základní text (7) + 9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60" w:after="360" w:line="0" w:lineRule="atLeast"/>
      <w:ind w:hanging="3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center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70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9ptdkovn0pt">
    <w:name w:val="Základní text (7) + 9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60" w:after="360" w:line="0" w:lineRule="atLeast"/>
      <w:ind w:hanging="3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center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70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3559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2</cp:revision>
  <dcterms:created xsi:type="dcterms:W3CDTF">2021-08-06T11:05:00Z</dcterms:created>
  <dcterms:modified xsi:type="dcterms:W3CDTF">2021-08-06T11:22:00Z</dcterms:modified>
</cp:coreProperties>
</file>