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CB" w:rsidRPr="0050433D" w:rsidRDefault="004429CB" w:rsidP="004429C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proofErr w:type="gramStart"/>
      <w:r w:rsidRPr="0050433D">
        <w:rPr>
          <w:rStyle w:val="FontStyle45"/>
          <w:rFonts w:cs="Calibri"/>
          <w:bCs/>
          <w:sz w:val="28"/>
          <w:szCs w:val="28"/>
        </w:rPr>
        <w:t xml:space="preserve">K U P N Í </w:t>
      </w:r>
      <w:r w:rsidR="00BB0767">
        <w:rPr>
          <w:rStyle w:val="FontStyle45"/>
          <w:rFonts w:cs="Calibri"/>
          <w:bCs/>
          <w:sz w:val="28"/>
          <w:szCs w:val="28"/>
        </w:rPr>
        <w:t xml:space="preserve"> </w:t>
      </w:r>
      <w:r>
        <w:rPr>
          <w:rStyle w:val="FontStyle45"/>
          <w:rFonts w:cs="Calibri"/>
          <w:bCs/>
          <w:sz w:val="28"/>
          <w:szCs w:val="28"/>
        </w:rPr>
        <w:t xml:space="preserve"> </w:t>
      </w:r>
      <w:r w:rsidRPr="0050433D">
        <w:rPr>
          <w:rStyle w:val="FontStyle45"/>
          <w:rFonts w:cs="Calibri"/>
          <w:bCs/>
          <w:sz w:val="28"/>
          <w:szCs w:val="28"/>
        </w:rPr>
        <w:t>S M L O U V A</w:t>
      </w:r>
      <w:proofErr w:type="gramEnd"/>
      <w:r w:rsidRPr="0050433D">
        <w:rPr>
          <w:rStyle w:val="FontStyle45"/>
          <w:rFonts w:cs="Calibri"/>
          <w:bCs/>
          <w:sz w:val="28"/>
          <w:szCs w:val="28"/>
        </w:rPr>
        <w:t xml:space="preserve"> </w:t>
      </w:r>
    </w:p>
    <w:p w:rsidR="004429CB" w:rsidRPr="0050433D" w:rsidRDefault="004429CB" w:rsidP="004429CB">
      <w:pPr>
        <w:pStyle w:val="Style6"/>
        <w:widowControl/>
        <w:spacing w:line="240" w:lineRule="exact"/>
        <w:ind w:left="475"/>
        <w:rPr>
          <w:sz w:val="22"/>
          <w:szCs w:val="22"/>
        </w:rPr>
      </w:pPr>
    </w:p>
    <w:p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rsidR="004429CB" w:rsidRPr="0050433D" w:rsidRDefault="004429CB" w:rsidP="004429CB">
      <w:pPr>
        <w:pStyle w:val="Style5"/>
        <w:widowControl/>
        <w:spacing w:before="77" w:line="240" w:lineRule="auto"/>
        <w:ind w:left="874"/>
        <w:contextualSpacing/>
        <w:jc w:val="center"/>
        <w:rPr>
          <w:rStyle w:val="FontStyle45"/>
          <w:rFonts w:cs="Calibri"/>
          <w:bCs/>
          <w:sz w:val="22"/>
          <w:szCs w:val="22"/>
        </w:rPr>
      </w:pPr>
    </w:p>
    <w:p w:rsidR="004429CB" w:rsidRDefault="004429CB" w:rsidP="004429CB">
      <w:pPr>
        <w:pStyle w:val="Style5"/>
        <w:widowControl/>
        <w:spacing w:before="24" w:line="240" w:lineRule="auto"/>
        <w:contextualSpacing/>
        <w:jc w:val="center"/>
        <w:rPr>
          <w:rStyle w:val="FontStyle45"/>
          <w:rFonts w:cs="Calibri"/>
          <w:bCs/>
          <w:sz w:val="22"/>
          <w:szCs w:val="22"/>
        </w:rPr>
      </w:pPr>
      <w:proofErr w:type="gramStart"/>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w:t>
      </w:r>
      <w:proofErr w:type="gramEnd"/>
      <w:r w:rsidRPr="0050433D">
        <w:rPr>
          <w:rStyle w:val="FontStyle45"/>
          <w:rFonts w:cs="Calibri"/>
          <w:bCs/>
          <w:sz w:val="22"/>
          <w:szCs w:val="22"/>
        </w:rPr>
        <w:t xml:space="preserve"> strany</w:t>
      </w:r>
    </w:p>
    <w:p w:rsidR="004429CB" w:rsidRPr="0050433D" w:rsidRDefault="004429CB" w:rsidP="004429CB">
      <w:pPr>
        <w:pStyle w:val="Style5"/>
        <w:widowControl/>
        <w:spacing w:before="24" w:line="240" w:lineRule="auto"/>
        <w:contextualSpacing/>
        <w:jc w:val="center"/>
        <w:rPr>
          <w:rStyle w:val="FontStyle45"/>
          <w:rFonts w:cs="Calibri"/>
          <w:bCs/>
          <w:sz w:val="22"/>
          <w:szCs w:val="22"/>
        </w:rPr>
      </w:pPr>
    </w:p>
    <w:p w:rsidR="004429CB" w:rsidRPr="0050433D" w:rsidRDefault="004429CB" w:rsidP="004429CB">
      <w:pPr>
        <w:pStyle w:val="Style5"/>
        <w:widowControl/>
        <w:spacing w:before="101" w:line="269" w:lineRule="exact"/>
        <w:contextualSpacing/>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730300"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zastoupen - kontaktní osoba: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rsidR="004429CB" w:rsidRPr="00545419" w:rsidRDefault="004429CB" w:rsidP="004429CB">
      <w:pPr>
        <w:pStyle w:val="Style7"/>
        <w:widowControl/>
        <w:spacing w:line="240" w:lineRule="exact"/>
        <w:jc w:val="left"/>
        <w:rPr>
          <w:sz w:val="22"/>
          <w:szCs w:val="22"/>
        </w:rPr>
      </w:pPr>
    </w:p>
    <w:p w:rsidR="004429CB" w:rsidRPr="009A4A8C" w:rsidRDefault="004429CB" w:rsidP="004429CB">
      <w:pPr>
        <w:pStyle w:val="Style7"/>
        <w:widowControl/>
        <w:tabs>
          <w:tab w:val="left" w:leader="dot" w:pos="8966"/>
        </w:tabs>
        <w:spacing w:before="62" w:line="269" w:lineRule="exact"/>
        <w:jc w:val="left"/>
        <w:rPr>
          <w:rStyle w:val="FontStyle47"/>
          <w:rFonts w:cs="Calibri"/>
          <w:b/>
          <w:color w:val="auto"/>
          <w:sz w:val="22"/>
          <w:szCs w:val="22"/>
        </w:rPr>
      </w:pPr>
      <w:r w:rsidRPr="009A4A8C">
        <w:rPr>
          <w:rStyle w:val="FontStyle47"/>
          <w:rFonts w:cs="Calibri"/>
          <w:b/>
          <w:color w:val="auto"/>
          <w:sz w:val="22"/>
          <w:szCs w:val="22"/>
        </w:rPr>
        <w:t xml:space="preserve">2.                                      </w:t>
      </w:r>
      <w:r w:rsidR="009A4A8C">
        <w:rPr>
          <w:rStyle w:val="FontStyle47"/>
          <w:rFonts w:cs="Calibri"/>
          <w:b/>
          <w:color w:val="auto"/>
          <w:sz w:val="22"/>
          <w:szCs w:val="22"/>
        </w:rPr>
        <w:t xml:space="preserve">                 </w:t>
      </w:r>
      <w:proofErr w:type="spellStart"/>
      <w:r w:rsidR="009A4A8C" w:rsidRPr="009A4A8C">
        <w:rPr>
          <w:rStyle w:val="FontStyle47"/>
          <w:rFonts w:cs="Calibri"/>
          <w:color w:val="auto"/>
          <w:sz w:val="22"/>
          <w:szCs w:val="22"/>
        </w:rPr>
        <w:t>McBERG</w:t>
      </w:r>
      <w:proofErr w:type="spellEnd"/>
      <w:r w:rsidR="009A4A8C" w:rsidRPr="009A4A8C">
        <w:rPr>
          <w:rStyle w:val="FontStyle47"/>
          <w:rFonts w:cs="Calibri"/>
          <w:color w:val="auto"/>
          <w:sz w:val="22"/>
          <w:szCs w:val="22"/>
        </w:rPr>
        <w:t>, s.r.o.</w:t>
      </w:r>
      <w:r w:rsidRPr="009A4A8C">
        <w:rPr>
          <w:rStyle w:val="FontStyle47"/>
          <w:rFonts w:cs="Calibri"/>
          <w:b/>
          <w:color w:val="auto"/>
          <w:sz w:val="22"/>
          <w:szCs w:val="22"/>
        </w:rPr>
        <w:t xml:space="preserve">                 </w:t>
      </w:r>
    </w:p>
    <w:p w:rsidR="009A4A8C" w:rsidRDefault="004429CB" w:rsidP="00FF5CF7">
      <w:pPr>
        <w:pStyle w:val="Style7"/>
        <w:widowControl/>
        <w:tabs>
          <w:tab w:val="left" w:leader="dot" w:pos="8966"/>
        </w:tabs>
        <w:spacing w:before="62" w:line="240" w:lineRule="auto"/>
        <w:jc w:val="left"/>
        <w:rPr>
          <w:rStyle w:val="FontStyle47"/>
          <w:rFonts w:cs="Calibri"/>
          <w:color w:val="auto"/>
          <w:sz w:val="22"/>
          <w:szCs w:val="22"/>
        </w:rPr>
      </w:pPr>
      <w:r w:rsidRPr="009A4A8C">
        <w:rPr>
          <w:rStyle w:val="FontStyle47"/>
          <w:rFonts w:cs="Calibri"/>
          <w:color w:val="auto"/>
          <w:sz w:val="22"/>
          <w:szCs w:val="22"/>
        </w:rPr>
        <w:t xml:space="preserve">se sídlem:                                         </w:t>
      </w:r>
      <w:r w:rsidR="009A4A8C">
        <w:rPr>
          <w:rStyle w:val="FontStyle47"/>
          <w:rFonts w:cs="Calibri"/>
          <w:color w:val="auto"/>
          <w:sz w:val="22"/>
          <w:szCs w:val="22"/>
        </w:rPr>
        <w:t xml:space="preserve">Horní </w:t>
      </w:r>
      <w:proofErr w:type="spellStart"/>
      <w:r w:rsidR="009A4A8C">
        <w:rPr>
          <w:rStyle w:val="FontStyle47"/>
          <w:rFonts w:cs="Calibri"/>
          <w:color w:val="auto"/>
          <w:sz w:val="22"/>
          <w:szCs w:val="22"/>
        </w:rPr>
        <w:t>Chřásťany</w:t>
      </w:r>
      <w:proofErr w:type="spellEnd"/>
      <w:r w:rsidR="009A4A8C">
        <w:rPr>
          <w:rStyle w:val="FontStyle47"/>
          <w:rFonts w:cs="Calibri"/>
          <w:color w:val="auto"/>
          <w:sz w:val="22"/>
          <w:szCs w:val="22"/>
        </w:rPr>
        <w:t xml:space="preserve"> 42, 384 11 Lhenice</w:t>
      </w:r>
    </w:p>
    <w:p w:rsidR="004429CB" w:rsidRPr="009A4A8C" w:rsidRDefault="004429CB" w:rsidP="00FF5CF7">
      <w:pPr>
        <w:pStyle w:val="Style7"/>
        <w:widowControl/>
        <w:tabs>
          <w:tab w:val="left" w:leader="dot" w:pos="8966"/>
        </w:tabs>
        <w:spacing w:before="62" w:line="240" w:lineRule="auto"/>
        <w:jc w:val="left"/>
        <w:rPr>
          <w:rStyle w:val="FontStyle47"/>
          <w:rFonts w:cs="Calibri"/>
          <w:color w:val="auto"/>
          <w:sz w:val="22"/>
          <w:szCs w:val="22"/>
        </w:rPr>
      </w:pPr>
      <w:r w:rsidRPr="009A4A8C">
        <w:rPr>
          <w:rStyle w:val="FontStyle47"/>
          <w:rFonts w:cs="Calibri"/>
          <w:color w:val="auto"/>
          <w:sz w:val="22"/>
          <w:szCs w:val="22"/>
        </w:rPr>
        <w:t xml:space="preserve">IČ:                                                      </w:t>
      </w:r>
      <w:r w:rsidR="009A4A8C">
        <w:rPr>
          <w:rStyle w:val="FontStyle47"/>
          <w:rFonts w:cs="Calibri"/>
          <w:color w:val="auto"/>
          <w:sz w:val="22"/>
          <w:szCs w:val="22"/>
        </w:rPr>
        <w:t>04145909</w:t>
      </w:r>
      <w:r w:rsidR="00A40B42" w:rsidRPr="009A4A8C">
        <w:rPr>
          <w:rStyle w:val="FontStyle47"/>
          <w:rFonts w:cs="Calibri"/>
          <w:color w:val="auto"/>
          <w:sz w:val="22"/>
          <w:szCs w:val="22"/>
        </w:rPr>
        <w:t xml:space="preserve">   </w:t>
      </w:r>
    </w:p>
    <w:p w:rsidR="004429CB" w:rsidRPr="009A4A8C" w:rsidRDefault="004429CB" w:rsidP="00FF5CF7">
      <w:pPr>
        <w:pStyle w:val="Style7"/>
        <w:widowControl/>
        <w:tabs>
          <w:tab w:val="left" w:leader="dot" w:pos="8966"/>
        </w:tabs>
        <w:spacing w:before="62" w:line="240" w:lineRule="auto"/>
        <w:jc w:val="left"/>
        <w:rPr>
          <w:rStyle w:val="FontStyle47"/>
          <w:rFonts w:cs="Calibri"/>
          <w:color w:val="auto"/>
          <w:sz w:val="22"/>
          <w:szCs w:val="22"/>
        </w:rPr>
      </w:pPr>
      <w:r w:rsidRPr="009A4A8C">
        <w:rPr>
          <w:rStyle w:val="FontStyle47"/>
          <w:rFonts w:cs="Calibri"/>
          <w:color w:val="auto"/>
          <w:sz w:val="22"/>
          <w:szCs w:val="22"/>
        </w:rPr>
        <w:t xml:space="preserve">DIČ:                                                   </w:t>
      </w:r>
      <w:r w:rsidR="009A4A8C">
        <w:rPr>
          <w:rStyle w:val="FontStyle47"/>
          <w:rFonts w:cs="Calibri"/>
          <w:color w:val="auto"/>
          <w:sz w:val="22"/>
          <w:szCs w:val="22"/>
        </w:rPr>
        <w:t>CZ04145909</w:t>
      </w:r>
      <w:r w:rsidR="009A4A8C" w:rsidRPr="009A4A8C">
        <w:rPr>
          <w:rStyle w:val="FontStyle47"/>
          <w:rFonts w:cs="Calibri"/>
          <w:color w:val="auto"/>
          <w:sz w:val="22"/>
          <w:szCs w:val="22"/>
        </w:rPr>
        <w:t xml:space="preserve">  </w:t>
      </w:r>
    </w:p>
    <w:p w:rsidR="004429CB" w:rsidRPr="009A4A8C" w:rsidRDefault="004429CB" w:rsidP="00FF5CF7">
      <w:pPr>
        <w:pStyle w:val="Style6"/>
        <w:widowControl/>
        <w:spacing w:line="240" w:lineRule="auto"/>
        <w:ind w:right="-10"/>
        <w:rPr>
          <w:rStyle w:val="FontStyle47"/>
          <w:rFonts w:cs="Calibri"/>
          <w:color w:val="auto"/>
          <w:sz w:val="22"/>
          <w:szCs w:val="22"/>
        </w:rPr>
      </w:pPr>
      <w:r w:rsidRPr="009A4A8C">
        <w:rPr>
          <w:rStyle w:val="FontStyle47"/>
          <w:rFonts w:cs="Calibri"/>
          <w:color w:val="auto"/>
          <w:sz w:val="22"/>
          <w:szCs w:val="22"/>
        </w:rPr>
        <w:t xml:space="preserve">bankovní spojení:                           </w:t>
      </w:r>
    </w:p>
    <w:p w:rsidR="004429CB" w:rsidRPr="009A4A8C" w:rsidRDefault="004429CB" w:rsidP="00FF5CF7">
      <w:pPr>
        <w:pStyle w:val="Style5"/>
        <w:widowControl/>
        <w:spacing w:line="240" w:lineRule="auto"/>
        <w:rPr>
          <w:rStyle w:val="FontStyle47"/>
          <w:rFonts w:cs="Calibri"/>
          <w:color w:val="auto"/>
          <w:sz w:val="22"/>
          <w:szCs w:val="22"/>
        </w:rPr>
      </w:pPr>
      <w:r w:rsidRPr="009A4A8C">
        <w:rPr>
          <w:rStyle w:val="FontStyle47"/>
          <w:rFonts w:cs="Calibri"/>
          <w:color w:val="auto"/>
          <w:sz w:val="22"/>
          <w:szCs w:val="22"/>
        </w:rPr>
        <w:t xml:space="preserve">zastoupený - kontaktní osoba:     </w:t>
      </w:r>
    </w:p>
    <w:p w:rsidR="004429CB" w:rsidRPr="009A4A8C" w:rsidRDefault="004429CB" w:rsidP="00FF5CF7">
      <w:pPr>
        <w:pStyle w:val="Style5"/>
        <w:widowControl/>
        <w:spacing w:line="240" w:lineRule="auto"/>
        <w:rPr>
          <w:rStyle w:val="FontStyle47"/>
          <w:rFonts w:cs="Calibri"/>
          <w:color w:val="auto"/>
          <w:sz w:val="22"/>
          <w:szCs w:val="22"/>
        </w:rPr>
      </w:pPr>
      <w:r w:rsidRPr="009A4A8C">
        <w:rPr>
          <w:rStyle w:val="FontStyle47"/>
          <w:rFonts w:cs="Calibri"/>
          <w:color w:val="auto"/>
          <w:sz w:val="22"/>
          <w:szCs w:val="22"/>
        </w:rPr>
        <w:t xml:space="preserve">telefon:                                             </w:t>
      </w:r>
      <w:r w:rsidR="00A40B42" w:rsidRPr="009A4A8C">
        <w:rPr>
          <w:rStyle w:val="FontStyle47"/>
          <w:rFonts w:cs="Calibri"/>
          <w:color w:val="auto"/>
          <w:sz w:val="22"/>
          <w:szCs w:val="22"/>
        </w:rPr>
        <w:t xml:space="preserve"> </w:t>
      </w:r>
      <w:r w:rsidRPr="009A4A8C">
        <w:rPr>
          <w:rStyle w:val="FontStyle47"/>
          <w:rFonts w:cs="Calibri"/>
          <w:color w:val="auto"/>
          <w:sz w:val="22"/>
          <w:szCs w:val="22"/>
        </w:rPr>
        <w:t xml:space="preserve"> </w:t>
      </w:r>
    </w:p>
    <w:p w:rsidR="004429CB" w:rsidRPr="00B62186" w:rsidRDefault="004429CB" w:rsidP="00FF5CF7">
      <w:pPr>
        <w:pStyle w:val="Style5"/>
        <w:widowControl/>
        <w:spacing w:line="240" w:lineRule="auto"/>
        <w:rPr>
          <w:sz w:val="22"/>
          <w:szCs w:val="22"/>
        </w:rPr>
      </w:pPr>
      <w:r w:rsidRPr="009A4A8C">
        <w:rPr>
          <w:rStyle w:val="FontStyle47"/>
          <w:rFonts w:cs="Calibri"/>
          <w:color w:val="auto"/>
          <w:sz w:val="22"/>
          <w:szCs w:val="22"/>
        </w:rPr>
        <w:t xml:space="preserve">e-mail:                                               </w:t>
      </w:r>
    </w:p>
    <w:p w:rsidR="004429CB" w:rsidRPr="00BA47DC" w:rsidRDefault="004429CB" w:rsidP="004429CB">
      <w:pPr>
        <w:pStyle w:val="Style5"/>
        <w:widowControl/>
        <w:spacing w:before="58" w:line="240" w:lineRule="auto"/>
        <w:contextualSpacing/>
        <w:rPr>
          <w:rStyle w:val="FontStyle45"/>
          <w:rFonts w:cs="Calibri"/>
          <w:bCs/>
          <w:i/>
          <w:sz w:val="22"/>
          <w:szCs w:val="22"/>
        </w:rPr>
      </w:pPr>
      <w:r w:rsidRPr="00BA47DC">
        <w:rPr>
          <w:rStyle w:val="FontStyle45"/>
          <w:rFonts w:cs="Calibri"/>
          <w:bCs/>
          <w:i/>
          <w:sz w:val="22"/>
          <w:szCs w:val="22"/>
        </w:rPr>
        <w:t>(dále jen „prodávající")</w:t>
      </w:r>
    </w:p>
    <w:p w:rsidR="004429CB" w:rsidRPr="00B62186" w:rsidRDefault="004429CB" w:rsidP="004429CB">
      <w:pPr>
        <w:pStyle w:val="Style18"/>
        <w:widowControl/>
        <w:spacing w:line="240" w:lineRule="exact"/>
        <w:contextualSpacing/>
        <w:jc w:val="left"/>
        <w:rPr>
          <w:sz w:val="22"/>
          <w:szCs w:val="22"/>
        </w:rPr>
      </w:pPr>
    </w:p>
    <w:p w:rsidR="004429CB" w:rsidRPr="00B62186" w:rsidRDefault="004429CB" w:rsidP="004429CB">
      <w:pPr>
        <w:pStyle w:val="Style5"/>
        <w:widowControl/>
        <w:spacing w:before="24" w:line="240" w:lineRule="auto"/>
        <w:contextualSpacing/>
        <w:jc w:val="center"/>
        <w:rPr>
          <w:rStyle w:val="FontStyle45"/>
          <w:rFonts w:cs="Calibri"/>
          <w:bCs/>
          <w:sz w:val="22"/>
          <w:szCs w:val="22"/>
        </w:rPr>
      </w:pPr>
      <w:r w:rsidRPr="00B62186">
        <w:rPr>
          <w:rStyle w:val="FontStyle45"/>
          <w:rFonts w:cs="Calibri"/>
          <w:bCs/>
          <w:sz w:val="22"/>
          <w:szCs w:val="22"/>
        </w:rPr>
        <w:t>II.  Předmět smlouvy</w:t>
      </w:r>
    </w:p>
    <w:p w:rsidR="004429CB" w:rsidRPr="00B62186" w:rsidRDefault="004429CB" w:rsidP="004429CB">
      <w:pPr>
        <w:pStyle w:val="Style5"/>
        <w:widowControl/>
        <w:spacing w:before="24" w:line="240" w:lineRule="auto"/>
        <w:contextualSpacing/>
        <w:jc w:val="center"/>
        <w:rPr>
          <w:rStyle w:val="FontStyle45"/>
          <w:rFonts w:cs="Calibri"/>
          <w:bCs/>
          <w:sz w:val="22"/>
          <w:szCs w:val="22"/>
        </w:rPr>
      </w:pPr>
    </w:p>
    <w:p w:rsidR="00546867" w:rsidRDefault="004429CB" w:rsidP="00546867">
      <w:pPr>
        <w:pStyle w:val="Style14"/>
        <w:widowControl/>
        <w:spacing w:before="43" w:line="240" w:lineRule="auto"/>
        <w:ind w:left="284" w:hanging="284"/>
        <w:contextualSpacing/>
        <w:rPr>
          <w:rFonts w:asciiTheme="minorHAnsi" w:eastAsiaTheme="minorHAnsi" w:hAnsiTheme="minorHAnsi" w:cstheme="minorHAnsi"/>
          <w:bCs/>
          <w:color w:val="222222"/>
          <w:sz w:val="22"/>
          <w:szCs w:val="22"/>
          <w:shd w:val="clear" w:color="auto" w:fill="FFFFFF"/>
          <w:lang w:eastAsia="en-US"/>
        </w:rPr>
      </w:pPr>
      <w:r w:rsidRPr="00546867">
        <w:rPr>
          <w:rStyle w:val="FontStyle47"/>
          <w:rFonts w:asciiTheme="minorHAnsi" w:hAnsiTheme="minorHAnsi" w:cstheme="minorHAnsi"/>
          <w:color w:val="auto"/>
          <w:sz w:val="22"/>
          <w:szCs w:val="22"/>
        </w:rPr>
        <w:t xml:space="preserve">Předmětem této smlouvy je prodej a koupě </w:t>
      </w:r>
      <w:r w:rsidR="00546867">
        <w:rPr>
          <w:rStyle w:val="FontStyle47"/>
          <w:rFonts w:asciiTheme="minorHAnsi" w:hAnsiTheme="minorHAnsi" w:cstheme="minorHAnsi"/>
          <w:color w:val="auto"/>
          <w:sz w:val="22"/>
          <w:szCs w:val="22"/>
        </w:rPr>
        <w:t>1 setu (</w:t>
      </w:r>
      <w:r w:rsidR="0034770A">
        <w:rPr>
          <w:rStyle w:val="FontStyle47"/>
          <w:rFonts w:asciiTheme="minorHAnsi" w:hAnsiTheme="minorHAnsi" w:cstheme="minorHAnsi"/>
          <w:color w:val="auto"/>
          <w:sz w:val="22"/>
          <w:szCs w:val="22"/>
        </w:rPr>
        <w:t>7</w:t>
      </w:r>
      <w:r w:rsidR="00546867">
        <w:rPr>
          <w:rStyle w:val="FontStyle47"/>
          <w:rFonts w:asciiTheme="minorHAnsi" w:hAnsiTheme="minorHAnsi" w:cstheme="minorHAnsi"/>
          <w:color w:val="auto"/>
          <w:sz w:val="22"/>
          <w:szCs w:val="22"/>
        </w:rPr>
        <w:t xml:space="preserve"> ks) vyvýšených záhonů, které</w:t>
      </w:r>
      <w:r w:rsidR="00546867" w:rsidRPr="00546867">
        <w:rPr>
          <w:rFonts w:asciiTheme="minorHAnsi" w:eastAsiaTheme="minorHAnsi" w:hAnsiTheme="minorHAnsi" w:cstheme="minorHAnsi"/>
          <w:bCs/>
          <w:color w:val="222222"/>
          <w:sz w:val="22"/>
          <w:szCs w:val="22"/>
          <w:shd w:val="clear" w:color="auto" w:fill="FFFFFF"/>
          <w:lang w:eastAsia="en-US"/>
        </w:rPr>
        <w:t xml:space="preserve"> </w:t>
      </w:r>
      <w:r w:rsidR="00546867">
        <w:rPr>
          <w:rFonts w:asciiTheme="minorHAnsi" w:eastAsiaTheme="minorHAnsi" w:hAnsiTheme="minorHAnsi" w:cstheme="minorHAnsi"/>
          <w:bCs/>
          <w:color w:val="222222"/>
          <w:sz w:val="22"/>
          <w:szCs w:val="22"/>
          <w:shd w:val="clear" w:color="auto" w:fill="FFFFFF"/>
          <w:lang w:eastAsia="en-US"/>
        </w:rPr>
        <w:t>jsou</w:t>
      </w:r>
      <w:r w:rsidR="00546867" w:rsidRPr="00546867">
        <w:rPr>
          <w:rFonts w:asciiTheme="minorHAnsi" w:eastAsiaTheme="minorHAnsi" w:hAnsiTheme="minorHAnsi" w:cstheme="minorHAnsi"/>
          <w:bCs/>
          <w:color w:val="222222"/>
          <w:sz w:val="22"/>
          <w:szCs w:val="22"/>
          <w:shd w:val="clear" w:color="auto" w:fill="FFFFFF"/>
          <w:lang w:eastAsia="en-US"/>
        </w:rPr>
        <w:t xml:space="preserve"> </w:t>
      </w:r>
      <w:r w:rsidR="00546867">
        <w:rPr>
          <w:rFonts w:asciiTheme="minorHAnsi" w:eastAsiaTheme="minorHAnsi" w:hAnsiTheme="minorHAnsi" w:cstheme="minorHAnsi"/>
          <w:bCs/>
          <w:color w:val="222222"/>
          <w:sz w:val="22"/>
          <w:szCs w:val="22"/>
          <w:shd w:val="clear" w:color="auto" w:fill="FFFFFF"/>
          <w:lang w:eastAsia="en-US"/>
        </w:rPr>
        <w:t>koncipovány jako</w:t>
      </w:r>
    </w:p>
    <w:p w:rsidR="00546867" w:rsidRDefault="00546867" w:rsidP="00546867">
      <w:pPr>
        <w:pStyle w:val="Style14"/>
        <w:widowControl/>
        <w:spacing w:before="43" w:line="240" w:lineRule="auto"/>
        <w:ind w:left="284" w:hanging="284"/>
        <w:contextualSpacing/>
        <w:rPr>
          <w:rFonts w:asciiTheme="minorHAnsi" w:eastAsiaTheme="minorHAnsi" w:hAnsiTheme="minorHAnsi" w:cstheme="minorHAnsi"/>
          <w:bCs/>
          <w:color w:val="222222"/>
          <w:sz w:val="22"/>
          <w:szCs w:val="22"/>
          <w:shd w:val="clear" w:color="auto" w:fill="FFFFFF"/>
          <w:lang w:eastAsia="en-US"/>
        </w:rPr>
      </w:pPr>
      <w:r w:rsidRPr="00546867">
        <w:rPr>
          <w:rFonts w:asciiTheme="minorHAnsi" w:eastAsiaTheme="minorHAnsi" w:hAnsiTheme="minorHAnsi" w:cstheme="minorHAnsi"/>
          <w:bCs/>
          <w:color w:val="222222"/>
          <w:sz w:val="22"/>
          <w:szCs w:val="22"/>
          <w:shd w:val="clear" w:color="auto" w:fill="FFFFFF"/>
          <w:lang w:eastAsia="en-US"/>
        </w:rPr>
        <w:t>s</w:t>
      </w:r>
      <w:r w:rsidRPr="00546867">
        <w:rPr>
          <w:rFonts w:asciiTheme="minorHAnsi" w:eastAsiaTheme="minorHAnsi" w:hAnsiTheme="minorHAnsi" w:cstheme="minorHAnsi"/>
          <w:bCs/>
          <w:sz w:val="22"/>
          <w:szCs w:val="22"/>
          <w:shd w:val="clear" w:color="auto" w:fill="FFFFFF"/>
          <w:lang w:eastAsia="en-US"/>
        </w:rPr>
        <w:t xml:space="preserve">tavebnicový zahradní systém a </w:t>
      </w:r>
      <w:r w:rsidR="00DF0191">
        <w:rPr>
          <w:rFonts w:asciiTheme="minorHAnsi" w:eastAsiaTheme="minorHAnsi" w:hAnsiTheme="minorHAnsi" w:cstheme="minorHAnsi"/>
          <w:bCs/>
          <w:sz w:val="22"/>
          <w:szCs w:val="22"/>
          <w:shd w:val="clear" w:color="auto" w:fill="FFFFFF"/>
          <w:lang w:eastAsia="en-US"/>
        </w:rPr>
        <w:t>jsou</w:t>
      </w:r>
      <w:r w:rsidRPr="00546867">
        <w:rPr>
          <w:rFonts w:asciiTheme="minorHAnsi" w:eastAsiaTheme="minorHAnsi" w:hAnsiTheme="minorHAnsi" w:cstheme="minorHAnsi"/>
          <w:bCs/>
          <w:color w:val="222222"/>
          <w:sz w:val="22"/>
          <w:szCs w:val="22"/>
          <w:shd w:val="clear" w:color="auto" w:fill="FFFFFF"/>
          <w:lang w:eastAsia="en-US"/>
        </w:rPr>
        <w:t xml:space="preserve"> z tlakově impregnovaných dřevěných bloků</w:t>
      </w:r>
      <w:r>
        <w:rPr>
          <w:rFonts w:asciiTheme="minorHAnsi" w:eastAsiaTheme="minorHAnsi" w:hAnsiTheme="minorHAnsi" w:cstheme="minorHAnsi"/>
          <w:bCs/>
          <w:color w:val="222222"/>
          <w:sz w:val="22"/>
          <w:szCs w:val="22"/>
          <w:shd w:val="clear" w:color="auto" w:fill="FFFFFF"/>
          <w:lang w:eastAsia="en-US"/>
        </w:rPr>
        <w:t xml:space="preserve"> z borového dřeva,</w:t>
      </w:r>
    </w:p>
    <w:p w:rsidR="00546867" w:rsidRPr="00546867" w:rsidRDefault="00546867" w:rsidP="00DF0191">
      <w:pPr>
        <w:pStyle w:val="Style14"/>
        <w:widowControl/>
        <w:spacing w:before="43" w:line="240" w:lineRule="auto"/>
        <w:ind w:left="284" w:hanging="284"/>
        <w:contextualSpacing/>
        <w:rPr>
          <w:rFonts w:asciiTheme="minorHAnsi" w:eastAsiaTheme="minorHAnsi" w:hAnsiTheme="minorHAnsi" w:cstheme="minorHAnsi"/>
          <w:bCs/>
          <w:sz w:val="22"/>
          <w:szCs w:val="22"/>
          <w:shd w:val="clear" w:color="auto" w:fill="FFFFFF"/>
          <w:lang w:eastAsia="en-US"/>
        </w:rPr>
      </w:pPr>
      <w:r w:rsidRPr="00546867">
        <w:rPr>
          <w:rFonts w:asciiTheme="minorHAnsi" w:eastAsiaTheme="minorHAnsi" w:hAnsiTheme="minorHAnsi" w:cstheme="minorHAnsi"/>
          <w:bCs/>
          <w:color w:val="222222"/>
          <w:sz w:val="22"/>
          <w:szCs w:val="22"/>
          <w:shd w:val="clear" w:color="auto" w:fill="FFFFFF"/>
          <w:lang w:eastAsia="en-US"/>
        </w:rPr>
        <w:t xml:space="preserve">spojované hmoždinkami z recyklovaného plastu. </w:t>
      </w:r>
    </w:p>
    <w:p w:rsidR="004429CB" w:rsidRPr="00BA47DC" w:rsidRDefault="004429CB" w:rsidP="004429CB">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sidR="00DE2DF5">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rsidR="00B25A0B" w:rsidRDefault="00B25A0B" w:rsidP="004429CB">
      <w:pPr>
        <w:pStyle w:val="Style5"/>
        <w:widowControl/>
        <w:spacing w:before="24" w:line="269" w:lineRule="exact"/>
        <w:ind w:right="29"/>
        <w:jc w:val="center"/>
        <w:rPr>
          <w:rStyle w:val="FontStyle45"/>
          <w:rFonts w:cs="Calibri"/>
          <w:bCs/>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4429CB" w:rsidP="0014405A">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sidR="006E23FF">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rsidR="004429CB" w:rsidRPr="006E23FF" w:rsidRDefault="004429CB" w:rsidP="0014405A">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w:t>
      </w:r>
      <w:r w:rsidR="006E23FF" w:rsidRPr="006E23FF">
        <w:rPr>
          <w:rStyle w:val="FontStyle47"/>
          <w:rFonts w:cs="Calibri"/>
          <w:color w:val="auto"/>
          <w:sz w:val="22"/>
          <w:szCs w:val="22"/>
        </w:rPr>
        <w:t>plnění</w:t>
      </w:r>
      <w:r w:rsidRPr="006E23FF">
        <w:rPr>
          <w:rStyle w:val="FontStyle47"/>
          <w:rFonts w:cs="Calibri"/>
          <w:color w:val="auto"/>
          <w:sz w:val="22"/>
          <w:szCs w:val="22"/>
        </w:rPr>
        <w:t xml:space="preserve">, řádně a včas převzít a zaplatit za ně </w:t>
      </w:r>
      <w:r w:rsidR="006E23FF">
        <w:rPr>
          <w:rStyle w:val="FontStyle47"/>
          <w:rFonts w:cs="Calibri"/>
          <w:color w:val="auto"/>
          <w:sz w:val="22"/>
          <w:szCs w:val="22"/>
        </w:rPr>
        <w:t>p</w:t>
      </w:r>
      <w:r w:rsidRPr="006E23FF">
        <w:rPr>
          <w:rStyle w:val="FontStyle47"/>
          <w:rFonts w:cs="Calibri"/>
          <w:color w:val="auto"/>
          <w:sz w:val="22"/>
          <w:szCs w:val="22"/>
        </w:rPr>
        <w:t xml:space="preserve">rodávajícímu kupní cenu. </w:t>
      </w:r>
    </w:p>
    <w:p w:rsidR="004429CB" w:rsidRPr="0050433D" w:rsidRDefault="004429CB" w:rsidP="0014405A">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 z této smlouvy.</w:t>
      </w:r>
    </w:p>
    <w:p w:rsidR="004429CB" w:rsidRDefault="004429CB" w:rsidP="0014405A">
      <w:pPr>
        <w:pStyle w:val="Style23"/>
        <w:widowControl/>
        <w:tabs>
          <w:tab w:val="left" w:pos="365"/>
        </w:tabs>
        <w:spacing w:line="276" w:lineRule="auto"/>
        <w:ind w:firstLine="0"/>
        <w:contextualSpacing/>
        <w:rPr>
          <w:rStyle w:val="FontStyle47"/>
          <w:rFonts w:cs="Calibri"/>
          <w:color w:val="auto"/>
          <w:sz w:val="22"/>
          <w:szCs w:val="22"/>
        </w:rPr>
      </w:pPr>
    </w:p>
    <w:p w:rsidR="004429CB" w:rsidRDefault="004429CB" w:rsidP="0014405A">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rsidR="004429CB" w:rsidRPr="0050433D" w:rsidRDefault="004429CB" w:rsidP="0014405A">
      <w:pPr>
        <w:pStyle w:val="Style5"/>
        <w:widowControl/>
        <w:spacing w:before="24" w:line="276" w:lineRule="auto"/>
        <w:ind w:right="29"/>
        <w:contextualSpacing/>
        <w:jc w:val="center"/>
        <w:rPr>
          <w:rStyle w:val="FontStyle45"/>
          <w:rFonts w:cs="Calibri"/>
          <w:bCs/>
          <w:sz w:val="22"/>
          <w:szCs w:val="22"/>
        </w:rPr>
      </w:pPr>
    </w:p>
    <w:p w:rsidR="004429CB" w:rsidRPr="0050433D" w:rsidRDefault="004429CB"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sidR="006E23FF">
        <w:rPr>
          <w:rStyle w:val="FontStyle47"/>
          <w:rFonts w:cs="Calibri"/>
          <w:color w:val="auto"/>
          <w:sz w:val="22"/>
          <w:szCs w:val="22"/>
        </w:rPr>
        <w:t>plnění</w:t>
      </w:r>
      <w:r w:rsidRPr="0050433D">
        <w:rPr>
          <w:rStyle w:val="FontStyle47"/>
          <w:rFonts w:cs="Calibri"/>
          <w:color w:val="auto"/>
          <w:sz w:val="22"/>
          <w:szCs w:val="22"/>
        </w:rPr>
        <w:t xml:space="preserve"> ve lhůtě nejpozději </w:t>
      </w:r>
      <w:r w:rsidRPr="00FF5CF7">
        <w:rPr>
          <w:rStyle w:val="FontStyle47"/>
          <w:rFonts w:cs="Calibri"/>
          <w:color w:val="auto"/>
          <w:sz w:val="22"/>
          <w:szCs w:val="22"/>
        </w:rPr>
        <w:t xml:space="preserve">do </w:t>
      </w:r>
      <w:r w:rsidR="00A9004D">
        <w:rPr>
          <w:rStyle w:val="FontStyle47"/>
          <w:rFonts w:cs="Calibri"/>
          <w:color w:val="auto"/>
          <w:sz w:val="22"/>
          <w:szCs w:val="22"/>
        </w:rPr>
        <w:t>6</w:t>
      </w:r>
      <w:r w:rsidRPr="00FF5CF7">
        <w:rPr>
          <w:rStyle w:val="FontStyle47"/>
          <w:rFonts w:cs="Calibri"/>
          <w:color w:val="auto"/>
          <w:sz w:val="22"/>
          <w:szCs w:val="22"/>
        </w:rPr>
        <w:t>0 dnů ode dne</w:t>
      </w:r>
      <w:r w:rsidRPr="0050433D">
        <w:rPr>
          <w:rStyle w:val="FontStyle47"/>
          <w:rFonts w:cs="Calibri"/>
          <w:color w:val="auto"/>
          <w:sz w:val="22"/>
          <w:szCs w:val="22"/>
        </w:rPr>
        <w:t xml:space="preserve"> </w:t>
      </w:r>
      <w:r w:rsidR="00E81157">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sidR="006E23FF">
        <w:rPr>
          <w:rStyle w:val="FontStyle47"/>
          <w:rFonts w:cs="Calibri"/>
          <w:color w:val="auto"/>
          <w:sz w:val="22"/>
          <w:szCs w:val="22"/>
        </w:rPr>
        <w:t>plnění</w:t>
      </w:r>
      <w:r w:rsidRPr="0050433D">
        <w:rPr>
          <w:rStyle w:val="FontStyle47"/>
          <w:rFonts w:cs="Calibri"/>
          <w:color w:val="auto"/>
          <w:sz w:val="22"/>
          <w:szCs w:val="22"/>
        </w:rPr>
        <w:t>.</w:t>
      </w:r>
    </w:p>
    <w:p w:rsidR="004429CB" w:rsidRDefault="004429CB" w:rsidP="0014405A">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sidR="00EB020D">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rsidR="004429CB" w:rsidRDefault="004429CB" w:rsidP="0014405A">
      <w:pPr>
        <w:pStyle w:val="Style23"/>
        <w:widowControl/>
        <w:tabs>
          <w:tab w:val="left" w:pos="355"/>
        </w:tabs>
        <w:spacing w:line="276" w:lineRule="auto"/>
        <w:ind w:firstLine="0"/>
        <w:contextualSpacing/>
        <w:rPr>
          <w:rStyle w:val="FontStyle47"/>
          <w:rFonts w:cs="Calibri"/>
          <w:color w:val="auto"/>
          <w:sz w:val="22"/>
          <w:szCs w:val="22"/>
        </w:rPr>
      </w:pPr>
    </w:p>
    <w:p w:rsidR="00FF5CF7" w:rsidRDefault="00FF5CF7" w:rsidP="0014405A">
      <w:pPr>
        <w:pStyle w:val="Style5"/>
        <w:widowControl/>
        <w:spacing w:before="19" w:line="276" w:lineRule="auto"/>
        <w:ind w:right="43"/>
        <w:contextualSpacing/>
        <w:jc w:val="center"/>
        <w:rPr>
          <w:rStyle w:val="FontStyle45"/>
          <w:rFonts w:cs="Calibri"/>
          <w:bCs/>
          <w:sz w:val="22"/>
          <w:szCs w:val="22"/>
        </w:rPr>
      </w:pPr>
    </w:p>
    <w:p w:rsidR="004429CB" w:rsidRPr="0050433D" w:rsidRDefault="004429CB" w:rsidP="0014405A">
      <w:pPr>
        <w:pStyle w:val="Style5"/>
        <w:widowControl/>
        <w:spacing w:before="19" w:line="276" w:lineRule="auto"/>
        <w:ind w:right="43"/>
        <w:contextualSpacing/>
        <w:jc w:val="center"/>
        <w:rPr>
          <w:rStyle w:val="FontStyle45"/>
          <w:rFonts w:cs="Calibri"/>
          <w:bCs/>
          <w:sz w:val="22"/>
          <w:szCs w:val="22"/>
        </w:rPr>
      </w:pPr>
      <w:proofErr w:type="gramStart"/>
      <w:r w:rsidRPr="0050433D">
        <w:rPr>
          <w:rStyle w:val="FontStyle45"/>
          <w:rFonts w:cs="Calibri"/>
          <w:bCs/>
          <w:sz w:val="22"/>
          <w:szCs w:val="22"/>
        </w:rPr>
        <w:lastRenderedPageBreak/>
        <w:t>V.</w:t>
      </w:r>
      <w:r>
        <w:rPr>
          <w:rStyle w:val="FontStyle45"/>
          <w:rFonts w:cs="Calibri"/>
          <w:bCs/>
          <w:sz w:val="22"/>
          <w:szCs w:val="22"/>
        </w:rPr>
        <w:t xml:space="preserve">  </w:t>
      </w:r>
      <w:r w:rsidRPr="0050433D">
        <w:rPr>
          <w:rStyle w:val="FontStyle45"/>
          <w:rFonts w:cs="Calibri"/>
          <w:bCs/>
          <w:sz w:val="22"/>
          <w:szCs w:val="22"/>
        </w:rPr>
        <w:t>Kupní</w:t>
      </w:r>
      <w:proofErr w:type="gramEnd"/>
      <w:r w:rsidRPr="0050433D">
        <w:rPr>
          <w:rStyle w:val="FontStyle45"/>
          <w:rFonts w:cs="Calibri"/>
          <w:bCs/>
          <w:sz w:val="22"/>
          <w:szCs w:val="22"/>
        </w:rPr>
        <w:t xml:space="preserve"> cena</w:t>
      </w:r>
    </w:p>
    <w:p w:rsidR="004429CB" w:rsidRDefault="004429CB" w:rsidP="0014405A">
      <w:pPr>
        <w:pStyle w:val="Style5"/>
        <w:spacing w:line="276" w:lineRule="auto"/>
        <w:contextualSpacing/>
        <w:jc w:val="center"/>
        <w:rPr>
          <w:rStyle w:val="FontStyle45"/>
          <w:rFonts w:cs="Calibri"/>
          <w:bCs/>
          <w:sz w:val="22"/>
          <w:szCs w:val="22"/>
        </w:rPr>
      </w:pPr>
    </w:p>
    <w:p w:rsidR="004429CB" w:rsidRPr="00BF3830" w:rsidRDefault="004429CB" w:rsidP="00730300">
      <w:pPr>
        <w:pStyle w:val="Style23"/>
        <w:widowControl/>
        <w:tabs>
          <w:tab w:val="left" w:pos="360"/>
        </w:tabs>
        <w:spacing w:line="276" w:lineRule="auto"/>
        <w:ind w:left="360" w:right="29" w:hanging="360"/>
        <w:contextualSpacing/>
        <w:jc w:val="left"/>
        <w:rPr>
          <w:rStyle w:val="FontStyle45"/>
          <w:rFonts w:cs="Calibri"/>
          <w:b w:val="0"/>
          <w:bCs/>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w:t>
      </w:r>
      <w:r>
        <w:rPr>
          <w:rStyle w:val="FontStyle47"/>
          <w:rFonts w:cs="Calibri"/>
          <w:color w:val="auto"/>
          <w:sz w:val="22"/>
          <w:szCs w:val="22"/>
        </w:rPr>
        <w:br/>
        <w:t xml:space="preserve"> </w:t>
      </w:r>
      <w:r w:rsidRPr="00A45C55">
        <w:rPr>
          <w:rStyle w:val="FontStyle47"/>
          <w:rFonts w:cs="Calibri"/>
          <w:color w:val="auto"/>
          <w:sz w:val="22"/>
          <w:szCs w:val="22"/>
        </w:rPr>
        <w:t xml:space="preserve">je sjednána ve </w:t>
      </w:r>
      <w:proofErr w:type="gramStart"/>
      <w:r w:rsidRPr="00BF3830">
        <w:rPr>
          <w:rStyle w:val="FontStyle47"/>
          <w:rFonts w:cs="Calibri"/>
          <w:color w:val="auto"/>
          <w:sz w:val="22"/>
          <w:szCs w:val="22"/>
        </w:rPr>
        <w:t xml:space="preserve">výši  </w:t>
      </w:r>
      <w:r w:rsidR="009A4A8C" w:rsidRPr="009A4A8C">
        <w:rPr>
          <w:rStyle w:val="FontStyle47"/>
          <w:rFonts w:cs="Calibri"/>
          <w:b/>
          <w:color w:val="auto"/>
          <w:sz w:val="22"/>
          <w:szCs w:val="22"/>
        </w:rPr>
        <w:t>107 000</w:t>
      </w:r>
      <w:proofErr w:type="gramEnd"/>
      <w:r w:rsidRPr="009A4A8C">
        <w:rPr>
          <w:rStyle w:val="FontStyle47"/>
          <w:rFonts w:cs="Calibri"/>
          <w:b/>
          <w:color w:val="auto"/>
          <w:sz w:val="22"/>
          <w:szCs w:val="22"/>
        </w:rPr>
        <w:t xml:space="preserve"> Kč</w:t>
      </w:r>
      <w:r w:rsidRPr="00BF3830">
        <w:rPr>
          <w:rStyle w:val="FontStyle45"/>
          <w:rFonts w:cs="Calibri"/>
          <w:bCs/>
          <w:sz w:val="22"/>
          <w:szCs w:val="22"/>
        </w:rPr>
        <w:t xml:space="preserve"> bez DPH, </w:t>
      </w:r>
    </w:p>
    <w:p w:rsidR="004429CB" w:rsidRDefault="004429CB" w:rsidP="0014405A">
      <w:pPr>
        <w:pStyle w:val="Style30"/>
        <w:widowControl/>
        <w:tabs>
          <w:tab w:val="left" w:leader="dot" w:pos="3312"/>
        </w:tabs>
        <w:spacing w:line="276" w:lineRule="auto"/>
        <w:ind w:left="350"/>
        <w:contextualSpacing/>
        <w:rPr>
          <w:rStyle w:val="FontStyle47"/>
          <w:rFonts w:cs="Calibri"/>
          <w:color w:val="auto"/>
          <w:sz w:val="22"/>
          <w:szCs w:val="22"/>
        </w:rPr>
      </w:pPr>
      <w:r>
        <w:rPr>
          <w:rStyle w:val="FontStyle47"/>
          <w:rFonts w:cs="Calibri"/>
          <w:color w:val="auto"/>
          <w:sz w:val="22"/>
          <w:szCs w:val="22"/>
        </w:rPr>
        <w:t>1.2.</w:t>
      </w:r>
      <w:r w:rsidRPr="00BF3830">
        <w:rPr>
          <w:rStyle w:val="FontStyle47"/>
          <w:rFonts w:cs="Calibri"/>
          <w:color w:val="auto"/>
          <w:sz w:val="22"/>
          <w:szCs w:val="22"/>
        </w:rPr>
        <w:tab/>
      </w:r>
      <w:r>
        <w:rPr>
          <w:rStyle w:val="FontStyle47"/>
          <w:rFonts w:cs="Calibri"/>
          <w:color w:val="auto"/>
          <w:sz w:val="22"/>
          <w:szCs w:val="22"/>
        </w:rPr>
        <w:t xml:space="preserve">  Výše </w:t>
      </w:r>
      <w:proofErr w:type="gramStart"/>
      <w:r w:rsidRPr="009A4A8C">
        <w:rPr>
          <w:rStyle w:val="FontStyle47"/>
          <w:rFonts w:cs="Calibri"/>
          <w:color w:val="auto"/>
          <w:sz w:val="22"/>
          <w:szCs w:val="22"/>
        </w:rPr>
        <w:t>DPH  (</w:t>
      </w:r>
      <w:r w:rsidR="009A4A8C" w:rsidRPr="009A4A8C">
        <w:rPr>
          <w:rStyle w:val="FontStyle47"/>
          <w:rFonts w:cs="Calibri"/>
          <w:color w:val="auto"/>
          <w:sz w:val="22"/>
          <w:szCs w:val="22"/>
        </w:rPr>
        <w:t>21</w:t>
      </w:r>
      <w:r w:rsidRPr="009A4A8C">
        <w:rPr>
          <w:rStyle w:val="FontStyle47"/>
          <w:rFonts w:cs="Calibri"/>
          <w:color w:val="auto"/>
          <w:sz w:val="22"/>
          <w:szCs w:val="22"/>
        </w:rPr>
        <w:t>%</w:t>
      </w:r>
      <w:proofErr w:type="gramEnd"/>
      <w:r w:rsidRPr="009A4A8C">
        <w:rPr>
          <w:rStyle w:val="FontStyle47"/>
          <w:rFonts w:cs="Calibri"/>
          <w:color w:val="auto"/>
          <w:sz w:val="22"/>
          <w:szCs w:val="22"/>
        </w:rPr>
        <w:t>)</w:t>
      </w:r>
      <w:r w:rsidR="00351134" w:rsidRPr="009A4A8C">
        <w:rPr>
          <w:rStyle w:val="FontStyle47"/>
          <w:rFonts w:cs="Calibri"/>
          <w:color w:val="auto"/>
          <w:sz w:val="22"/>
          <w:szCs w:val="22"/>
        </w:rPr>
        <w:t xml:space="preserve"> </w:t>
      </w:r>
      <w:r w:rsidR="00730300">
        <w:rPr>
          <w:rStyle w:val="FontStyle47"/>
          <w:rFonts w:cs="Calibri"/>
          <w:color w:val="auto"/>
          <w:sz w:val="22"/>
          <w:szCs w:val="22"/>
        </w:rPr>
        <w:t>-</w:t>
      </w:r>
      <w:r w:rsidRPr="009A4A8C">
        <w:rPr>
          <w:rStyle w:val="FontStyle47"/>
          <w:rFonts w:cs="Calibri"/>
          <w:color w:val="auto"/>
          <w:sz w:val="22"/>
          <w:szCs w:val="22"/>
        </w:rPr>
        <w:t xml:space="preserve"> </w:t>
      </w:r>
      <w:r w:rsidR="009A4A8C" w:rsidRPr="009A4A8C">
        <w:rPr>
          <w:rStyle w:val="FontStyle47"/>
          <w:rFonts w:cs="Calibri"/>
          <w:b/>
          <w:color w:val="auto"/>
          <w:sz w:val="22"/>
          <w:szCs w:val="22"/>
        </w:rPr>
        <w:t>22 470</w:t>
      </w:r>
      <w:r w:rsidRPr="009A4A8C">
        <w:rPr>
          <w:rStyle w:val="FontStyle47"/>
          <w:rFonts w:cs="Calibri"/>
          <w:b/>
          <w:color w:val="auto"/>
          <w:sz w:val="22"/>
          <w:szCs w:val="22"/>
        </w:rPr>
        <w:t xml:space="preserve"> Kč, </w:t>
      </w:r>
    </w:p>
    <w:p w:rsidR="004429CB" w:rsidRPr="009A4A8C" w:rsidRDefault="004429CB" w:rsidP="0014405A">
      <w:pPr>
        <w:pStyle w:val="Style30"/>
        <w:widowControl/>
        <w:tabs>
          <w:tab w:val="left" w:leader="dot" w:pos="3312"/>
        </w:tabs>
        <w:spacing w:line="276" w:lineRule="auto"/>
        <w:ind w:left="350"/>
        <w:contextualSpacing/>
        <w:rPr>
          <w:rStyle w:val="FontStyle45"/>
          <w:rFonts w:cs="Calibri"/>
          <w:bCs/>
          <w:sz w:val="22"/>
          <w:szCs w:val="22"/>
        </w:rPr>
      </w:pPr>
      <w:r>
        <w:rPr>
          <w:rStyle w:val="FontStyle47"/>
          <w:rFonts w:cs="Calibri"/>
          <w:color w:val="auto"/>
          <w:sz w:val="22"/>
          <w:szCs w:val="22"/>
        </w:rPr>
        <w:t>1.3.</w:t>
      </w:r>
      <w:r>
        <w:rPr>
          <w:rStyle w:val="FontStyle47"/>
          <w:rFonts w:cs="Calibri"/>
          <w:color w:val="auto"/>
          <w:sz w:val="22"/>
          <w:szCs w:val="22"/>
        </w:rPr>
        <w:tab/>
        <w:t xml:space="preserve">  Celková kupní cena za předmět </w:t>
      </w:r>
      <w:r w:rsidR="00EB020D">
        <w:rPr>
          <w:rStyle w:val="FontStyle47"/>
          <w:rFonts w:cs="Calibri"/>
          <w:color w:val="auto"/>
          <w:sz w:val="22"/>
          <w:szCs w:val="22"/>
        </w:rPr>
        <w:t>plnění</w:t>
      </w:r>
      <w:r>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t xml:space="preserve">  je</w:t>
      </w:r>
      <w:r w:rsidRPr="0010490F">
        <w:rPr>
          <w:rStyle w:val="FontStyle47"/>
          <w:rFonts w:cs="Calibri"/>
          <w:color w:val="auto"/>
          <w:sz w:val="22"/>
          <w:szCs w:val="22"/>
        </w:rPr>
        <w:t xml:space="preserve"> </w:t>
      </w:r>
      <w:r w:rsidRPr="00BF3830">
        <w:rPr>
          <w:rStyle w:val="FontStyle47"/>
          <w:rFonts w:cs="Calibri"/>
          <w:color w:val="auto"/>
          <w:sz w:val="22"/>
          <w:szCs w:val="22"/>
        </w:rPr>
        <w:t xml:space="preserve">sjednána ve výši </w:t>
      </w:r>
      <w:r w:rsidR="009A4A8C" w:rsidRPr="009A4A8C">
        <w:rPr>
          <w:rStyle w:val="FontStyle47"/>
          <w:rFonts w:cs="Calibri"/>
          <w:b/>
          <w:color w:val="auto"/>
          <w:sz w:val="22"/>
          <w:szCs w:val="22"/>
        </w:rPr>
        <w:t>129 470</w:t>
      </w:r>
      <w:r w:rsidRPr="009A4A8C">
        <w:rPr>
          <w:rStyle w:val="FontStyle47"/>
          <w:rFonts w:cs="Calibri"/>
          <w:b/>
          <w:color w:val="auto"/>
          <w:sz w:val="22"/>
          <w:szCs w:val="22"/>
        </w:rPr>
        <w:t xml:space="preserve"> </w:t>
      </w:r>
      <w:r w:rsidR="00C2142E" w:rsidRPr="009A4A8C">
        <w:rPr>
          <w:rStyle w:val="FontStyle45"/>
          <w:rFonts w:cs="Calibri"/>
          <w:bCs/>
          <w:sz w:val="22"/>
          <w:szCs w:val="22"/>
        </w:rPr>
        <w:t>Kč s DPH.</w:t>
      </w:r>
    </w:p>
    <w:p w:rsidR="00C2142E" w:rsidRPr="00A45C55" w:rsidRDefault="00C2142E" w:rsidP="0014405A">
      <w:pPr>
        <w:pStyle w:val="Style30"/>
        <w:widowControl/>
        <w:tabs>
          <w:tab w:val="left" w:leader="dot" w:pos="3312"/>
        </w:tabs>
        <w:spacing w:line="276" w:lineRule="auto"/>
        <w:ind w:left="350"/>
        <w:contextualSpacing/>
        <w:rPr>
          <w:rStyle w:val="FontStyle45"/>
          <w:rFonts w:cs="Calibri"/>
          <w:b w:val="0"/>
          <w:bCs/>
          <w:sz w:val="22"/>
          <w:szCs w:val="22"/>
        </w:rPr>
      </w:pPr>
    </w:p>
    <w:p w:rsidR="004429CB" w:rsidRPr="0050433D" w:rsidRDefault="004429CB" w:rsidP="0014405A">
      <w:pPr>
        <w:pStyle w:val="Style23"/>
        <w:widowControl/>
        <w:numPr>
          <w:ilvl w:val="0"/>
          <w:numId w:val="3"/>
        </w:numPr>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4429CB" w:rsidRPr="0050433D" w:rsidRDefault="004429CB" w:rsidP="0014405A">
      <w:pPr>
        <w:pStyle w:val="Style5"/>
        <w:widowControl/>
        <w:spacing w:line="276" w:lineRule="auto"/>
        <w:ind w:right="43"/>
        <w:contextualSpacing/>
        <w:jc w:val="both"/>
        <w:rPr>
          <w:sz w:val="22"/>
          <w:szCs w:val="22"/>
        </w:rPr>
      </w:pPr>
    </w:p>
    <w:p w:rsidR="004429CB" w:rsidRDefault="004429CB" w:rsidP="0014405A">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rsidR="004429CB" w:rsidRPr="0050433D" w:rsidRDefault="004429CB" w:rsidP="0014405A">
      <w:pPr>
        <w:pStyle w:val="Style18"/>
        <w:widowControl/>
        <w:spacing w:before="91" w:line="276" w:lineRule="auto"/>
        <w:contextualSpacing/>
        <w:jc w:val="center"/>
        <w:rPr>
          <w:rStyle w:val="FontStyle45"/>
          <w:rFonts w:cs="Calibri"/>
          <w:bCs/>
          <w:sz w:val="22"/>
          <w:szCs w:val="22"/>
        </w:rPr>
      </w:pP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Podkladem pro platbu kupujícího je daňový doklad</w:t>
      </w:r>
      <w:r w:rsidR="007D18F7">
        <w:rPr>
          <w:rStyle w:val="FontStyle47"/>
          <w:rFonts w:cs="Calibri"/>
          <w:color w:val="auto"/>
          <w:sz w:val="22"/>
          <w:szCs w:val="22"/>
        </w:rPr>
        <w:t xml:space="preserve"> tj.</w:t>
      </w:r>
      <w:r w:rsidRPr="0050433D">
        <w:rPr>
          <w:rStyle w:val="FontStyle47"/>
          <w:rFonts w:cs="Calibri"/>
          <w:color w:val="auto"/>
          <w:sz w:val="22"/>
          <w:szCs w:val="22"/>
        </w:rPr>
        <w:t xml:space="preserve">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rsidR="004429CB" w:rsidRPr="0050433D" w:rsidRDefault="004429CB" w:rsidP="0014405A">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4429CB" w:rsidRPr="0050433D" w:rsidRDefault="004429CB" w:rsidP="0014405A">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rsidR="0014405A" w:rsidRDefault="0014405A" w:rsidP="0014405A">
      <w:pPr>
        <w:pStyle w:val="Style5"/>
        <w:widowControl/>
        <w:spacing w:line="276" w:lineRule="auto"/>
        <w:ind w:right="134"/>
        <w:contextualSpacing/>
        <w:rPr>
          <w:sz w:val="22"/>
          <w:szCs w:val="22"/>
        </w:rPr>
      </w:pPr>
    </w:p>
    <w:p w:rsidR="004429CB" w:rsidRDefault="004429CB" w:rsidP="0014405A">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rsidR="004429CB" w:rsidRPr="0050433D" w:rsidRDefault="004429CB" w:rsidP="0014405A">
      <w:pPr>
        <w:pStyle w:val="Style5"/>
        <w:widowControl/>
        <w:spacing w:before="19" w:line="276" w:lineRule="auto"/>
        <w:ind w:right="134"/>
        <w:contextualSpacing/>
        <w:jc w:val="center"/>
        <w:rPr>
          <w:rStyle w:val="FontStyle45"/>
          <w:rFonts w:cs="Calibri"/>
          <w:bCs/>
          <w:sz w:val="22"/>
          <w:szCs w:val="22"/>
        </w:rPr>
      </w:pPr>
    </w:p>
    <w:p w:rsidR="004429CB" w:rsidRDefault="004429CB" w:rsidP="0014405A">
      <w:pPr>
        <w:pStyle w:val="Style7"/>
        <w:widowControl/>
        <w:spacing w:line="276"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 xml:space="preserve">sídlo </w:t>
      </w:r>
      <w:r w:rsidR="00FC060F">
        <w:rPr>
          <w:rStyle w:val="FontStyle47"/>
          <w:rFonts w:cs="Calibri"/>
          <w:color w:val="auto"/>
          <w:sz w:val="22"/>
          <w:szCs w:val="22"/>
        </w:rPr>
        <w:t>kupujícího</w:t>
      </w:r>
      <w:r>
        <w:rPr>
          <w:rStyle w:val="FontStyle47"/>
          <w:rFonts w:cs="Calibri"/>
          <w:color w:val="auto"/>
          <w:sz w:val="22"/>
          <w:szCs w:val="22"/>
        </w:rPr>
        <w:t>.</w:t>
      </w:r>
    </w:p>
    <w:p w:rsidR="007D18F7" w:rsidRDefault="007D18F7" w:rsidP="0014405A">
      <w:pPr>
        <w:pStyle w:val="Style7"/>
        <w:widowControl/>
        <w:spacing w:line="276" w:lineRule="auto"/>
        <w:contextualSpacing/>
        <w:jc w:val="left"/>
        <w:rPr>
          <w:rStyle w:val="FontStyle47"/>
          <w:rFonts w:cs="Calibri"/>
          <w:color w:val="auto"/>
          <w:sz w:val="22"/>
          <w:szCs w:val="22"/>
        </w:rPr>
      </w:pPr>
    </w:p>
    <w:p w:rsidR="004429CB" w:rsidRDefault="004429CB" w:rsidP="0014405A">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rsidR="004429CB" w:rsidRPr="0050433D" w:rsidRDefault="004429CB" w:rsidP="0014405A">
      <w:pPr>
        <w:pStyle w:val="Style5"/>
        <w:widowControl/>
        <w:spacing w:before="24" w:line="276" w:lineRule="auto"/>
        <w:ind w:right="134"/>
        <w:contextualSpacing/>
        <w:jc w:val="center"/>
        <w:rPr>
          <w:rStyle w:val="FontStyle45"/>
          <w:rFonts w:cs="Calibri"/>
          <w:bCs/>
          <w:sz w:val="22"/>
          <w:szCs w:val="22"/>
        </w:rPr>
      </w:pP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rsidR="004429CB" w:rsidRPr="0050433D"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rsidR="004429CB" w:rsidRDefault="004429CB"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je vlastníkem předmětu </w:t>
      </w:r>
      <w:r w:rsidR="00C72B6A">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rsidR="00730300" w:rsidRDefault="00730300" w:rsidP="0014405A">
      <w:pPr>
        <w:pStyle w:val="Style23"/>
        <w:widowControl/>
        <w:numPr>
          <w:ilvl w:val="0"/>
          <w:numId w:val="6"/>
        </w:numPr>
        <w:tabs>
          <w:tab w:val="left" w:pos="355"/>
        </w:tabs>
        <w:spacing w:line="276" w:lineRule="auto"/>
        <w:ind w:left="355"/>
        <w:contextualSpacing/>
        <w:rPr>
          <w:rStyle w:val="FontStyle47"/>
          <w:rFonts w:cs="Calibri"/>
          <w:color w:val="auto"/>
          <w:sz w:val="22"/>
          <w:szCs w:val="22"/>
        </w:rPr>
      </w:pPr>
    </w:p>
    <w:p w:rsidR="004429CB" w:rsidRDefault="004429CB" w:rsidP="0014405A">
      <w:pPr>
        <w:pStyle w:val="Style5"/>
        <w:widowControl/>
        <w:spacing w:before="48" w:line="276" w:lineRule="auto"/>
        <w:ind w:right="115"/>
        <w:contextualSpacing/>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při přechodu nebezpečí na kupujícího, byť se projeví až později. Právo kupujícího založí i později vzniklá vada, kterou prodávající způsobil porušením své povinnosti. Povinnosti prodávajícího ze záruky tím nejsou dotčeny.</w:t>
      </w:r>
    </w:p>
    <w:p w:rsidR="004429CB" w:rsidRPr="00A9004D" w:rsidRDefault="004429CB" w:rsidP="0014405A">
      <w:pPr>
        <w:pStyle w:val="Style23"/>
        <w:widowControl/>
        <w:numPr>
          <w:ilvl w:val="0"/>
          <w:numId w:val="7"/>
        </w:numPr>
        <w:tabs>
          <w:tab w:val="left" w:pos="355"/>
        </w:tabs>
        <w:spacing w:line="276" w:lineRule="auto"/>
        <w:ind w:left="355"/>
        <w:contextualSpacing/>
        <w:rPr>
          <w:sz w:val="22"/>
          <w:szCs w:val="22"/>
        </w:rPr>
      </w:pPr>
      <w:r w:rsidRPr="00A9004D">
        <w:rPr>
          <w:rStyle w:val="FontStyle47"/>
          <w:rFonts w:cs="Calibri"/>
          <w:color w:val="auto"/>
          <w:sz w:val="22"/>
          <w:szCs w:val="22"/>
        </w:rPr>
        <w:lastRenderedPageBreak/>
        <w:t xml:space="preserve">Prodávající poskytuje na předmět </w:t>
      </w:r>
      <w:r w:rsidR="00F91F8A" w:rsidRPr="00A9004D">
        <w:rPr>
          <w:rStyle w:val="FontStyle47"/>
          <w:rFonts w:cs="Calibri"/>
          <w:color w:val="auto"/>
          <w:sz w:val="22"/>
          <w:szCs w:val="22"/>
        </w:rPr>
        <w:t>plnění</w:t>
      </w:r>
      <w:r w:rsidRPr="00A9004D">
        <w:rPr>
          <w:rStyle w:val="FontStyle47"/>
          <w:rFonts w:cs="Calibri"/>
          <w:color w:val="auto"/>
          <w:sz w:val="22"/>
          <w:szCs w:val="22"/>
        </w:rPr>
        <w:t xml:space="preserve"> záruku, že je nový, v bezvadném stavu a způsobilý k řádnému užívání v souladu s účelem této smlouvy po celou dobu trvání </w:t>
      </w:r>
      <w:proofErr w:type="gramStart"/>
      <w:r w:rsidR="009A4A8C">
        <w:rPr>
          <w:rStyle w:val="FontStyle47"/>
          <w:rFonts w:cs="Calibri"/>
          <w:color w:val="auto"/>
          <w:sz w:val="22"/>
          <w:szCs w:val="22"/>
        </w:rPr>
        <w:t>10</w:t>
      </w:r>
      <w:r w:rsidRPr="009A4A8C">
        <w:rPr>
          <w:rStyle w:val="FontStyle47"/>
          <w:rFonts w:cs="Calibri"/>
          <w:color w:val="auto"/>
          <w:sz w:val="22"/>
          <w:szCs w:val="22"/>
        </w:rPr>
        <w:t>-leté</w:t>
      </w:r>
      <w:proofErr w:type="gramEnd"/>
      <w:r w:rsidRPr="00A9004D">
        <w:rPr>
          <w:rStyle w:val="FontStyle47"/>
          <w:rFonts w:cs="Calibri"/>
          <w:color w:val="auto"/>
          <w:sz w:val="22"/>
          <w:szCs w:val="22"/>
        </w:rPr>
        <w:t xml:space="preserve"> záruční doby. Prodávající poskytuje na předmět </w:t>
      </w:r>
      <w:r w:rsidR="00F91F8A" w:rsidRPr="00A9004D">
        <w:rPr>
          <w:rStyle w:val="FontStyle47"/>
          <w:rFonts w:cs="Calibri"/>
          <w:color w:val="auto"/>
          <w:sz w:val="22"/>
          <w:szCs w:val="22"/>
        </w:rPr>
        <w:t>plnění</w:t>
      </w:r>
      <w:r w:rsidRPr="00A9004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rsidR="004429CB" w:rsidRPr="0050433D" w:rsidRDefault="004429CB" w:rsidP="0014405A">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rsidR="004429CB"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„vady</w:t>
      </w:r>
      <w:proofErr w:type="gramEnd"/>
      <w:r w:rsidRPr="00190F65">
        <w:rPr>
          <w:rStyle w:val="FontStyle44"/>
          <w:rFonts w:cs="Calibri"/>
          <w:iCs/>
          <w:sz w:val="22"/>
          <w:szCs w:val="22"/>
        </w:rPr>
        <w:t xml:space="preserve">"),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rsidR="004429CB" w:rsidRPr="00190F65" w:rsidRDefault="004429CB" w:rsidP="0014405A">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rsidR="004429CB" w:rsidRPr="0050433D" w:rsidRDefault="004429CB" w:rsidP="0014405A">
      <w:pPr>
        <w:pStyle w:val="Style5"/>
        <w:widowControl/>
        <w:spacing w:line="276" w:lineRule="auto"/>
        <w:ind w:right="134"/>
        <w:contextualSpacing/>
        <w:rPr>
          <w:rStyle w:val="FontStyle47"/>
          <w:rFonts w:cs="Calibri"/>
          <w:color w:val="auto"/>
          <w:sz w:val="22"/>
          <w:szCs w:val="22"/>
        </w:rPr>
      </w:pPr>
    </w:p>
    <w:p w:rsidR="004429CB" w:rsidRDefault="004429CB" w:rsidP="0014405A">
      <w:pPr>
        <w:pStyle w:val="Style5"/>
        <w:widowControl/>
        <w:spacing w:before="106" w:line="276" w:lineRule="auto"/>
        <w:ind w:right="34"/>
        <w:contextualSpacing/>
        <w:jc w:val="center"/>
        <w:rPr>
          <w:rStyle w:val="FontStyle45"/>
          <w:rFonts w:cs="Calibri"/>
          <w:bCs/>
          <w:sz w:val="22"/>
          <w:szCs w:val="22"/>
        </w:rPr>
      </w:pPr>
      <w:proofErr w:type="gramStart"/>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w:t>
      </w:r>
      <w:proofErr w:type="gramEnd"/>
      <w:r w:rsidRPr="0050433D">
        <w:rPr>
          <w:rStyle w:val="FontStyle45"/>
          <w:rFonts w:cs="Calibri"/>
          <w:bCs/>
          <w:sz w:val="22"/>
          <w:szCs w:val="22"/>
        </w:rPr>
        <w:t>, ukončení smlouvy</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4429CB" w:rsidRPr="0050433D" w:rsidRDefault="004429CB" w:rsidP="0014405A">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rsidR="004429CB" w:rsidRPr="0050433D" w:rsidRDefault="004429CB" w:rsidP="0014405A">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v dohodnutém termínu svůj závazek odstranit řádně uplatněné vady, je kupující oprávněn požadovat na prodávajícím zaplacení smluvní pokuty ve výši 1 000 Kč ze sjednané kupní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prodávající se zavazuje takto požadovanou smluvní pokutu kupujícímu zaplatit.</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4429CB" w:rsidRPr="0050433D"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rsidR="004429CB" w:rsidRPr="0050433D" w:rsidRDefault="004429CB" w:rsidP="0014405A">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4429CB" w:rsidRDefault="004429CB" w:rsidP="0014405A">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4429CB" w:rsidRPr="000F1EBB" w:rsidRDefault="004429CB" w:rsidP="0014405A">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rsidR="004429CB" w:rsidRPr="0050433D"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rsidR="004429CB" w:rsidRPr="0009779A" w:rsidRDefault="004429CB" w:rsidP="0014405A">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rsidR="004429CB" w:rsidRPr="00661485" w:rsidRDefault="004429CB" w:rsidP="00231336">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rsidR="00730300" w:rsidRDefault="00730300" w:rsidP="0014405A">
      <w:pPr>
        <w:pStyle w:val="Style5"/>
        <w:widowControl/>
        <w:spacing w:before="91" w:line="276" w:lineRule="auto"/>
        <w:ind w:right="14"/>
        <w:contextualSpacing/>
        <w:jc w:val="center"/>
        <w:rPr>
          <w:rStyle w:val="FontStyle45"/>
          <w:rFonts w:cs="Calibri"/>
          <w:bCs/>
          <w:sz w:val="22"/>
          <w:szCs w:val="22"/>
        </w:rPr>
      </w:pPr>
    </w:p>
    <w:p w:rsidR="004429CB" w:rsidRDefault="004429CB" w:rsidP="0014405A">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rsidR="004429CB" w:rsidRPr="0050433D" w:rsidRDefault="004429CB" w:rsidP="0014405A">
      <w:pPr>
        <w:pStyle w:val="Style5"/>
        <w:widowControl/>
        <w:spacing w:before="48" w:line="276" w:lineRule="auto"/>
        <w:ind w:right="115"/>
        <w:contextualSpacing/>
        <w:jc w:val="center"/>
        <w:rPr>
          <w:rStyle w:val="FontStyle45"/>
          <w:rFonts w:cs="Calibri"/>
          <w:bCs/>
          <w:sz w:val="22"/>
          <w:szCs w:val="22"/>
        </w:rPr>
      </w:pP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rsidR="004429CB" w:rsidRPr="0050433D" w:rsidRDefault="004429CB" w:rsidP="0014405A">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lastRenderedPageBreak/>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4429CB" w:rsidRPr="0050433D" w:rsidRDefault="004429CB" w:rsidP="0014405A">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xml:space="preserve">. § 1765 občanského zákoníku riziko změny okolností, zejména v </w:t>
      </w:r>
      <w:proofErr w:type="gramStart"/>
      <w:r w:rsidRPr="0050433D">
        <w:rPr>
          <w:rStyle w:val="FontStyle47"/>
          <w:rFonts w:cs="Calibri"/>
          <w:color w:val="auto"/>
          <w:sz w:val="22"/>
          <w:szCs w:val="22"/>
        </w:rPr>
        <w:t xml:space="preserve">souvislosti </w:t>
      </w:r>
      <w:r>
        <w:rPr>
          <w:rStyle w:val="FontStyle47"/>
          <w:rFonts w:cs="Calibri"/>
          <w:color w:val="auto"/>
          <w:sz w:val="22"/>
          <w:szCs w:val="22"/>
        </w:rPr>
        <w:t xml:space="preserve">         </w:t>
      </w:r>
      <w:r w:rsidRPr="0050433D">
        <w:rPr>
          <w:rStyle w:val="FontStyle47"/>
          <w:rFonts w:cs="Calibri"/>
          <w:color w:val="auto"/>
          <w:sz w:val="22"/>
          <w:szCs w:val="22"/>
        </w:rPr>
        <w:t>s měnovými</w:t>
      </w:r>
      <w:proofErr w:type="gramEnd"/>
      <w:r w:rsidRPr="0050433D">
        <w:rPr>
          <w:rStyle w:val="FontStyle47"/>
          <w:rFonts w:cs="Calibri"/>
          <w:color w:val="auto"/>
          <w:sz w:val="22"/>
          <w:szCs w:val="22"/>
        </w:rPr>
        <w:t xml:space="preserve"> výkyvy a výkyvy cen.</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rsidR="004429CB" w:rsidRPr="0050433D" w:rsidRDefault="004429CB" w:rsidP="0014405A">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4429CB" w:rsidRPr="0050433D" w:rsidRDefault="004429CB" w:rsidP="0014405A">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rsidR="004429CB" w:rsidRPr="000F1EBB" w:rsidRDefault="004429CB" w:rsidP="0014405A">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rsidR="00AD5CBA" w:rsidRDefault="004429CB"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rsidR="004429CB" w:rsidRPr="0050433D" w:rsidRDefault="00AD5CBA" w:rsidP="0014405A">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rsidR="00AD5CBA" w:rsidRDefault="004429CB"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rsidR="00AD5CBA" w:rsidRDefault="00AD5CBA" w:rsidP="0014405A">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rsidR="004429CB" w:rsidRPr="0050433D" w:rsidRDefault="00AD5CBA" w:rsidP="0014405A">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rsidR="004429CB" w:rsidRDefault="004429CB"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rsidR="00AD5CBA" w:rsidRPr="0050433D" w:rsidRDefault="00AD5CBA" w:rsidP="0014405A">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rsidR="00E913C2" w:rsidRPr="00BA47DC" w:rsidRDefault="00E913C2" w:rsidP="0014405A">
      <w:pPr>
        <w:pStyle w:val="Style10"/>
        <w:widowControl/>
        <w:tabs>
          <w:tab w:val="left" w:pos="350"/>
        </w:tabs>
        <w:autoSpaceDE/>
        <w:autoSpaceDN/>
        <w:adjustRightInd/>
        <w:spacing w:before="5" w:line="276" w:lineRule="auto"/>
        <w:ind w:firstLine="0"/>
        <w:contextualSpacing/>
        <w:rPr>
          <w:rFonts w:asciiTheme="minorHAnsi" w:hAnsiTheme="minorHAnsi" w:cs="Arial"/>
        </w:rPr>
      </w:pPr>
    </w:p>
    <w:p w:rsidR="004429CB" w:rsidRPr="009A4A8C" w:rsidRDefault="004429CB" w:rsidP="0014405A">
      <w:pPr>
        <w:pStyle w:val="Style29"/>
        <w:widowControl/>
        <w:spacing w:before="110" w:line="276" w:lineRule="auto"/>
        <w:ind w:right="-10"/>
        <w:contextualSpacing/>
        <w:jc w:val="left"/>
        <w:rPr>
          <w:rStyle w:val="FontStyle44"/>
          <w:rFonts w:cs="Calibri"/>
          <w:iCs/>
          <w:sz w:val="22"/>
          <w:szCs w:val="22"/>
        </w:rPr>
      </w:pPr>
      <w:r w:rsidRPr="00255591">
        <w:rPr>
          <w:rStyle w:val="FontStyle44"/>
          <w:rFonts w:cs="Calibri"/>
          <w:iCs/>
          <w:sz w:val="22"/>
          <w:szCs w:val="22"/>
        </w:rPr>
        <w:t>V Rajhradě dne:</w:t>
      </w:r>
      <w:r>
        <w:rPr>
          <w:rStyle w:val="FontStyle44"/>
          <w:rFonts w:cs="Calibri"/>
          <w:iCs/>
          <w:sz w:val="22"/>
          <w:szCs w:val="22"/>
        </w:rPr>
        <w:t xml:space="preserve">  </w:t>
      </w:r>
      <w:proofErr w:type="gramStart"/>
      <w:r w:rsidR="009A4A8C">
        <w:rPr>
          <w:rStyle w:val="FontStyle44"/>
          <w:rFonts w:cs="Calibri"/>
          <w:iCs/>
          <w:sz w:val="22"/>
          <w:szCs w:val="22"/>
        </w:rPr>
        <w:t>22.7.2021</w:t>
      </w:r>
      <w:proofErr w:type="gramEnd"/>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009A4A8C">
        <w:rPr>
          <w:rStyle w:val="FontStyle44"/>
          <w:rFonts w:cs="Calibri"/>
          <w:iCs/>
          <w:sz w:val="22"/>
          <w:szCs w:val="22"/>
        </w:rPr>
        <w:t xml:space="preserve">                               </w:t>
      </w:r>
      <w:r w:rsidRPr="009A4A8C">
        <w:rPr>
          <w:rStyle w:val="FontStyle44"/>
          <w:rFonts w:cs="Calibri"/>
          <w:iCs/>
          <w:sz w:val="22"/>
          <w:szCs w:val="22"/>
        </w:rPr>
        <w:t>V</w:t>
      </w:r>
      <w:r w:rsidR="00730300">
        <w:rPr>
          <w:rStyle w:val="FontStyle44"/>
          <w:rFonts w:cs="Calibri"/>
          <w:iCs/>
          <w:sz w:val="22"/>
          <w:szCs w:val="22"/>
        </w:rPr>
        <w:t xml:space="preserve"> Horních </w:t>
      </w:r>
      <w:proofErr w:type="spellStart"/>
      <w:r w:rsidR="00730300">
        <w:rPr>
          <w:rStyle w:val="FontStyle44"/>
          <w:rFonts w:cs="Calibri"/>
          <w:iCs/>
          <w:sz w:val="22"/>
          <w:szCs w:val="22"/>
        </w:rPr>
        <w:t>Chřásťanech</w:t>
      </w:r>
      <w:proofErr w:type="spellEnd"/>
      <w:r w:rsidR="00730300">
        <w:rPr>
          <w:rStyle w:val="FontStyle44"/>
          <w:rFonts w:cs="Calibri"/>
          <w:iCs/>
          <w:sz w:val="22"/>
          <w:szCs w:val="22"/>
        </w:rPr>
        <w:t xml:space="preserve"> </w:t>
      </w:r>
      <w:r w:rsidRPr="009A4A8C">
        <w:rPr>
          <w:rStyle w:val="FontStyle44"/>
          <w:rFonts w:cs="Calibri"/>
          <w:iCs/>
          <w:sz w:val="22"/>
          <w:szCs w:val="22"/>
        </w:rPr>
        <w:t xml:space="preserve">dne: </w:t>
      </w:r>
      <w:proofErr w:type="gramStart"/>
      <w:r w:rsidR="00730300">
        <w:rPr>
          <w:rStyle w:val="FontStyle44"/>
          <w:rFonts w:cs="Calibri"/>
          <w:iCs/>
          <w:sz w:val="22"/>
          <w:szCs w:val="22"/>
        </w:rPr>
        <w:t>2.8.2021</w:t>
      </w:r>
      <w:proofErr w:type="gramEnd"/>
    </w:p>
    <w:p w:rsidR="0037225A" w:rsidRDefault="0037225A" w:rsidP="0014405A">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bookmarkStart w:id="0" w:name="_GoBack"/>
      <w:bookmarkEnd w:id="0"/>
    </w:p>
    <w:p w:rsidR="009A4A8C" w:rsidRDefault="009276E1" w:rsidP="00730300">
      <w:pPr>
        <w:pStyle w:val="Style10"/>
        <w:widowControl/>
        <w:tabs>
          <w:tab w:val="left" w:pos="350"/>
        </w:tabs>
        <w:autoSpaceDE/>
        <w:autoSpaceDN/>
        <w:adjustRightInd/>
        <w:spacing w:before="5" w:line="276" w:lineRule="auto"/>
        <w:ind w:firstLine="0"/>
        <w:contextualSpacing/>
        <w:rPr>
          <w:rStyle w:val="FontStyle47"/>
          <w:rFonts w:cs="Calibri"/>
          <w:color w:val="auto"/>
          <w:sz w:val="22"/>
          <w:szCs w:val="22"/>
        </w:rPr>
      </w:pPr>
      <w:r>
        <w:rPr>
          <w:rStyle w:val="FontStyle44"/>
          <w:rFonts w:cs="Calibri"/>
          <w:iCs/>
          <w:sz w:val="22"/>
          <w:szCs w:val="22"/>
        </w:rPr>
        <w:t>k</w:t>
      </w:r>
      <w:r w:rsidR="004429CB">
        <w:rPr>
          <w:rStyle w:val="FontStyle44"/>
          <w:rFonts w:cs="Calibri"/>
          <w:iCs/>
          <w:sz w:val="22"/>
          <w:szCs w:val="22"/>
        </w:rPr>
        <w:t>upující:</w:t>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sidRPr="0050433D">
        <w:rPr>
          <w:rStyle w:val="FontStyle44"/>
          <w:rFonts w:cs="Calibri"/>
          <w:iCs/>
          <w:sz w:val="22"/>
          <w:szCs w:val="22"/>
        </w:rPr>
        <w:tab/>
      </w:r>
      <w:r w:rsidR="004429CB">
        <w:rPr>
          <w:rStyle w:val="FontStyle44"/>
          <w:rFonts w:cs="Calibri"/>
          <w:iCs/>
          <w:sz w:val="22"/>
          <w:szCs w:val="22"/>
        </w:rPr>
        <w:tab/>
      </w:r>
      <w:r w:rsidR="004429CB">
        <w:rPr>
          <w:rStyle w:val="FontStyle44"/>
          <w:rFonts w:cs="Calibri"/>
          <w:iCs/>
          <w:sz w:val="22"/>
          <w:szCs w:val="22"/>
        </w:rPr>
        <w:tab/>
      </w:r>
      <w:r>
        <w:rPr>
          <w:rStyle w:val="FontStyle44"/>
          <w:rFonts w:cs="Calibri"/>
          <w:iCs/>
          <w:sz w:val="22"/>
          <w:szCs w:val="22"/>
        </w:rPr>
        <w:t>p</w:t>
      </w:r>
      <w:r w:rsidR="004429CB" w:rsidRPr="0050433D">
        <w:rPr>
          <w:rStyle w:val="FontStyle44"/>
          <w:rFonts w:cs="Calibri"/>
          <w:iCs/>
          <w:sz w:val="22"/>
          <w:szCs w:val="22"/>
        </w:rPr>
        <w:t>rodávající</w:t>
      </w:r>
      <w:r w:rsidR="00D60DB1">
        <w:rPr>
          <w:rStyle w:val="FontStyle44"/>
          <w:rFonts w:cs="Calibri"/>
          <w:iCs/>
          <w:sz w:val="22"/>
          <w:szCs w:val="22"/>
        </w:rPr>
        <w:t xml:space="preserve"> (podpis, razítko):</w:t>
      </w:r>
    </w:p>
    <w:sectPr w:rsidR="009A4A8C" w:rsidSect="00A9004D">
      <w:footerReference w:type="default" r:id="rId8"/>
      <w:pgSz w:w="11906" w:h="16838"/>
      <w:pgMar w:top="96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6E9" w:rsidRDefault="00DB26E9" w:rsidP="00F125B8">
      <w:r>
        <w:separator/>
      </w:r>
    </w:p>
  </w:endnote>
  <w:endnote w:type="continuationSeparator" w:id="0">
    <w:p w:rsidR="00DB26E9" w:rsidRDefault="00DB26E9"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881187"/>
      <w:docPartObj>
        <w:docPartGallery w:val="Page Numbers (Bottom of Page)"/>
        <w:docPartUnique/>
      </w:docPartObj>
    </w:sdtPr>
    <w:sdtEndPr/>
    <w:sdtContent>
      <w:p w:rsidR="00F125B8" w:rsidRDefault="00F125B8">
        <w:pPr>
          <w:pStyle w:val="Zpat"/>
          <w:jc w:val="right"/>
        </w:pPr>
        <w:r>
          <w:t xml:space="preserve">Stránka | </w:t>
        </w:r>
        <w:r>
          <w:fldChar w:fldCharType="begin"/>
        </w:r>
        <w:r>
          <w:instrText>PAGE   \* MERGEFORMAT</w:instrText>
        </w:r>
        <w:r>
          <w:fldChar w:fldCharType="separate"/>
        </w:r>
        <w:r w:rsidR="00730300">
          <w:rPr>
            <w:noProof/>
          </w:rPr>
          <w:t>2</w:t>
        </w:r>
        <w:r>
          <w:fldChar w:fldCharType="end"/>
        </w:r>
        <w:r>
          <w:t xml:space="preserve"> </w:t>
        </w:r>
      </w:p>
    </w:sdtContent>
  </w:sdt>
  <w:p w:rsidR="00F125B8" w:rsidRDefault="00F125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6E9" w:rsidRDefault="00DB26E9" w:rsidP="00F125B8">
      <w:r>
        <w:separator/>
      </w:r>
    </w:p>
  </w:footnote>
  <w:footnote w:type="continuationSeparator" w:id="0">
    <w:p w:rsidR="00DB26E9" w:rsidRDefault="00DB26E9" w:rsidP="00F1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4"/>
    <w:rsid w:val="00006F85"/>
    <w:rsid w:val="0002219C"/>
    <w:rsid w:val="00056249"/>
    <w:rsid w:val="00077F3A"/>
    <w:rsid w:val="0009779A"/>
    <w:rsid w:val="000A0105"/>
    <w:rsid w:val="0014405A"/>
    <w:rsid w:val="00167939"/>
    <w:rsid w:val="00186BC3"/>
    <w:rsid w:val="001A57D2"/>
    <w:rsid w:val="001B788C"/>
    <w:rsid w:val="001D7137"/>
    <w:rsid w:val="00231336"/>
    <w:rsid w:val="00284B5B"/>
    <w:rsid w:val="002B4A38"/>
    <w:rsid w:val="002B7371"/>
    <w:rsid w:val="002C223E"/>
    <w:rsid w:val="002E4EF3"/>
    <w:rsid w:val="00300108"/>
    <w:rsid w:val="003177A2"/>
    <w:rsid w:val="003305C6"/>
    <w:rsid w:val="0034010E"/>
    <w:rsid w:val="0034770A"/>
    <w:rsid w:val="00351134"/>
    <w:rsid w:val="0037225A"/>
    <w:rsid w:val="003876D6"/>
    <w:rsid w:val="00393A92"/>
    <w:rsid w:val="003C1135"/>
    <w:rsid w:val="003C7B8F"/>
    <w:rsid w:val="003F314B"/>
    <w:rsid w:val="004429CB"/>
    <w:rsid w:val="0044796E"/>
    <w:rsid w:val="00463431"/>
    <w:rsid w:val="004976A3"/>
    <w:rsid w:val="004B5B2C"/>
    <w:rsid w:val="004C182C"/>
    <w:rsid w:val="004D41DD"/>
    <w:rsid w:val="004F00ED"/>
    <w:rsid w:val="00546867"/>
    <w:rsid w:val="0055165F"/>
    <w:rsid w:val="00577585"/>
    <w:rsid w:val="005A6B8A"/>
    <w:rsid w:val="005B0133"/>
    <w:rsid w:val="005B6D8B"/>
    <w:rsid w:val="005C03E4"/>
    <w:rsid w:val="0061242E"/>
    <w:rsid w:val="006535A8"/>
    <w:rsid w:val="006651F4"/>
    <w:rsid w:val="00666C0E"/>
    <w:rsid w:val="00676932"/>
    <w:rsid w:val="006D58C1"/>
    <w:rsid w:val="006E23FF"/>
    <w:rsid w:val="006F24CF"/>
    <w:rsid w:val="00702139"/>
    <w:rsid w:val="00713F1A"/>
    <w:rsid w:val="00730300"/>
    <w:rsid w:val="00737978"/>
    <w:rsid w:val="007A2D97"/>
    <w:rsid w:val="007B1C21"/>
    <w:rsid w:val="007D18F7"/>
    <w:rsid w:val="007F6496"/>
    <w:rsid w:val="008235AF"/>
    <w:rsid w:val="00823D44"/>
    <w:rsid w:val="00845312"/>
    <w:rsid w:val="008851C3"/>
    <w:rsid w:val="00892B66"/>
    <w:rsid w:val="008F1076"/>
    <w:rsid w:val="00903569"/>
    <w:rsid w:val="00903FB5"/>
    <w:rsid w:val="00920CEA"/>
    <w:rsid w:val="009276E1"/>
    <w:rsid w:val="00977BE5"/>
    <w:rsid w:val="009A4A8C"/>
    <w:rsid w:val="009D2798"/>
    <w:rsid w:val="009F3318"/>
    <w:rsid w:val="00A26F19"/>
    <w:rsid w:val="00A40B42"/>
    <w:rsid w:val="00A9004D"/>
    <w:rsid w:val="00A978DD"/>
    <w:rsid w:val="00AA240C"/>
    <w:rsid w:val="00AA7B7A"/>
    <w:rsid w:val="00AD5CBA"/>
    <w:rsid w:val="00B25A0B"/>
    <w:rsid w:val="00B31EC6"/>
    <w:rsid w:val="00B571FC"/>
    <w:rsid w:val="00B6160B"/>
    <w:rsid w:val="00B726D8"/>
    <w:rsid w:val="00B75227"/>
    <w:rsid w:val="00B90B49"/>
    <w:rsid w:val="00BB0767"/>
    <w:rsid w:val="00C149B8"/>
    <w:rsid w:val="00C2142E"/>
    <w:rsid w:val="00C27EB6"/>
    <w:rsid w:val="00C46B49"/>
    <w:rsid w:val="00C72B6A"/>
    <w:rsid w:val="00CE2423"/>
    <w:rsid w:val="00D054D0"/>
    <w:rsid w:val="00D214F7"/>
    <w:rsid w:val="00D258AE"/>
    <w:rsid w:val="00D352E8"/>
    <w:rsid w:val="00D47551"/>
    <w:rsid w:val="00D60DB1"/>
    <w:rsid w:val="00D96A0D"/>
    <w:rsid w:val="00DB26E9"/>
    <w:rsid w:val="00DE2DF5"/>
    <w:rsid w:val="00DF0191"/>
    <w:rsid w:val="00E37EC3"/>
    <w:rsid w:val="00E403CA"/>
    <w:rsid w:val="00E47F83"/>
    <w:rsid w:val="00E81157"/>
    <w:rsid w:val="00E81DD9"/>
    <w:rsid w:val="00E913C2"/>
    <w:rsid w:val="00EB020D"/>
    <w:rsid w:val="00EE2998"/>
    <w:rsid w:val="00F125B8"/>
    <w:rsid w:val="00F15E4C"/>
    <w:rsid w:val="00F32C00"/>
    <w:rsid w:val="00F364F0"/>
    <w:rsid w:val="00F53BCE"/>
    <w:rsid w:val="00F8354C"/>
    <w:rsid w:val="00F91F8A"/>
    <w:rsid w:val="00FC060F"/>
    <w:rsid w:val="00FF5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1D71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13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708F-E59C-43FB-8567-BEE1D349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1759</Words>
  <Characters>10379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Kňažík</cp:lastModifiedBy>
  <cp:revision>42</cp:revision>
  <cp:lastPrinted>2021-06-28T09:07:00Z</cp:lastPrinted>
  <dcterms:created xsi:type="dcterms:W3CDTF">2021-06-25T09:45:00Z</dcterms:created>
  <dcterms:modified xsi:type="dcterms:W3CDTF">2021-08-06T06:43:00Z</dcterms:modified>
</cp:coreProperties>
</file>