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52E3C" w14:textId="080C3FDD" w:rsidR="00670266" w:rsidRPr="00670266" w:rsidRDefault="00670266" w:rsidP="00670266">
      <w:pPr>
        <w:jc w:val="center"/>
        <w:rPr>
          <w:b/>
          <w:sz w:val="40"/>
          <w:szCs w:val="40"/>
        </w:rPr>
      </w:pPr>
      <w:r w:rsidRPr="00670266">
        <w:rPr>
          <w:b/>
          <w:sz w:val="40"/>
          <w:szCs w:val="40"/>
        </w:rPr>
        <w:t>Technický list změny</w:t>
      </w:r>
      <w:r w:rsidR="00695B09">
        <w:rPr>
          <w:b/>
          <w:sz w:val="40"/>
          <w:szCs w:val="40"/>
        </w:rPr>
        <w:t xml:space="preserve"> č. </w:t>
      </w:r>
      <w:r w:rsidR="006434C4">
        <w:rPr>
          <w:b/>
          <w:sz w:val="40"/>
          <w:szCs w:val="40"/>
        </w:rPr>
        <w:t>1</w:t>
      </w:r>
      <w:r w:rsidRPr="00670266">
        <w:rPr>
          <w:b/>
          <w:sz w:val="40"/>
          <w:szCs w:val="40"/>
        </w:rPr>
        <w:t xml:space="preserve"> (TLZ)</w:t>
      </w: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670266" w:rsidRPr="00B22B6A" w14:paraId="51E256A2" w14:textId="77777777" w:rsidTr="00DA72FE">
        <w:trPr>
          <w:trHeight w:val="29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0B6CE4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TLZ č.</w:t>
            </w:r>
            <w:r w:rsidR="000D5C62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/verze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5066" w14:textId="77777777" w:rsidR="00670266" w:rsidRPr="00B22B6A" w:rsidRDefault="006434C4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  <w:r w:rsidR="00695B09" w:rsidRPr="00B22B6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</w:tr>
      <w:tr w:rsidR="00670266" w:rsidRPr="00B22B6A" w14:paraId="7B4B92F0" w14:textId="77777777" w:rsidTr="00DA72FE">
        <w:trPr>
          <w:trHeight w:val="28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226F2C" w14:textId="77777777" w:rsidR="00670266" w:rsidRPr="00B22B6A" w:rsidRDefault="00670266" w:rsidP="0067026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předložení TLZ: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E186" w14:textId="7AF120C2" w:rsidR="00670266" w:rsidRPr="00B22B6A" w:rsidRDefault="00B93FC5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9.1.2021</w:t>
            </w:r>
          </w:p>
        </w:tc>
      </w:tr>
    </w:tbl>
    <w:p w14:paraId="1841BA4F" w14:textId="77777777" w:rsidR="00703EEC" w:rsidRDefault="00703EEC" w:rsidP="00703EEC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4CB9EDB1" w14:textId="77777777" w:rsidTr="00DA72FE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575450" w14:textId="77777777" w:rsidR="00723981" w:rsidRPr="00B22B6A" w:rsidRDefault="00723981" w:rsidP="006702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</w:t>
            </w:r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mlouva o dílo (</w:t>
            </w:r>
            <w:proofErr w:type="spellStart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SoD</w:t>
            </w:r>
            <w:proofErr w:type="spellEnd"/>
            <w:r w:rsidR="00670266" w:rsidRPr="00B22B6A">
              <w:rPr>
                <w:rFonts w:eastAsia="Times New Roman" w:cstheme="minorHAnsi"/>
                <w:b/>
                <w:color w:val="000000"/>
                <w:lang w:eastAsia="cs-CZ"/>
              </w:rPr>
              <w:t>)</w:t>
            </w: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 xml:space="preserve"> č.: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15A" w14:textId="6CCF5CEC" w:rsidR="00723981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2020</w:t>
            </w:r>
            <w:r w:rsidR="00695B09" w:rsidRPr="00B22B6A">
              <w:rPr>
                <w:rFonts w:eastAsia="Times New Roman" w:cstheme="minorHAnsi"/>
                <w:lang w:eastAsia="cs-CZ"/>
              </w:rPr>
              <w:t>/</w:t>
            </w:r>
            <w:r>
              <w:rPr>
                <w:rFonts w:eastAsia="Times New Roman" w:cstheme="minorHAnsi"/>
                <w:lang w:eastAsia="cs-CZ"/>
              </w:rPr>
              <w:t>0010</w:t>
            </w:r>
          </w:p>
        </w:tc>
      </w:tr>
      <w:tr w:rsidR="00723981" w:rsidRPr="00B22B6A" w14:paraId="40BC957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E06A8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Ze dne: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4F8" w14:textId="4D8AA5EA" w:rsidR="00DA72FE" w:rsidRPr="00B22B6A" w:rsidRDefault="00DA72FE" w:rsidP="006434C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10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6</w:t>
            </w:r>
            <w:r w:rsidR="00695B09" w:rsidRPr="00B22B6A">
              <w:rPr>
                <w:rFonts w:eastAsia="Times New Roman" w:cstheme="minorHAnsi"/>
                <w:lang w:eastAsia="cs-CZ"/>
              </w:rPr>
              <w:t xml:space="preserve">. </w:t>
            </w:r>
            <w:r>
              <w:rPr>
                <w:rFonts w:eastAsia="Times New Roman" w:cstheme="minorHAnsi"/>
                <w:lang w:eastAsia="cs-CZ"/>
              </w:rPr>
              <w:t>2020</w:t>
            </w:r>
          </w:p>
        </w:tc>
      </w:tr>
    </w:tbl>
    <w:p w14:paraId="45B3A806" w14:textId="77777777" w:rsidR="00703EEC" w:rsidRDefault="00703EEC" w:rsidP="00703EEC">
      <w:pPr>
        <w:spacing w:after="0"/>
        <w:contextualSpacing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63DBBF6C" w14:textId="77777777" w:rsidTr="00DA72FE">
        <w:trPr>
          <w:trHeight w:val="59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52EE5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 registrační číslo: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C58F" w14:textId="5639217F" w:rsidR="006A76D3" w:rsidRPr="006A76D3" w:rsidRDefault="006A76D3" w:rsidP="006434C4">
            <w:pPr>
              <w:spacing w:after="0" w:line="240" w:lineRule="auto"/>
              <w:rPr>
                <w:rStyle w:val="Siln"/>
                <w:rFonts w:eastAsia="Times New Roman" w:cstheme="minorHAnsi"/>
                <w:b w:val="0"/>
                <w:bCs w:val="0"/>
              </w:rPr>
            </w:pPr>
            <w:r w:rsidRPr="006A76D3">
              <w:rPr>
                <w:rStyle w:val="Siln"/>
                <w:rFonts w:eastAsia="Times New Roman" w:cstheme="minorHAnsi"/>
                <w:b w:val="0"/>
                <w:bCs w:val="0"/>
              </w:rPr>
              <w:t>U21 – Kvalitativní infrastruktura</w:t>
            </w:r>
          </w:p>
          <w:p w14:paraId="6A8DFACF" w14:textId="5CFA34C8" w:rsidR="00723981" w:rsidRPr="006434C4" w:rsidRDefault="006A76D3" w:rsidP="006434C4">
            <w:pPr>
              <w:spacing w:after="0" w:line="240" w:lineRule="auto"/>
              <w:rPr>
                <w:rFonts w:cs="Calibri"/>
                <w:color w:val="000000"/>
              </w:rPr>
            </w:pPr>
            <w:r w:rsidRPr="006A76D3">
              <w:rPr>
                <w:rStyle w:val="Siln"/>
                <w:rFonts w:eastAsia="Times New Roman" w:cstheme="minorHAnsi"/>
                <w:b w:val="0"/>
                <w:bCs w:val="0"/>
              </w:rPr>
              <w:t>CZ.02.2.67/0.0/0.0/16_016/0002560</w:t>
            </w:r>
          </w:p>
        </w:tc>
      </w:tr>
      <w:tr w:rsidR="00723981" w:rsidRPr="00B22B6A" w14:paraId="4841A7BA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4B857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Stavba: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ABB" w14:textId="78B9B409" w:rsidR="00723981" w:rsidRPr="00DA72FE" w:rsidRDefault="00DA72FE" w:rsidP="00DA72FE">
            <w:pPr>
              <w:pStyle w:val="Nadpis2"/>
              <w:spacing w:before="0"/>
              <w:rPr>
                <w:rFonts w:asciiTheme="minorHAnsi" w:hAnsiTheme="minorHAnsi" w:cstheme="minorHAnsi"/>
                <w:b w:val="0"/>
                <w:bCs w:val="0"/>
              </w:rPr>
            </w:pPr>
            <w:r w:rsidRPr="00DA72FE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Stavební úpravy vnitřních prostor PF UJEP - 2020/001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0</w:t>
            </w:r>
          </w:p>
        </w:tc>
      </w:tr>
      <w:tr w:rsidR="00723981" w:rsidRPr="00B22B6A" w14:paraId="62B0FAE2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CC731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Objekt: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4878" w14:textId="3A42A14F" w:rsidR="00723981" w:rsidRPr="00B22B6A" w:rsidRDefault="00DA72FE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UJEP – Pedagogická fakulta</w:t>
            </w:r>
          </w:p>
        </w:tc>
      </w:tr>
    </w:tbl>
    <w:p w14:paraId="09D453E4" w14:textId="77777777" w:rsidR="00B93FC5" w:rsidRPr="00703EEC" w:rsidRDefault="00B93FC5" w:rsidP="00703EEC">
      <w:pPr>
        <w:spacing w:after="0"/>
        <w:rPr>
          <w:sz w:val="24"/>
          <w:szCs w:val="24"/>
        </w:rPr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6405"/>
      </w:tblGrid>
      <w:tr w:rsidR="00723981" w:rsidRPr="00B22B6A" w14:paraId="5FD7D3B6" w14:textId="77777777" w:rsidTr="00DA72FE">
        <w:trPr>
          <w:trHeight w:val="30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15412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změny: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A1C" w14:textId="37929A53" w:rsidR="00B22B6A" w:rsidRPr="00B22B6A" w:rsidRDefault="00871795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71795">
              <w:rPr>
                <w:rFonts w:eastAsia="Times New Roman" w:cstheme="minorHAnsi"/>
                <w:color w:val="000000"/>
                <w:lang w:eastAsia="cs-CZ"/>
              </w:rPr>
              <w:t>Změna rozsahu výměny dveřních zárubní</w:t>
            </w:r>
          </w:p>
        </w:tc>
      </w:tr>
    </w:tbl>
    <w:p w14:paraId="07C22465" w14:textId="77777777" w:rsidR="00DA72FE" w:rsidRDefault="00DA72FE" w:rsidP="00DA72FE">
      <w:pPr>
        <w:spacing w:after="0"/>
      </w:pPr>
    </w:p>
    <w:tbl>
      <w:tblPr>
        <w:tblW w:w="997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019"/>
        <w:gridCol w:w="1085"/>
        <w:gridCol w:w="330"/>
        <w:gridCol w:w="983"/>
        <w:gridCol w:w="572"/>
        <w:gridCol w:w="1432"/>
        <w:gridCol w:w="2003"/>
      </w:tblGrid>
      <w:tr w:rsidR="00723981" w:rsidRPr="00B22B6A" w14:paraId="31C34675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A987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Důvod změny a identifikace původce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6BB8B3C8" w14:textId="77777777" w:rsidTr="00D46983">
        <w:trPr>
          <w:trHeight w:val="27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BBCA7" w14:textId="77777777" w:rsidR="00D46983" w:rsidRPr="00D46983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PD předpokládala nutnost výměny veškerých dveřních zárubní dotčených stavbou.</w:t>
            </w:r>
          </w:p>
          <w:p w14:paraId="41908B92" w14:textId="77777777" w:rsidR="005D06B5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Při provádění stavby bylo zjištěno že stav stávajících zárubní nebrání jejich ponechání a je nutno provést pouze obnovu zárubní.</w:t>
            </w:r>
          </w:p>
          <w:p w14:paraId="016DC1FB" w14:textId="77777777" w:rsidR="00D46983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97E5E04" w14:textId="130A28CA" w:rsidR="00D46983" w:rsidRPr="00D46983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§ 222 - odst. (4)</w:t>
            </w:r>
          </w:p>
          <w:p w14:paraId="2B72BC90" w14:textId="1FE9891C" w:rsidR="00D46983" w:rsidRPr="005D06B5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Změna ze strany investora</w:t>
            </w:r>
          </w:p>
        </w:tc>
      </w:tr>
      <w:tr w:rsidR="00723981" w:rsidRPr="00B22B6A" w14:paraId="540557DD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D5E6D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Popis změny:</w:t>
            </w: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23981" w:rsidRPr="00B22B6A" w14:paraId="2048E111" w14:textId="77777777" w:rsidTr="00D46983">
        <w:trPr>
          <w:trHeight w:val="2502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37FA6" w14:textId="77777777" w:rsidR="00D46983" w:rsidRPr="00D46983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Změnový list řeší změnu v rozsahu výměny dveřních zárubní.</w:t>
            </w:r>
          </w:p>
          <w:p w14:paraId="24A4CF36" w14:textId="77777777" w:rsidR="00D46983" w:rsidRPr="00D46983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Na ponechaných zárubní bude provedena repase pro osazení nových dveřních křídel a obnova nátěrů.</w:t>
            </w:r>
          </w:p>
          <w:p w14:paraId="6C0894FF" w14:textId="26B02331" w:rsidR="00547043" w:rsidRPr="00547043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Obnova nátěrů bude provedena po odstranění stávajících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D46983">
              <w:rPr>
                <w:rFonts w:eastAsia="Times New Roman" w:cstheme="minorHAnsi"/>
                <w:color w:val="000000"/>
                <w:lang w:eastAsia="cs-CZ"/>
              </w:rPr>
              <w:t>nátěrů.</w:t>
            </w:r>
          </w:p>
        </w:tc>
      </w:tr>
      <w:tr w:rsidR="00723981" w:rsidRPr="00B22B6A" w14:paraId="3B1FD02A" w14:textId="77777777" w:rsidTr="00DA72FE">
        <w:trPr>
          <w:trHeight w:val="300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EF085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Vyjádření projektanta předchozí části projektové dokumentace ke změně (generálního projektanta):</w:t>
            </w:r>
          </w:p>
        </w:tc>
      </w:tr>
      <w:tr w:rsidR="00723981" w:rsidRPr="00B22B6A" w14:paraId="6260827E" w14:textId="77777777" w:rsidTr="00D46983">
        <w:trPr>
          <w:trHeight w:val="254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BDF0" w14:textId="0C4FB937" w:rsidR="00723981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Bez Připomínek</w:t>
            </w:r>
          </w:p>
        </w:tc>
      </w:tr>
      <w:tr w:rsidR="00723981" w:rsidRPr="00B22B6A" w14:paraId="28F94504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B01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Změna má vliv do následujících profesí (oblast projektové dokumentace):</w:t>
            </w:r>
          </w:p>
        </w:tc>
      </w:tr>
      <w:tr w:rsidR="00723981" w:rsidRPr="00B22B6A" w14:paraId="1B8FD01D" w14:textId="77777777" w:rsidTr="00D46983">
        <w:trPr>
          <w:trHeight w:val="264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3823" w14:textId="00713309" w:rsidR="001579E8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ASŘ – Vnitřní dispozice</w:t>
            </w:r>
          </w:p>
          <w:p w14:paraId="7DD97CA5" w14:textId="5D85FE71" w:rsidR="00D46983" w:rsidRPr="00B22B6A" w:rsidRDefault="00D46983" w:rsidP="00D46983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DEM – Bourací práce</w:t>
            </w:r>
          </w:p>
        </w:tc>
      </w:tr>
      <w:tr w:rsidR="00723981" w:rsidRPr="00B22B6A" w14:paraId="78307461" w14:textId="77777777" w:rsidTr="00DA72FE">
        <w:trPr>
          <w:trHeight w:val="315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F99E9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Přílohy:  </w:t>
            </w:r>
          </w:p>
        </w:tc>
      </w:tr>
      <w:tr w:rsidR="00723981" w:rsidRPr="00B22B6A" w14:paraId="3A2399CC" w14:textId="77777777" w:rsidTr="00142FAA">
        <w:trPr>
          <w:trHeight w:val="2209"/>
        </w:trPr>
        <w:tc>
          <w:tcPr>
            <w:tcW w:w="9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AD70" w14:textId="1FB1CEE3" w:rsidR="0018628E" w:rsidRPr="00D46983" w:rsidRDefault="00D46983" w:rsidP="00D46983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D46983">
              <w:rPr>
                <w:rFonts w:eastAsia="Times New Roman" w:cstheme="minorHAnsi"/>
                <w:color w:val="000000"/>
                <w:lang w:eastAsia="cs-CZ"/>
              </w:rPr>
              <w:t>Oceněný soupis prací</w:t>
            </w:r>
          </w:p>
        </w:tc>
      </w:tr>
      <w:tr w:rsidR="00723981" w:rsidRPr="00B22B6A" w14:paraId="2B7F3573" w14:textId="77777777" w:rsidTr="00DA72FE">
        <w:trPr>
          <w:trHeight w:val="315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078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E3093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190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FC13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2CE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4890EA8A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323CD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Časový dopad oproti původnímu řešení: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E99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bez dopadu</w:t>
            </w:r>
          </w:p>
        </w:tc>
      </w:tr>
      <w:tr w:rsidR="00723981" w:rsidRPr="00B22B6A" w14:paraId="5554887D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8296E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30C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s dopadem: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458A" w14:textId="679F160D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5584BCF" w14:textId="77777777" w:rsidTr="00DA72FE">
        <w:trPr>
          <w:trHeight w:val="300"/>
        </w:trPr>
        <w:tc>
          <w:tcPr>
            <w:tcW w:w="49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04F6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Orientační cenový dopad</w:t>
            </w:r>
            <w:r w:rsidR="00EF6088"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(bez DPH)</w:t>
            </w:r>
            <w:r w:rsidRPr="00B22B6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D70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Odpočet: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D3DC" w14:textId="7050373E" w:rsidR="00723981" w:rsidRPr="00B22B6A" w:rsidRDefault="00FB4F7A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-56 568,07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5F0F755E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0F01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2694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Přípočet: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5D3" w14:textId="2D88B338" w:rsidR="00723981" w:rsidRPr="00B22B6A" w:rsidRDefault="00FB4F7A" w:rsidP="006434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13 631,85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80FAB03" w14:textId="77777777" w:rsidTr="00DA72FE">
        <w:trPr>
          <w:trHeight w:val="315"/>
        </w:trPr>
        <w:tc>
          <w:tcPr>
            <w:tcW w:w="49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168F8E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36D1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Celkem: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010" w14:textId="4247F6C1" w:rsidR="00723981" w:rsidRPr="00B22B6A" w:rsidRDefault="00FB4F7A" w:rsidP="00531F6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-42 936,22</w:t>
            </w:r>
            <w:r w:rsidR="00723981" w:rsidRPr="00B22B6A">
              <w:rPr>
                <w:rFonts w:eastAsia="Times New Roman" w:cstheme="minorHAnsi"/>
                <w:color w:val="000000"/>
                <w:lang w:eastAsia="cs-CZ"/>
              </w:rPr>
              <w:t xml:space="preserve">Kč </w:t>
            </w:r>
          </w:p>
        </w:tc>
      </w:tr>
      <w:tr w:rsidR="00723981" w:rsidRPr="00B22B6A" w14:paraId="46968EB6" w14:textId="77777777" w:rsidTr="00DA72FE">
        <w:trPr>
          <w:trHeight w:val="569"/>
        </w:trPr>
        <w:tc>
          <w:tcPr>
            <w:tcW w:w="4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206A9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Detailní oceněný výkaz výměr je přílohou č.: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9D7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EF6088" w:rsidRPr="00B22B6A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723981" w:rsidRPr="00B22B6A" w14:paraId="1AB54CBF" w14:textId="77777777" w:rsidTr="00DA72FE">
        <w:trPr>
          <w:trHeight w:val="150"/>
        </w:trPr>
        <w:tc>
          <w:tcPr>
            <w:tcW w:w="357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A39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095C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5F406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6FB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D514F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23981" w:rsidRPr="00B22B6A" w14:paraId="01917D71" w14:textId="77777777" w:rsidTr="00D46983">
        <w:trPr>
          <w:trHeight w:val="569"/>
        </w:trPr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76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22191737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C68EE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Jméno a příjmení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724509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Datum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F2430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Podpis 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AC2EEF" w14:textId="77777777" w:rsidR="00723981" w:rsidRPr="00B22B6A" w:rsidRDefault="00723981" w:rsidP="0072398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Razítko</w:t>
            </w:r>
          </w:p>
        </w:tc>
      </w:tr>
      <w:tr w:rsidR="00723981" w:rsidRPr="00B22B6A" w14:paraId="1C6C306B" w14:textId="77777777" w:rsidTr="00D46983">
        <w:trPr>
          <w:trHeight w:val="11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85F9D8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objednavatele: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222" w14:textId="6EA67736" w:rsidR="00723981" w:rsidRPr="00B22B6A" w:rsidRDefault="007E039F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E5F7" w14:textId="189554C1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DA0B" w14:textId="5985E65F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B1D7" w14:textId="66EB4BCB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171F5D9D" w14:textId="77777777" w:rsidTr="00D46983">
        <w:trPr>
          <w:trHeight w:val="103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8A2BE5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TDI: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869" w14:textId="61E5B9F7" w:rsidR="00723981" w:rsidRPr="00B22B6A" w:rsidRDefault="007E039F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625" w14:textId="2753276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C03" w14:textId="26D1CBD8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3A2A" w14:textId="638ED9A0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336F9428" w14:textId="77777777" w:rsidTr="00D46983">
        <w:trPr>
          <w:trHeight w:val="9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57095B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projektanta: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C02E" w14:textId="034A586D" w:rsidR="00D46983" w:rsidRPr="00B22B6A" w:rsidRDefault="007E039F" w:rsidP="006434C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14FA" w14:textId="3C95E94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CBFC" w14:textId="3C60919D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5C17" w14:textId="771F5EF4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23981" w:rsidRPr="00B22B6A" w14:paraId="7600149E" w14:textId="77777777" w:rsidTr="00D46983">
        <w:trPr>
          <w:trHeight w:val="112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93860A" w14:textId="77777777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B22B6A">
              <w:rPr>
                <w:rFonts w:eastAsia="Times New Roman" w:cstheme="minorHAnsi"/>
                <w:b/>
                <w:color w:val="000000"/>
                <w:lang w:eastAsia="cs-CZ"/>
              </w:rPr>
              <w:t>Za zhotovitele: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330D" w14:textId="65CFF5FC" w:rsidR="00723981" w:rsidRPr="00B22B6A" w:rsidRDefault="007E039F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XXX</w:t>
            </w:r>
            <w:bookmarkStart w:id="0" w:name="_GoBack"/>
            <w:bookmarkEnd w:id="0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7D4B" w14:textId="72A70552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AF5E" w14:textId="438ACE54" w:rsidR="00723981" w:rsidRPr="00B22B6A" w:rsidRDefault="00723981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7101" w14:textId="25737DCF" w:rsidR="00D46983" w:rsidRPr="00B22B6A" w:rsidRDefault="00D46983" w:rsidP="0072398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7C23E8C2" w14:textId="77777777" w:rsidR="00D82E03" w:rsidRDefault="00D82E03"/>
    <w:sectPr w:rsidR="00D82E03" w:rsidSect="00CE05EC">
      <w:headerReference w:type="default" r:id="rId8"/>
      <w:footerReference w:type="default" r:id="rId9"/>
      <w:pgSz w:w="11906" w:h="16838"/>
      <w:pgMar w:top="1702" w:right="1417" w:bottom="15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6AC37" w14:textId="77777777" w:rsidR="00615D39" w:rsidRDefault="00615D39" w:rsidP="008D2D47">
      <w:pPr>
        <w:spacing w:after="0" w:line="240" w:lineRule="auto"/>
      </w:pPr>
      <w:r>
        <w:separator/>
      </w:r>
    </w:p>
  </w:endnote>
  <w:endnote w:type="continuationSeparator" w:id="0">
    <w:p w14:paraId="4FB4665B" w14:textId="77777777" w:rsidR="00615D39" w:rsidRDefault="00615D39" w:rsidP="008D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3B6A7" w14:textId="77777777" w:rsidR="008D2D47" w:rsidRDefault="00CE05EC" w:rsidP="00CE05EC">
    <w:pPr>
      <w:pStyle w:val="Zpat"/>
      <w:jc w:val="center"/>
    </w:pPr>
    <w:r>
      <w:rPr>
        <w:noProof/>
        <w:lang w:eastAsia="cs-CZ"/>
      </w:rPr>
      <w:drawing>
        <wp:inline distT="0" distB="0" distL="0" distR="0" wp14:anchorId="58623A9A" wp14:editId="4B6F136A">
          <wp:extent cx="4608830" cy="1030605"/>
          <wp:effectExtent l="0" t="0" r="1270" b="0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DE51C" w14:textId="77777777" w:rsidR="00615D39" w:rsidRDefault="00615D39" w:rsidP="008D2D47">
      <w:pPr>
        <w:spacing w:after="0" w:line="240" w:lineRule="auto"/>
      </w:pPr>
      <w:r>
        <w:separator/>
      </w:r>
    </w:p>
  </w:footnote>
  <w:footnote w:type="continuationSeparator" w:id="0">
    <w:p w14:paraId="4EE4FA95" w14:textId="77777777" w:rsidR="00615D39" w:rsidRDefault="00615D39" w:rsidP="008D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90F7E" w14:textId="77777777" w:rsidR="00CE05EC" w:rsidRDefault="00CE05EC" w:rsidP="00CE05EC">
    <w:pPr>
      <w:pStyle w:val="Zhlav"/>
      <w:ind w:left="-1134"/>
      <w:jc w:val="center"/>
    </w:pPr>
    <w:r>
      <w:rPr>
        <w:noProof/>
        <w:lang w:eastAsia="cs-CZ"/>
      </w:rPr>
      <w:drawing>
        <wp:inline distT="0" distB="0" distL="0" distR="0" wp14:anchorId="462C0282" wp14:editId="21691BF5">
          <wp:extent cx="7205980" cy="499745"/>
          <wp:effectExtent l="0" t="0" r="0" b="0"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98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8CE"/>
    <w:multiLevelType w:val="hybridMultilevel"/>
    <w:tmpl w:val="528AC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568D"/>
    <w:multiLevelType w:val="hybridMultilevel"/>
    <w:tmpl w:val="CFC8BA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D07F0"/>
    <w:multiLevelType w:val="hybridMultilevel"/>
    <w:tmpl w:val="3C167C4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466DFC"/>
    <w:multiLevelType w:val="hybridMultilevel"/>
    <w:tmpl w:val="6D56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43F3D"/>
    <w:multiLevelType w:val="hybridMultilevel"/>
    <w:tmpl w:val="86027C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D63A54"/>
    <w:multiLevelType w:val="hybridMultilevel"/>
    <w:tmpl w:val="D004C054"/>
    <w:lvl w:ilvl="0" w:tplc="F252B6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1"/>
    <w:rsid w:val="00036A9E"/>
    <w:rsid w:val="000A04CE"/>
    <w:rsid w:val="000D5C62"/>
    <w:rsid w:val="000E0F58"/>
    <w:rsid w:val="001362FB"/>
    <w:rsid w:val="00142FAA"/>
    <w:rsid w:val="0015305F"/>
    <w:rsid w:val="001579E8"/>
    <w:rsid w:val="0018628E"/>
    <w:rsid w:val="001865CC"/>
    <w:rsid w:val="00191E16"/>
    <w:rsid w:val="001C25EB"/>
    <w:rsid w:val="00280DEF"/>
    <w:rsid w:val="0028295C"/>
    <w:rsid w:val="002C42D3"/>
    <w:rsid w:val="002D0DC8"/>
    <w:rsid w:val="00305F69"/>
    <w:rsid w:val="003457EC"/>
    <w:rsid w:val="00371321"/>
    <w:rsid w:val="0037198D"/>
    <w:rsid w:val="004B13A1"/>
    <w:rsid w:val="004D2F17"/>
    <w:rsid w:val="004E45BD"/>
    <w:rsid w:val="00531F67"/>
    <w:rsid w:val="00547043"/>
    <w:rsid w:val="00554ECB"/>
    <w:rsid w:val="00575855"/>
    <w:rsid w:val="005B684A"/>
    <w:rsid w:val="005D06B5"/>
    <w:rsid w:val="0061134D"/>
    <w:rsid w:val="00615D39"/>
    <w:rsid w:val="006434C4"/>
    <w:rsid w:val="00670266"/>
    <w:rsid w:val="00695B09"/>
    <w:rsid w:val="006A76D3"/>
    <w:rsid w:val="006B162A"/>
    <w:rsid w:val="00703EEC"/>
    <w:rsid w:val="00723981"/>
    <w:rsid w:val="00735079"/>
    <w:rsid w:val="00754CD7"/>
    <w:rsid w:val="00783C9A"/>
    <w:rsid w:val="007E039F"/>
    <w:rsid w:val="007E2E4A"/>
    <w:rsid w:val="00827E3D"/>
    <w:rsid w:val="0084749D"/>
    <w:rsid w:val="00860842"/>
    <w:rsid w:val="00871795"/>
    <w:rsid w:val="00875B6C"/>
    <w:rsid w:val="008A4EF3"/>
    <w:rsid w:val="008D2D47"/>
    <w:rsid w:val="009A22E4"/>
    <w:rsid w:val="00A5246C"/>
    <w:rsid w:val="00AB3A39"/>
    <w:rsid w:val="00AF3D87"/>
    <w:rsid w:val="00B02C8A"/>
    <w:rsid w:val="00B075FD"/>
    <w:rsid w:val="00B22B6A"/>
    <w:rsid w:val="00B320CF"/>
    <w:rsid w:val="00B35DD8"/>
    <w:rsid w:val="00B93FC5"/>
    <w:rsid w:val="00BB7547"/>
    <w:rsid w:val="00BE77EA"/>
    <w:rsid w:val="00C20E85"/>
    <w:rsid w:val="00C367B1"/>
    <w:rsid w:val="00C63A46"/>
    <w:rsid w:val="00C76B3A"/>
    <w:rsid w:val="00C7782D"/>
    <w:rsid w:val="00C81443"/>
    <w:rsid w:val="00CC59DF"/>
    <w:rsid w:val="00CE05EC"/>
    <w:rsid w:val="00D41C2F"/>
    <w:rsid w:val="00D46983"/>
    <w:rsid w:val="00D82E03"/>
    <w:rsid w:val="00D94B38"/>
    <w:rsid w:val="00DA72FE"/>
    <w:rsid w:val="00DC050F"/>
    <w:rsid w:val="00DF492E"/>
    <w:rsid w:val="00DF5444"/>
    <w:rsid w:val="00EF6088"/>
    <w:rsid w:val="00F84C0A"/>
    <w:rsid w:val="00FA7AE2"/>
    <w:rsid w:val="00F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A260C"/>
  <w15:docId w15:val="{92B2281E-40B1-41F7-8975-267D5582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7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47"/>
  </w:style>
  <w:style w:type="paragraph" w:styleId="Zpat">
    <w:name w:val="footer"/>
    <w:basedOn w:val="Normln"/>
    <w:link w:val="ZpatChar"/>
    <w:uiPriority w:val="99"/>
    <w:unhideWhenUsed/>
    <w:rsid w:val="008D2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47"/>
  </w:style>
  <w:style w:type="character" w:styleId="Odkaznakoment">
    <w:name w:val="annotation reference"/>
    <w:basedOn w:val="Standardnpsmoodstavce"/>
    <w:uiPriority w:val="99"/>
    <w:semiHidden/>
    <w:unhideWhenUsed/>
    <w:rsid w:val="00B32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0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62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70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47043"/>
    <w:rPr>
      <w:color w:val="0563C1" w:themeColor="hyperlink"/>
      <w:u w:val="single"/>
    </w:rPr>
  </w:style>
  <w:style w:type="paragraph" w:customStyle="1" w:styleId="Default">
    <w:name w:val="Default"/>
    <w:rsid w:val="00643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A7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ED84-CDF8-44E1-AAA0-DE80E197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Vícha Jiří</dc:creator>
  <cp:lastModifiedBy>simcisinovad</cp:lastModifiedBy>
  <cp:revision>2</cp:revision>
  <dcterms:created xsi:type="dcterms:W3CDTF">2021-08-04T19:53:00Z</dcterms:created>
  <dcterms:modified xsi:type="dcterms:W3CDTF">2021-08-04T19:53:00Z</dcterms:modified>
</cp:coreProperties>
</file>