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52E3C" w14:textId="090D6F6D" w:rsidR="00670266" w:rsidRPr="00670266" w:rsidRDefault="00670266" w:rsidP="00670266">
      <w:pPr>
        <w:jc w:val="center"/>
        <w:rPr>
          <w:b/>
          <w:sz w:val="40"/>
          <w:szCs w:val="40"/>
        </w:rPr>
      </w:pPr>
      <w:r w:rsidRPr="00670266">
        <w:rPr>
          <w:b/>
          <w:sz w:val="40"/>
          <w:szCs w:val="40"/>
        </w:rPr>
        <w:t>Technický list změny</w:t>
      </w:r>
      <w:r w:rsidR="00695B09">
        <w:rPr>
          <w:b/>
          <w:sz w:val="40"/>
          <w:szCs w:val="40"/>
        </w:rPr>
        <w:t xml:space="preserve"> č. </w:t>
      </w:r>
      <w:r w:rsidR="00DA72B1">
        <w:rPr>
          <w:b/>
          <w:sz w:val="40"/>
          <w:szCs w:val="40"/>
        </w:rPr>
        <w:t>4</w:t>
      </w:r>
      <w:r w:rsidRPr="00670266">
        <w:rPr>
          <w:b/>
          <w:sz w:val="40"/>
          <w:szCs w:val="40"/>
        </w:rPr>
        <w:t xml:space="preserve"> (TLZ)</w:t>
      </w: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670266" w:rsidRPr="00B22B6A" w14:paraId="51E256A2" w14:textId="77777777" w:rsidTr="00DA72FE">
        <w:trPr>
          <w:trHeight w:val="29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0B6CE4" w14:textId="77777777" w:rsidR="00670266" w:rsidRPr="00B22B6A" w:rsidRDefault="00670266" w:rsidP="006702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TLZ č.</w:t>
            </w:r>
            <w:r w:rsidR="000D5C62"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/verze</w:t>
            </w: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5066" w14:textId="1B209A33" w:rsidR="00670266" w:rsidRPr="00B22B6A" w:rsidRDefault="00DA72B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4</w:t>
            </w:r>
            <w:r w:rsidR="00695B09" w:rsidRPr="00B22B6A">
              <w:rPr>
                <w:rFonts w:eastAsia="Times New Roman" w:cstheme="minorHAnsi"/>
                <w:color w:val="000000"/>
                <w:lang w:eastAsia="cs-CZ"/>
              </w:rPr>
              <w:t xml:space="preserve">. </w:t>
            </w:r>
          </w:p>
        </w:tc>
      </w:tr>
      <w:tr w:rsidR="00670266" w:rsidRPr="00B22B6A" w14:paraId="7B4B92F0" w14:textId="77777777" w:rsidTr="00DA72FE">
        <w:trPr>
          <w:trHeight w:val="28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226F2C" w14:textId="77777777" w:rsidR="00670266" w:rsidRPr="00B22B6A" w:rsidRDefault="00670266" w:rsidP="006702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E186" w14:textId="7AF120C2" w:rsidR="00670266" w:rsidRPr="00B22B6A" w:rsidRDefault="00B93FC5" w:rsidP="006434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gramStart"/>
            <w:r>
              <w:rPr>
                <w:rFonts w:eastAsia="Times New Roman" w:cstheme="minorHAnsi"/>
                <w:color w:val="000000"/>
                <w:lang w:eastAsia="cs-CZ"/>
              </w:rPr>
              <w:t>9.1.2021</w:t>
            </w:r>
            <w:proofErr w:type="gramEnd"/>
          </w:p>
        </w:tc>
      </w:tr>
    </w:tbl>
    <w:p w14:paraId="1841BA4F" w14:textId="77777777" w:rsidR="00703EEC" w:rsidRDefault="00703EEC" w:rsidP="00703EEC">
      <w:pPr>
        <w:spacing w:after="0"/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723981" w:rsidRPr="00B22B6A" w14:paraId="4CB9EDB1" w14:textId="77777777" w:rsidTr="00DA72FE">
        <w:trPr>
          <w:trHeight w:val="31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575450" w14:textId="77777777" w:rsidR="00723981" w:rsidRPr="00B22B6A" w:rsidRDefault="00723981" w:rsidP="0067026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S</w:t>
            </w:r>
            <w:r w:rsidR="00670266" w:rsidRPr="00B22B6A">
              <w:rPr>
                <w:rFonts w:eastAsia="Times New Roman" w:cstheme="minorHAnsi"/>
                <w:b/>
                <w:color w:val="000000"/>
                <w:lang w:eastAsia="cs-CZ"/>
              </w:rPr>
              <w:t>mlouva o dílo (</w:t>
            </w:r>
            <w:proofErr w:type="spellStart"/>
            <w:r w:rsidR="00670266" w:rsidRPr="00B22B6A">
              <w:rPr>
                <w:rFonts w:eastAsia="Times New Roman" w:cstheme="minorHAnsi"/>
                <w:b/>
                <w:color w:val="000000"/>
                <w:lang w:eastAsia="cs-CZ"/>
              </w:rPr>
              <w:t>SoD</w:t>
            </w:r>
            <w:proofErr w:type="spellEnd"/>
            <w:r w:rsidR="00670266" w:rsidRPr="00B22B6A">
              <w:rPr>
                <w:rFonts w:eastAsia="Times New Roman" w:cstheme="minorHAnsi"/>
                <w:b/>
                <w:color w:val="000000"/>
                <w:lang w:eastAsia="cs-CZ"/>
              </w:rPr>
              <w:t>)</w:t>
            </w: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 xml:space="preserve"> č.: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415A" w14:textId="6CCF5CEC" w:rsidR="00723981" w:rsidRPr="00B22B6A" w:rsidRDefault="00DA72FE" w:rsidP="006434C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2020</w:t>
            </w:r>
            <w:r w:rsidR="00695B09" w:rsidRPr="00B22B6A">
              <w:rPr>
                <w:rFonts w:eastAsia="Times New Roman" w:cstheme="minorHAnsi"/>
                <w:lang w:eastAsia="cs-CZ"/>
              </w:rPr>
              <w:t>/</w:t>
            </w:r>
            <w:r>
              <w:rPr>
                <w:rFonts w:eastAsia="Times New Roman" w:cstheme="minorHAnsi"/>
                <w:lang w:eastAsia="cs-CZ"/>
              </w:rPr>
              <w:t>0010</w:t>
            </w:r>
          </w:p>
        </w:tc>
      </w:tr>
      <w:tr w:rsidR="00723981" w:rsidRPr="00B22B6A" w14:paraId="40BC9576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E06A8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Ze dne: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A4F8" w14:textId="4D8AA5EA" w:rsidR="00DA72FE" w:rsidRPr="00B22B6A" w:rsidRDefault="00DA72FE" w:rsidP="006434C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10</w:t>
            </w:r>
            <w:r w:rsidR="00695B09" w:rsidRPr="00B22B6A">
              <w:rPr>
                <w:rFonts w:eastAsia="Times New Roman" w:cstheme="minorHAnsi"/>
                <w:lang w:eastAsia="cs-CZ"/>
              </w:rPr>
              <w:t xml:space="preserve">. </w:t>
            </w:r>
            <w:r>
              <w:rPr>
                <w:rFonts w:eastAsia="Times New Roman" w:cstheme="minorHAnsi"/>
                <w:lang w:eastAsia="cs-CZ"/>
              </w:rPr>
              <w:t>6</w:t>
            </w:r>
            <w:r w:rsidR="00695B09" w:rsidRPr="00B22B6A">
              <w:rPr>
                <w:rFonts w:eastAsia="Times New Roman" w:cstheme="minorHAnsi"/>
                <w:lang w:eastAsia="cs-CZ"/>
              </w:rPr>
              <w:t xml:space="preserve">. </w:t>
            </w:r>
            <w:r>
              <w:rPr>
                <w:rFonts w:eastAsia="Times New Roman" w:cstheme="minorHAnsi"/>
                <w:lang w:eastAsia="cs-CZ"/>
              </w:rPr>
              <w:t>2020</w:t>
            </w:r>
          </w:p>
        </w:tc>
      </w:tr>
    </w:tbl>
    <w:p w14:paraId="45B3A806" w14:textId="77777777" w:rsidR="00703EEC" w:rsidRDefault="00703EEC" w:rsidP="00703EEC">
      <w:pPr>
        <w:spacing w:after="0"/>
        <w:contextualSpacing/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723981" w:rsidRPr="00B22B6A" w14:paraId="63DBBF6C" w14:textId="77777777" w:rsidTr="00DA72FE">
        <w:trPr>
          <w:trHeight w:val="596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52EE54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 registrační číslo: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E0D4" w14:textId="77777777" w:rsidR="00144AD4" w:rsidRDefault="00144AD4" w:rsidP="00144AD4">
            <w:pPr>
              <w:spacing w:after="0" w:line="240" w:lineRule="auto"/>
              <w:rPr>
                <w:rStyle w:val="Siln"/>
                <w:rFonts w:eastAsia="Times New Roman" w:cstheme="minorHAnsi"/>
                <w:b w:val="0"/>
                <w:bCs w:val="0"/>
              </w:rPr>
            </w:pPr>
            <w:r>
              <w:rPr>
                <w:rStyle w:val="Siln"/>
                <w:rFonts w:eastAsia="Times New Roman" w:cstheme="minorHAnsi"/>
                <w:b w:val="0"/>
                <w:bCs w:val="0"/>
              </w:rPr>
              <w:t>U21 – Kvalitativní infrastruktura</w:t>
            </w:r>
          </w:p>
          <w:p w14:paraId="6A8DFACF" w14:textId="7AAFE1B4" w:rsidR="00723981" w:rsidRPr="006434C4" w:rsidRDefault="00144AD4" w:rsidP="00144AD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Style w:val="Siln"/>
                <w:rFonts w:eastAsia="Times New Roman" w:cstheme="minorHAnsi"/>
                <w:b w:val="0"/>
                <w:bCs w:val="0"/>
              </w:rPr>
              <w:t>CZ.02.2.67/0.0/0.0/16_016/0002560</w:t>
            </w:r>
          </w:p>
        </w:tc>
      </w:tr>
      <w:tr w:rsidR="00723981" w:rsidRPr="00B22B6A" w14:paraId="4841A7BA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4B857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Stavba: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5ABB" w14:textId="78B9B409" w:rsidR="00723981" w:rsidRPr="00DA72FE" w:rsidRDefault="00DA72FE" w:rsidP="00DA72FE">
            <w:pPr>
              <w:pStyle w:val="Nadpis2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 w:rsidRPr="00DA72FE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Stavební úpravy vnitřních prostor PF UJEP - 2020/001</w:t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0</w:t>
            </w:r>
          </w:p>
        </w:tc>
      </w:tr>
      <w:tr w:rsidR="00723981" w:rsidRPr="00B22B6A" w14:paraId="62B0FAE2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CC7319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Objekt: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4878" w14:textId="3A42A14F" w:rsidR="00723981" w:rsidRPr="00B22B6A" w:rsidRDefault="00DA72FE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UJEP – Pedagogická fakulta</w:t>
            </w:r>
          </w:p>
        </w:tc>
      </w:tr>
    </w:tbl>
    <w:p w14:paraId="09D453E4" w14:textId="77777777" w:rsidR="00B93FC5" w:rsidRPr="00703EEC" w:rsidRDefault="00B93FC5" w:rsidP="00703EEC">
      <w:pPr>
        <w:spacing w:after="0"/>
        <w:rPr>
          <w:sz w:val="24"/>
          <w:szCs w:val="24"/>
        </w:rPr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723981" w:rsidRPr="00B22B6A" w14:paraId="5FD7D3B6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154121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4A1C" w14:textId="7B625D80" w:rsidR="00B22B6A" w:rsidRPr="00B22B6A" w:rsidRDefault="00CD62C4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D62C4">
              <w:rPr>
                <w:rFonts w:eastAsia="Times New Roman" w:cstheme="minorHAnsi"/>
                <w:color w:val="000000"/>
                <w:lang w:eastAsia="cs-CZ"/>
              </w:rPr>
              <w:t>Oprava podlah - příprava podkladů</w:t>
            </w:r>
          </w:p>
        </w:tc>
      </w:tr>
    </w:tbl>
    <w:p w14:paraId="07C22465" w14:textId="77777777" w:rsidR="00DA72FE" w:rsidRDefault="00DA72FE" w:rsidP="00DA72FE">
      <w:pPr>
        <w:spacing w:after="0"/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1019"/>
        <w:gridCol w:w="1085"/>
        <w:gridCol w:w="330"/>
        <w:gridCol w:w="983"/>
        <w:gridCol w:w="572"/>
        <w:gridCol w:w="1432"/>
        <w:gridCol w:w="2003"/>
      </w:tblGrid>
      <w:tr w:rsidR="00723981" w:rsidRPr="00B22B6A" w14:paraId="31C34675" w14:textId="77777777" w:rsidTr="00DA72FE">
        <w:trPr>
          <w:trHeight w:val="3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A9879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23981" w:rsidRPr="00B22B6A" w14:paraId="6BB8B3C8" w14:textId="77777777" w:rsidTr="00D46983">
        <w:trPr>
          <w:trHeight w:val="27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1C6B1" w14:textId="08D07C99" w:rsidR="00CD62C4" w:rsidRDefault="00CD62C4" w:rsidP="00CD62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D62C4">
              <w:rPr>
                <w:rFonts w:eastAsia="Times New Roman" w:cstheme="minorHAnsi"/>
                <w:color w:val="000000"/>
                <w:lang w:eastAsia="cs-CZ"/>
              </w:rPr>
              <w:t xml:space="preserve">Po odstranění stávajících podlahových krytin byla zjištěny zvýšená degradace podkladních mazanin, nerovnost podkladu a nedostatečná pevnost a přilnavost (ověřeno provedením </w:t>
            </w:r>
            <w:proofErr w:type="spellStart"/>
            <w:r w:rsidRPr="00CD62C4">
              <w:rPr>
                <w:rFonts w:eastAsia="Times New Roman" w:cstheme="minorHAnsi"/>
                <w:color w:val="000000"/>
                <w:lang w:eastAsia="cs-CZ"/>
              </w:rPr>
              <w:t>odtrhových</w:t>
            </w:r>
            <w:proofErr w:type="spellEnd"/>
            <w:r w:rsidRPr="00CD62C4">
              <w:rPr>
                <w:rFonts w:eastAsia="Times New Roman" w:cstheme="minorHAnsi"/>
                <w:color w:val="000000"/>
                <w:lang w:eastAsia="cs-CZ"/>
              </w:rPr>
              <w:t xml:space="preserve"> zkoušek. Na základě výsledku </w:t>
            </w:r>
            <w:proofErr w:type="spellStart"/>
            <w:r w:rsidRPr="00CD62C4">
              <w:rPr>
                <w:rFonts w:eastAsia="Times New Roman" w:cstheme="minorHAnsi"/>
                <w:color w:val="000000"/>
                <w:lang w:eastAsia="cs-CZ"/>
              </w:rPr>
              <w:t>odtrhových</w:t>
            </w:r>
            <w:proofErr w:type="spellEnd"/>
            <w:r w:rsidRPr="00CD62C4">
              <w:rPr>
                <w:rFonts w:eastAsia="Times New Roman" w:cstheme="minorHAnsi"/>
                <w:color w:val="000000"/>
                <w:lang w:eastAsia="cs-CZ"/>
              </w:rPr>
              <w:t xml:space="preserve"> zkoušek byla navržena úprava podkladu / oprava stávajících podlahových mazanin </w:t>
            </w:r>
            <w:proofErr w:type="gramStart"/>
            <w:r w:rsidRPr="00CD62C4">
              <w:rPr>
                <w:rFonts w:eastAsia="Times New Roman" w:cstheme="minorHAnsi"/>
                <w:color w:val="000000"/>
                <w:lang w:eastAsia="cs-CZ"/>
              </w:rPr>
              <w:t>viz. popis</w:t>
            </w:r>
            <w:proofErr w:type="gramEnd"/>
            <w:r w:rsidRPr="00CD62C4">
              <w:rPr>
                <w:rFonts w:eastAsia="Times New Roman" w:cstheme="minorHAnsi"/>
                <w:color w:val="000000"/>
                <w:lang w:eastAsia="cs-CZ"/>
              </w:rPr>
              <w:t xml:space="preserve"> změny.</w:t>
            </w:r>
          </w:p>
          <w:p w14:paraId="4148BCA5" w14:textId="77777777" w:rsidR="00CD62C4" w:rsidRDefault="00CD62C4" w:rsidP="00CD62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7A3A8F47" w14:textId="3787F72A" w:rsidR="00CD62C4" w:rsidRPr="00CD62C4" w:rsidRDefault="00CD62C4" w:rsidP="00CD62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D62C4">
              <w:rPr>
                <w:rFonts w:eastAsia="Times New Roman" w:cstheme="minorHAnsi"/>
                <w:color w:val="000000"/>
                <w:lang w:eastAsia="cs-CZ"/>
              </w:rPr>
              <w:t>§ 222 - odst. (6)</w:t>
            </w:r>
          </w:p>
          <w:p w14:paraId="2B72BC90" w14:textId="33978131" w:rsidR="00D46983" w:rsidRPr="005D06B5" w:rsidRDefault="00CD62C4" w:rsidP="00CD62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D62C4">
              <w:rPr>
                <w:rFonts w:eastAsia="Times New Roman" w:cstheme="minorHAnsi"/>
                <w:color w:val="000000"/>
                <w:lang w:eastAsia="cs-CZ"/>
              </w:rPr>
              <w:t>Neočekávané práce</w:t>
            </w:r>
          </w:p>
        </w:tc>
      </w:tr>
      <w:tr w:rsidR="00723981" w:rsidRPr="00B22B6A" w14:paraId="540557DD" w14:textId="77777777" w:rsidTr="00DA72FE">
        <w:trPr>
          <w:trHeight w:val="3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D5E6D6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Popis změny:</w:t>
            </w: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23981" w:rsidRPr="00B22B6A" w14:paraId="2048E111" w14:textId="77777777" w:rsidTr="00D46983">
        <w:trPr>
          <w:trHeight w:val="2502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39BE1" w14:textId="77777777" w:rsidR="00CD62C4" w:rsidRPr="00CD62C4" w:rsidRDefault="00CD62C4" w:rsidP="00CD62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D62C4">
              <w:rPr>
                <w:rFonts w:eastAsia="Times New Roman" w:cstheme="minorHAnsi"/>
                <w:color w:val="000000"/>
                <w:lang w:eastAsia="cs-CZ"/>
              </w:rPr>
              <w:t>Změna řeší přípravu podlahy pro provedení nových podlahových krytin - PVC</w:t>
            </w:r>
          </w:p>
          <w:p w14:paraId="764FE36C" w14:textId="77777777" w:rsidR="00CD62C4" w:rsidRPr="00CD62C4" w:rsidRDefault="00CD62C4" w:rsidP="00CD62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D62C4">
              <w:rPr>
                <w:rFonts w:eastAsia="Times New Roman" w:cstheme="minorHAnsi"/>
                <w:color w:val="000000"/>
                <w:lang w:eastAsia="cs-CZ"/>
              </w:rPr>
              <w:t>- Zbroušení stávajícího degradovaného betonového podkladu, zbytků lepidla a nerovností</w:t>
            </w:r>
          </w:p>
          <w:p w14:paraId="71D49A85" w14:textId="77777777" w:rsidR="00CD62C4" w:rsidRPr="00CD62C4" w:rsidRDefault="00CD62C4" w:rsidP="00CD62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D62C4">
              <w:rPr>
                <w:rFonts w:eastAsia="Times New Roman" w:cstheme="minorHAnsi"/>
                <w:color w:val="000000"/>
                <w:lang w:eastAsia="cs-CZ"/>
              </w:rPr>
              <w:t xml:space="preserve">- </w:t>
            </w:r>
            <w:proofErr w:type="spellStart"/>
            <w:r w:rsidRPr="00CD62C4">
              <w:rPr>
                <w:rFonts w:eastAsia="Times New Roman" w:cstheme="minorHAnsi"/>
                <w:color w:val="000000"/>
                <w:lang w:eastAsia="cs-CZ"/>
              </w:rPr>
              <w:t>Sponkování</w:t>
            </w:r>
            <w:proofErr w:type="spellEnd"/>
            <w:r w:rsidRPr="00CD62C4">
              <w:rPr>
                <w:rFonts w:eastAsia="Times New Roman" w:cstheme="minorHAnsi"/>
                <w:color w:val="000000"/>
                <w:lang w:eastAsia="cs-CZ"/>
              </w:rPr>
              <w:t xml:space="preserve"> prasklin podkladního betonu se zalitím spár epoxidovou pryskyřicí</w:t>
            </w:r>
          </w:p>
          <w:p w14:paraId="0438DCED" w14:textId="77777777" w:rsidR="00CD62C4" w:rsidRPr="00CD62C4" w:rsidRDefault="00CD62C4" w:rsidP="00CD62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D62C4">
              <w:rPr>
                <w:rFonts w:eastAsia="Times New Roman" w:cstheme="minorHAnsi"/>
                <w:color w:val="000000"/>
                <w:lang w:eastAsia="cs-CZ"/>
              </w:rPr>
              <w:t>- Vybourání a provedení nových betonových mazanin - v místech vysokého poškození</w:t>
            </w:r>
          </w:p>
          <w:p w14:paraId="14802646" w14:textId="77777777" w:rsidR="00CD62C4" w:rsidRPr="00CD62C4" w:rsidRDefault="00CD62C4" w:rsidP="00CD62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D62C4">
              <w:rPr>
                <w:rFonts w:eastAsia="Times New Roman" w:cstheme="minorHAnsi"/>
                <w:color w:val="000000"/>
                <w:lang w:eastAsia="cs-CZ"/>
              </w:rPr>
              <w:t>- Provedení uzavíracího epoxidového nátěru se vsype z křemičitého písku s následným vysátím pro zajištění celistvosti a přilnavosti povrchu pro další technologické kroky</w:t>
            </w:r>
          </w:p>
          <w:p w14:paraId="6C0894FF" w14:textId="13490B6C" w:rsidR="00547043" w:rsidRPr="00547043" w:rsidRDefault="00CD62C4" w:rsidP="00CD62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D62C4">
              <w:rPr>
                <w:rFonts w:eastAsia="Times New Roman" w:cstheme="minorHAnsi"/>
                <w:color w:val="000000"/>
                <w:lang w:eastAsia="cs-CZ"/>
              </w:rPr>
              <w:t xml:space="preserve">- Vyrovnání samonivelační stěrkou </w:t>
            </w:r>
            <w:proofErr w:type="spellStart"/>
            <w:r w:rsidRPr="00CD62C4">
              <w:rPr>
                <w:rFonts w:eastAsia="Times New Roman" w:cstheme="minorHAnsi"/>
                <w:color w:val="000000"/>
                <w:lang w:eastAsia="cs-CZ"/>
              </w:rPr>
              <w:t>tl</w:t>
            </w:r>
            <w:proofErr w:type="spellEnd"/>
            <w:r w:rsidRPr="00CD62C4">
              <w:rPr>
                <w:rFonts w:eastAsia="Times New Roman" w:cstheme="minorHAnsi"/>
                <w:color w:val="000000"/>
                <w:lang w:eastAsia="cs-CZ"/>
              </w:rPr>
              <w:t>. 2-30mm pro zajištění jednotné nivelety v místnostech s rozdílnou výškou podkladu</w:t>
            </w:r>
          </w:p>
        </w:tc>
      </w:tr>
      <w:tr w:rsidR="00723981" w:rsidRPr="00B22B6A" w14:paraId="3B1FD02A" w14:textId="77777777" w:rsidTr="00DA72FE">
        <w:trPr>
          <w:trHeight w:val="3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EF085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723981" w:rsidRPr="00B22B6A" w14:paraId="6260827E" w14:textId="77777777" w:rsidTr="00D46983">
        <w:trPr>
          <w:trHeight w:val="2545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1BDF0" w14:textId="0C4FB937" w:rsidR="00723981" w:rsidRPr="00B22B6A" w:rsidRDefault="00D46983" w:rsidP="00D469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Bez Připomínek</w:t>
            </w:r>
          </w:p>
        </w:tc>
      </w:tr>
      <w:tr w:rsidR="00723981" w:rsidRPr="00B22B6A" w14:paraId="28F94504" w14:textId="77777777" w:rsidTr="00DA72FE">
        <w:trPr>
          <w:trHeight w:val="315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7B019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Změna má vliv do následujících profesí (oblast projektové dokumentace):</w:t>
            </w:r>
          </w:p>
        </w:tc>
      </w:tr>
      <w:tr w:rsidR="00723981" w:rsidRPr="00B22B6A" w14:paraId="1B8FD01D" w14:textId="77777777" w:rsidTr="00D46983">
        <w:trPr>
          <w:trHeight w:val="2649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13823" w14:textId="00713309" w:rsidR="001579E8" w:rsidRDefault="00D46983" w:rsidP="00D469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ASŘ – Vnitřní dispozice</w:t>
            </w:r>
          </w:p>
          <w:p w14:paraId="7DD97CA5" w14:textId="5D85FE71" w:rsidR="00D46983" w:rsidRPr="00B22B6A" w:rsidRDefault="00D46983" w:rsidP="00D469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DEM – Bourací práce</w:t>
            </w:r>
          </w:p>
        </w:tc>
      </w:tr>
      <w:tr w:rsidR="00723981" w:rsidRPr="00B22B6A" w14:paraId="78307461" w14:textId="77777777" w:rsidTr="00DA72FE">
        <w:trPr>
          <w:trHeight w:val="315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2F99E9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Přílohy:  </w:t>
            </w:r>
          </w:p>
        </w:tc>
      </w:tr>
      <w:tr w:rsidR="00723981" w:rsidRPr="00B22B6A" w14:paraId="3A2399CC" w14:textId="77777777" w:rsidTr="00CD62C4">
        <w:trPr>
          <w:trHeight w:val="2067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F89E9" w14:textId="77777777" w:rsidR="0018628E" w:rsidRDefault="00D46983" w:rsidP="00D46983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46983">
              <w:rPr>
                <w:rFonts w:eastAsia="Times New Roman" w:cstheme="minorHAnsi"/>
                <w:color w:val="000000"/>
                <w:lang w:eastAsia="cs-CZ"/>
              </w:rPr>
              <w:t>Oceněný soupis prací</w:t>
            </w:r>
          </w:p>
          <w:p w14:paraId="640DFE7D" w14:textId="77777777" w:rsidR="00CD62C4" w:rsidRDefault="00CD62C4" w:rsidP="00CD62C4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Protokoly k </w:t>
            </w: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odtrhovým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 xml:space="preserve"> zkouškám</w:t>
            </w:r>
          </w:p>
          <w:p w14:paraId="75EDAD70" w14:textId="206D9989" w:rsidR="00CD62C4" w:rsidRPr="00CD62C4" w:rsidRDefault="00CD62C4" w:rsidP="00CD62C4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Fotodokumentace </w:t>
            </w: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odtrhových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 xml:space="preserve"> zkoušek</w:t>
            </w:r>
          </w:p>
        </w:tc>
      </w:tr>
      <w:tr w:rsidR="00723981" w:rsidRPr="00B22B6A" w14:paraId="2B7F3573" w14:textId="77777777" w:rsidTr="00DA72FE">
        <w:trPr>
          <w:trHeight w:val="315"/>
        </w:trPr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0078C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E3093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A190B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FC130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32CEC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23981" w:rsidRPr="00B22B6A" w14:paraId="4890EA8A" w14:textId="77777777" w:rsidTr="00DA72FE">
        <w:trPr>
          <w:trHeight w:val="300"/>
        </w:trPr>
        <w:tc>
          <w:tcPr>
            <w:tcW w:w="49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323CD7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E990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bez dopadu</w:t>
            </w:r>
          </w:p>
        </w:tc>
      </w:tr>
      <w:tr w:rsidR="00723981" w:rsidRPr="00B22B6A" w14:paraId="5554887D" w14:textId="77777777" w:rsidTr="00DA72FE">
        <w:trPr>
          <w:trHeight w:val="315"/>
        </w:trPr>
        <w:tc>
          <w:tcPr>
            <w:tcW w:w="49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8296EE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30C1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458A" w14:textId="679F160D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15584BCF" w14:textId="77777777" w:rsidTr="00DA72FE">
        <w:trPr>
          <w:trHeight w:val="300"/>
        </w:trPr>
        <w:tc>
          <w:tcPr>
            <w:tcW w:w="49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04F69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Orientační cenový dopad</w:t>
            </w:r>
            <w:r w:rsidR="00EF6088"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(bez DPH)</w:t>
            </w: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7D70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D3DC" w14:textId="1077C184" w:rsidR="00723981" w:rsidRPr="00B22B6A" w:rsidRDefault="00FB4F7A" w:rsidP="00531F6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-</w:t>
            </w:r>
            <w:r w:rsidR="00CD62C4">
              <w:rPr>
                <w:rFonts w:eastAsia="Times New Roman" w:cstheme="minorHAnsi"/>
                <w:color w:val="000000"/>
                <w:lang w:eastAsia="cs-CZ"/>
              </w:rPr>
              <w:t>240 841,30</w:t>
            </w:r>
            <w:r w:rsidR="00723981" w:rsidRPr="00B22B6A">
              <w:rPr>
                <w:rFonts w:eastAsia="Times New Roman" w:cstheme="minorHAnsi"/>
                <w:color w:val="000000"/>
                <w:lang w:eastAsia="cs-CZ"/>
              </w:rPr>
              <w:t xml:space="preserve">Kč </w:t>
            </w:r>
          </w:p>
        </w:tc>
      </w:tr>
      <w:tr w:rsidR="00723981" w:rsidRPr="00B22B6A" w14:paraId="5F0F755E" w14:textId="77777777" w:rsidTr="00DA72FE">
        <w:trPr>
          <w:trHeight w:val="315"/>
        </w:trPr>
        <w:tc>
          <w:tcPr>
            <w:tcW w:w="49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60F01B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2694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F5D3" w14:textId="06455A6F" w:rsidR="00723981" w:rsidRPr="00B22B6A" w:rsidRDefault="00CD62C4" w:rsidP="006434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1 067 187,07</w:t>
            </w:r>
            <w:r w:rsidR="00723981" w:rsidRPr="00B22B6A">
              <w:rPr>
                <w:rFonts w:eastAsia="Times New Roman" w:cstheme="minorHAnsi"/>
                <w:color w:val="000000"/>
                <w:lang w:eastAsia="cs-CZ"/>
              </w:rPr>
              <w:t xml:space="preserve">Kč </w:t>
            </w:r>
          </w:p>
        </w:tc>
      </w:tr>
      <w:tr w:rsidR="00723981" w:rsidRPr="00B22B6A" w14:paraId="480FAB03" w14:textId="77777777" w:rsidTr="00DA72FE">
        <w:trPr>
          <w:trHeight w:val="315"/>
        </w:trPr>
        <w:tc>
          <w:tcPr>
            <w:tcW w:w="49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168F8E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36D1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D010" w14:textId="6D4B82C7" w:rsidR="00723981" w:rsidRPr="00B22B6A" w:rsidRDefault="00CD62C4" w:rsidP="00531F6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826 345,77</w:t>
            </w:r>
            <w:r w:rsidR="00723981" w:rsidRPr="00B22B6A">
              <w:rPr>
                <w:rFonts w:eastAsia="Times New Roman" w:cstheme="minorHAnsi"/>
                <w:color w:val="000000"/>
                <w:lang w:eastAsia="cs-CZ"/>
              </w:rPr>
              <w:t xml:space="preserve">Kč </w:t>
            </w:r>
          </w:p>
        </w:tc>
      </w:tr>
      <w:tr w:rsidR="00723981" w:rsidRPr="00B22B6A" w14:paraId="46968EB6" w14:textId="77777777" w:rsidTr="00DA72FE">
        <w:trPr>
          <w:trHeight w:val="569"/>
        </w:trPr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206A9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Detailní oceněný výkaz výměr je přílohou č.: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9D76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  <w:r w:rsidR="00EF6088" w:rsidRPr="00B22B6A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</w:tr>
      <w:tr w:rsidR="00723981" w:rsidRPr="00B22B6A" w14:paraId="1AB54CBF" w14:textId="77777777" w:rsidTr="00DA72FE">
        <w:trPr>
          <w:trHeight w:val="150"/>
        </w:trPr>
        <w:tc>
          <w:tcPr>
            <w:tcW w:w="357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A39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A095C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5F406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F6FB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D514F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23981" w:rsidRPr="00B22B6A" w14:paraId="01917D71" w14:textId="77777777" w:rsidTr="00D46983">
        <w:trPr>
          <w:trHeight w:val="569"/>
        </w:trPr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F76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22191737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9C68EE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Jméno a příjmení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724509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CF2430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Podpis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AC2EEF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Razítko</w:t>
            </w:r>
          </w:p>
        </w:tc>
      </w:tr>
      <w:tr w:rsidR="00723981" w:rsidRPr="00B22B6A" w14:paraId="1C6C306B" w14:textId="77777777" w:rsidTr="00D46983">
        <w:trPr>
          <w:trHeight w:val="11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85F9D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objednavatele: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B222" w14:textId="68D55D11" w:rsidR="00723981" w:rsidRPr="00B22B6A" w:rsidRDefault="00530B54" w:rsidP="006434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E5F7" w14:textId="189554C1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DA0B" w14:textId="5985E65F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B1D7" w14:textId="66EB4BCB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171F5D9D" w14:textId="77777777" w:rsidTr="00D46983">
        <w:trPr>
          <w:trHeight w:val="103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8A2BE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9869" w14:textId="2FEEB7D3" w:rsidR="00723981" w:rsidRPr="00B22B6A" w:rsidRDefault="00530B54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4625" w14:textId="2753276D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2C03" w14:textId="26D1CBD8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3A2A" w14:textId="638ED9A0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336F9428" w14:textId="77777777" w:rsidTr="00D46983">
        <w:trPr>
          <w:trHeight w:val="98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57095B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C02E" w14:textId="4CA63C13" w:rsidR="00D46983" w:rsidRPr="00B22B6A" w:rsidRDefault="00530B54" w:rsidP="006434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14FA" w14:textId="3C95E944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CBFC" w14:textId="3C60919D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5C17" w14:textId="771F5EF4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7600149E" w14:textId="77777777" w:rsidTr="00D46983">
        <w:trPr>
          <w:trHeight w:val="11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93860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330D" w14:textId="66547200" w:rsidR="00723981" w:rsidRPr="00B22B6A" w:rsidRDefault="00530B54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  <w:bookmarkStart w:id="0" w:name="_GoBack"/>
            <w:bookmarkEnd w:id="0"/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7D4B" w14:textId="72A70552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AF5E" w14:textId="438ACE54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7101" w14:textId="25737DCF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</w:tbl>
    <w:p w14:paraId="7C23E8C2" w14:textId="77777777" w:rsidR="00D82E03" w:rsidRDefault="00D82E03"/>
    <w:sectPr w:rsidR="00D82E03" w:rsidSect="00CE05EC">
      <w:headerReference w:type="default" r:id="rId8"/>
      <w:footerReference w:type="default" r:id="rId9"/>
      <w:pgSz w:w="11906" w:h="16838"/>
      <w:pgMar w:top="1702" w:right="1417" w:bottom="156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9633F" w14:textId="77777777" w:rsidR="00FB692A" w:rsidRDefault="00FB692A" w:rsidP="008D2D47">
      <w:pPr>
        <w:spacing w:after="0" w:line="240" w:lineRule="auto"/>
      </w:pPr>
      <w:r>
        <w:separator/>
      </w:r>
    </w:p>
  </w:endnote>
  <w:endnote w:type="continuationSeparator" w:id="0">
    <w:p w14:paraId="58B21F92" w14:textId="77777777" w:rsidR="00FB692A" w:rsidRDefault="00FB692A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3B6A7" w14:textId="77777777" w:rsidR="008D2D47" w:rsidRDefault="00CE05EC" w:rsidP="00CE05EC">
    <w:pPr>
      <w:pStyle w:val="Zpat"/>
      <w:jc w:val="center"/>
    </w:pPr>
    <w:r>
      <w:rPr>
        <w:noProof/>
        <w:lang w:eastAsia="cs-CZ"/>
      </w:rPr>
      <w:drawing>
        <wp:inline distT="0" distB="0" distL="0" distR="0" wp14:anchorId="58623A9A" wp14:editId="4B6F136A">
          <wp:extent cx="4608830" cy="1030605"/>
          <wp:effectExtent l="0" t="0" r="1270" b="0"/>
          <wp:docPr id="85" name="Obrázek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70F62" w14:textId="77777777" w:rsidR="00FB692A" w:rsidRDefault="00FB692A" w:rsidP="008D2D47">
      <w:pPr>
        <w:spacing w:after="0" w:line="240" w:lineRule="auto"/>
      </w:pPr>
      <w:r>
        <w:separator/>
      </w:r>
    </w:p>
  </w:footnote>
  <w:footnote w:type="continuationSeparator" w:id="0">
    <w:p w14:paraId="45E9819A" w14:textId="77777777" w:rsidR="00FB692A" w:rsidRDefault="00FB692A" w:rsidP="008D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90F7E" w14:textId="77777777" w:rsidR="00CE05EC" w:rsidRDefault="00CE05EC" w:rsidP="00CE05EC">
    <w:pPr>
      <w:pStyle w:val="Zhlav"/>
      <w:ind w:left="-1134"/>
      <w:jc w:val="center"/>
    </w:pPr>
    <w:r>
      <w:rPr>
        <w:noProof/>
        <w:lang w:eastAsia="cs-CZ"/>
      </w:rPr>
      <w:drawing>
        <wp:inline distT="0" distB="0" distL="0" distR="0" wp14:anchorId="462C0282" wp14:editId="21691BF5">
          <wp:extent cx="7205980" cy="499745"/>
          <wp:effectExtent l="0" t="0" r="0" b="0"/>
          <wp:docPr id="84" name="Obrázek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98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8CE"/>
    <w:multiLevelType w:val="hybridMultilevel"/>
    <w:tmpl w:val="528AC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4568D"/>
    <w:multiLevelType w:val="hybridMultilevel"/>
    <w:tmpl w:val="CFC8BA5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DD07F0"/>
    <w:multiLevelType w:val="hybridMultilevel"/>
    <w:tmpl w:val="3C167C4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466DFC"/>
    <w:multiLevelType w:val="hybridMultilevel"/>
    <w:tmpl w:val="6D56D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43F3D"/>
    <w:multiLevelType w:val="hybridMultilevel"/>
    <w:tmpl w:val="86027C3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D63A54"/>
    <w:multiLevelType w:val="hybridMultilevel"/>
    <w:tmpl w:val="D004C054"/>
    <w:lvl w:ilvl="0" w:tplc="F252B6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81"/>
    <w:rsid w:val="00036A9E"/>
    <w:rsid w:val="000A04CE"/>
    <w:rsid w:val="000D5C62"/>
    <w:rsid w:val="000E0F58"/>
    <w:rsid w:val="001362FB"/>
    <w:rsid w:val="00144AD4"/>
    <w:rsid w:val="0015305F"/>
    <w:rsid w:val="001579E8"/>
    <w:rsid w:val="0018628E"/>
    <w:rsid w:val="001865CC"/>
    <w:rsid w:val="00191E16"/>
    <w:rsid w:val="001C25EB"/>
    <w:rsid w:val="00280DEF"/>
    <w:rsid w:val="0028295C"/>
    <w:rsid w:val="002C42D3"/>
    <w:rsid w:val="002D0DC8"/>
    <w:rsid w:val="00305876"/>
    <w:rsid w:val="00305F69"/>
    <w:rsid w:val="003457EC"/>
    <w:rsid w:val="00371321"/>
    <w:rsid w:val="0037198D"/>
    <w:rsid w:val="004B13A1"/>
    <w:rsid w:val="004D2F17"/>
    <w:rsid w:val="004E45BD"/>
    <w:rsid w:val="00530B54"/>
    <w:rsid w:val="00531F67"/>
    <w:rsid w:val="00536690"/>
    <w:rsid w:val="00547043"/>
    <w:rsid w:val="00554ECB"/>
    <w:rsid w:val="00593BC2"/>
    <w:rsid w:val="005B684A"/>
    <w:rsid w:val="005D06B5"/>
    <w:rsid w:val="0061134D"/>
    <w:rsid w:val="006434C4"/>
    <w:rsid w:val="00670266"/>
    <w:rsid w:val="00695B09"/>
    <w:rsid w:val="006B162A"/>
    <w:rsid w:val="00703EEC"/>
    <w:rsid w:val="00723981"/>
    <w:rsid w:val="00735079"/>
    <w:rsid w:val="00754CD7"/>
    <w:rsid w:val="00783C9A"/>
    <w:rsid w:val="007E2E4A"/>
    <w:rsid w:val="00827E3D"/>
    <w:rsid w:val="0084749D"/>
    <w:rsid w:val="00860842"/>
    <w:rsid w:val="00875B6C"/>
    <w:rsid w:val="008A4EF3"/>
    <w:rsid w:val="008D2D47"/>
    <w:rsid w:val="00923162"/>
    <w:rsid w:val="00974D53"/>
    <w:rsid w:val="009A22E4"/>
    <w:rsid w:val="00A5246C"/>
    <w:rsid w:val="00AB3A39"/>
    <w:rsid w:val="00AF3D87"/>
    <w:rsid w:val="00B02C8A"/>
    <w:rsid w:val="00B075FD"/>
    <w:rsid w:val="00B22B6A"/>
    <w:rsid w:val="00B320CF"/>
    <w:rsid w:val="00B35DD8"/>
    <w:rsid w:val="00B93FC5"/>
    <w:rsid w:val="00BA23B0"/>
    <w:rsid w:val="00BB7547"/>
    <w:rsid w:val="00BE77EA"/>
    <w:rsid w:val="00C20E85"/>
    <w:rsid w:val="00C66176"/>
    <w:rsid w:val="00C7782D"/>
    <w:rsid w:val="00C81443"/>
    <w:rsid w:val="00CC59DF"/>
    <w:rsid w:val="00CD62C4"/>
    <w:rsid w:val="00CE05EC"/>
    <w:rsid w:val="00D41C2F"/>
    <w:rsid w:val="00D46983"/>
    <w:rsid w:val="00D82E03"/>
    <w:rsid w:val="00D94B38"/>
    <w:rsid w:val="00DA72B1"/>
    <w:rsid w:val="00DA72FE"/>
    <w:rsid w:val="00DC050F"/>
    <w:rsid w:val="00DF492E"/>
    <w:rsid w:val="00DF5444"/>
    <w:rsid w:val="00EF6088"/>
    <w:rsid w:val="00F84C0A"/>
    <w:rsid w:val="00FA7AE2"/>
    <w:rsid w:val="00FB4F7A"/>
    <w:rsid w:val="00FB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DA260C"/>
  <w15:docId w15:val="{92B2281E-40B1-41F7-8975-267D5582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70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8628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70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547043"/>
    <w:rPr>
      <w:color w:val="0563C1" w:themeColor="hyperlink"/>
      <w:u w:val="single"/>
    </w:rPr>
  </w:style>
  <w:style w:type="paragraph" w:customStyle="1" w:styleId="Default">
    <w:name w:val="Default"/>
    <w:rsid w:val="006434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144A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465D7-B8AD-4D8D-A5BB-00088A969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Vícha Jiří</dc:creator>
  <cp:lastModifiedBy>simcisinovad</cp:lastModifiedBy>
  <cp:revision>2</cp:revision>
  <dcterms:created xsi:type="dcterms:W3CDTF">2021-08-04T19:57:00Z</dcterms:created>
  <dcterms:modified xsi:type="dcterms:W3CDTF">2021-08-04T19:57:00Z</dcterms:modified>
</cp:coreProperties>
</file>