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7E" w14:textId="122FF838" w:rsidR="00B87D3A" w:rsidRPr="0021140E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21140E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21140E" w:rsidRPr="0021140E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1</w:t>
      </w:r>
      <w:r w:rsidRPr="0021140E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5A57E090" w:rsidR="00B87D3A" w:rsidRPr="0021140E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21140E" w:rsidRPr="0021140E">
        <w:rPr>
          <w:rFonts w:ascii="Times New Roman" w:eastAsia="Times New Roman" w:hAnsi="Times New Roman"/>
          <w:bCs/>
          <w:sz w:val="20"/>
          <w:szCs w:val="20"/>
          <w:lang w:eastAsia="ar-SA"/>
        </w:rPr>
        <w:t>14. 9. 2018</w:t>
      </w:r>
      <w:r w:rsidRPr="0021140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21140E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21140E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21140E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140E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21140E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21140E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140E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21140E">
        <w:rPr>
          <w:rFonts w:ascii="Times New Roman" w:hAnsi="Times New Roman"/>
          <w:sz w:val="20"/>
          <w:szCs w:val="20"/>
        </w:rPr>
        <w:t xml:space="preserve">Brno, </w:t>
      </w:r>
      <w:r w:rsidRPr="0021140E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21140E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140E">
        <w:rPr>
          <w:rFonts w:ascii="Times New Roman" w:hAnsi="Times New Roman"/>
          <w:sz w:val="20"/>
          <w:szCs w:val="20"/>
        </w:rPr>
        <w:t>IČ: 26297</w:t>
      </w:r>
      <w:r w:rsidR="00CF38A2" w:rsidRPr="0021140E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21140E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140E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21140E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1140E">
        <w:rPr>
          <w:rFonts w:ascii="Times New Roman" w:hAnsi="Times New Roman"/>
          <w:sz w:val="20"/>
          <w:szCs w:val="20"/>
        </w:rPr>
        <w:t>zastoupena</w:t>
      </w:r>
      <w:r w:rsidR="00B9114B" w:rsidRPr="0021140E">
        <w:rPr>
          <w:rFonts w:ascii="Times New Roman" w:hAnsi="Times New Roman"/>
          <w:sz w:val="20"/>
          <w:szCs w:val="20"/>
        </w:rPr>
        <w:t>:</w:t>
      </w:r>
      <w:r w:rsidRPr="0021140E">
        <w:rPr>
          <w:rFonts w:ascii="Times New Roman" w:hAnsi="Times New Roman"/>
          <w:sz w:val="20"/>
          <w:szCs w:val="20"/>
        </w:rPr>
        <w:t xml:space="preserve"> </w:t>
      </w:r>
      <w:r w:rsidR="00B9114B" w:rsidRPr="0021140E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21140E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21140E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21140E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21140E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21140E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3CDC970D" w:rsidR="00CF38A2" w:rsidRPr="0021140E" w:rsidRDefault="0021140E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21140E">
        <w:rPr>
          <w:rFonts w:ascii="Times New Roman" w:eastAsia="Dutch801BTCE-Roman" w:hAnsi="Times New Roman"/>
          <w:b/>
          <w:bCs/>
          <w:sz w:val="20"/>
          <w:szCs w:val="20"/>
        </w:rPr>
        <w:t>Domov Kladno-Švermov, poskytovatel sociálních služeb</w:t>
      </w:r>
    </w:p>
    <w:p w14:paraId="7BFA8A1A" w14:textId="711BBE1A" w:rsidR="00CF38A2" w:rsidRPr="0021140E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140E">
        <w:rPr>
          <w:rFonts w:ascii="Times New Roman" w:hAnsi="Times New Roman"/>
          <w:sz w:val="20"/>
          <w:szCs w:val="20"/>
        </w:rPr>
        <w:t xml:space="preserve">se sídlem </w:t>
      </w:r>
      <w:r w:rsidR="0021140E" w:rsidRPr="0021140E">
        <w:rPr>
          <w:rFonts w:ascii="Times New Roman" w:hAnsi="Times New Roman"/>
          <w:sz w:val="20"/>
          <w:szCs w:val="20"/>
        </w:rPr>
        <w:t>Vojtěcha Dundra 1032, Kladno Švermov, 273 09</w:t>
      </w:r>
    </w:p>
    <w:p w14:paraId="5590F7B0" w14:textId="7A55BF17" w:rsidR="00CF38A2" w:rsidRPr="0021140E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140E">
        <w:rPr>
          <w:rFonts w:ascii="Times New Roman" w:hAnsi="Times New Roman"/>
          <w:sz w:val="20"/>
          <w:szCs w:val="20"/>
        </w:rPr>
        <w:t xml:space="preserve">IČ: </w:t>
      </w:r>
      <w:r w:rsidR="0021140E" w:rsidRPr="0021140E">
        <w:rPr>
          <w:rFonts w:ascii="Times New Roman" w:hAnsi="Times New Roman"/>
          <w:sz w:val="20"/>
          <w:szCs w:val="20"/>
        </w:rPr>
        <w:t>71234462</w:t>
      </w:r>
    </w:p>
    <w:p w14:paraId="357AF8AC" w14:textId="1288A625" w:rsidR="00CF38A2" w:rsidRPr="0021140E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140E">
        <w:rPr>
          <w:rFonts w:ascii="Times New Roman" w:hAnsi="Times New Roman"/>
          <w:sz w:val="20"/>
          <w:szCs w:val="20"/>
        </w:rPr>
        <w:t>z</w:t>
      </w:r>
      <w:r w:rsidR="00CF38A2" w:rsidRPr="0021140E">
        <w:rPr>
          <w:rFonts w:ascii="Times New Roman" w:hAnsi="Times New Roman"/>
          <w:sz w:val="20"/>
          <w:szCs w:val="20"/>
        </w:rPr>
        <w:t>astoupena</w:t>
      </w:r>
      <w:r w:rsidRPr="0021140E">
        <w:rPr>
          <w:rFonts w:ascii="Times New Roman" w:hAnsi="Times New Roman"/>
          <w:sz w:val="20"/>
          <w:szCs w:val="20"/>
        </w:rPr>
        <w:t>:</w:t>
      </w:r>
      <w:r w:rsidR="00CF38A2" w:rsidRPr="0021140E">
        <w:rPr>
          <w:rFonts w:ascii="Times New Roman" w:hAnsi="Times New Roman"/>
          <w:sz w:val="20"/>
          <w:szCs w:val="20"/>
        </w:rPr>
        <w:t xml:space="preserve"> </w:t>
      </w:r>
      <w:r w:rsidR="0021140E" w:rsidRPr="0021140E">
        <w:rPr>
          <w:rFonts w:ascii="Times New Roman" w:hAnsi="Times New Roman"/>
          <w:sz w:val="20"/>
          <w:szCs w:val="20"/>
        </w:rPr>
        <w:t>Bc. Tomáš Abrham</w:t>
      </w:r>
      <w:r w:rsidRPr="0021140E">
        <w:rPr>
          <w:rFonts w:ascii="Times New Roman" w:hAnsi="Times New Roman"/>
          <w:sz w:val="20"/>
          <w:szCs w:val="20"/>
        </w:rPr>
        <w:t xml:space="preserve">, </w:t>
      </w:r>
      <w:r w:rsidR="0021140E" w:rsidRPr="0021140E">
        <w:rPr>
          <w:rFonts w:ascii="Times New Roman" w:hAnsi="Times New Roman"/>
          <w:sz w:val="20"/>
          <w:szCs w:val="20"/>
        </w:rPr>
        <w:t>ředitel</w:t>
      </w:r>
    </w:p>
    <w:p w14:paraId="49A2C13D" w14:textId="77777777" w:rsidR="00CF38A2" w:rsidRPr="0021140E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21140E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21140E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21140E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21140E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21140E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21140E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21140E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21140E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21140E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21140E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21140E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21140E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21140E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21140E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5A24C5F1" w:rsidR="00B87D3A" w:rsidRPr="0021140E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21140E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21140E" w:rsidRPr="0021140E">
        <w:rPr>
          <w:rFonts w:ascii="Times New Roman" w:eastAsia="Lucida Sans Unicode" w:hAnsi="Times New Roman"/>
          <w:b/>
          <w:sz w:val="20"/>
          <w:szCs w:val="20"/>
        </w:rPr>
        <w:t>15. 4. 2021</w:t>
      </w:r>
      <w:r w:rsidRPr="0021140E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21140E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21140E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21140E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21140E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21140E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21140E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21140E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5DBD054F" w:rsidR="00B87D3A" w:rsidRPr="0021140E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21140E" w:rsidRPr="0021140E">
        <w:rPr>
          <w:rFonts w:ascii="Times New Roman" w:eastAsia="Times New Roman" w:hAnsi="Times New Roman"/>
          <w:sz w:val="20"/>
          <w:szCs w:val="20"/>
          <w:lang w:eastAsia="ar-SA"/>
        </w:rPr>
        <w:t>15. 4. 2021</w:t>
      </w:r>
    </w:p>
    <w:p w14:paraId="411EF318" w14:textId="06F81047" w:rsidR="00B87D3A" w:rsidRPr="0021140E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39073D84" w:rsidR="00B87D3A" w:rsidRPr="0021140E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21140E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21140E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21140E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21140E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21140E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21140E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21140E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21140E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21140E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60683F92" w:rsidR="00B87D3A" w:rsidRPr="0021140E" w:rsidRDefault="0021140E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b/>
          <w:sz w:val="20"/>
          <w:szCs w:val="20"/>
          <w:lang w:eastAsia="ar-SA"/>
        </w:rPr>
        <w:t>Bc. Tomáš Abrham</w:t>
      </w:r>
      <w:r w:rsidR="00B87D3A" w:rsidRPr="0021140E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21140E">
        <w:rPr>
          <w:rFonts w:ascii="Times New Roman" w:eastAsia="Times New Roman" w:hAnsi="Times New Roman"/>
          <w:b/>
          <w:sz w:val="20"/>
          <w:szCs w:val="20"/>
          <w:lang w:eastAsia="ar-SA"/>
        </w:rPr>
        <w:t>ředitel</w:t>
      </w:r>
    </w:p>
    <w:p w14:paraId="1CD1C36C" w14:textId="34E297A6" w:rsidR="00B87D3A" w:rsidRPr="0021140E" w:rsidRDefault="00B87D3A" w:rsidP="002114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21140E" w:rsidRPr="0021140E">
        <w:rPr>
          <w:rFonts w:ascii="Times New Roman" w:eastAsia="Times New Roman" w:hAnsi="Times New Roman"/>
          <w:sz w:val="20"/>
          <w:szCs w:val="20"/>
          <w:lang w:eastAsia="ar-SA"/>
        </w:rPr>
        <w:t>Domov Kladno-Švermov, poskytovatel sociálních služeb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21140E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85A0" w14:textId="77777777" w:rsidR="00495B6F" w:rsidRDefault="00495B6F" w:rsidP="00FC39AE">
      <w:pPr>
        <w:spacing w:after="0" w:line="240" w:lineRule="auto"/>
      </w:pPr>
      <w:r>
        <w:separator/>
      </w:r>
    </w:p>
  </w:endnote>
  <w:endnote w:type="continuationSeparator" w:id="0">
    <w:p w14:paraId="708017E7" w14:textId="77777777" w:rsidR="00495B6F" w:rsidRDefault="00495B6F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A390" w14:textId="77777777" w:rsidR="00495B6F" w:rsidRDefault="00495B6F" w:rsidP="00FC39AE">
      <w:pPr>
        <w:spacing w:after="0" w:line="240" w:lineRule="auto"/>
      </w:pPr>
      <w:r>
        <w:separator/>
      </w:r>
    </w:p>
  </w:footnote>
  <w:footnote w:type="continuationSeparator" w:id="0">
    <w:p w14:paraId="7E0CDD0D" w14:textId="77777777" w:rsidR="00495B6F" w:rsidRDefault="00495B6F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5394B"/>
    <w:rsid w:val="001668C4"/>
    <w:rsid w:val="00177DAD"/>
    <w:rsid w:val="0018137A"/>
    <w:rsid w:val="001E2025"/>
    <w:rsid w:val="001E728A"/>
    <w:rsid w:val="00202C89"/>
    <w:rsid w:val="0021140E"/>
    <w:rsid w:val="00212E15"/>
    <w:rsid w:val="0026796C"/>
    <w:rsid w:val="00273DC8"/>
    <w:rsid w:val="002B63A0"/>
    <w:rsid w:val="002F1E6C"/>
    <w:rsid w:val="00337758"/>
    <w:rsid w:val="00351ED9"/>
    <w:rsid w:val="003A2A82"/>
    <w:rsid w:val="003D54B4"/>
    <w:rsid w:val="003F4A20"/>
    <w:rsid w:val="0045540D"/>
    <w:rsid w:val="004567C5"/>
    <w:rsid w:val="0048727C"/>
    <w:rsid w:val="00494ACB"/>
    <w:rsid w:val="00495B6F"/>
    <w:rsid w:val="004B1A57"/>
    <w:rsid w:val="004C1437"/>
    <w:rsid w:val="004F59B9"/>
    <w:rsid w:val="00501CC2"/>
    <w:rsid w:val="0053030D"/>
    <w:rsid w:val="00537625"/>
    <w:rsid w:val="005E07D7"/>
    <w:rsid w:val="005F11BC"/>
    <w:rsid w:val="00612D2F"/>
    <w:rsid w:val="00640073"/>
    <w:rsid w:val="00655225"/>
    <w:rsid w:val="00675EBE"/>
    <w:rsid w:val="006E18E8"/>
    <w:rsid w:val="006F38D2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57538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B0392"/>
    <w:rsid w:val="00BD1009"/>
    <w:rsid w:val="00C105EE"/>
    <w:rsid w:val="00C1180F"/>
    <w:rsid w:val="00C46628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Domov Švermov</cp:lastModifiedBy>
  <cp:revision>2</cp:revision>
  <dcterms:created xsi:type="dcterms:W3CDTF">2021-08-05T07:52:00Z</dcterms:created>
  <dcterms:modified xsi:type="dcterms:W3CDTF">2021-08-05T07:52:00Z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