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B162" w14:textId="77777777" w:rsidR="00B875F3" w:rsidRDefault="00B875F3">
      <w:pPr>
        <w:pStyle w:val="Zkladntext"/>
        <w:rPr>
          <w:rFonts w:ascii="Times New Roman"/>
          <w:sz w:val="20"/>
        </w:rPr>
      </w:pPr>
    </w:p>
    <w:p w14:paraId="138FD971" w14:textId="77777777" w:rsidR="00B875F3" w:rsidRDefault="00B875F3">
      <w:pPr>
        <w:pStyle w:val="Zkladntext"/>
        <w:rPr>
          <w:rFonts w:ascii="Times New Roman"/>
          <w:sz w:val="20"/>
        </w:rPr>
      </w:pPr>
    </w:p>
    <w:p w14:paraId="1095798E" w14:textId="77777777" w:rsidR="00B875F3" w:rsidRDefault="00B875F3">
      <w:pPr>
        <w:pStyle w:val="Zkladntext"/>
        <w:spacing w:before="6"/>
        <w:rPr>
          <w:rFonts w:ascii="Times New Roman"/>
        </w:rPr>
      </w:pPr>
    </w:p>
    <w:p w14:paraId="5164E439" w14:textId="77777777" w:rsidR="00B875F3" w:rsidRDefault="002F129E">
      <w:pPr>
        <w:pStyle w:val="Nzev"/>
        <w:spacing w:line="242" w:lineRule="auto"/>
      </w:pPr>
      <w:r>
        <w:rPr>
          <w:color w:val="696969"/>
        </w:rPr>
        <w:t>Smlouva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zajištění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nákupu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hardware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včetně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příslušenství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86"/>
        </w:rPr>
        <w:t xml:space="preserve"> </w:t>
      </w:r>
      <w:r>
        <w:rPr>
          <w:color w:val="696969"/>
        </w:rPr>
        <w:t>zajištění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dalších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</w:t>
      </w:r>
    </w:p>
    <w:p w14:paraId="26943BEB" w14:textId="77777777" w:rsidR="00B875F3" w:rsidRDefault="002F129E">
      <w:pPr>
        <w:pStyle w:val="Zkladntext"/>
        <w:spacing w:before="195"/>
        <w:ind w:left="201" w:right="627"/>
        <w:jc w:val="center"/>
      </w:pPr>
      <w:r>
        <w:rPr>
          <w:color w:val="696969"/>
        </w:rPr>
        <w:t>Číslo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2021/133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NAKIT</w:t>
      </w:r>
    </w:p>
    <w:p w14:paraId="1FCB7EB7" w14:textId="77777777" w:rsidR="00B875F3" w:rsidRDefault="00B875F3">
      <w:pPr>
        <w:pStyle w:val="Zkladntext"/>
        <w:spacing w:before="1"/>
        <w:rPr>
          <w:sz w:val="9"/>
        </w:rPr>
      </w:pPr>
    </w:p>
    <w:p w14:paraId="5CC8EBE0" w14:textId="77777777" w:rsidR="00B875F3" w:rsidRDefault="002F129E">
      <w:pPr>
        <w:pStyle w:val="Nadpis2"/>
        <w:spacing w:before="94"/>
      </w:pPr>
      <w:r>
        <w:rPr>
          <w:color w:val="696969"/>
        </w:rPr>
        <w:t>Smluvní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strany</w:t>
      </w:r>
    </w:p>
    <w:p w14:paraId="230DCF76" w14:textId="77777777" w:rsidR="00B875F3" w:rsidRDefault="00B875F3">
      <w:pPr>
        <w:pStyle w:val="Zkladntext"/>
        <w:rPr>
          <w:b/>
          <w:sz w:val="24"/>
        </w:rPr>
      </w:pPr>
    </w:p>
    <w:p w14:paraId="63DCA899" w14:textId="77777777" w:rsidR="00B875F3" w:rsidRDefault="00B875F3">
      <w:pPr>
        <w:pStyle w:val="Zkladntext"/>
        <w:spacing w:before="7"/>
        <w:rPr>
          <w:b/>
          <w:sz w:val="21"/>
        </w:rPr>
      </w:pPr>
    </w:p>
    <w:p w14:paraId="233CE168" w14:textId="77777777" w:rsidR="00B875F3" w:rsidRDefault="002F129E">
      <w:pPr>
        <w:ind w:left="112"/>
        <w:rPr>
          <w:b/>
        </w:rPr>
      </w:pPr>
      <w:r>
        <w:rPr>
          <w:b/>
          <w:color w:val="696969"/>
        </w:rPr>
        <w:t>Národní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agentura</w:t>
      </w:r>
      <w:r>
        <w:rPr>
          <w:b/>
          <w:color w:val="696969"/>
          <w:spacing w:val="-5"/>
        </w:rPr>
        <w:t xml:space="preserve"> </w:t>
      </w:r>
      <w:r>
        <w:rPr>
          <w:b/>
          <w:color w:val="696969"/>
        </w:rPr>
        <w:t>pro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komunikační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a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informační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technologie,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s.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p.</w:t>
      </w:r>
    </w:p>
    <w:p w14:paraId="71A014DE" w14:textId="77777777" w:rsidR="00B875F3" w:rsidRDefault="002F129E">
      <w:pPr>
        <w:pStyle w:val="Zkladntext"/>
        <w:tabs>
          <w:tab w:val="left" w:pos="3232"/>
        </w:tabs>
        <w:spacing w:before="196"/>
        <w:ind w:left="112"/>
      </w:pPr>
      <w:r>
        <w:rPr>
          <w:color w:val="696969"/>
        </w:rPr>
        <w:t>se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sídlem</w:t>
      </w:r>
      <w:r>
        <w:rPr>
          <w:color w:val="696969"/>
        </w:rPr>
        <w:tab/>
        <w:t>Kodaňská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10</w:t>
      </w:r>
    </w:p>
    <w:p w14:paraId="254D6A6F" w14:textId="77777777" w:rsidR="00B875F3" w:rsidRDefault="002F129E">
      <w:pPr>
        <w:pStyle w:val="Zkladntext"/>
        <w:tabs>
          <w:tab w:val="right" w:pos="4211"/>
        </w:tabs>
        <w:spacing w:before="76"/>
        <w:ind w:left="112"/>
      </w:pPr>
      <w:r>
        <w:rPr>
          <w:color w:val="696969"/>
        </w:rPr>
        <w:t>IČO:</w:t>
      </w:r>
      <w:r>
        <w:rPr>
          <w:rFonts w:ascii="Times New Roman" w:hAnsi="Times New Roman"/>
          <w:color w:val="696969"/>
        </w:rPr>
        <w:tab/>
      </w:r>
      <w:r>
        <w:rPr>
          <w:color w:val="696969"/>
        </w:rPr>
        <w:t>04767543</w:t>
      </w:r>
    </w:p>
    <w:p w14:paraId="25F8D973" w14:textId="77777777" w:rsidR="00B875F3" w:rsidRDefault="002F129E">
      <w:pPr>
        <w:pStyle w:val="Zkladntext"/>
        <w:tabs>
          <w:tab w:val="left" w:pos="3213"/>
        </w:tabs>
        <w:spacing w:before="76"/>
        <w:ind w:left="112"/>
      </w:pPr>
      <w:r>
        <w:rPr>
          <w:color w:val="696969"/>
        </w:rPr>
        <w:t>DIČ:</w:t>
      </w:r>
      <w:r>
        <w:rPr>
          <w:color w:val="696969"/>
        </w:rPr>
        <w:tab/>
        <w:t>CZ04767543</w:t>
      </w:r>
    </w:p>
    <w:p w14:paraId="56BAE24C" w14:textId="0851BEBA" w:rsidR="00B875F3" w:rsidRDefault="002F129E">
      <w:pPr>
        <w:pStyle w:val="Zkladntext"/>
        <w:tabs>
          <w:tab w:val="left" w:pos="3232"/>
        </w:tabs>
        <w:spacing w:before="75" w:line="312" w:lineRule="auto"/>
        <w:ind w:left="3232" w:right="355" w:hanging="3120"/>
      </w:pPr>
      <w:r>
        <w:rPr>
          <w:color w:val="696969"/>
        </w:rPr>
        <w:t>zastoupen:</w:t>
      </w:r>
      <w:r>
        <w:rPr>
          <w:color w:val="696969"/>
        </w:rPr>
        <w:tab/>
      </w:r>
      <w:r>
        <w:rPr>
          <w:color w:val="585858"/>
        </w:rPr>
        <w:t>xxx</w:t>
      </w:r>
    </w:p>
    <w:p w14:paraId="3F277F11" w14:textId="22D11E88" w:rsidR="00B875F3" w:rsidRDefault="002F129E" w:rsidP="002F129E">
      <w:pPr>
        <w:pStyle w:val="Zkladntext"/>
        <w:tabs>
          <w:tab w:val="left" w:pos="3232"/>
        </w:tabs>
        <w:spacing w:line="312" w:lineRule="auto"/>
        <w:ind w:left="113" w:right="1200" w:hanging="1"/>
      </w:pPr>
      <w:r>
        <w:rPr>
          <w:color w:val="696969"/>
        </w:rPr>
        <w:t>zapsán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obchodním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rejstříku</w:t>
      </w:r>
      <w:r>
        <w:rPr>
          <w:color w:val="696969"/>
        </w:rPr>
        <w:tab/>
        <w:t>vedeném Městským soudem v Praze oddíl A vložka 77322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banko</w:t>
      </w:r>
      <w:r>
        <w:rPr>
          <w:color w:val="696969"/>
        </w:rPr>
        <w:t>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spojení</w:t>
      </w:r>
      <w:r>
        <w:rPr>
          <w:color w:val="696969"/>
        </w:rPr>
        <w:tab/>
        <w:t>xxx</w:t>
      </w:r>
    </w:p>
    <w:p w14:paraId="69427A2D" w14:textId="77777777" w:rsidR="00B875F3" w:rsidRDefault="00B875F3">
      <w:pPr>
        <w:pStyle w:val="Zkladntext"/>
        <w:spacing w:before="10"/>
        <w:rPr>
          <w:sz w:val="8"/>
        </w:rPr>
      </w:pPr>
    </w:p>
    <w:p w14:paraId="365609BB" w14:textId="77777777" w:rsidR="00B875F3" w:rsidRDefault="002F129E">
      <w:pPr>
        <w:spacing w:before="94"/>
        <w:ind w:left="113"/>
      </w:pPr>
      <w:r>
        <w:rPr>
          <w:color w:val="696969"/>
        </w:rPr>
        <w:t>(dále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Kupující</w:t>
      </w:r>
      <w:r>
        <w:rPr>
          <w:color w:val="696969"/>
        </w:rPr>
        <w:t>“)</w:t>
      </w:r>
    </w:p>
    <w:p w14:paraId="1DC02EAA" w14:textId="77777777" w:rsidR="00B875F3" w:rsidRDefault="00B875F3">
      <w:pPr>
        <w:pStyle w:val="Zkladntext"/>
        <w:spacing w:before="4"/>
        <w:rPr>
          <w:sz w:val="35"/>
        </w:rPr>
      </w:pPr>
    </w:p>
    <w:p w14:paraId="70CB0087" w14:textId="77777777" w:rsidR="00B875F3" w:rsidRDefault="002F129E">
      <w:pPr>
        <w:pStyle w:val="Nadpis2"/>
        <w:spacing w:before="1"/>
        <w:ind w:left="113"/>
      </w:pPr>
      <w:r>
        <w:rPr>
          <w:color w:val="696969"/>
        </w:rPr>
        <w:t>a</w:t>
      </w:r>
    </w:p>
    <w:p w14:paraId="36E033E7" w14:textId="77777777" w:rsidR="00B875F3" w:rsidRDefault="00B875F3">
      <w:pPr>
        <w:pStyle w:val="Zkladntext"/>
        <w:spacing w:before="5"/>
        <w:rPr>
          <w:b/>
          <w:sz w:val="27"/>
        </w:rPr>
      </w:pPr>
    </w:p>
    <w:p w14:paraId="5233FE4E" w14:textId="77777777" w:rsidR="00B875F3" w:rsidRDefault="002F129E">
      <w:pPr>
        <w:pStyle w:val="Zkladntext"/>
        <w:ind w:left="113"/>
      </w:pPr>
      <w:r>
        <w:rPr>
          <w:color w:val="696969"/>
        </w:rPr>
        <w:t>ALWIL</w:t>
      </w:r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Trade</w:t>
      </w:r>
      <w:proofErr w:type="spellEnd"/>
      <w:r>
        <w:rPr>
          <w:color w:val="696969"/>
        </w:rPr>
        <w:t>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spol.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r.o.</w:t>
      </w:r>
    </w:p>
    <w:p w14:paraId="2FAFEAED" w14:textId="77777777" w:rsidR="00B875F3" w:rsidRDefault="002F129E">
      <w:pPr>
        <w:pStyle w:val="Zkladntext"/>
        <w:tabs>
          <w:tab w:val="left" w:pos="3259"/>
        </w:tabs>
        <w:spacing w:before="76"/>
        <w:ind w:left="113"/>
      </w:pPr>
      <w:r>
        <w:rPr>
          <w:color w:val="696969"/>
        </w:rPr>
        <w:t>se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sídlem</w:t>
      </w:r>
      <w:r>
        <w:rPr>
          <w:color w:val="696969"/>
        </w:rPr>
        <w:tab/>
        <w:t>Průmyslová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7,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102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10</w:t>
      </w:r>
    </w:p>
    <w:p w14:paraId="0AD451DB" w14:textId="77777777" w:rsidR="00B875F3" w:rsidRDefault="002F129E">
      <w:pPr>
        <w:pStyle w:val="Zkladntext"/>
        <w:tabs>
          <w:tab w:val="right" w:pos="4236"/>
        </w:tabs>
        <w:spacing w:before="75"/>
        <w:ind w:left="113"/>
      </w:pPr>
      <w:r>
        <w:rPr>
          <w:color w:val="696969"/>
        </w:rPr>
        <w:t>IČO:</w:t>
      </w:r>
      <w:r>
        <w:rPr>
          <w:rFonts w:ascii="Times New Roman" w:hAnsi="Times New Roman"/>
          <w:color w:val="696969"/>
        </w:rPr>
        <w:tab/>
      </w:r>
      <w:r>
        <w:rPr>
          <w:color w:val="696969"/>
        </w:rPr>
        <w:t>16188641</w:t>
      </w:r>
    </w:p>
    <w:p w14:paraId="0E54E42D" w14:textId="77777777" w:rsidR="00B875F3" w:rsidRDefault="002F129E">
      <w:pPr>
        <w:pStyle w:val="Zkladntext"/>
        <w:tabs>
          <w:tab w:val="left" w:pos="3245"/>
        </w:tabs>
        <w:spacing w:before="76"/>
        <w:ind w:left="113"/>
      </w:pPr>
      <w:r>
        <w:rPr>
          <w:color w:val="696969"/>
        </w:rPr>
        <w:t>DIČ:</w:t>
      </w:r>
      <w:r>
        <w:rPr>
          <w:color w:val="696969"/>
        </w:rPr>
        <w:tab/>
        <w:t>CZ16188641</w:t>
      </w:r>
    </w:p>
    <w:p w14:paraId="69C24CDD" w14:textId="2CEAB62A" w:rsidR="00B875F3" w:rsidRDefault="002F129E">
      <w:pPr>
        <w:pStyle w:val="Zkladntext"/>
        <w:tabs>
          <w:tab w:val="left" w:pos="3270"/>
        </w:tabs>
        <w:spacing w:before="76"/>
        <w:ind w:left="113"/>
      </w:pPr>
      <w:r>
        <w:rPr>
          <w:color w:val="696969"/>
        </w:rPr>
        <w:t>zastoupen:</w:t>
      </w:r>
      <w:r>
        <w:rPr>
          <w:color w:val="696969"/>
        </w:rPr>
        <w:tab/>
        <w:t>xxx</w:t>
      </w:r>
    </w:p>
    <w:p w14:paraId="02320845" w14:textId="5F55D308" w:rsidR="00B875F3" w:rsidRDefault="002F129E" w:rsidP="002F129E">
      <w:pPr>
        <w:pStyle w:val="Zkladntext"/>
        <w:tabs>
          <w:tab w:val="left" w:pos="3293"/>
        </w:tabs>
        <w:spacing w:before="76" w:line="312" w:lineRule="auto"/>
        <w:ind w:left="113" w:right="1125" w:hanging="1"/>
      </w:pPr>
      <w:r>
        <w:rPr>
          <w:color w:val="696969"/>
        </w:rPr>
        <w:t>zapsán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obchodním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rejstříku</w:t>
      </w:r>
      <w:r>
        <w:rPr>
          <w:color w:val="696969"/>
        </w:rPr>
        <w:tab/>
        <w:t>vedeném Městským soudem v Praze, oddíl C, vložka 1553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bankovní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spojení</w:t>
      </w:r>
      <w:r>
        <w:rPr>
          <w:color w:val="696969"/>
        </w:rPr>
        <w:tab/>
        <w:t>xxx</w:t>
      </w:r>
    </w:p>
    <w:p w14:paraId="5473E3C8" w14:textId="77777777" w:rsidR="00B875F3" w:rsidRDefault="00B875F3">
      <w:pPr>
        <w:pStyle w:val="Zkladntext"/>
        <w:spacing w:before="10"/>
        <w:rPr>
          <w:sz w:val="8"/>
        </w:rPr>
      </w:pPr>
    </w:p>
    <w:p w14:paraId="7CF649A5" w14:textId="77777777" w:rsidR="00B875F3" w:rsidRDefault="002F129E">
      <w:pPr>
        <w:spacing w:before="94"/>
        <w:ind w:left="113"/>
        <w:jc w:val="both"/>
      </w:pPr>
      <w:r>
        <w:rPr>
          <w:color w:val="696969"/>
        </w:rPr>
        <w:t>(dále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Prodávající</w:t>
      </w:r>
      <w:r>
        <w:rPr>
          <w:color w:val="696969"/>
        </w:rPr>
        <w:t>“)</w:t>
      </w:r>
    </w:p>
    <w:p w14:paraId="0F74358E" w14:textId="77777777" w:rsidR="00B875F3" w:rsidRDefault="00B875F3">
      <w:pPr>
        <w:pStyle w:val="Zkladntext"/>
        <w:spacing w:before="5"/>
        <w:rPr>
          <w:sz w:val="27"/>
        </w:rPr>
      </w:pPr>
    </w:p>
    <w:p w14:paraId="783750BD" w14:textId="77777777" w:rsidR="00B875F3" w:rsidRDefault="002F129E">
      <w:pPr>
        <w:ind w:left="113"/>
        <w:jc w:val="both"/>
      </w:pPr>
      <w:r>
        <w:rPr>
          <w:color w:val="696969"/>
        </w:rPr>
        <w:t>dále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jednotlivě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11"/>
        </w:rPr>
        <w:t xml:space="preserve"> </w:t>
      </w:r>
      <w:r>
        <w:rPr>
          <w:b/>
          <w:color w:val="696969"/>
        </w:rPr>
        <w:t>strana</w:t>
      </w:r>
      <w:r>
        <w:rPr>
          <w:color w:val="696969"/>
        </w:rPr>
        <w:t>“,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společně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8"/>
        </w:rPr>
        <w:t xml:space="preserve"> </w:t>
      </w:r>
      <w:r>
        <w:rPr>
          <w:b/>
          <w:color w:val="696969"/>
        </w:rPr>
        <w:t>strany</w:t>
      </w:r>
      <w:r>
        <w:rPr>
          <w:color w:val="696969"/>
        </w:rPr>
        <w:t>“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uzavírají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souladu</w:t>
      </w:r>
    </w:p>
    <w:p w14:paraId="7D215FC9" w14:textId="77777777" w:rsidR="00B875F3" w:rsidRDefault="002F129E">
      <w:pPr>
        <w:pStyle w:val="Zkladntext"/>
        <w:spacing w:before="76"/>
        <w:ind w:left="113"/>
        <w:jc w:val="both"/>
      </w:pP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ustanovením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2079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spojení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2358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89/2012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občanský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zákoník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jen</w:t>
      </w:r>
    </w:p>
    <w:p w14:paraId="0464AF6A" w14:textId="77777777" w:rsidR="00B875F3" w:rsidRDefault="002F129E">
      <w:pPr>
        <w:pStyle w:val="Zkladntext"/>
        <w:spacing w:before="76" w:line="312" w:lineRule="auto"/>
        <w:ind w:left="113" w:right="537"/>
        <w:jc w:val="both"/>
      </w:pPr>
      <w:r>
        <w:rPr>
          <w:color w:val="696969"/>
        </w:rPr>
        <w:t>„</w:t>
      </w:r>
      <w:r>
        <w:rPr>
          <w:b/>
          <w:color w:val="696969"/>
        </w:rPr>
        <w:t>Občanský zákoník</w:t>
      </w:r>
      <w:r>
        <w:rPr>
          <w:color w:val="696969"/>
        </w:rPr>
        <w:t>“), tuto Smlouvu na zajištění hardware, vč. příslušenství a zajištění dalších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 (dále jen „</w:t>
      </w:r>
      <w:r>
        <w:rPr>
          <w:b/>
          <w:color w:val="696969"/>
        </w:rPr>
        <w:t>Smlouva</w:t>
      </w:r>
      <w:r>
        <w:rPr>
          <w:color w:val="696969"/>
        </w:rPr>
        <w:t>“) zadané ve smyslu zákona č. 134/2016 Sb., o zadávání veřejných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zakázek ve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pozdějších předpisů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ZZVZ</w:t>
      </w:r>
      <w:r>
        <w:rPr>
          <w:color w:val="696969"/>
        </w:rPr>
        <w:t>“).</w:t>
      </w:r>
    </w:p>
    <w:p w14:paraId="25AA1FB2" w14:textId="77777777" w:rsidR="00B875F3" w:rsidRDefault="00B875F3">
      <w:pPr>
        <w:spacing w:line="312" w:lineRule="auto"/>
        <w:jc w:val="both"/>
        <w:sectPr w:rsidR="00B875F3">
          <w:headerReference w:type="default" r:id="rId7"/>
          <w:footerReference w:type="default" r:id="rId8"/>
          <w:type w:val="continuous"/>
          <w:pgSz w:w="11910" w:h="16840"/>
          <w:pgMar w:top="1760" w:right="740" w:bottom="1040" w:left="1020" w:header="680" w:footer="856" w:gutter="0"/>
          <w:pgNumType w:start="1"/>
          <w:cols w:space="708"/>
        </w:sectPr>
      </w:pPr>
    </w:p>
    <w:p w14:paraId="0A8EAD42" w14:textId="77777777" w:rsidR="00B875F3" w:rsidRDefault="00B875F3">
      <w:pPr>
        <w:pStyle w:val="Zkladntext"/>
        <w:spacing w:before="9"/>
        <w:rPr>
          <w:sz w:val="20"/>
        </w:rPr>
      </w:pPr>
    </w:p>
    <w:p w14:paraId="1E997C4B" w14:textId="77777777" w:rsidR="00B875F3" w:rsidRDefault="002F129E">
      <w:pPr>
        <w:spacing w:before="92"/>
        <w:ind w:left="201" w:right="626"/>
        <w:jc w:val="center"/>
        <w:rPr>
          <w:b/>
          <w:sz w:val="24"/>
        </w:rPr>
      </w:pPr>
      <w:r>
        <w:rPr>
          <w:b/>
          <w:color w:val="696969"/>
          <w:sz w:val="24"/>
        </w:rPr>
        <w:t>Preambule</w:t>
      </w:r>
    </w:p>
    <w:p w14:paraId="01420F62" w14:textId="77777777" w:rsidR="00B875F3" w:rsidRDefault="00B875F3">
      <w:pPr>
        <w:pStyle w:val="Zkladntext"/>
        <w:spacing w:before="1"/>
        <w:rPr>
          <w:b/>
          <w:sz w:val="28"/>
        </w:rPr>
      </w:pPr>
    </w:p>
    <w:p w14:paraId="5E54D6AD" w14:textId="77777777" w:rsidR="00B875F3" w:rsidRDefault="002F129E">
      <w:pPr>
        <w:pStyle w:val="Zkladntext"/>
        <w:spacing w:before="1" w:line="312" w:lineRule="auto"/>
        <w:ind w:left="112" w:right="234"/>
        <w:jc w:val="both"/>
      </w:pPr>
      <w:r>
        <w:rPr>
          <w:color w:val="696969"/>
        </w:rPr>
        <w:t>Kupující provedl zadávací řízení k veřejné zakázce „Nákup serverů“ (dále jen „</w:t>
      </w:r>
      <w:r>
        <w:rPr>
          <w:b/>
          <w:color w:val="696969"/>
        </w:rPr>
        <w:t>Zadávací řízení</w:t>
      </w:r>
      <w:r>
        <w:rPr>
          <w:color w:val="696969"/>
        </w:rPr>
        <w:t>“) 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uzavření této Smlouvy. Smlouva je uzavřena s Prodávajícím na základě výsledku Zadávacího řízení.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Kupující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ust</w:t>
      </w:r>
      <w:proofErr w:type="spellEnd"/>
      <w:r>
        <w:rPr>
          <w:color w:val="696969"/>
        </w:rPr>
        <w:t>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1740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záko</w:t>
      </w:r>
      <w:r>
        <w:rPr>
          <w:color w:val="696969"/>
        </w:rPr>
        <w:t>níku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předem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vylučuje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přijetí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nabídky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uzavření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dodatkem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odchylkou.</w:t>
      </w:r>
    </w:p>
    <w:p w14:paraId="77BC8DE7" w14:textId="77777777" w:rsidR="00B875F3" w:rsidRDefault="00B875F3">
      <w:pPr>
        <w:pStyle w:val="Zkladntext"/>
        <w:spacing w:before="6"/>
        <w:rPr>
          <w:sz w:val="28"/>
        </w:rPr>
      </w:pPr>
    </w:p>
    <w:p w14:paraId="179CC12B" w14:textId="77777777" w:rsidR="00B875F3" w:rsidRDefault="002F129E">
      <w:pPr>
        <w:pStyle w:val="Nadpis2"/>
        <w:numPr>
          <w:ilvl w:val="0"/>
          <w:numId w:val="29"/>
        </w:numPr>
        <w:tabs>
          <w:tab w:val="left" w:pos="4305"/>
          <w:tab w:val="left" w:pos="4306"/>
        </w:tabs>
        <w:spacing w:before="1"/>
        <w:jc w:val="left"/>
      </w:pPr>
      <w:r>
        <w:rPr>
          <w:color w:val="696969"/>
        </w:rPr>
        <w:t>Předmět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</w:p>
    <w:p w14:paraId="73AB57F9" w14:textId="77777777" w:rsidR="00B875F3" w:rsidRDefault="002F129E">
      <w:pPr>
        <w:pStyle w:val="Odstavecseseznamem"/>
        <w:numPr>
          <w:ilvl w:val="1"/>
          <w:numId w:val="28"/>
        </w:numPr>
        <w:tabs>
          <w:tab w:val="left" w:pos="849"/>
          <w:tab w:val="left" w:pos="850"/>
        </w:tabs>
        <w:spacing w:before="71"/>
        <w:ind w:hanging="738"/>
      </w:pPr>
      <w:r>
        <w:rPr>
          <w:color w:val="696969"/>
        </w:rPr>
        <w:t>Předmětem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závazek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Prodávajícího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dodat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Kupujícímu:</w:t>
      </w:r>
    </w:p>
    <w:p w14:paraId="0F5AE4FE" w14:textId="77777777" w:rsidR="00B875F3" w:rsidRDefault="002F129E">
      <w:pPr>
        <w:pStyle w:val="Odstavecseseznamem"/>
        <w:numPr>
          <w:ilvl w:val="2"/>
          <w:numId w:val="28"/>
        </w:numPr>
        <w:tabs>
          <w:tab w:val="left" w:pos="1246"/>
        </w:tabs>
        <w:spacing w:before="196" w:line="312" w:lineRule="auto"/>
        <w:ind w:right="240"/>
      </w:pPr>
      <w:r>
        <w:rPr>
          <w:color w:val="696969"/>
        </w:rPr>
        <w:t>hardware,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jehož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specifikace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množstevní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rozsah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uvedený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příloze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včetně</w:t>
      </w:r>
    </w:p>
    <w:p w14:paraId="2D0FAFBA" w14:textId="77777777" w:rsidR="00B875F3" w:rsidRDefault="002F129E">
      <w:pPr>
        <w:pStyle w:val="Odstavecseseznamem"/>
        <w:numPr>
          <w:ilvl w:val="3"/>
          <w:numId w:val="28"/>
        </w:numPr>
        <w:tabs>
          <w:tab w:val="left" w:pos="1888"/>
          <w:tab w:val="left" w:pos="1889"/>
        </w:tabs>
        <w:spacing w:before="119" w:line="304" w:lineRule="auto"/>
        <w:ind w:right="242"/>
        <w:jc w:val="left"/>
      </w:pPr>
      <w:r>
        <w:rPr>
          <w:color w:val="696969"/>
        </w:rPr>
        <w:t>instalace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konfigurace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HW,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příslušenstvím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software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specifikace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Příloze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Smlouvy,</w:t>
      </w:r>
    </w:p>
    <w:p w14:paraId="4DD54909" w14:textId="77777777" w:rsidR="00B875F3" w:rsidRDefault="002F129E">
      <w:pPr>
        <w:pStyle w:val="Odstavecseseznamem"/>
        <w:numPr>
          <w:ilvl w:val="3"/>
          <w:numId w:val="28"/>
        </w:numPr>
        <w:tabs>
          <w:tab w:val="left" w:pos="1888"/>
          <w:tab w:val="left" w:pos="1889"/>
        </w:tabs>
        <w:spacing w:before="129" w:line="304" w:lineRule="auto"/>
        <w:ind w:right="242"/>
        <w:jc w:val="left"/>
      </w:pPr>
      <w:r>
        <w:rPr>
          <w:color w:val="696969"/>
        </w:rPr>
        <w:t>poskytnutí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licence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příslušnému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software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nezbytnému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řádnou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funkcionalitu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HW 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zajištění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funkcionalit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popsaných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 Příloze č.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</w:t>
      </w:r>
    </w:p>
    <w:p w14:paraId="0A5FCFA4" w14:textId="77777777" w:rsidR="00B875F3" w:rsidRDefault="002F129E">
      <w:pPr>
        <w:pStyle w:val="Zkladntext"/>
        <w:spacing w:before="129"/>
        <w:ind w:left="1888"/>
      </w:pPr>
      <w:r>
        <w:rPr>
          <w:color w:val="696969"/>
        </w:rPr>
        <w:t>(dále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dohromady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“</w:t>
      </w:r>
      <w:r>
        <w:rPr>
          <w:b/>
          <w:color w:val="696969"/>
        </w:rPr>
        <w:t>HW</w:t>
      </w:r>
      <w:r>
        <w:rPr>
          <w:color w:val="696969"/>
        </w:rPr>
        <w:t>”),</w:t>
      </w:r>
    </w:p>
    <w:p w14:paraId="18AD733D" w14:textId="77777777" w:rsidR="00B875F3" w:rsidRDefault="002F129E">
      <w:pPr>
        <w:pStyle w:val="Odstavecseseznamem"/>
        <w:numPr>
          <w:ilvl w:val="3"/>
          <w:numId w:val="28"/>
        </w:numPr>
        <w:tabs>
          <w:tab w:val="left" w:pos="1889"/>
          <w:tab w:val="left" w:pos="1890"/>
        </w:tabs>
        <w:spacing w:before="195"/>
        <w:ind w:left="1889"/>
        <w:jc w:val="left"/>
      </w:pPr>
      <w:r>
        <w:rPr>
          <w:color w:val="696969"/>
        </w:rPr>
        <w:t>poskytnutí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odborného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předání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HW,</w:t>
      </w:r>
    </w:p>
    <w:p w14:paraId="512AA887" w14:textId="77777777" w:rsidR="00B875F3" w:rsidRDefault="002F129E">
      <w:pPr>
        <w:pStyle w:val="Odstavecseseznamem"/>
        <w:numPr>
          <w:ilvl w:val="3"/>
          <w:numId w:val="28"/>
        </w:numPr>
        <w:tabs>
          <w:tab w:val="left" w:pos="1890"/>
        </w:tabs>
        <w:spacing w:before="194" w:line="309" w:lineRule="auto"/>
        <w:ind w:left="1889" w:right="237"/>
      </w:pPr>
      <w:r>
        <w:rPr>
          <w:color w:val="696969"/>
        </w:rPr>
        <w:t>poskytování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záručního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servisu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specifikovaném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příloze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dobu jednoho (1) roku ode dne podpisu Akceptačního protokolu oběma Smluvními</w:t>
      </w:r>
      <w:r>
        <w:rPr>
          <w:color w:val="696969"/>
          <w:spacing w:val="-60"/>
        </w:rPr>
        <w:t xml:space="preserve"> </w:t>
      </w:r>
      <w:r>
        <w:rPr>
          <w:color w:val="696969"/>
        </w:rPr>
        <w:t>stranami</w:t>
      </w:r>
    </w:p>
    <w:p w14:paraId="6C9013D0" w14:textId="77777777" w:rsidR="00B875F3" w:rsidRDefault="002F129E">
      <w:pPr>
        <w:pStyle w:val="Zkladntext"/>
        <w:spacing w:before="123"/>
        <w:ind w:left="1889"/>
      </w:pPr>
      <w:r>
        <w:rPr>
          <w:color w:val="696969"/>
          <w:spacing w:val="-1"/>
        </w:rPr>
        <w:t>(HW,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odborného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předání,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záručního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servisu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též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dohromady</w:t>
      </w:r>
    </w:p>
    <w:p w14:paraId="6E550B6B" w14:textId="77777777" w:rsidR="00B875F3" w:rsidRDefault="002F129E">
      <w:pPr>
        <w:spacing w:before="76"/>
        <w:ind w:left="1889"/>
      </w:pPr>
      <w:r>
        <w:rPr>
          <w:color w:val="696969"/>
        </w:rPr>
        <w:t>„</w:t>
      </w:r>
      <w:r>
        <w:rPr>
          <w:b/>
          <w:color w:val="696969"/>
        </w:rPr>
        <w:t>Produkt</w:t>
      </w:r>
      <w:r>
        <w:rPr>
          <w:color w:val="696969"/>
        </w:rPr>
        <w:t>“)</w:t>
      </w:r>
    </w:p>
    <w:p w14:paraId="4FA407A0" w14:textId="77777777" w:rsidR="00B875F3" w:rsidRDefault="002F129E">
      <w:pPr>
        <w:pStyle w:val="Odstavecseseznamem"/>
        <w:numPr>
          <w:ilvl w:val="2"/>
          <w:numId w:val="28"/>
        </w:numPr>
        <w:tabs>
          <w:tab w:val="left" w:pos="1247"/>
        </w:tabs>
        <w:spacing w:before="196" w:line="312" w:lineRule="auto"/>
        <w:ind w:right="236"/>
      </w:pPr>
      <w:r>
        <w:rPr>
          <w:color w:val="696969"/>
        </w:rPr>
        <w:t>poskytování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záručního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servisu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další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roky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užívání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HW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a/nebo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Dalšího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HW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specifikovaném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 příloze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3 Smlouvy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“</w:t>
      </w:r>
      <w:r>
        <w:rPr>
          <w:b/>
          <w:color w:val="696969"/>
        </w:rPr>
        <w:t>Záruční</w:t>
      </w:r>
      <w:r>
        <w:rPr>
          <w:b/>
          <w:color w:val="696969"/>
          <w:spacing w:val="2"/>
        </w:rPr>
        <w:t xml:space="preserve"> </w:t>
      </w:r>
      <w:r>
        <w:rPr>
          <w:b/>
          <w:color w:val="696969"/>
        </w:rPr>
        <w:t>servis</w:t>
      </w:r>
      <w:r>
        <w:rPr>
          <w:color w:val="696969"/>
        </w:rPr>
        <w:t>”),</w:t>
      </w:r>
    </w:p>
    <w:p w14:paraId="62C5536C" w14:textId="77777777" w:rsidR="00B875F3" w:rsidRDefault="002F129E">
      <w:pPr>
        <w:pStyle w:val="Odstavecseseznamem"/>
        <w:numPr>
          <w:ilvl w:val="2"/>
          <w:numId w:val="28"/>
        </w:numPr>
        <w:tabs>
          <w:tab w:val="left" w:pos="1245"/>
          <w:tab w:val="left" w:pos="1246"/>
        </w:tabs>
        <w:spacing w:line="312" w:lineRule="auto"/>
        <w:ind w:right="239"/>
      </w:pPr>
      <w:r>
        <w:rPr>
          <w:color w:val="696969"/>
        </w:rPr>
        <w:t>dodání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HW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podmínek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stanovených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1.4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jehož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technická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specifikace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uvedena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Příloze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č.1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Další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HW</w:t>
      </w:r>
      <w:r>
        <w:rPr>
          <w:color w:val="696969"/>
        </w:rPr>
        <w:t>“),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včetně</w:t>
      </w:r>
    </w:p>
    <w:p w14:paraId="471E4F52" w14:textId="77777777" w:rsidR="00B875F3" w:rsidRDefault="002F129E">
      <w:pPr>
        <w:pStyle w:val="Odstavecseseznamem"/>
        <w:numPr>
          <w:ilvl w:val="3"/>
          <w:numId w:val="28"/>
        </w:numPr>
        <w:tabs>
          <w:tab w:val="left" w:pos="1889"/>
          <w:tab w:val="left" w:pos="1890"/>
        </w:tabs>
        <w:spacing w:before="119" w:line="304" w:lineRule="auto"/>
        <w:ind w:left="1889" w:right="393"/>
        <w:jc w:val="left"/>
      </w:pPr>
      <w:r>
        <w:rPr>
          <w:color w:val="696969"/>
        </w:rPr>
        <w:t>instalace a konfigurace HW, s příslušenstvím software dle specifikace uvedené v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Příloze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Smlouvy,</w:t>
      </w:r>
    </w:p>
    <w:p w14:paraId="70D5C4A5" w14:textId="77777777" w:rsidR="00B875F3" w:rsidRDefault="002F129E">
      <w:pPr>
        <w:pStyle w:val="Odstavecseseznamem"/>
        <w:numPr>
          <w:ilvl w:val="3"/>
          <w:numId w:val="28"/>
        </w:numPr>
        <w:tabs>
          <w:tab w:val="left" w:pos="1889"/>
          <w:tab w:val="left" w:pos="1890"/>
        </w:tabs>
        <w:spacing w:before="9" w:line="304" w:lineRule="auto"/>
        <w:ind w:left="1889" w:right="514"/>
        <w:jc w:val="left"/>
      </w:pPr>
      <w:r>
        <w:rPr>
          <w:color w:val="696969"/>
        </w:rPr>
        <w:t>poskytnutí licence k příslušnému software nezbytnému pro řádnou funkcionalitu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Firewall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zajištění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funkcionalit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popsaných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 Příloze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Smlouvy,</w:t>
      </w:r>
    </w:p>
    <w:p w14:paraId="53E5CF33" w14:textId="77777777" w:rsidR="00B875F3" w:rsidRDefault="002F129E">
      <w:pPr>
        <w:pStyle w:val="Odstavecseseznamem"/>
        <w:numPr>
          <w:ilvl w:val="3"/>
          <w:numId w:val="28"/>
        </w:numPr>
        <w:tabs>
          <w:tab w:val="left" w:pos="1889"/>
          <w:tab w:val="left" w:pos="1890"/>
        </w:tabs>
        <w:spacing w:before="8"/>
        <w:ind w:left="1889"/>
        <w:jc w:val="left"/>
      </w:pPr>
      <w:r>
        <w:rPr>
          <w:color w:val="696969"/>
        </w:rPr>
        <w:t>poskytnutí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odborného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předání</w:t>
      </w:r>
    </w:p>
    <w:p w14:paraId="324AA8AD" w14:textId="77777777" w:rsidR="00B875F3" w:rsidRDefault="002F129E">
      <w:pPr>
        <w:pStyle w:val="Odstavecseseznamem"/>
        <w:numPr>
          <w:ilvl w:val="3"/>
          <w:numId w:val="28"/>
        </w:numPr>
        <w:tabs>
          <w:tab w:val="left" w:pos="1890"/>
        </w:tabs>
        <w:spacing w:before="76" w:line="309" w:lineRule="auto"/>
        <w:ind w:left="1889" w:right="488"/>
      </w:pPr>
      <w:r>
        <w:rPr>
          <w:color w:val="696969"/>
        </w:rPr>
        <w:t>poskytování záručního servisu v rozsahu specifikovaném v příloze č. 3 Smlouvy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 dobu 12 měsíců ode dne podpisu Akceptačního protokolu oběma Smluvními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stranami</w:t>
      </w:r>
    </w:p>
    <w:p w14:paraId="7535C3D2" w14:textId="77777777" w:rsidR="00B875F3" w:rsidRDefault="002F129E">
      <w:pPr>
        <w:pStyle w:val="Zkladntext"/>
        <w:spacing w:before="200"/>
        <w:ind w:left="201" w:right="175"/>
        <w:jc w:val="center"/>
      </w:pPr>
      <w:r>
        <w:rPr>
          <w:color w:val="696969"/>
        </w:rPr>
        <w:t>(HW,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Produkt,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Záruční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servis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Další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HW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dohromady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Předmět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plnění</w:t>
      </w:r>
      <w:r>
        <w:rPr>
          <w:color w:val="696969"/>
        </w:rPr>
        <w:t>“).</w:t>
      </w:r>
    </w:p>
    <w:p w14:paraId="2AA63A5D" w14:textId="77777777" w:rsidR="00B875F3" w:rsidRDefault="00B875F3">
      <w:pPr>
        <w:jc w:val="center"/>
        <w:sectPr w:rsidR="00B875F3">
          <w:pgSz w:w="11910" w:h="16840"/>
          <w:pgMar w:top="1760" w:right="740" w:bottom="1040" w:left="1020" w:header="680" w:footer="856" w:gutter="0"/>
          <w:cols w:space="708"/>
        </w:sectPr>
      </w:pPr>
    </w:p>
    <w:p w14:paraId="4619CAFD" w14:textId="77777777" w:rsidR="00B875F3" w:rsidRDefault="00B875F3">
      <w:pPr>
        <w:pStyle w:val="Zkladntext"/>
        <w:spacing w:before="7"/>
        <w:rPr>
          <w:sz w:val="20"/>
        </w:rPr>
      </w:pPr>
    </w:p>
    <w:p w14:paraId="668D3781" w14:textId="77777777" w:rsidR="00B875F3" w:rsidRDefault="002F129E">
      <w:pPr>
        <w:pStyle w:val="Odstavecseseznamem"/>
        <w:numPr>
          <w:ilvl w:val="1"/>
          <w:numId w:val="28"/>
        </w:numPr>
        <w:tabs>
          <w:tab w:val="left" w:pos="850"/>
        </w:tabs>
        <w:spacing w:before="94" w:line="312" w:lineRule="auto"/>
        <w:ind w:right="238"/>
        <w:jc w:val="both"/>
      </w:pPr>
      <w:r>
        <w:rPr>
          <w:color w:val="696969"/>
        </w:rPr>
        <w:t>Po uzavření Smlouvy sdělí Kupující Prodávajícímu tzv. číslo evidenční objednávky (EOBJ)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Produktu, která má pouze evidenční charakter pro Kupujícího a nemá žádný vliv na 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Smlouvy. Číslo evidenční objednávky Kupujícího je číslo, které musí být vždy uvedeno 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faktuře. Neuvedení čísla evidenční objednávky na faktuře je důvodem k neproplace</w:t>
      </w:r>
      <w:r>
        <w:rPr>
          <w:color w:val="696969"/>
        </w:rPr>
        <w:t>ní faktury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jejímu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oprávněnému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vrácení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Prodávajícímu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ustanovení odst.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4.3.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529749C5" w14:textId="77777777" w:rsidR="00B875F3" w:rsidRDefault="002F129E">
      <w:pPr>
        <w:pStyle w:val="Odstavecseseznamem"/>
        <w:numPr>
          <w:ilvl w:val="1"/>
          <w:numId w:val="28"/>
        </w:numPr>
        <w:tabs>
          <w:tab w:val="left" w:pos="850"/>
        </w:tabs>
        <w:spacing w:before="119" w:line="312" w:lineRule="auto"/>
        <w:ind w:right="236"/>
        <w:jc w:val="both"/>
      </w:pPr>
      <w:r>
        <w:rPr>
          <w:color w:val="696969"/>
        </w:rPr>
        <w:t>V případě zájmu Kupujícího o poskytování Záručního servisu dle čl. 1 odst. 1.1 písm. b)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Smlouvy, Kupující vystaví a zašle Prodávajícímu písemnou objednávku s uvedením termínu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započetí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Záručního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servisu.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akceptaci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objednávky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</w:t>
      </w:r>
      <w:r>
        <w:rPr>
          <w:color w:val="696969"/>
        </w:rPr>
        <w:t>rodávajícím je Prodávající povinen poskytovat Záruční servis po celou dobu příslušného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období.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 strany pro vyloučení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pochybností sjednávají, že Kupující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možnosti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objednat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Záruční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servis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využít.</w:t>
      </w:r>
    </w:p>
    <w:p w14:paraId="10F5F8B7" w14:textId="77777777" w:rsidR="00B875F3" w:rsidRDefault="002F129E">
      <w:pPr>
        <w:pStyle w:val="Odstavecseseznamem"/>
        <w:numPr>
          <w:ilvl w:val="1"/>
          <w:numId w:val="28"/>
        </w:numPr>
        <w:tabs>
          <w:tab w:val="left" w:pos="850"/>
        </w:tabs>
        <w:spacing w:line="312" w:lineRule="auto"/>
        <w:ind w:right="237"/>
        <w:jc w:val="both"/>
      </w:pPr>
      <w:r>
        <w:rPr>
          <w:color w:val="696969"/>
        </w:rPr>
        <w:t>V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zájmu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Kupujícího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dodání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Dalšího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HW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c)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Kupující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vystaví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zašle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Prodávajícímu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písemnou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objednávku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uvedením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termínu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dodání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Dalšího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HW.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 písemné akceptaci písemné objednávky Prodávajícím je Prodávající povinen dodat Další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HW ve sjednaném termínu</w:t>
      </w:r>
      <w:r>
        <w:rPr>
          <w:color w:val="696969"/>
        </w:rPr>
        <w:t>. Smluvní strany pro vyloučení pochybností sjednávají, že Kupující</w:t>
      </w:r>
      <w:r>
        <w:rPr>
          <w:color w:val="696969"/>
          <w:spacing w:val="-60"/>
        </w:rPr>
        <w:t xml:space="preserve"> </w:t>
      </w:r>
      <w:r>
        <w:rPr>
          <w:color w:val="696969"/>
        </w:rPr>
        <w:t>není povinen možnosti objednat Další HW využít. Maximální počet ks, který je Kupující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uvedený v Příloze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 (tzv. negarantovaný odběr).</w:t>
      </w:r>
    </w:p>
    <w:p w14:paraId="47533868" w14:textId="77777777" w:rsidR="00B875F3" w:rsidRDefault="002F129E">
      <w:pPr>
        <w:pStyle w:val="Odstavecseseznamem"/>
        <w:numPr>
          <w:ilvl w:val="1"/>
          <w:numId w:val="28"/>
        </w:numPr>
        <w:tabs>
          <w:tab w:val="left" w:pos="851"/>
        </w:tabs>
        <w:spacing w:before="122" w:line="312" w:lineRule="auto"/>
        <w:ind w:left="850" w:right="236"/>
        <w:jc w:val="both"/>
      </w:pPr>
      <w:r>
        <w:rPr>
          <w:color w:val="696969"/>
        </w:rPr>
        <w:t>Podávající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sjednaném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druhu,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kvalitě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(včetně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vymíněných vlastností), čase a množství. Podávající se zavazuje dodat Předmět plnění v co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nejlepším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provedení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jakosti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odpovídající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aktuál</w:t>
      </w:r>
      <w:r>
        <w:rPr>
          <w:color w:val="696969"/>
        </w:rPr>
        <w:t>nímu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stavu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technologického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vývoje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poznání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dané kategorii produktů, jakož i požadavkům Odběratele vymezeným v Příloze č. 1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Smlouvy.</w:t>
      </w:r>
    </w:p>
    <w:p w14:paraId="5EA7C2E6" w14:textId="77777777" w:rsidR="00B875F3" w:rsidRDefault="002F129E">
      <w:pPr>
        <w:pStyle w:val="Odstavecseseznamem"/>
        <w:numPr>
          <w:ilvl w:val="1"/>
          <w:numId w:val="28"/>
        </w:numPr>
        <w:tabs>
          <w:tab w:val="left" w:pos="851"/>
        </w:tabs>
        <w:spacing w:before="119"/>
        <w:ind w:left="850" w:hanging="738"/>
        <w:jc w:val="both"/>
      </w:pPr>
      <w:r>
        <w:rPr>
          <w:color w:val="696969"/>
        </w:rPr>
        <w:t>Prodávající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dodat Předmět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podmínek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uvedených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Smlouvě.</w:t>
      </w:r>
    </w:p>
    <w:p w14:paraId="64ECD894" w14:textId="77777777" w:rsidR="00B875F3" w:rsidRDefault="002F129E">
      <w:pPr>
        <w:pStyle w:val="Odstavecseseznamem"/>
        <w:numPr>
          <w:ilvl w:val="1"/>
          <w:numId w:val="28"/>
        </w:numPr>
        <w:tabs>
          <w:tab w:val="left" w:pos="851"/>
        </w:tabs>
        <w:spacing w:before="196"/>
        <w:ind w:left="850" w:hanging="738"/>
        <w:jc w:val="both"/>
      </w:pPr>
      <w:r>
        <w:rPr>
          <w:color w:val="696969"/>
        </w:rPr>
        <w:t>Kupující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zaplatit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touto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sjednanou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cenu.</w:t>
      </w:r>
    </w:p>
    <w:p w14:paraId="6D3D9C99" w14:textId="77777777" w:rsidR="00B875F3" w:rsidRDefault="002F129E">
      <w:pPr>
        <w:pStyle w:val="Odstavecseseznamem"/>
        <w:numPr>
          <w:ilvl w:val="1"/>
          <w:numId w:val="28"/>
        </w:numPr>
        <w:tabs>
          <w:tab w:val="left" w:pos="851"/>
        </w:tabs>
        <w:spacing w:before="196" w:line="312" w:lineRule="auto"/>
        <w:ind w:right="235"/>
        <w:jc w:val="both"/>
      </w:pPr>
      <w:r>
        <w:rPr>
          <w:color w:val="696969"/>
        </w:rPr>
        <w:t>Prodávající podpisem této Smlouvy akceptuje, že Předmět plnění se stane součástí kritické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informační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infrastruktury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„KII“)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181/2014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kybernetické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změně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souvisejících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„</w:t>
      </w:r>
      <w:proofErr w:type="spellStart"/>
      <w:r>
        <w:rPr>
          <w:color w:val="696969"/>
        </w:rPr>
        <w:t>ZoKB</w:t>
      </w:r>
      <w:proofErr w:type="spellEnd"/>
      <w:r>
        <w:rPr>
          <w:color w:val="696969"/>
        </w:rPr>
        <w:t>“),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NAKIT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s.p</w:t>
      </w:r>
      <w:proofErr w:type="spellEnd"/>
      <w:r>
        <w:rPr>
          <w:color w:val="696969"/>
        </w:rPr>
        <w:t>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provozovatelem dle </w:t>
      </w:r>
      <w:proofErr w:type="spellStart"/>
      <w:r>
        <w:rPr>
          <w:color w:val="696969"/>
        </w:rPr>
        <w:t>ZoKB</w:t>
      </w:r>
      <w:proofErr w:type="spellEnd"/>
      <w:r>
        <w:rPr>
          <w:color w:val="696969"/>
        </w:rPr>
        <w:t>. a současně se zavazuje k zavedení a dodržování veškerých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souvisejících bezpečnostních opatření požadovaných </w:t>
      </w:r>
      <w:proofErr w:type="spellStart"/>
      <w:r>
        <w:rPr>
          <w:color w:val="696969"/>
        </w:rPr>
        <w:t>ZoKB</w:t>
      </w:r>
      <w:proofErr w:type="spellEnd"/>
      <w:r>
        <w:rPr>
          <w:color w:val="696969"/>
        </w:rPr>
        <w:t xml:space="preserve"> a vyhláškou č. 82/2018 Sb</w:t>
      </w:r>
      <w:r>
        <w:rPr>
          <w:color w:val="696969"/>
        </w:rPr>
        <w:t>., 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opatřeních,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kybernetických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incidentech,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reaktivních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opatřeních,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náležitostech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podání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oblasti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kybernetické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bezpečnosti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likvidaci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dat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jen</w:t>
      </w:r>
    </w:p>
    <w:p w14:paraId="6FAD9CEE" w14:textId="77777777" w:rsidR="00B875F3" w:rsidRDefault="002F129E">
      <w:pPr>
        <w:pStyle w:val="Zkladntext"/>
        <w:spacing w:line="252" w:lineRule="exact"/>
        <w:ind w:left="850"/>
        <w:jc w:val="both"/>
      </w:pPr>
      <w:r>
        <w:rPr>
          <w:color w:val="696969"/>
        </w:rPr>
        <w:t>„</w:t>
      </w:r>
      <w:proofErr w:type="spellStart"/>
      <w:r>
        <w:rPr>
          <w:color w:val="696969"/>
        </w:rPr>
        <w:t>VyKB</w:t>
      </w:r>
      <w:proofErr w:type="spellEnd"/>
      <w:r>
        <w:rPr>
          <w:color w:val="696969"/>
        </w:rPr>
        <w:t>“),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minimálně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plnění dle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Smlouvy.</w:t>
      </w:r>
    </w:p>
    <w:p w14:paraId="726A4055" w14:textId="77777777" w:rsidR="00B875F3" w:rsidRDefault="00B875F3">
      <w:pPr>
        <w:pStyle w:val="Zkladntext"/>
        <w:rPr>
          <w:sz w:val="24"/>
        </w:rPr>
      </w:pPr>
    </w:p>
    <w:p w14:paraId="7132F00B" w14:textId="77777777" w:rsidR="00B875F3" w:rsidRDefault="00B875F3">
      <w:pPr>
        <w:pStyle w:val="Zkladntext"/>
        <w:spacing w:before="8"/>
        <w:rPr>
          <w:sz w:val="21"/>
        </w:rPr>
      </w:pPr>
    </w:p>
    <w:p w14:paraId="4A2FB6E1" w14:textId="77777777" w:rsidR="00B875F3" w:rsidRDefault="002F129E">
      <w:pPr>
        <w:pStyle w:val="Nadpis2"/>
        <w:numPr>
          <w:ilvl w:val="0"/>
          <w:numId w:val="29"/>
        </w:numPr>
        <w:tabs>
          <w:tab w:val="left" w:pos="3629"/>
        </w:tabs>
        <w:ind w:left="3628"/>
        <w:jc w:val="both"/>
      </w:pPr>
      <w:r>
        <w:rPr>
          <w:color w:val="696969"/>
        </w:rPr>
        <w:t>Místo,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termíny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způsob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plnění</w:t>
      </w:r>
    </w:p>
    <w:p w14:paraId="2387AA56" w14:textId="77777777" w:rsidR="00B875F3" w:rsidRDefault="002F129E">
      <w:pPr>
        <w:pStyle w:val="Odstavecseseznamem"/>
        <w:numPr>
          <w:ilvl w:val="1"/>
          <w:numId w:val="27"/>
        </w:numPr>
        <w:tabs>
          <w:tab w:val="left" w:pos="850"/>
        </w:tabs>
        <w:spacing w:before="71" w:line="312" w:lineRule="auto"/>
        <w:ind w:right="236"/>
        <w:jc w:val="both"/>
      </w:pPr>
      <w:r>
        <w:rPr>
          <w:color w:val="696969"/>
        </w:rPr>
        <w:t>Dodávka Produktu bude Prodávajícím pro každý jeden kus Produktu, vč. záručního servisu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(jako nedílná součást Produktu a který bude poskytován po dobu jednoho (1) roku ode dne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podpisu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Akceptačního protokolu), poskytnuta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následovně:</w:t>
      </w:r>
    </w:p>
    <w:p w14:paraId="269E5B7E" w14:textId="77777777" w:rsidR="00B875F3" w:rsidRDefault="002F129E">
      <w:pPr>
        <w:pStyle w:val="Odstavecseseznamem"/>
        <w:numPr>
          <w:ilvl w:val="2"/>
          <w:numId w:val="27"/>
        </w:numPr>
        <w:tabs>
          <w:tab w:val="left" w:pos="1109"/>
        </w:tabs>
        <w:ind w:left="1108" w:hanging="260"/>
        <w:jc w:val="both"/>
        <w:rPr>
          <w:color w:val="696969"/>
        </w:rPr>
      </w:pPr>
      <w:r>
        <w:rPr>
          <w:color w:val="696969"/>
        </w:rPr>
        <w:t>první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kus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Produktu do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týdnů od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Smlouvy,</w:t>
      </w:r>
    </w:p>
    <w:p w14:paraId="2428B7BC" w14:textId="77777777" w:rsidR="00B875F3" w:rsidRDefault="00B875F3">
      <w:pPr>
        <w:jc w:val="both"/>
        <w:sectPr w:rsidR="00B875F3">
          <w:pgSz w:w="11910" w:h="16840"/>
          <w:pgMar w:top="1760" w:right="740" w:bottom="1040" w:left="1020" w:header="680" w:footer="856" w:gutter="0"/>
          <w:cols w:space="708"/>
        </w:sectPr>
      </w:pPr>
    </w:p>
    <w:p w14:paraId="491D5B4C" w14:textId="77777777" w:rsidR="00B875F3" w:rsidRDefault="00B875F3">
      <w:pPr>
        <w:pStyle w:val="Zkladntext"/>
        <w:spacing w:before="7"/>
        <w:rPr>
          <w:sz w:val="20"/>
        </w:rPr>
      </w:pPr>
    </w:p>
    <w:p w14:paraId="06444EB3" w14:textId="77777777" w:rsidR="00B875F3" w:rsidRDefault="002F129E">
      <w:pPr>
        <w:pStyle w:val="Odstavecseseznamem"/>
        <w:numPr>
          <w:ilvl w:val="2"/>
          <w:numId w:val="27"/>
        </w:numPr>
        <w:tabs>
          <w:tab w:val="left" w:pos="1138"/>
        </w:tabs>
        <w:spacing w:before="94" w:line="312" w:lineRule="auto"/>
        <w:ind w:left="849" w:right="235" w:firstLine="0"/>
        <w:jc w:val="both"/>
        <w:rPr>
          <w:color w:val="696969"/>
        </w:rPr>
      </w:pPr>
      <w:r>
        <w:rPr>
          <w:color w:val="696969"/>
        </w:rPr>
        <w:t>druhý kus Produktu bude dodaný nejdříve po dodání prvního kusu Produktu, o termínu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dodání druhého kusu bude Dodavatel s dostatečným předstihem, alespoň pět (5) pracovních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nejzazší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termín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druhého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kusu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30</w:t>
      </w:r>
      <w:r>
        <w:rPr>
          <w:color w:val="696969"/>
        </w:rPr>
        <w:t>.11.2021,</w:t>
      </w:r>
    </w:p>
    <w:p w14:paraId="058BE593" w14:textId="77777777" w:rsidR="00B875F3" w:rsidRDefault="002F129E">
      <w:pPr>
        <w:pStyle w:val="Odstavecseseznamem"/>
        <w:numPr>
          <w:ilvl w:val="2"/>
          <w:numId w:val="27"/>
        </w:numPr>
        <w:tabs>
          <w:tab w:val="left" w:pos="1119"/>
        </w:tabs>
        <w:spacing w:before="119" w:line="312" w:lineRule="auto"/>
        <w:ind w:left="849" w:right="239" w:firstLine="0"/>
        <w:jc w:val="both"/>
        <w:rPr>
          <w:color w:val="696969"/>
        </w:rPr>
      </w:pPr>
      <w:r>
        <w:rPr>
          <w:color w:val="696969"/>
        </w:rPr>
        <w:t>třetí kus Produktu bude dodaný nejdříve po dodání prvního a druhého kusu Produktu, 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termínu dodání třetího kusu bude Dodavatel s dostatečným předstihem, alespoň pět (5)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pracovních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dní,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informovat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Objednatele,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nejzazší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termín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dodání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</w:t>
      </w:r>
      <w:r>
        <w:rPr>
          <w:color w:val="696969"/>
        </w:rPr>
        <w:t>ruhého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kusu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30.11.2021.</w:t>
      </w:r>
    </w:p>
    <w:p w14:paraId="62F2E2E3" w14:textId="77777777" w:rsidR="00B875F3" w:rsidRDefault="002F129E">
      <w:pPr>
        <w:pStyle w:val="Odstavecseseznamem"/>
        <w:numPr>
          <w:ilvl w:val="1"/>
          <w:numId w:val="27"/>
        </w:numPr>
        <w:tabs>
          <w:tab w:val="left" w:pos="850"/>
        </w:tabs>
        <w:spacing w:line="312" w:lineRule="auto"/>
        <w:ind w:right="238"/>
        <w:jc w:val="both"/>
      </w:pPr>
      <w:r>
        <w:rPr>
          <w:color w:val="696969"/>
        </w:rPr>
        <w:t>Poskytování Záručního servisu dle čl. 1 odst. 1.1 písm. b) ve spojení s odst. 1.3 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a/nebo dodávka Dalšího HW dle čl. 1 odst. 1.1 písm. c) ve spojení s čl. 1 odst. 1.4 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Prodávajícím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dodáno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termínu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sjednaném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akceptovanou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objednávkou.</w:t>
      </w:r>
    </w:p>
    <w:p w14:paraId="1AF6F7EF" w14:textId="77777777" w:rsidR="00B875F3" w:rsidRDefault="002F129E">
      <w:pPr>
        <w:pStyle w:val="Odstavecseseznamem"/>
        <w:numPr>
          <w:ilvl w:val="1"/>
          <w:numId w:val="27"/>
        </w:numPr>
        <w:tabs>
          <w:tab w:val="left" w:pos="850"/>
        </w:tabs>
        <w:ind w:hanging="738"/>
        <w:jc w:val="both"/>
      </w:pPr>
      <w:r>
        <w:rPr>
          <w:color w:val="696969"/>
        </w:rPr>
        <w:t>Místem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Česká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republika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Praha,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není-li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Smluvní</w:t>
      </w:r>
      <w:r>
        <w:rPr>
          <w:color w:val="696969"/>
        </w:rPr>
        <w:t>mi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stranami</w:t>
      </w:r>
    </w:p>
    <w:p w14:paraId="0F923AA8" w14:textId="77777777" w:rsidR="00B875F3" w:rsidRDefault="002F129E">
      <w:pPr>
        <w:pStyle w:val="Zkladntext"/>
        <w:spacing w:before="75"/>
        <w:ind w:left="849"/>
        <w:jc w:val="both"/>
      </w:pPr>
      <w:r>
        <w:rPr>
          <w:color w:val="696969"/>
        </w:rPr>
        <w:t>sjednáno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jinak.</w:t>
      </w:r>
    </w:p>
    <w:p w14:paraId="77E106A9" w14:textId="77777777" w:rsidR="00B875F3" w:rsidRDefault="002F129E">
      <w:pPr>
        <w:pStyle w:val="Odstavecseseznamem"/>
        <w:numPr>
          <w:ilvl w:val="1"/>
          <w:numId w:val="27"/>
        </w:numPr>
        <w:tabs>
          <w:tab w:val="left" w:pos="850"/>
        </w:tabs>
        <w:spacing w:before="199" w:line="312" w:lineRule="auto"/>
        <w:ind w:right="238"/>
        <w:jc w:val="both"/>
      </w:pPr>
      <w:r>
        <w:rPr>
          <w:color w:val="696969"/>
        </w:rPr>
        <w:t>Kupující potvrdí svým podpisem převzetí HW do protokolu o převzetí (dále jen „</w:t>
      </w:r>
      <w:r>
        <w:rPr>
          <w:b/>
          <w:color w:val="696969"/>
        </w:rPr>
        <w:t>Předávací</w:t>
      </w:r>
      <w:r>
        <w:rPr>
          <w:b/>
          <w:color w:val="696969"/>
          <w:spacing w:val="1"/>
        </w:rPr>
        <w:t xml:space="preserve"> </w:t>
      </w:r>
      <w:r>
        <w:rPr>
          <w:b/>
          <w:color w:val="696969"/>
        </w:rPr>
        <w:t>protokol</w:t>
      </w:r>
      <w:r>
        <w:rPr>
          <w:color w:val="696969"/>
        </w:rPr>
        <w:t>“). Vlastnictví k HW, dodanému na základě této Smlouvy, přechází na Kupujícího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okamžikem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podpisu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Předávacího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protokolu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oběma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stranami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současně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Kupujícího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přechází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nebezpečí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škody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HW.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Kupující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HW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odmítnout,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HW vady, nebo pokud nebyl HW dodán ve sjednané jakosti, množství a čase. Prodávající se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informovat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Kupujícího o:</w:t>
      </w:r>
    </w:p>
    <w:p w14:paraId="0EC9741D" w14:textId="77777777" w:rsidR="00B875F3" w:rsidRDefault="002F129E">
      <w:pPr>
        <w:pStyle w:val="Odstavecseseznamem"/>
        <w:numPr>
          <w:ilvl w:val="2"/>
          <w:numId w:val="27"/>
        </w:numPr>
        <w:tabs>
          <w:tab w:val="left" w:pos="1246"/>
        </w:tabs>
        <w:spacing w:before="119"/>
        <w:ind w:hanging="397"/>
        <w:jc w:val="both"/>
        <w:rPr>
          <w:color w:val="00AFEF"/>
        </w:rPr>
      </w:pPr>
      <w:r>
        <w:rPr>
          <w:color w:val="696969"/>
        </w:rPr>
        <w:t>Dopravci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HW,</w:t>
      </w:r>
    </w:p>
    <w:p w14:paraId="6178339B" w14:textId="77777777" w:rsidR="00B875F3" w:rsidRDefault="002F129E">
      <w:pPr>
        <w:pStyle w:val="Odstavecseseznamem"/>
        <w:numPr>
          <w:ilvl w:val="2"/>
          <w:numId w:val="27"/>
        </w:numPr>
        <w:tabs>
          <w:tab w:val="left" w:pos="1246"/>
        </w:tabs>
        <w:spacing w:before="196"/>
        <w:ind w:hanging="397"/>
        <w:jc w:val="both"/>
        <w:rPr>
          <w:color w:val="00AFEF"/>
        </w:rPr>
      </w:pPr>
      <w:r>
        <w:rPr>
          <w:color w:val="696969"/>
        </w:rPr>
        <w:t>Množství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datu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odeslání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HW.</w:t>
      </w:r>
    </w:p>
    <w:p w14:paraId="5B60AE8D" w14:textId="77777777" w:rsidR="00B875F3" w:rsidRDefault="002F129E">
      <w:pPr>
        <w:pStyle w:val="Odstavecseseznamem"/>
        <w:numPr>
          <w:ilvl w:val="1"/>
          <w:numId w:val="27"/>
        </w:numPr>
        <w:tabs>
          <w:tab w:val="left" w:pos="849"/>
        </w:tabs>
        <w:spacing w:before="196" w:line="312" w:lineRule="auto"/>
        <w:ind w:left="848" w:right="239"/>
        <w:jc w:val="both"/>
      </w:pPr>
      <w:r>
        <w:rPr>
          <w:color w:val="696969"/>
        </w:rPr>
        <w:t>Kupující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potvrdí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svým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podpisem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převzetí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Produktu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protokolu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předání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převzetí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Produktu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(dále jen „</w:t>
      </w:r>
      <w:r>
        <w:rPr>
          <w:b/>
          <w:color w:val="696969"/>
        </w:rPr>
        <w:t>Akceptační protokol</w:t>
      </w:r>
      <w:r>
        <w:rPr>
          <w:color w:val="696969"/>
        </w:rPr>
        <w:t>“), pokud je Prodávajícím plněno řádně a včas, a Produkt 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 zjevných vad. Kupující je oprávněn Produkt odmítnout, pokud při instalaci a konfiguraci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vyjde najevo, že má HW zjevné vady a jeho instalaci nelze provést</w:t>
      </w:r>
      <w:r>
        <w:rPr>
          <w:color w:val="696969"/>
        </w:rPr>
        <w:t>. Odmítnutí dodávky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Produktu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Kupující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potvrdí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Prodávajícímu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e-mailem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telefonicky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spojení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Příloze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pracovních dnů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odmítnutí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dodávky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Produkt.</w:t>
      </w:r>
    </w:p>
    <w:p w14:paraId="271550FC" w14:textId="77777777" w:rsidR="00B875F3" w:rsidRDefault="002F129E">
      <w:pPr>
        <w:pStyle w:val="Odstavecseseznamem"/>
        <w:numPr>
          <w:ilvl w:val="1"/>
          <w:numId w:val="27"/>
        </w:numPr>
        <w:tabs>
          <w:tab w:val="left" w:pos="849"/>
        </w:tabs>
        <w:spacing w:before="119" w:line="312" w:lineRule="auto"/>
        <w:ind w:left="848" w:right="239"/>
        <w:jc w:val="both"/>
      </w:pPr>
      <w:r>
        <w:rPr>
          <w:color w:val="696969"/>
        </w:rPr>
        <w:t>Před dodávkou Produktu je Prodávající povinen Kupujícího informovat nejméně 3 pracovní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dny předem e-mailem nebo telefonicky na spojení uvedené v Příloze č. 4 Smlouvy (osoba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odpovědná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obchodní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náležitosti)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datu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dodání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Produkt.</w:t>
      </w:r>
    </w:p>
    <w:p w14:paraId="77D08D63" w14:textId="77777777" w:rsidR="00B875F3" w:rsidRDefault="002F129E">
      <w:pPr>
        <w:pStyle w:val="Odstavecseseznamem"/>
        <w:numPr>
          <w:ilvl w:val="1"/>
          <w:numId w:val="27"/>
        </w:numPr>
        <w:tabs>
          <w:tab w:val="left" w:pos="849"/>
        </w:tabs>
        <w:ind w:left="848"/>
        <w:jc w:val="both"/>
      </w:pPr>
      <w:r>
        <w:rPr>
          <w:color w:val="696969"/>
        </w:rPr>
        <w:t>Nedílnou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součástí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Akcepta</w:t>
      </w:r>
      <w:r>
        <w:rPr>
          <w:color w:val="696969"/>
        </w:rPr>
        <w:t>čního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protokolu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Produkt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bude:</w:t>
      </w:r>
    </w:p>
    <w:p w14:paraId="16CD17DD" w14:textId="77777777" w:rsidR="00B875F3" w:rsidRDefault="002F129E">
      <w:pPr>
        <w:pStyle w:val="Odstavecseseznamem"/>
        <w:numPr>
          <w:ilvl w:val="0"/>
          <w:numId w:val="26"/>
        </w:numPr>
        <w:tabs>
          <w:tab w:val="left" w:pos="1888"/>
          <w:tab w:val="left" w:pos="1889"/>
        </w:tabs>
        <w:spacing w:before="196" w:line="304" w:lineRule="auto"/>
        <w:ind w:right="280"/>
        <w:jc w:val="left"/>
      </w:pPr>
      <w:r>
        <w:rPr>
          <w:color w:val="696969"/>
        </w:rPr>
        <w:t>Komplexní dokumentace vztahující se k Produktu, bez níž by nemohlo docházet k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řádnému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užívání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HW.</w:t>
      </w:r>
    </w:p>
    <w:p w14:paraId="5519275D" w14:textId="77777777" w:rsidR="00B875F3" w:rsidRDefault="002F129E">
      <w:pPr>
        <w:pStyle w:val="Odstavecseseznamem"/>
        <w:numPr>
          <w:ilvl w:val="0"/>
          <w:numId w:val="26"/>
        </w:numPr>
        <w:tabs>
          <w:tab w:val="left" w:pos="1888"/>
          <w:tab w:val="left" w:pos="1889"/>
        </w:tabs>
        <w:spacing w:before="128"/>
        <w:jc w:val="left"/>
      </w:pPr>
      <w:r>
        <w:rPr>
          <w:color w:val="696969"/>
        </w:rPr>
        <w:t>Prohlášení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Prodávajícího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záručního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servisu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délce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12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měsíců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</w:t>
      </w:r>
    </w:p>
    <w:p w14:paraId="41080FD3" w14:textId="77777777" w:rsidR="00B875F3" w:rsidRDefault="002F129E">
      <w:pPr>
        <w:pStyle w:val="Zkladntext"/>
        <w:spacing w:before="77"/>
        <w:ind w:left="1888"/>
      </w:pPr>
      <w:r>
        <w:rPr>
          <w:color w:val="696969"/>
        </w:rPr>
        <w:t>podpisu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Akceptačního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protokolu</w:t>
      </w:r>
    </w:p>
    <w:p w14:paraId="6D53E0D9" w14:textId="77777777" w:rsidR="00B875F3" w:rsidRDefault="002F129E">
      <w:pPr>
        <w:pStyle w:val="Odstavecseseznamem"/>
        <w:numPr>
          <w:ilvl w:val="0"/>
          <w:numId w:val="26"/>
        </w:numPr>
        <w:tabs>
          <w:tab w:val="left" w:pos="1888"/>
          <w:tab w:val="left" w:pos="1889"/>
        </w:tabs>
        <w:spacing w:before="195"/>
        <w:jc w:val="left"/>
      </w:pPr>
      <w:r>
        <w:rPr>
          <w:color w:val="696969"/>
        </w:rPr>
        <w:t>Prohlášení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shodě.</w:t>
      </w:r>
    </w:p>
    <w:p w14:paraId="45E5E4CF" w14:textId="77777777" w:rsidR="00B875F3" w:rsidRDefault="00B875F3">
      <w:pPr>
        <w:sectPr w:rsidR="00B875F3">
          <w:pgSz w:w="11910" w:h="16840"/>
          <w:pgMar w:top="1760" w:right="740" w:bottom="1040" w:left="1020" w:header="680" w:footer="856" w:gutter="0"/>
          <w:cols w:space="708"/>
        </w:sectPr>
      </w:pPr>
    </w:p>
    <w:p w14:paraId="1F87BC55" w14:textId="77777777" w:rsidR="00B875F3" w:rsidRDefault="00B875F3">
      <w:pPr>
        <w:pStyle w:val="Zkladntext"/>
        <w:spacing w:before="7"/>
        <w:rPr>
          <w:sz w:val="20"/>
        </w:rPr>
      </w:pPr>
    </w:p>
    <w:p w14:paraId="3550C845" w14:textId="77777777" w:rsidR="00B875F3" w:rsidRDefault="002F129E">
      <w:pPr>
        <w:pStyle w:val="Odstavecseseznamem"/>
        <w:numPr>
          <w:ilvl w:val="1"/>
          <w:numId w:val="27"/>
        </w:numPr>
        <w:tabs>
          <w:tab w:val="left" w:pos="850"/>
        </w:tabs>
        <w:spacing w:before="94" w:line="312" w:lineRule="auto"/>
        <w:ind w:right="236"/>
        <w:jc w:val="both"/>
      </w:pPr>
      <w:r>
        <w:rPr>
          <w:color w:val="696969"/>
        </w:rPr>
        <w:t>Cena za poskytování Záručního servisu bude Kupujícím uhrazena na jeden kalendářní rok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dopředu na základě daňového dokladu (faktury) Prodávajícího, který je oprávněn vystavit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daňový doklad po písemném potvrzení o poskytování Záručn</w:t>
      </w:r>
      <w:r>
        <w:rPr>
          <w:color w:val="696969"/>
        </w:rPr>
        <w:t>ího servisu (dále jen „</w:t>
      </w:r>
      <w:r>
        <w:rPr>
          <w:b/>
          <w:color w:val="696969"/>
        </w:rPr>
        <w:t>Protokol</w:t>
      </w:r>
      <w:r>
        <w:rPr>
          <w:b/>
          <w:color w:val="696969"/>
          <w:spacing w:val="1"/>
        </w:rPr>
        <w:t xml:space="preserve"> </w:t>
      </w:r>
      <w:r>
        <w:rPr>
          <w:b/>
          <w:color w:val="696969"/>
        </w:rPr>
        <w:t>o poskytování Záručního servisu</w:t>
      </w:r>
      <w:r>
        <w:rPr>
          <w:color w:val="696969"/>
        </w:rPr>
        <w:t>“), které zašle Prodávající Kupujícímu na e-mailovou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adresu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Kupujícího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přílohy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Originál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vystaveného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Prodávajícím bude zaslán spolu s kopií Potvrzení o poskytování Záručního servisu. Za den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uskutečnění zdanitelného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považován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den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vystavení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dokladu.</w:t>
      </w:r>
    </w:p>
    <w:p w14:paraId="771FCC2A" w14:textId="77777777" w:rsidR="00B875F3" w:rsidRDefault="002F129E">
      <w:pPr>
        <w:pStyle w:val="Odstavecseseznamem"/>
        <w:numPr>
          <w:ilvl w:val="1"/>
          <w:numId w:val="27"/>
        </w:numPr>
        <w:tabs>
          <w:tab w:val="left" w:pos="850"/>
        </w:tabs>
        <w:spacing w:before="119" w:line="312" w:lineRule="auto"/>
        <w:ind w:right="236"/>
        <w:jc w:val="both"/>
      </w:pPr>
      <w:r>
        <w:rPr>
          <w:color w:val="696969"/>
        </w:rPr>
        <w:t>Cena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Dalšího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HW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Kupujícím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uhrazena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Prodávajícíh</w:t>
      </w:r>
      <w:r>
        <w:rPr>
          <w:color w:val="696969"/>
        </w:rPr>
        <w:t>o. Ustanovení odst. 2.4 až 2.7 Smlouvy se použije přiměřeně. Záruční servis,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který je součástí ceny Dalšího HW v délce jednoho (1) roku je Prodávajícím poskytován ode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dne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podpisu Akceptačního protokolu.</w:t>
      </w:r>
    </w:p>
    <w:p w14:paraId="19E863F1" w14:textId="77777777" w:rsidR="00B875F3" w:rsidRDefault="00B875F3">
      <w:pPr>
        <w:pStyle w:val="Zkladntext"/>
        <w:rPr>
          <w:sz w:val="24"/>
        </w:rPr>
      </w:pPr>
    </w:p>
    <w:p w14:paraId="034ED19F" w14:textId="77777777" w:rsidR="00B875F3" w:rsidRDefault="002F129E">
      <w:pPr>
        <w:pStyle w:val="Nadpis2"/>
        <w:numPr>
          <w:ilvl w:val="0"/>
          <w:numId w:val="29"/>
        </w:numPr>
        <w:tabs>
          <w:tab w:val="left" w:pos="4076"/>
        </w:tabs>
        <w:spacing w:before="173"/>
        <w:ind w:left="4075" w:hanging="455"/>
        <w:jc w:val="both"/>
      </w:pPr>
      <w:r>
        <w:rPr>
          <w:color w:val="696969"/>
        </w:rPr>
        <w:t>Cena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plnění</w:t>
      </w:r>
    </w:p>
    <w:p w14:paraId="01CC75AA" w14:textId="77777777" w:rsidR="00B875F3" w:rsidRDefault="002F129E">
      <w:pPr>
        <w:pStyle w:val="Odstavecseseznamem"/>
        <w:numPr>
          <w:ilvl w:val="1"/>
          <w:numId w:val="25"/>
        </w:numPr>
        <w:tabs>
          <w:tab w:val="left" w:pos="850"/>
        </w:tabs>
        <w:spacing w:before="72" w:line="312" w:lineRule="auto"/>
        <w:ind w:right="237"/>
        <w:jc w:val="both"/>
      </w:pPr>
      <w:r>
        <w:rPr>
          <w:color w:val="696969"/>
        </w:rPr>
        <w:t xml:space="preserve">Cena Produktu činí celkem 594 000,- Kč bez DPH, slovy: </w:t>
      </w:r>
      <w:proofErr w:type="spellStart"/>
      <w:r>
        <w:rPr>
          <w:color w:val="696969"/>
        </w:rPr>
        <w:t>pětsetdevadesátčtyřitisíc</w:t>
      </w:r>
      <w:proofErr w:type="spellEnd"/>
      <w:r>
        <w:rPr>
          <w:color w:val="696969"/>
        </w:rPr>
        <w:t xml:space="preserve"> korun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českých,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přičemž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cenový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rozpad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uvedený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příloze 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Smlouvy.</w:t>
      </w:r>
    </w:p>
    <w:p w14:paraId="1BCAB761" w14:textId="77777777" w:rsidR="00B875F3" w:rsidRDefault="002F129E">
      <w:pPr>
        <w:pStyle w:val="Odstavecseseznamem"/>
        <w:numPr>
          <w:ilvl w:val="1"/>
          <w:numId w:val="25"/>
        </w:numPr>
        <w:tabs>
          <w:tab w:val="left" w:pos="849"/>
        </w:tabs>
        <w:spacing w:before="119" w:line="312" w:lineRule="auto"/>
        <w:ind w:left="849" w:right="235" w:hanging="738"/>
        <w:jc w:val="both"/>
      </w:pPr>
      <w:r>
        <w:rPr>
          <w:color w:val="696969"/>
        </w:rPr>
        <w:t>Cena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Záruční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servis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činí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celkem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60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024,-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Kč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DPH,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slovy:</w:t>
      </w:r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šedesáttisícdvacetčtyři</w:t>
      </w:r>
      <w:proofErr w:type="spellEnd"/>
      <w:r>
        <w:rPr>
          <w:color w:val="696969"/>
          <w:spacing w:val="-9"/>
        </w:rPr>
        <w:t xml:space="preserve"> </w:t>
      </w:r>
      <w:r>
        <w:rPr>
          <w:color w:val="696969"/>
        </w:rPr>
        <w:t>korun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českých, p</w:t>
      </w:r>
      <w:r>
        <w:rPr>
          <w:color w:val="696969"/>
        </w:rPr>
        <w:t>řičemž cenový rozpad Záručního servisu pro další roky poskytování je uvedený 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příloze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č. 2 Smlouvy.</w:t>
      </w:r>
    </w:p>
    <w:p w14:paraId="4AE9CCB0" w14:textId="77777777" w:rsidR="00B875F3" w:rsidRDefault="002F129E">
      <w:pPr>
        <w:pStyle w:val="Odstavecseseznamem"/>
        <w:numPr>
          <w:ilvl w:val="1"/>
          <w:numId w:val="25"/>
        </w:numPr>
        <w:tabs>
          <w:tab w:val="left" w:pos="850"/>
        </w:tabs>
        <w:spacing w:line="312" w:lineRule="auto"/>
        <w:ind w:right="237"/>
        <w:jc w:val="both"/>
      </w:pPr>
      <w:r>
        <w:rPr>
          <w:color w:val="696969"/>
        </w:rPr>
        <w:t xml:space="preserve">Celková cena za Další HW činí celkem 108 000,- Kč bez DPH, slovy: </w:t>
      </w:r>
      <w:proofErr w:type="spellStart"/>
      <w:r>
        <w:rPr>
          <w:color w:val="696969"/>
        </w:rPr>
        <w:t>stoosmtisíc</w:t>
      </w:r>
      <w:proofErr w:type="spellEnd"/>
      <w:r>
        <w:rPr>
          <w:color w:val="696969"/>
        </w:rPr>
        <w:t xml:space="preserve"> korun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českých,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přičemž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cenový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rozpad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uvedený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příloze č.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Smlouvy.</w:t>
      </w:r>
    </w:p>
    <w:p w14:paraId="065E66F0" w14:textId="77777777" w:rsidR="00B875F3" w:rsidRDefault="002F129E">
      <w:pPr>
        <w:pStyle w:val="Odstavecseseznamem"/>
        <w:numPr>
          <w:ilvl w:val="1"/>
          <w:numId w:val="25"/>
        </w:numPr>
        <w:tabs>
          <w:tab w:val="left" w:pos="849"/>
        </w:tabs>
        <w:spacing w:before="122"/>
        <w:ind w:hanging="738"/>
        <w:jc w:val="both"/>
      </w:pPr>
      <w:r>
        <w:rPr>
          <w:color w:val="696969"/>
        </w:rPr>
        <w:t>Celková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cena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poskytnutý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nesmí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převýšit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částku</w:t>
      </w:r>
    </w:p>
    <w:p w14:paraId="6E9FC759" w14:textId="77777777" w:rsidR="00B875F3" w:rsidRDefault="002F129E">
      <w:pPr>
        <w:spacing w:before="76"/>
        <w:ind w:left="848"/>
        <w:jc w:val="both"/>
      </w:pPr>
      <w:r>
        <w:rPr>
          <w:b/>
          <w:color w:val="696969"/>
        </w:rPr>
        <w:t>762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024,- Kč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bez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DPH</w:t>
      </w:r>
      <w:r>
        <w:rPr>
          <w:color w:val="696969"/>
        </w:rPr>
        <w:t>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 xml:space="preserve">slovy: </w:t>
      </w:r>
      <w:proofErr w:type="spellStart"/>
      <w:r>
        <w:rPr>
          <w:color w:val="696969"/>
        </w:rPr>
        <w:t>sedmsetšedesátdvatisícdvacetčtyři</w:t>
      </w:r>
      <w:proofErr w:type="spellEnd"/>
      <w:r>
        <w:rPr>
          <w:color w:val="696969"/>
          <w:spacing w:val="-5"/>
        </w:rPr>
        <w:t xml:space="preserve"> </w:t>
      </w:r>
      <w:r>
        <w:rPr>
          <w:color w:val="696969"/>
        </w:rPr>
        <w:t>korun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českých.</w:t>
      </w:r>
    </w:p>
    <w:p w14:paraId="02AF8A16" w14:textId="77777777" w:rsidR="00B875F3" w:rsidRDefault="002F129E">
      <w:pPr>
        <w:pStyle w:val="Odstavecseseznamem"/>
        <w:numPr>
          <w:ilvl w:val="1"/>
          <w:numId w:val="25"/>
        </w:numPr>
        <w:tabs>
          <w:tab w:val="left" w:pos="850"/>
        </w:tabs>
        <w:spacing w:before="196" w:line="312" w:lineRule="auto"/>
        <w:ind w:right="238"/>
        <w:jc w:val="both"/>
      </w:pPr>
      <w:r>
        <w:rPr>
          <w:color w:val="696969"/>
        </w:rPr>
        <w:t>Cena Předmětu plnění je uvedena v Kč (koruna česká) a neobsahuje DPH, které 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stanoveno na základě platných právních předpisů v den uskutečnění zdanitelného 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Smlouvy.</w:t>
      </w:r>
    </w:p>
    <w:p w14:paraId="23511F13" w14:textId="77777777" w:rsidR="00B875F3" w:rsidRDefault="002F129E">
      <w:pPr>
        <w:pStyle w:val="Odstavecseseznamem"/>
        <w:numPr>
          <w:ilvl w:val="1"/>
          <w:numId w:val="25"/>
        </w:numPr>
        <w:tabs>
          <w:tab w:val="left" w:pos="849"/>
        </w:tabs>
        <w:spacing w:line="312" w:lineRule="auto"/>
        <w:ind w:right="239"/>
        <w:jc w:val="both"/>
      </w:pPr>
      <w:r>
        <w:rPr>
          <w:color w:val="696969"/>
        </w:rPr>
        <w:t>Celkový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objem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dodávky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uvedený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Příloze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 Smlouvy.</w:t>
      </w:r>
    </w:p>
    <w:p w14:paraId="7A21CE67" w14:textId="77777777" w:rsidR="00B875F3" w:rsidRDefault="002F129E">
      <w:pPr>
        <w:pStyle w:val="Odstavecseseznamem"/>
        <w:numPr>
          <w:ilvl w:val="1"/>
          <w:numId w:val="25"/>
        </w:numPr>
        <w:tabs>
          <w:tab w:val="left" w:pos="849"/>
        </w:tabs>
        <w:spacing w:line="312" w:lineRule="auto"/>
        <w:ind w:right="239"/>
        <w:jc w:val="both"/>
      </w:pPr>
      <w:r>
        <w:rPr>
          <w:color w:val="696969"/>
        </w:rPr>
        <w:t xml:space="preserve">Prodávající výslovně prohlašuje a ujišťuje </w:t>
      </w:r>
      <w:r>
        <w:rPr>
          <w:color w:val="696969"/>
        </w:rPr>
        <w:t>Kupujícího, že cena Předmětu plnění již v sobě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zahrnuje veškeré náklady Prodávajícího spojené s plněním dle této Smlouvy. Sjednaná cena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je cenou konečnou, nejvýše přípustnou a nemůže být změněna, s výjimkou změny, kterou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připouští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ZZVZ.</w:t>
      </w:r>
    </w:p>
    <w:p w14:paraId="7DF84697" w14:textId="77777777" w:rsidR="00B875F3" w:rsidRDefault="00B875F3">
      <w:pPr>
        <w:pStyle w:val="Zkladntext"/>
        <w:rPr>
          <w:sz w:val="24"/>
        </w:rPr>
      </w:pPr>
    </w:p>
    <w:p w14:paraId="38B914C1" w14:textId="77777777" w:rsidR="00B875F3" w:rsidRDefault="002F129E">
      <w:pPr>
        <w:pStyle w:val="Nadpis2"/>
        <w:numPr>
          <w:ilvl w:val="0"/>
          <w:numId w:val="29"/>
        </w:numPr>
        <w:tabs>
          <w:tab w:val="left" w:pos="4258"/>
        </w:tabs>
        <w:spacing w:before="173"/>
        <w:ind w:left="4257"/>
        <w:jc w:val="both"/>
      </w:pPr>
      <w:r>
        <w:rPr>
          <w:color w:val="696969"/>
        </w:rPr>
        <w:t>Platební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podmínky</w:t>
      </w:r>
    </w:p>
    <w:p w14:paraId="2F5DFA5E" w14:textId="77777777" w:rsidR="00B875F3" w:rsidRDefault="002F129E">
      <w:pPr>
        <w:pStyle w:val="Odstavecseseznamem"/>
        <w:numPr>
          <w:ilvl w:val="1"/>
          <w:numId w:val="24"/>
        </w:numPr>
        <w:tabs>
          <w:tab w:val="left" w:pos="850"/>
        </w:tabs>
        <w:spacing w:before="71" w:line="312" w:lineRule="auto"/>
        <w:ind w:right="237"/>
        <w:jc w:val="both"/>
      </w:pPr>
      <w:r>
        <w:rPr>
          <w:color w:val="696969"/>
        </w:rPr>
        <w:t>Cena za Předmět plnění bude uhrazena Kupujícím na základě daňového dokladu (faktury)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Prodávajícího,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vystavit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podpisu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Akceptačního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protokolu/Protokolu o poskytování Záručního servisu odpovědnými zástupci obou Smlu</w:t>
      </w:r>
      <w:r>
        <w:rPr>
          <w:color w:val="696969"/>
        </w:rPr>
        <w:t>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Originál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vystaveného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Prodávajícím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zaslán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spolu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kopií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podepsaného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Akceptačního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protokolu/Protokolu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Záručního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servisu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postupem</w:t>
      </w:r>
    </w:p>
    <w:p w14:paraId="435AC236" w14:textId="77777777" w:rsidR="00B875F3" w:rsidRDefault="00B875F3">
      <w:pPr>
        <w:spacing w:line="312" w:lineRule="auto"/>
        <w:jc w:val="both"/>
        <w:sectPr w:rsidR="00B875F3">
          <w:pgSz w:w="11910" w:h="16840"/>
          <w:pgMar w:top="1760" w:right="740" w:bottom="1040" w:left="1020" w:header="680" w:footer="856" w:gutter="0"/>
          <w:cols w:space="708"/>
        </w:sectPr>
      </w:pPr>
    </w:p>
    <w:p w14:paraId="0BD97833" w14:textId="77777777" w:rsidR="00B875F3" w:rsidRDefault="00B875F3">
      <w:pPr>
        <w:pStyle w:val="Zkladntext"/>
        <w:spacing w:before="7"/>
        <w:rPr>
          <w:sz w:val="20"/>
        </w:rPr>
      </w:pPr>
    </w:p>
    <w:p w14:paraId="30E4E331" w14:textId="77777777" w:rsidR="00B875F3" w:rsidRDefault="002F129E">
      <w:pPr>
        <w:pStyle w:val="Zkladntext"/>
        <w:spacing w:before="94" w:line="312" w:lineRule="auto"/>
        <w:ind w:left="849" w:right="236"/>
        <w:jc w:val="both"/>
      </w:pPr>
      <w:r>
        <w:rPr>
          <w:color w:val="696969"/>
        </w:rPr>
        <w:t>dle bodu 4.2 Smlouvy. Za den uskutečnění zdanitelného plnění je v případě dodání Produktu</w:t>
      </w:r>
      <w:r>
        <w:rPr>
          <w:color w:val="696969"/>
          <w:spacing w:val="-59"/>
        </w:rPr>
        <w:t xml:space="preserve"> </w:t>
      </w:r>
      <w:r>
        <w:rPr>
          <w:color w:val="696969"/>
          <w:spacing w:val="-1"/>
        </w:rPr>
        <w:t>považován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den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podpisu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Akceptačního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protokolu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Kupujícím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Záručního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servisu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den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vystavení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daňového dokladu.</w:t>
      </w:r>
    </w:p>
    <w:p w14:paraId="57EC9E26" w14:textId="77777777" w:rsidR="00B875F3" w:rsidRDefault="002F129E">
      <w:pPr>
        <w:pStyle w:val="Odstavecseseznamem"/>
        <w:numPr>
          <w:ilvl w:val="1"/>
          <w:numId w:val="24"/>
        </w:numPr>
        <w:tabs>
          <w:tab w:val="left" w:pos="850"/>
        </w:tabs>
        <w:spacing w:before="119" w:line="312" w:lineRule="auto"/>
        <w:ind w:right="237"/>
        <w:jc w:val="both"/>
      </w:pPr>
      <w:r>
        <w:rPr>
          <w:color w:val="696969"/>
        </w:rPr>
        <w:t>Daňový doklad musí obsahovat náležito</w:t>
      </w:r>
      <w:r>
        <w:rPr>
          <w:color w:val="696969"/>
        </w:rPr>
        <w:t>sti řádného daňového dokladu podle příslušných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právních předpisů, zejména § 29 zákona č. 235/2004 Sb., o dani z přidané hodnoty, ve znění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pozdějších předpisů, zákona č. 563/1991 Sb., o účetnictví, ve znění pozdějších předpisů,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níže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uvedené údaje:</w:t>
      </w:r>
    </w:p>
    <w:p w14:paraId="2B7BFF5B" w14:textId="77777777" w:rsidR="00B875F3" w:rsidRDefault="002F129E">
      <w:pPr>
        <w:pStyle w:val="Odstavecseseznamem"/>
        <w:numPr>
          <w:ilvl w:val="2"/>
          <w:numId w:val="24"/>
        </w:numPr>
        <w:tabs>
          <w:tab w:val="left" w:pos="1889"/>
        </w:tabs>
      </w:pPr>
      <w:r>
        <w:rPr>
          <w:color w:val="696969"/>
        </w:rPr>
        <w:t>Číslo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</w:t>
      </w:r>
      <w:r>
        <w:rPr>
          <w:color w:val="696969"/>
        </w:rPr>
        <w:t>mlouvy,</w:t>
      </w:r>
    </w:p>
    <w:p w14:paraId="4F0020F2" w14:textId="77777777" w:rsidR="00B875F3" w:rsidRDefault="002F129E">
      <w:pPr>
        <w:pStyle w:val="Odstavecseseznamem"/>
        <w:numPr>
          <w:ilvl w:val="2"/>
          <w:numId w:val="24"/>
        </w:numPr>
        <w:tabs>
          <w:tab w:val="left" w:pos="1889"/>
        </w:tabs>
        <w:spacing w:before="196"/>
      </w:pP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fakturace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Produktu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číslo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evidenční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objednávky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(EOBJ),</w:t>
      </w:r>
    </w:p>
    <w:p w14:paraId="52FCCA6A" w14:textId="77777777" w:rsidR="00B875F3" w:rsidRDefault="002F129E">
      <w:pPr>
        <w:pStyle w:val="Odstavecseseznamem"/>
        <w:numPr>
          <w:ilvl w:val="2"/>
          <w:numId w:val="24"/>
        </w:numPr>
        <w:tabs>
          <w:tab w:val="left" w:pos="1888"/>
          <w:tab w:val="left" w:pos="1889"/>
        </w:tabs>
        <w:spacing w:before="193" w:line="304" w:lineRule="auto"/>
        <w:ind w:right="709"/>
        <w:jc w:val="left"/>
      </w:pPr>
      <w:r>
        <w:rPr>
          <w:color w:val="696969"/>
        </w:rPr>
        <w:t>V případě fakturace Záručního servisu číslo akceptované objednávky dle čl. 1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1.3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Smlouvy,</w:t>
      </w:r>
    </w:p>
    <w:p w14:paraId="46EE30EE" w14:textId="77777777" w:rsidR="00B875F3" w:rsidRDefault="002F129E">
      <w:pPr>
        <w:pStyle w:val="Odstavecseseznamem"/>
        <w:numPr>
          <w:ilvl w:val="2"/>
          <w:numId w:val="24"/>
        </w:numPr>
        <w:tabs>
          <w:tab w:val="left" w:pos="1889"/>
        </w:tabs>
        <w:spacing w:before="129"/>
      </w:pPr>
      <w:r>
        <w:rPr>
          <w:color w:val="696969"/>
        </w:rPr>
        <w:t>Platební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Smlouvou,</w:t>
      </w:r>
    </w:p>
    <w:p w14:paraId="3AD7EDEF" w14:textId="77777777" w:rsidR="00B875F3" w:rsidRDefault="002F129E">
      <w:pPr>
        <w:pStyle w:val="Odstavecseseznamem"/>
        <w:numPr>
          <w:ilvl w:val="2"/>
          <w:numId w:val="24"/>
        </w:numPr>
        <w:tabs>
          <w:tab w:val="left" w:pos="1890"/>
        </w:tabs>
        <w:spacing w:before="194"/>
        <w:ind w:left="1889"/>
      </w:pPr>
      <w:r>
        <w:rPr>
          <w:color w:val="696969"/>
        </w:rPr>
        <w:t>Popis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fakturovaného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plnění,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rozsah,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jednotkovou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celkovou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cenu,</w:t>
      </w:r>
    </w:p>
    <w:p w14:paraId="08CFAAA4" w14:textId="77777777" w:rsidR="00B875F3" w:rsidRDefault="002F129E">
      <w:pPr>
        <w:pStyle w:val="Odstavecseseznamem"/>
        <w:numPr>
          <w:ilvl w:val="1"/>
          <w:numId w:val="24"/>
        </w:numPr>
        <w:tabs>
          <w:tab w:val="left" w:pos="850"/>
        </w:tabs>
        <w:spacing w:before="194" w:line="312" w:lineRule="auto"/>
        <w:ind w:right="237"/>
        <w:jc w:val="both"/>
      </w:pPr>
      <w:r>
        <w:rPr>
          <w:color w:val="696969"/>
          <w:spacing w:val="-1"/>
        </w:rPr>
        <w:t>V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případě,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že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daňový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doklad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nebude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mít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odpovídající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náležitosti,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povinné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přílohy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nebude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vystaven v souladu s touto Smlouvou, je Kupující oprávněn zaslat jej ve lhůtě splatnosti zpět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 doplnění Prodávajícímu, aniž se dostane do prodlení se splatností. Lhůta splatnosti 30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kalendářních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30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kalendářních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počíná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běžet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znovu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data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doruč</w:t>
      </w:r>
      <w:r>
        <w:rPr>
          <w:color w:val="696969"/>
        </w:rPr>
        <w:t>ení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doplněného/opraveného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daňového dokladu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Kupujícímu.</w:t>
      </w:r>
    </w:p>
    <w:p w14:paraId="21D20DA0" w14:textId="77777777" w:rsidR="00B875F3" w:rsidRDefault="002F129E">
      <w:pPr>
        <w:pStyle w:val="Odstavecseseznamem"/>
        <w:numPr>
          <w:ilvl w:val="1"/>
          <w:numId w:val="24"/>
        </w:numPr>
        <w:tabs>
          <w:tab w:val="left" w:pos="851"/>
        </w:tabs>
        <w:spacing w:before="122" w:line="312" w:lineRule="auto"/>
        <w:ind w:left="850" w:right="238"/>
        <w:jc w:val="both"/>
      </w:pPr>
      <w:r>
        <w:rPr>
          <w:color w:val="696969"/>
        </w:rPr>
        <w:t>Lhůta splatnosti daňového dokladu vystaveného na základě této Smlouvy je 30 kalendářních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dnů ode dne jeho doručení Kupujícímu. Prodávající zašle daňový doklad spolu s veškerými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požadovanými dokumenty K</w:t>
      </w:r>
      <w:r>
        <w:rPr>
          <w:color w:val="696969"/>
        </w:rPr>
        <w:t>upujícímu nejpozději do 5 kalendářních dnů ode dne vystavení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jedním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následujících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způsobů</w:t>
      </w:r>
    </w:p>
    <w:p w14:paraId="126187DF" w14:textId="77777777" w:rsidR="00B875F3" w:rsidRDefault="002F129E">
      <w:pPr>
        <w:pStyle w:val="Odstavecseseznamem"/>
        <w:numPr>
          <w:ilvl w:val="0"/>
          <w:numId w:val="23"/>
        </w:numPr>
        <w:tabs>
          <w:tab w:val="left" w:pos="1246"/>
        </w:tabs>
        <w:spacing w:before="119" w:line="312" w:lineRule="auto"/>
        <w:ind w:right="238"/>
        <w:jc w:val="both"/>
      </w:pP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elektronické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podobě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uznávaným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el.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podpisem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297/2016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zákon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službách vytvářejících důvěru pro elektronické transakce ve znění pozdějších předpisů,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adresu:</w:t>
      </w:r>
    </w:p>
    <w:p w14:paraId="42A63A32" w14:textId="77777777" w:rsidR="00B875F3" w:rsidRDefault="002F129E">
      <w:pPr>
        <w:pStyle w:val="Zkladntext"/>
        <w:spacing w:before="120"/>
        <w:ind w:left="1248"/>
      </w:pPr>
      <w:hyperlink r:id="rId9">
        <w:r>
          <w:rPr>
            <w:color w:val="696969"/>
          </w:rPr>
          <w:t>faktury@nakit.cz</w:t>
        </w:r>
      </w:hyperlink>
    </w:p>
    <w:p w14:paraId="7E13753D" w14:textId="77777777" w:rsidR="00B875F3" w:rsidRDefault="002F129E">
      <w:pPr>
        <w:pStyle w:val="Odstavecseseznamem"/>
        <w:numPr>
          <w:ilvl w:val="0"/>
          <w:numId w:val="23"/>
        </w:numPr>
        <w:tabs>
          <w:tab w:val="left" w:pos="1246"/>
        </w:tabs>
        <w:spacing w:before="196"/>
        <w:ind w:hanging="397"/>
      </w:pPr>
      <w:r>
        <w:rPr>
          <w:color w:val="696969"/>
        </w:rPr>
        <w:t>doporučeným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dopisem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následující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adresu:</w:t>
      </w:r>
    </w:p>
    <w:p w14:paraId="4B85A6A3" w14:textId="77777777" w:rsidR="00B875F3" w:rsidRDefault="002F129E">
      <w:pPr>
        <w:pStyle w:val="Zkladntext"/>
        <w:spacing w:before="196" w:line="424" w:lineRule="auto"/>
        <w:ind w:left="1247" w:right="2499"/>
      </w:pPr>
      <w:r>
        <w:rPr>
          <w:color w:val="696969"/>
        </w:rPr>
        <w:t>Národní agentura pro komunikační a informační technolog</w:t>
      </w:r>
      <w:r>
        <w:rPr>
          <w:color w:val="696969"/>
        </w:rPr>
        <w:t>ie, s. p.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Kodaňská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01 Praha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10</w:t>
      </w:r>
    </w:p>
    <w:p w14:paraId="61569042" w14:textId="77777777" w:rsidR="00B875F3" w:rsidRDefault="002F129E">
      <w:pPr>
        <w:pStyle w:val="Odstavecseseznamem"/>
        <w:numPr>
          <w:ilvl w:val="1"/>
          <w:numId w:val="24"/>
        </w:numPr>
        <w:tabs>
          <w:tab w:val="left" w:pos="849"/>
          <w:tab w:val="left" w:pos="850"/>
        </w:tabs>
        <w:spacing w:before="2"/>
        <w:ind w:hanging="738"/>
      </w:pPr>
      <w:r>
        <w:rPr>
          <w:color w:val="696969"/>
        </w:rPr>
        <w:t>Kupující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neposkytuje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Prodávajícímu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zálohy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cenu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plnění.</w:t>
      </w:r>
    </w:p>
    <w:p w14:paraId="50E91409" w14:textId="77777777" w:rsidR="00B875F3" w:rsidRDefault="002F129E">
      <w:pPr>
        <w:pStyle w:val="Odstavecseseznamem"/>
        <w:numPr>
          <w:ilvl w:val="1"/>
          <w:numId w:val="24"/>
        </w:numPr>
        <w:tabs>
          <w:tab w:val="left" w:pos="850"/>
        </w:tabs>
        <w:spacing w:before="196" w:line="312" w:lineRule="auto"/>
        <w:ind w:right="239"/>
        <w:jc w:val="both"/>
      </w:pPr>
      <w:r>
        <w:rPr>
          <w:color w:val="696969"/>
        </w:rPr>
        <w:t>Smluvní strany se dohodly, že pokud bude v okamžiku uskutečnění zdanitelného 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správcem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zveřejněna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umožňujícím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dálkový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přístup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skutečnost,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Prodávající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zdanitelného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nespolehlivým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plátcem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106a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235/2004 Sb., o dani z přidané hodnoty, ve znění pozdějších předpisů (dále jen „zákon o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DPH“),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nebo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má-li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být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platba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za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zdanitelné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uskutečněné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Prodávajícím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tuzemsku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zcela</w:t>
      </w:r>
    </w:p>
    <w:p w14:paraId="18B271DE" w14:textId="77777777" w:rsidR="00B875F3" w:rsidRDefault="00B875F3">
      <w:pPr>
        <w:spacing w:line="312" w:lineRule="auto"/>
        <w:jc w:val="both"/>
        <w:sectPr w:rsidR="00B875F3">
          <w:pgSz w:w="11910" w:h="16840"/>
          <w:pgMar w:top="1760" w:right="740" w:bottom="1040" w:left="1020" w:header="680" w:footer="856" w:gutter="0"/>
          <w:cols w:space="708"/>
        </w:sectPr>
      </w:pPr>
    </w:p>
    <w:p w14:paraId="10C707E6" w14:textId="77777777" w:rsidR="00B875F3" w:rsidRDefault="00B875F3">
      <w:pPr>
        <w:pStyle w:val="Zkladntext"/>
        <w:spacing w:before="7"/>
        <w:rPr>
          <w:sz w:val="20"/>
        </w:rPr>
      </w:pPr>
    </w:p>
    <w:p w14:paraId="3E86C983" w14:textId="77777777" w:rsidR="00B875F3" w:rsidRDefault="002F129E">
      <w:pPr>
        <w:pStyle w:val="Zkladntext"/>
        <w:spacing w:before="94" w:line="312" w:lineRule="auto"/>
        <w:ind w:left="849" w:right="237"/>
        <w:jc w:val="both"/>
      </w:pPr>
      <w:r>
        <w:rPr>
          <w:color w:val="696969"/>
        </w:rPr>
        <w:t>nebo z části poukázána na bankovní účet vedený poskytovat</w:t>
      </w:r>
      <w:r>
        <w:rPr>
          <w:color w:val="696969"/>
        </w:rPr>
        <w:t>elem platebních služeb mimo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tuzemsko, je příjemce zdanitelného plnění oprávněn část ceny odpovídající dani z přidané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hodnoty zaplatit přímo na bankovní účet správce daně ve smyslu § 109a zákona o DPH. 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bankovní účet Prodávajícího bude v tomto případě uhr</w:t>
      </w:r>
      <w:r>
        <w:rPr>
          <w:color w:val="696969"/>
        </w:rPr>
        <w:t>azena část ceny odpovídající výši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základu daně z přidané hodnoty. Úhrada ceny plnění (základu daně) provedená Kupujícím 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souladu s ustanovením tohoto odstavce Smlouvy bude považována za řádnou úhradu ceny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poskytnutého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 Smlouvy.</w:t>
      </w:r>
    </w:p>
    <w:p w14:paraId="53ED80F4" w14:textId="77777777" w:rsidR="00B875F3" w:rsidRDefault="002F129E">
      <w:pPr>
        <w:pStyle w:val="Odstavecseseznamem"/>
        <w:numPr>
          <w:ilvl w:val="1"/>
          <w:numId w:val="24"/>
        </w:numPr>
        <w:tabs>
          <w:tab w:val="left" w:pos="850"/>
        </w:tabs>
        <w:spacing w:before="119" w:line="312" w:lineRule="auto"/>
        <w:ind w:right="237"/>
        <w:jc w:val="both"/>
      </w:pPr>
      <w:r>
        <w:rPr>
          <w:color w:val="696969"/>
        </w:rPr>
        <w:t>Bankovní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účet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Prodávajícího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požadována úhrada ceny za poskytnuté zdanitelné plnění, musí být Prodávajícím zveřejněn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způsobem umožňujícím dálkový přístup ve smyslu § 96 zákona o DPH.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 strany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výsl</w:t>
      </w:r>
      <w:r>
        <w:rPr>
          <w:color w:val="696969"/>
        </w:rPr>
        <w:t>ovně dohodly, že pokud číslo bankovního účtu Prodávajícího, na který bude ze 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Prodávajícího požadována úhrada ceny za poskytnuté zdanitelné plnění dle příslušného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daňového dokladu, nebude zveřejněno způsobem umožňujícím dálkový přístup ve smyslu §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96</w:t>
      </w:r>
      <w:r>
        <w:rPr>
          <w:color w:val="696969"/>
        </w:rPr>
        <w:t xml:space="preserve"> zákona o DPH a cena za poskytnuté zdanitelné plnění dle příslušného daňového dokladu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přesahuje limit uvedený v § 109 odst. 2 písm. c) zákona o DPH, je Kupující oprávněn zaslat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daňový doklad zpět Prodávajícímu k opravě. V takovém případě se doba splatnosti</w:t>
      </w:r>
      <w:r>
        <w:rPr>
          <w:color w:val="696969"/>
        </w:rPr>
        <w:t xml:space="preserve"> zastavuje</w:t>
      </w:r>
      <w:r>
        <w:rPr>
          <w:color w:val="696969"/>
          <w:spacing w:val="-6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nová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doba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splatnosti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počíná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běžet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opraveného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Kupujícímu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správného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bankovního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Prodávajícího,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tj.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bankovního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zveřejněného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správcem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daně.</w:t>
      </w:r>
    </w:p>
    <w:p w14:paraId="5978ECBA" w14:textId="77777777" w:rsidR="00B875F3" w:rsidRDefault="00B875F3">
      <w:pPr>
        <w:pStyle w:val="Zkladntext"/>
        <w:rPr>
          <w:sz w:val="24"/>
        </w:rPr>
      </w:pPr>
    </w:p>
    <w:p w14:paraId="0F1E7E7B" w14:textId="77777777" w:rsidR="00B875F3" w:rsidRDefault="002F129E">
      <w:pPr>
        <w:pStyle w:val="Nadpis2"/>
        <w:numPr>
          <w:ilvl w:val="0"/>
          <w:numId w:val="29"/>
        </w:numPr>
        <w:tabs>
          <w:tab w:val="left" w:pos="1862"/>
          <w:tab w:val="left" w:pos="1863"/>
        </w:tabs>
        <w:spacing w:before="175"/>
        <w:ind w:left="1862" w:hanging="455"/>
        <w:jc w:val="left"/>
      </w:pPr>
      <w:r>
        <w:rPr>
          <w:color w:val="696969"/>
        </w:rPr>
        <w:t>Další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závazky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</w:t>
      </w:r>
    </w:p>
    <w:p w14:paraId="1FE6DF2C" w14:textId="77777777" w:rsidR="00B875F3" w:rsidRDefault="002F129E">
      <w:pPr>
        <w:pStyle w:val="Odstavecseseznamem"/>
        <w:numPr>
          <w:ilvl w:val="1"/>
          <w:numId w:val="22"/>
        </w:numPr>
        <w:tabs>
          <w:tab w:val="left" w:pos="850"/>
        </w:tabs>
        <w:spacing w:before="71"/>
        <w:ind w:hanging="738"/>
        <w:jc w:val="both"/>
      </w:pPr>
      <w:r>
        <w:rPr>
          <w:color w:val="696969"/>
        </w:rPr>
        <w:t>Prodávající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zavazuje:</w:t>
      </w:r>
    </w:p>
    <w:p w14:paraId="770C4E15" w14:textId="77777777" w:rsidR="00B875F3" w:rsidRDefault="002F129E">
      <w:pPr>
        <w:pStyle w:val="Odstavecseseznamem"/>
        <w:numPr>
          <w:ilvl w:val="2"/>
          <w:numId w:val="22"/>
        </w:numPr>
        <w:tabs>
          <w:tab w:val="left" w:pos="1888"/>
          <w:tab w:val="left" w:pos="1889"/>
        </w:tabs>
        <w:spacing w:before="196" w:line="304" w:lineRule="auto"/>
        <w:ind w:right="966"/>
        <w:jc w:val="left"/>
      </w:pPr>
      <w:r>
        <w:rPr>
          <w:color w:val="696969"/>
        </w:rPr>
        <w:t>Spolupracovat s odpovědnými pracovníky Kupujícího ve věci realizace této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Smlouvy.</w:t>
      </w:r>
    </w:p>
    <w:p w14:paraId="2E1C7730" w14:textId="77777777" w:rsidR="00B875F3" w:rsidRDefault="002F129E">
      <w:pPr>
        <w:pStyle w:val="Odstavecseseznamem"/>
        <w:numPr>
          <w:ilvl w:val="2"/>
          <w:numId w:val="22"/>
        </w:numPr>
        <w:tabs>
          <w:tab w:val="left" w:pos="1889"/>
          <w:tab w:val="left" w:pos="1890"/>
        </w:tabs>
        <w:spacing w:before="128" w:line="304" w:lineRule="auto"/>
        <w:ind w:left="1889" w:right="588"/>
        <w:jc w:val="left"/>
      </w:pPr>
      <w:r>
        <w:rPr>
          <w:color w:val="696969"/>
        </w:rPr>
        <w:t>Na požádání konzultovat v průběhu realizace plnění s Kupujícím přijatá řešení.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Prodávající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zajistí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takovéto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konzultace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účas</w:t>
      </w:r>
      <w:r>
        <w:rPr>
          <w:color w:val="696969"/>
        </w:rPr>
        <w:t>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kvalifikovaných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pracovníků.</w:t>
      </w:r>
    </w:p>
    <w:p w14:paraId="15153426" w14:textId="77777777" w:rsidR="00B875F3" w:rsidRDefault="002F129E">
      <w:pPr>
        <w:pStyle w:val="Odstavecseseznamem"/>
        <w:numPr>
          <w:ilvl w:val="2"/>
          <w:numId w:val="22"/>
        </w:numPr>
        <w:tabs>
          <w:tab w:val="left" w:pos="1889"/>
          <w:tab w:val="left" w:pos="1890"/>
        </w:tabs>
        <w:spacing w:before="129" w:line="304" w:lineRule="auto"/>
        <w:ind w:left="1889" w:right="1100"/>
        <w:jc w:val="left"/>
      </w:pPr>
      <w:r>
        <w:rPr>
          <w:color w:val="696969"/>
        </w:rPr>
        <w:t>Bezodkladně a s vyvinutím nejlepšího úsilí optimálně řešit ve spolupráci s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Kupujícím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překážky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697E42C2" w14:textId="77777777" w:rsidR="00B875F3" w:rsidRDefault="002F129E">
      <w:pPr>
        <w:pStyle w:val="Odstavecseseznamem"/>
        <w:numPr>
          <w:ilvl w:val="1"/>
          <w:numId w:val="22"/>
        </w:numPr>
        <w:tabs>
          <w:tab w:val="left" w:pos="851"/>
        </w:tabs>
        <w:spacing w:before="129" w:line="312" w:lineRule="auto"/>
        <w:ind w:left="850" w:right="236"/>
        <w:jc w:val="both"/>
      </w:pPr>
      <w:r>
        <w:rPr>
          <w:color w:val="696969"/>
        </w:rPr>
        <w:t>Po dobu pobytu v objektech Kupujícího budou zaměstnanci a smluvní partneři Prodávajícího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dodržovat všechna bezpečnostní opatření a postupy tak, jak jsou všeobecně předepsány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Kupujícího.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pobytu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objektech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Kupujícího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Kupující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zaměstnancům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</w:t>
      </w:r>
      <w:r>
        <w:rPr>
          <w:color w:val="696969"/>
        </w:rPr>
        <w:t>rodávajícího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přiměřené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prostředky,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jsou např.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pracovní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prostory.</w:t>
      </w:r>
    </w:p>
    <w:p w14:paraId="2BD40C15" w14:textId="77777777" w:rsidR="00B875F3" w:rsidRDefault="002F129E">
      <w:pPr>
        <w:pStyle w:val="Odstavecseseznamem"/>
        <w:numPr>
          <w:ilvl w:val="1"/>
          <w:numId w:val="22"/>
        </w:numPr>
        <w:tabs>
          <w:tab w:val="left" w:pos="851"/>
        </w:tabs>
        <w:spacing w:before="119" w:line="312" w:lineRule="auto"/>
        <w:ind w:left="850" w:right="242"/>
        <w:jc w:val="both"/>
      </w:pPr>
      <w:r>
        <w:rPr>
          <w:color w:val="696969"/>
        </w:rPr>
        <w:t>Prodávající zaručuje, že služby budou prováděny kvalifikovaným personálem a odborným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způsobem, který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všeobecně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akceptován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průmyslových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standardů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praxe.</w:t>
      </w:r>
    </w:p>
    <w:p w14:paraId="00E041EC" w14:textId="77777777" w:rsidR="00B875F3" w:rsidRDefault="002F129E">
      <w:pPr>
        <w:pStyle w:val="Odstavecseseznamem"/>
        <w:numPr>
          <w:ilvl w:val="1"/>
          <w:numId w:val="22"/>
        </w:numPr>
        <w:tabs>
          <w:tab w:val="left" w:pos="851"/>
        </w:tabs>
        <w:spacing w:line="314" w:lineRule="auto"/>
        <w:ind w:left="850" w:right="239"/>
        <w:jc w:val="both"/>
      </w:pPr>
      <w:r>
        <w:rPr>
          <w:color w:val="696969"/>
        </w:rPr>
        <w:t>V případě, že činností, nečinností anebo opomenutím Prodávajícího anebo jeho pracovníků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vznikne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Kupujícímu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nemajetková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újma,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Prodávající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odčinit.</w:t>
      </w:r>
    </w:p>
    <w:p w14:paraId="364DA85E" w14:textId="77777777" w:rsidR="00B875F3" w:rsidRDefault="002F129E">
      <w:pPr>
        <w:pStyle w:val="Odstavecseseznamem"/>
        <w:numPr>
          <w:ilvl w:val="1"/>
          <w:numId w:val="22"/>
        </w:numPr>
        <w:tabs>
          <w:tab w:val="left" w:pos="851"/>
        </w:tabs>
        <w:spacing w:before="117"/>
        <w:ind w:left="850" w:hanging="738"/>
        <w:jc w:val="both"/>
      </w:pPr>
      <w:r>
        <w:rPr>
          <w:color w:val="696969"/>
        </w:rPr>
        <w:t>Kupující 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zavazuje:</w:t>
      </w:r>
    </w:p>
    <w:p w14:paraId="5C40E960" w14:textId="77777777" w:rsidR="00B875F3" w:rsidRDefault="00B875F3">
      <w:pPr>
        <w:jc w:val="both"/>
        <w:sectPr w:rsidR="00B875F3">
          <w:pgSz w:w="11910" w:h="16840"/>
          <w:pgMar w:top="1760" w:right="740" w:bottom="1040" w:left="1020" w:header="680" w:footer="856" w:gutter="0"/>
          <w:cols w:space="708"/>
        </w:sectPr>
      </w:pPr>
    </w:p>
    <w:p w14:paraId="4145FB44" w14:textId="77777777" w:rsidR="00B875F3" w:rsidRDefault="00B875F3">
      <w:pPr>
        <w:pStyle w:val="Zkladntext"/>
        <w:spacing w:before="7"/>
        <w:rPr>
          <w:sz w:val="20"/>
        </w:rPr>
      </w:pPr>
    </w:p>
    <w:p w14:paraId="34C52F0E" w14:textId="77777777" w:rsidR="00B875F3" w:rsidRDefault="002F129E">
      <w:pPr>
        <w:pStyle w:val="Odstavecseseznamem"/>
        <w:numPr>
          <w:ilvl w:val="0"/>
          <w:numId w:val="21"/>
        </w:numPr>
        <w:tabs>
          <w:tab w:val="left" w:pos="1246"/>
        </w:tabs>
        <w:spacing w:before="94" w:line="312" w:lineRule="auto"/>
        <w:ind w:right="237"/>
        <w:jc w:val="both"/>
      </w:pPr>
      <w:r>
        <w:rPr>
          <w:color w:val="696969"/>
        </w:rPr>
        <w:t>Poskytnout veškerou součinnost požadovanou ke splnění t</w:t>
      </w:r>
      <w:r>
        <w:rPr>
          <w:color w:val="696969"/>
        </w:rPr>
        <w:t>éto Smlouvy a poskytnout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Prodávajícímu na jeho první žádost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informace nebo data, která budou nutná,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užitečná pro řešení hlášeného problému. Kupující ručí za přesnost jakékoli informace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dat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takto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jím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poskytnutých.</w:t>
      </w:r>
    </w:p>
    <w:p w14:paraId="0BAAED47" w14:textId="77777777" w:rsidR="00B875F3" w:rsidRDefault="002F129E">
      <w:pPr>
        <w:pStyle w:val="Odstavecseseznamem"/>
        <w:numPr>
          <w:ilvl w:val="0"/>
          <w:numId w:val="21"/>
        </w:numPr>
        <w:tabs>
          <w:tab w:val="left" w:pos="1246"/>
        </w:tabs>
        <w:spacing w:before="119" w:line="312" w:lineRule="auto"/>
        <w:ind w:right="239"/>
        <w:jc w:val="both"/>
      </w:pP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požádání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konzultovat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průběhu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realizace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Prodávajícím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přijatá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řešení.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Kupující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zajistí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takovéto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konzultace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účast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kvalifikovaných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pracovníků.</w:t>
      </w:r>
    </w:p>
    <w:p w14:paraId="375D7152" w14:textId="77777777" w:rsidR="00B875F3" w:rsidRDefault="002F129E">
      <w:pPr>
        <w:pStyle w:val="Odstavecseseznamem"/>
        <w:numPr>
          <w:ilvl w:val="0"/>
          <w:numId w:val="21"/>
        </w:numPr>
        <w:tabs>
          <w:tab w:val="left" w:pos="1246"/>
        </w:tabs>
        <w:spacing w:line="312" w:lineRule="auto"/>
        <w:ind w:right="238"/>
        <w:jc w:val="both"/>
      </w:pPr>
      <w:r>
        <w:rPr>
          <w:color w:val="696969"/>
        </w:rPr>
        <w:t>Bezodkladně a s vyvinutím nejlepšího úsilí řešit ve spolupráci s Prodávajícím překážky 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 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16D116EE" w14:textId="77777777" w:rsidR="00B875F3" w:rsidRDefault="002F129E">
      <w:pPr>
        <w:pStyle w:val="Odstavecseseznamem"/>
        <w:numPr>
          <w:ilvl w:val="1"/>
          <w:numId w:val="22"/>
        </w:numPr>
        <w:tabs>
          <w:tab w:val="left" w:pos="849"/>
        </w:tabs>
        <w:spacing w:line="312" w:lineRule="auto"/>
        <w:ind w:left="848" w:right="239"/>
        <w:jc w:val="both"/>
      </w:pPr>
      <w:r>
        <w:rPr>
          <w:color w:val="696969"/>
        </w:rPr>
        <w:t>Kontaktní osoby zastupují Smluvní strany ve věcech smluvních a obchodních a ve věcech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technických, týkajících se plnění Smlouvy. Kontaktní oso</w:t>
      </w:r>
      <w:r>
        <w:rPr>
          <w:color w:val="696969"/>
        </w:rPr>
        <w:t>by jsou uvedeny v Příloze č. 2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Smlouvy.</w:t>
      </w:r>
    </w:p>
    <w:p w14:paraId="6E696E84" w14:textId="77777777" w:rsidR="00B875F3" w:rsidRDefault="002F129E">
      <w:pPr>
        <w:pStyle w:val="Odstavecseseznamem"/>
        <w:numPr>
          <w:ilvl w:val="1"/>
          <w:numId w:val="22"/>
        </w:numPr>
        <w:tabs>
          <w:tab w:val="left" w:pos="849"/>
        </w:tabs>
        <w:spacing w:line="312" w:lineRule="auto"/>
        <w:ind w:left="848" w:right="236"/>
        <w:jc w:val="both"/>
      </w:pPr>
      <w:r>
        <w:rPr>
          <w:color w:val="696969"/>
        </w:rPr>
        <w:t>Prodávající je povinen informovat neprodleně Kupujícího o kybernetických bezpečnostních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 xml:space="preserve">incidentech na straně Prodávajícího </w:t>
      </w:r>
      <w:r>
        <w:rPr>
          <w:color w:val="696969"/>
        </w:rPr>
        <w:t>souvisejících s plněním této Smlouvy a které by mohly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mít dopad na kybernetickou bezpeč</w:t>
      </w:r>
      <w:r>
        <w:rPr>
          <w:color w:val="696969"/>
        </w:rPr>
        <w:t>nost u Kupujícího. Kybernetický bezpečnostní incident 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definován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ustanovením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§ 7 odst.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ZoKB</w:t>
      </w:r>
      <w:proofErr w:type="spellEnd"/>
      <w:r>
        <w:rPr>
          <w:color w:val="696969"/>
        </w:rPr>
        <w:t>.</w:t>
      </w:r>
    </w:p>
    <w:p w14:paraId="5DC1B7C9" w14:textId="77777777" w:rsidR="00B875F3" w:rsidRDefault="00B875F3">
      <w:pPr>
        <w:pStyle w:val="Zkladntext"/>
        <w:spacing w:before="8"/>
        <w:rPr>
          <w:sz w:val="28"/>
        </w:rPr>
      </w:pPr>
    </w:p>
    <w:p w14:paraId="6BB48158" w14:textId="77777777" w:rsidR="00B875F3" w:rsidRDefault="002F129E">
      <w:pPr>
        <w:pStyle w:val="Odstavecseseznamem"/>
        <w:numPr>
          <w:ilvl w:val="1"/>
          <w:numId w:val="22"/>
        </w:numPr>
        <w:tabs>
          <w:tab w:val="left" w:pos="849"/>
        </w:tabs>
        <w:spacing w:before="1" w:line="312" w:lineRule="auto"/>
        <w:ind w:right="235" w:hanging="738"/>
        <w:jc w:val="both"/>
      </w:pPr>
      <w:r>
        <w:rPr>
          <w:color w:val="696969"/>
        </w:rPr>
        <w:t>Prodávající je povinen neprodleně informovat Kupujícího o změně ovládání Prodávajícího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podle zákona o obchodních korporacích nebo změně vlastnictví zásadních aktiv, popřípadě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změně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oprávnění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nakládat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aktivy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určenými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Smlouvy.</w:t>
      </w:r>
    </w:p>
    <w:p w14:paraId="06D2F952" w14:textId="77777777" w:rsidR="00B875F3" w:rsidRDefault="00B875F3">
      <w:pPr>
        <w:pStyle w:val="Zkladntext"/>
        <w:rPr>
          <w:sz w:val="24"/>
        </w:rPr>
      </w:pPr>
    </w:p>
    <w:p w14:paraId="66B36513" w14:textId="77777777" w:rsidR="00B875F3" w:rsidRDefault="00B875F3">
      <w:pPr>
        <w:pStyle w:val="Zkladntext"/>
        <w:spacing w:before="3"/>
        <w:rPr>
          <w:sz w:val="32"/>
        </w:rPr>
      </w:pPr>
    </w:p>
    <w:p w14:paraId="0B398324" w14:textId="77777777" w:rsidR="00B875F3" w:rsidRDefault="002F129E">
      <w:pPr>
        <w:pStyle w:val="Odstavecseseznamem"/>
        <w:numPr>
          <w:ilvl w:val="1"/>
          <w:numId w:val="22"/>
        </w:numPr>
        <w:tabs>
          <w:tab w:val="left" w:pos="850"/>
        </w:tabs>
        <w:spacing w:before="0" w:line="312" w:lineRule="auto"/>
        <w:ind w:right="240"/>
        <w:jc w:val="both"/>
      </w:pPr>
      <w:r>
        <w:rPr>
          <w:color w:val="696969"/>
        </w:rPr>
        <w:t>Prodávající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nezapojí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žádného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dalšího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poddodavatele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bez předchozího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konkrétního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obecného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písemného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povolení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Kupujícího.</w:t>
      </w:r>
    </w:p>
    <w:p w14:paraId="3868AB82" w14:textId="77777777" w:rsidR="00B875F3" w:rsidRDefault="00B875F3">
      <w:pPr>
        <w:pStyle w:val="Zkladntext"/>
        <w:rPr>
          <w:sz w:val="24"/>
        </w:rPr>
      </w:pPr>
    </w:p>
    <w:p w14:paraId="2288733E" w14:textId="77777777" w:rsidR="00B875F3" w:rsidRDefault="00B875F3">
      <w:pPr>
        <w:pStyle w:val="Zkladntext"/>
        <w:rPr>
          <w:sz w:val="24"/>
        </w:rPr>
      </w:pPr>
    </w:p>
    <w:p w14:paraId="67B9E345" w14:textId="77777777" w:rsidR="00B875F3" w:rsidRDefault="00B875F3">
      <w:pPr>
        <w:pStyle w:val="Zkladntext"/>
        <w:spacing w:before="1"/>
        <w:rPr>
          <w:sz w:val="30"/>
        </w:rPr>
      </w:pPr>
    </w:p>
    <w:p w14:paraId="6150AE6C" w14:textId="77777777" w:rsidR="00B875F3" w:rsidRDefault="002F129E">
      <w:pPr>
        <w:pStyle w:val="Nadpis2"/>
        <w:numPr>
          <w:ilvl w:val="0"/>
          <w:numId w:val="29"/>
        </w:numPr>
        <w:tabs>
          <w:tab w:val="left" w:pos="1606"/>
        </w:tabs>
        <w:ind w:left="1605" w:hanging="455"/>
        <w:jc w:val="both"/>
      </w:pPr>
      <w:r>
        <w:rPr>
          <w:color w:val="696969"/>
        </w:rPr>
        <w:t>Ochrana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obchodního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tajemství,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důvěrných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informací,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údajů</w:t>
      </w:r>
    </w:p>
    <w:p w14:paraId="6F4055B3" w14:textId="77777777" w:rsidR="00B875F3" w:rsidRDefault="002F129E">
      <w:pPr>
        <w:pStyle w:val="Odstavecseseznamem"/>
        <w:numPr>
          <w:ilvl w:val="1"/>
          <w:numId w:val="20"/>
        </w:numPr>
        <w:tabs>
          <w:tab w:val="left" w:pos="850"/>
        </w:tabs>
        <w:spacing w:before="72" w:line="312" w:lineRule="auto"/>
        <w:ind w:right="236"/>
        <w:jc w:val="both"/>
      </w:pPr>
      <w:r>
        <w:rPr>
          <w:color w:val="696969"/>
        </w:rPr>
        <w:t>Veškeré konkurenčně význ</w:t>
      </w:r>
      <w:r>
        <w:rPr>
          <w:color w:val="696969"/>
        </w:rPr>
        <w:t>amné, určitelné, ocenitelné a v příslušných obchodních kruzích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běžně nedostupné skutečnosti související se Smluvními stranami, se kterými Smluvní 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 realizaci předmětu Smlouvy nebo v souvislosti s touto Smlouvou přijdou do styku, jsou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obchodním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tajemstvím.</w:t>
      </w:r>
    </w:p>
    <w:p w14:paraId="1224A685" w14:textId="77777777" w:rsidR="00B875F3" w:rsidRDefault="002F129E">
      <w:pPr>
        <w:pStyle w:val="Odstavecseseznamem"/>
        <w:numPr>
          <w:ilvl w:val="1"/>
          <w:numId w:val="20"/>
        </w:numPr>
        <w:tabs>
          <w:tab w:val="left" w:pos="850"/>
        </w:tabs>
        <w:spacing w:line="312" w:lineRule="auto"/>
        <w:ind w:right="238"/>
        <w:jc w:val="both"/>
      </w:pPr>
      <w:r>
        <w:rPr>
          <w:color w:val="696969"/>
        </w:rPr>
        <w:t>Smluvní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zavazují,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důvěrné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informace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obchodní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tajemství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 xml:space="preserve">jiným subjektům nesdělí, nezpřístupní, ani nevyužijí </w:t>
      </w:r>
      <w:r>
        <w:rPr>
          <w:color w:val="696969"/>
        </w:rPr>
        <w:t>pro sebe nebo pro jinou osobu. Zavazují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zachovat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tajnosti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sdělit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výlučně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těm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svým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zaměstnancům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subdodavatelům, kteří jsou pověřeni plněním Smlouvy a za tímto účelem jsou oprávněni se s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těmito informacemi v nezbytném rozsahu seznámi</w:t>
      </w:r>
      <w:r>
        <w:rPr>
          <w:color w:val="696969"/>
        </w:rPr>
        <w:t>t. Smluvní strany se zavazují zabezpečit,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aby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tyto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považovaly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informace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důvěrné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zachovávaly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nich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mlčenlivost.</w:t>
      </w:r>
    </w:p>
    <w:p w14:paraId="231504C6" w14:textId="77777777" w:rsidR="00B875F3" w:rsidRDefault="002F129E">
      <w:pPr>
        <w:pStyle w:val="Odstavecseseznamem"/>
        <w:numPr>
          <w:ilvl w:val="1"/>
          <w:numId w:val="20"/>
        </w:numPr>
        <w:tabs>
          <w:tab w:val="left" w:pos="850"/>
        </w:tabs>
        <w:spacing w:before="119" w:line="312" w:lineRule="auto"/>
        <w:ind w:right="240"/>
        <w:jc w:val="both"/>
      </w:pPr>
      <w:r>
        <w:rPr>
          <w:color w:val="696969"/>
        </w:rPr>
        <w:t>Za porušení povinnosti mlčenlivosti se nepovažuje, je-li Smluvní strana povinna důvěrnou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sdělit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základě zákonem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stanovené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povinnosti.</w:t>
      </w:r>
    </w:p>
    <w:p w14:paraId="7864EC34" w14:textId="77777777" w:rsidR="00B875F3" w:rsidRDefault="00B875F3">
      <w:pPr>
        <w:spacing w:line="312" w:lineRule="auto"/>
        <w:jc w:val="both"/>
        <w:sectPr w:rsidR="00B875F3">
          <w:pgSz w:w="11910" w:h="16840"/>
          <w:pgMar w:top="1760" w:right="740" w:bottom="1040" w:left="1020" w:header="680" w:footer="856" w:gutter="0"/>
          <w:cols w:space="708"/>
        </w:sectPr>
      </w:pPr>
    </w:p>
    <w:p w14:paraId="52C683A5" w14:textId="77777777" w:rsidR="00B875F3" w:rsidRDefault="00B875F3">
      <w:pPr>
        <w:pStyle w:val="Zkladntext"/>
        <w:spacing w:before="7"/>
        <w:rPr>
          <w:sz w:val="20"/>
        </w:rPr>
      </w:pPr>
    </w:p>
    <w:p w14:paraId="24B53B6B" w14:textId="77777777" w:rsidR="00B875F3" w:rsidRDefault="002F129E">
      <w:pPr>
        <w:pStyle w:val="Odstavecseseznamem"/>
        <w:numPr>
          <w:ilvl w:val="1"/>
          <w:numId w:val="20"/>
        </w:numPr>
        <w:tabs>
          <w:tab w:val="left" w:pos="849"/>
          <w:tab w:val="left" w:pos="850"/>
        </w:tabs>
        <w:spacing w:before="94"/>
        <w:ind w:hanging="738"/>
      </w:pPr>
      <w:r>
        <w:rPr>
          <w:color w:val="696969"/>
        </w:rPr>
        <w:t>Povinnost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plnit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6.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 se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nevztahuje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informace,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které:</w:t>
      </w:r>
    </w:p>
    <w:p w14:paraId="57B52F9E" w14:textId="77777777" w:rsidR="00B875F3" w:rsidRDefault="002F129E">
      <w:pPr>
        <w:pStyle w:val="Odstavecseseznamem"/>
        <w:numPr>
          <w:ilvl w:val="2"/>
          <w:numId w:val="20"/>
        </w:numPr>
        <w:tabs>
          <w:tab w:val="left" w:pos="1246"/>
        </w:tabs>
        <w:spacing w:before="195"/>
        <w:ind w:hanging="397"/>
      </w:pPr>
      <w:r>
        <w:rPr>
          <w:color w:val="696969"/>
        </w:rPr>
        <w:t>mohou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zveřejněny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Smlouvy,</w:t>
      </w:r>
    </w:p>
    <w:p w14:paraId="5CF09FA1" w14:textId="77777777" w:rsidR="00B875F3" w:rsidRDefault="002F129E">
      <w:pPr>
        <w:pStyle w:val="Odstavecseseznamem"/>
        <w:numPr>
          <w:ilvl w:val="2"/>
          <w:numId w:val="20"/>
        </w:numPr>
        <w:tabs>
          <w:tab w:val="left" w:pos="1246"/>
        </w:tabs>
        <w:spacing w:before="196"/>
        <w:ind w:hanging="397"/>
      </w:pPr>
      <w:r>
        <w:rPr>
          <w:color w:val="696969"/>
        </w:rPr>
        <w:t>byly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písemným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souhlasem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obou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zproštěny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těchto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omezení,</w:t>
      </w:r>
    </w:p>
    <w:p w14:paraId="1628DE86" w14:textId="77777777" w:rsidR="00B875F3" w:rsidRDefault="002F129E">
      <w:pPr>
        <w:pStyle w:val="Odstavecseseznamem"/>
        <w:numPr>
          <w:ilvl w:val="2"/>
          <w:numId w:val="20"/>
        </w:numPr>
        <w:tabs>
          <w:tab w:val="left" w:pos="1245"/>
          <w:tab w:val="left" w:pos="1246"/>
        </w:tabs>
        <w:spacing w:before="196" w:line="312" w:lineRule="auto"/>
        <w:ind w:right="241"/>
      </w:pPr>
      <w:r>
        <w:rPr>
          <w:color w:val="696969"/>
        </w:rPr>
        <w:t>jsou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známé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byly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zveřejněny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jinak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než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následkem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zanedbání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jedné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stran,</w:t>
      </w:r>
    </w:p>
    <w:p w14:paraId="38ED77E6" w14:textId="77777777" w:rsidR="00B875F3" w:rsidRDefault="002F129E">
      <w:pPr>
        <w:pStyle w:val="Odstavecseseznamem"/>
        <w:numPr>
          <w:ilvl w:val="2"/>
          <w:numId w:val="20"/>
        </w:numPr>
        <w:tabs>
          <w:tab w:val="left" w:pos="1246"/>
        </w:tabs>
        <w:ind w:hanging="397"/>
      </w:pPr>
      <w:r>
        <w:rPr>
          <w:color w:val="696969"/>
        </w:rPr>
        <w:t>příjemce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zná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dříve, než 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sdělí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Smluvní strana,</w:t>
      </w:r>
    </w:p>
    <w:p w14:paraId="091D7565" w14:textId="77777777" w:rsidR="00B875F3" w:rsidRDefault="002F129E">
      <w:pPr>
        <w:pStyle w:val="Odstavecseseznamem"/>
        <w:numPr>
          <w:ilvl w:val="2"/>
          <w:numId w:val="20"/>
        </w:numPr>
        <w:tabs>
          <w:tab w:val="left" w:pos="1246"/>
        </w:tabs>
        <w:spacing w:before="196" w:line="312" w:lineRule="auto"/>
        <w:ind w:right="240"/>
      </w:pPr>
      <w:r>
        <w:rPr>
          <w:color w:val="696969"/>
        </w:rPr>
        <w:t>jsou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vyžádány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soudem,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státním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zastupitelstvím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příslušným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správním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orgánem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zákona,</w:t>
      </w:r>
    </w:p>
    <w:p w14:paraId="4A2D5811" w14:textId="77777777" w:rsidR="00B875F3" w:rsidRDefault="002F129E">
      <w:pPr>
        <w:pStyle w:val="Odstavecseseznamem"/>
        <w:numPr>
          <w:ilvl w:val="2"/>
          <w:numId w:val="20"/>
        </w:numPr>
        <w:tabs>
          <w:tab w:val="left" w:pos="1245"/>
          <w:tab w:val="left" w:pos="1246"/>
        </w:tabs>
        <w:spacing w:line="312" w:lineRule="auto"/>
        <w:ind w:right="241" w:hanging="397"/>
      </w:pPr>
      <w:r>
        <w:rPr>
          <w:color w:val="696969"/>
        </w:rPr>
        <w:t>Smluvní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sdělí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osobě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vázané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zákonnou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povinností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mlčenlivosti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(např.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advokátovi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daňovému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poradci)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 účelem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uplatňování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svých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práv,</w:t>
      </w:r>
    </w:p>
    <w:p w14:paraId="48985CBE" w14:textId="77777777" w:rsidR="00B875F3" w:rsidRDefault="002F129E">
      <w:pPr>
        <w:pStyle w:val="Odstavecseseznamem"/>
        <w:numPr>
          <w:ilvl w:val="2"/>
          <w:numId w:val="20"/>
        </w:numPr>
        <w:tabs>
          <w:tab w:val="left" w:pos="1246"/>
        </w:tabs>
        <w:ind w:hanging="397"/>
      </w:pPr>
      <w:r>
        <w:rPr>
          <w:color w:val="696969"/>
        </w:rPr>
        <w:t>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Kupující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sdělit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svému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zakladateli,</w:t>
      </w:r>
    </w:p>
    <w:p w14:paraId="182AB354" w14:textId="77777777" w:rsidR="00B875F3" w:rsidRDefault="002F129E">
      <w:pPr>
        <w:pStyle w:val="Odstavecseseznamem"/>
        <w:numPr>
          <w:ilvl w:val="2"/>
          <w:numId w:val="20"/>
        </w:numPr>
        <w:tabs>
          <w:tab w:val="left" w:pos="1246"/>
        </w:tabs>
        <w:spacing w:before="196"/>
        <w:ind w:hanging="397"/>
      </w:pPr>
      <w:r>
        <w:rPr>
          <w:color w:val="696969"/>
        </w:rPr>
        <w:t>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Kupující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sdělit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jakékoli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třetí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osobě.</w:t>
      </w:r>
    </w:p>
    <w:p w14:paraId="392E49E0" w14:textId="77777777" w:rsidR="00B875F3" w:rsidRDefault="002F129E">
      <w:pPr>
        <w:pStyle w:val="Odstavecseseznamem"/>
        <w:numPr>
          <w:ilvl w:val="1"/>
          <w:numId w:val="20"/>
        </w:numPr>
        <w:tabs>
          <w:tab w:val="left" w:pos="849"/>
          <w:tab w:val="left" w:pos="850"/>
        </w:tabs>
        <w:spacing w:before="196"/>
        <w:ind w:hanging="738"/>
      </w:pPr>
      <w:r>
        <w:rPr>
          <w:color w:val="696969"/>
        </w:rPr>
        <w:t>Povinnost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mlčenlivosti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trvá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ohledu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skončení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Smlouvy.</w:t>
      </w:r>
    </w:p>
    <w:p w14:paraId="3FD4DE3B" w14:textId="77777777" w:rsidR="00B875F3" w:rsidRDefault="002F129E">
      <w:pPr>
        <w:pStyle w:val="Odstavecseseznamem"/>
        <w:numPr>
          <w:ilvl w:val="1"/>
          <w:numId w:val="20"/>
        </w:numPr>
        <w:tabs>
          <w:tab w:val="left" w:pos="850"/>
        </w:tabs>
        <w:spacing w:before="196" w:line="312" w:lineRule="auto"/>
        <w:ind w:right="239"/>
        <w:jc w:val="both"/>
      </w:pPr>
      <w:r>
        <w:rPr>
          <w:color w:val="696969"/>
        </w:rPr>
        <w:t>Kupující jako správce zpracovává osobní údaje Prodávajícího, je-li Prodávajícím fyzická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osoba, a obě Smluvní strany jako správci osobní údaje kontaktních osob poskytnuté 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Smlouvě,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popřípadě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osobní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dalších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osob,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poskytnuty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Smlouvy</w:t>
      </w:r>
      <w:r>
        <w:rPr>
          <w:color w:val="696969"/>
        </w:rPr>
        <w:t>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výhradně pro účely související s plněním Smlouvy, a to po dobu trvání této Smlouvy, resp.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 účely vyplývající z právních předpisů po dobu delší, která je těmito právními předpisy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odůvodněna. Prodávající je povinen informovat obdobně fyzické oso</w:t>
      </w:r>
      <w:r>
        <w:rPr>
          <w:color w:val="696969"/>
        </w:rPr>
        <w:t>by, jejichž osobní údaje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účely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související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plněním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Kupujícímu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předává.</w:t>
      </w:r>
    </w:p>
    <w:p w14:paraId="645E5EB0" w14:textId="77777777" w:rsidR="00B875F3" w:rsidRDefault="002F129E">
      <w:pPr>
        <w:pStyle w:val="Odstavecseseznamem"/>
        <w:numPr>
          <w:ilvl w:val="1"/>
          <w:numId w:val="20"/>
        </w:numPr>
        <w:tabs>
          <w:tab w:val="left" w:pos="850"/>
        </w:tabs>
        <w:spacing w:before="121" w:line="312" w:lineRule="auto"/>
        <w:ind w:right="239"/>
        <w:jc w:val="both"/>
      </w:pPr>
      <w:r>
        <w:rPr>
          <w:color w:val="696969"/>
        </w:rPr>
        <w:t>Prodávající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nepředává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Kupujícímu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kromě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případu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uvedeného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v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odst.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6.6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tohoto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článku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Smlouvy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žádné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další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osobní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údaje.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součástí</w:t>
      </w:r>
      <w:r>
        <w:rPr>
          <w:color w:val="696969"/>
          <w:spacing w:val="-59"/>
        </w:rPr>
        <w:t xml:space="preserve"> </w:t>
      </w:r>
      <w:r>
        <w:rPr>
          <w:color w:val="696969"/>
          <w:spacing w:val="-1"/>
        </w:rPr>
        <w:t>Předmětu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plnění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bude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předání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podléhajících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ochraně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příslušných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právních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předpisů na ochranu osobních údajů, je Prodávající povinen na tuto skutečnost Kupujícího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předem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upozornit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Kupující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svého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uvážení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převzetí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odmítnout.</w:t>
      </w:r>
    </w:p>
    <w:p w14:paraId="13637D4D" w14:textId="77777777" w:rsidR="00B875F3" w:rsidRDefault="002F129E">
      <w:pPr>
        <w:pStyle w:val="Odstavecseseznamem"/>
        <w:numPr>
          <w:ilvl w:val="1"/>
          <w:numId w:val="20"/>
        </w:numPr>
        <w:tabs>
          <w:tab w:val="left" w:pos="850"/>
        </w:tabs>
        <w:spacing w:line="312" w:lineRule="auto"/>
        <w:ind w:right="237"/>
        <w:jc w:val="both"/>
      </w:pP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Prodávající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získá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nahodilý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přístup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takovým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informacím, jež budou obsahovat osobní údaje podléhající ochraně dle právních předpisů, 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Prodávající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přistupovat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takovým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osobním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údajům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nezbytném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59"/>
        </w:rPr>
        <w:t xml:space="preserve"> </w:t>
      </w:r>
      <w:r>
        <w:rPr>
          <w:color w:val="696969"/>
          <w:spacing w:val="-1"/>
        </w:rPr>
        <w:t>plnění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Smlouvy.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Prodávající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</w:t>
      </w:r>
      <w:r>
        <w:rPr>
          <w:color w:val="696969"/>
        </w:rPr>
        <w:t>akládat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zpřístupněnými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osobními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údaji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pouze na základě pokynů Kupujícího jako správce osobních údajů, pouze pro účely 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zachovat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nich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mlčenlivost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zajistit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bezpečnost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proti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úniku,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náhodnému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neoprávněnému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zničení,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ztrátě,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pozměňování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neoprávněnému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zpřístupnění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třetím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osobám.</w:t>
      </w:r>
    </w:p>
    <w:p w14:paraId="6ACAB402" w14:textId="77777777" w:rsidR="00B875F3" w:rsidRDefault="002F129E">
      <w:pPr>
        <w:pStyle w:val="Odstavecseseznamem"/>
        <w:numPr>
          <w:ilvl w:val="1"/>
          <w:numId w:val="20"/>
        </w:numPr>
        <w:tabs>
          <w:tab w:val="left" w:pos="850"/>
        </w:tabs>
        <w:spacing w:before="119" w:line="312" w:lineRule="auto"/>
        <w:ind w:right="240"/>
        <w:jc w:val="both"/>
      </w:pPr>
      <w:r>
        <w:rPr>
          <w:color w:val="696969"/>
        </w:rPr>
        <w:t>Pokud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řádné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vyžaduje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zaměstnanců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Kupujícího,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budou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osobní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údaje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zaměstnanců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Kupujícího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Prodávajícím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zpracovány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rozsahu:</w:t>
      </w:r>
    </w:p>
    <w:p w14:paraId="7D68A40A" w14:textId="77777777" w:rsidR="00B875F3" w:rsidRDefault="00B875F3">
      <w:pPr>
        <w:spacing w:line="312" w:lineRule="auto"/>
        <w:jc w:val="both"/>
        <w:sectPr w:rsidR="00B875F3">
          <w:pgSz w:w="11910" w:h="16840"/>
          <w:pgMar w:top="1760" w:right="740" w:bottom="1040" w:left="1020" w:header="680" w:footer="856" w:gutter="0"/>
          <w:cols w:space="708"/>
        </w:sectPr>
      </w:pPr>
    </w:p>
    <w:p w14:paraId="326A0274" w14:textId="77777777" w:rsidR="00B875F3" w:rsidRDefault="00B875F3">
      <w:pPr>
        <w:pStyle w:val="Zkladntext"/>
        <w:spacing w:before="11"/>
        <w:rPr>
          <w:sz w:val="19"/>
        </w:rPr>
      </w:pPr>
    </w:p>
    <w:p w14:paraId="27ECE87F" w14:textId="77777777" w:rsidR="00B875F3" w:rsidRDefault="002F129E">
      <w:pPr>
        <w:pStyle w:val="Odstavecseseznamem"/>
        <w:numPr>
          <w:ilvl w:val="0"/>
          <w:numId w:val="19"/>
        </w:numPr>
        <w:tabs>
          <w:tab w:val="left" w:pos="1888"/>
          <w:tab w:val="left" w:pos="1889"/>
        </w:tabs>
        <w:spacing w:before="101"/>
        <w:jc w:val="left"/>
      </w:pPr>
      <w:r>
        <w:rPr>
          <w:color w:val="696969"/>
        </w:rPr>
        <w:t>Jméno,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příjmení 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titul,</w:t>
      </w:r>
    </w:p>
    <w:p w14:paraId="46A00722" w14:textId="77777777" w:rsidR="00B875F3" w:rsidRDefault="002F129E">
      <w:pPr>
        <w:pStyle w:val="Odstavecseseznamem"/>
        <w:numPr>
          <w:ilvl w:val="0"/>
          <w:numId w:val="19"/>
        </w:numPr>
        <w:tabs>
          <w:tab w:val="left" w:pos="1888"/>
          <w:tab w:val="left" w:pos="1889"/>
        </w:tabs>
        <w:spacing w:before="193"/>
        <w:jc w:val="left"/>
      </w:pPr>
      <w:r>
        <w:rPr>
          <w:color w:val="696969"/>
        </w:rPr>
        <w:t>E-mailová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adresa</w:t>
      </w:r>
    </w:p>
    <w:p w14:paraId="043E89A2" w14:textId="77777777" w:rsidR="00B875F3" w:rsidRDefault="002F129E">
      <w:pPr>
        <w:pStyle w:val="Odstavecseseznamem"/>
        <w:numPr>
          <w:ilvl w:val="0"/>
          <w:numId w:val="19"/>
        </w:numPr>
        <w:tabs>
          <w:tab w:val="left" w:pos="1889"/>
          <w:tab w:val="left" w:pos="1890"/>
        </w:tabs>
        <w:spacing w:before="196"/>
        <w:ind w:left="1889"/>
        <w:jc w:val="left"/>
      </w:pPr>
      <w:r>
        <w:rPr>
          <w:color w:val="696969"/>
        </w:rPr>
        <w:t>Telefonní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číslo</w:t>
      </w:r>
    </w:p>
    <w:p w14:paraId="6E32BD01" w14:textId="77777777" w:rsidR="00B875F3" w:rsidRDefault="002F129E">
      <w:pPr>
        <w:pStyle w:val="Odstavecseseznamem"/>
        <w:numPr>
          <w:ilvl w:val="1"/>
          <w:numId w:val="20"/>
        </w:numPr>
        <w:tabs>
          <w:tab w:val="left" w:pos="850"/>
        </w:tabs>
        <w:spacing w:before="195" w:line="312" w:lineRule="auto"/>
        <w:ind w:right="238"/>
        <w:jc w:val="both"/>
      </w:pPr>
      <w:r>
        <w:rPr>
          <w:color w:val="696969"/>
        </w:rPr>
        <w:t>Zpracováním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odstavce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rozumí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shromažďování,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ukládání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na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nosiče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informací,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používání,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třídění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kombinování,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blokování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likvidace s využitím manuálních a automatizovaných prostředků v rozsahu nezbytném 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zajištění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řádného poskytování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Služeb.</w:t>
      </w:r>
    </w:p>
    <w:p w14:paraId="2B89AF33" w14:textId="77777777" w:rsidR="00B875F3" w:rsidRDefault="002F129E">
      <w:pPr>
        <w:pStyle w:val="Odstavecseseznamem"/>
        <w:numPr>
          <w:ilvl w:val="1"/>
          <w:numId w:val="20"/>
        </w:numPr>
        <w:tabs>
          <w:tab w:val="left" w:pos="850"/>
        </w:tabs>
        <w:spacing w:before="119" w:line="312" w:lineRule="auto"/>
        <w:ind w:right="237"/>
        <w:jc w:val="both"/>
      </w:pPr>
      <w:r>
        <w:rPr>
          <w:color w:val="696969"/>
        </w:rPr>
        <w:t>Osobní údaje budou zpracovány po dobu poskytování Služeb. Ukončením této 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nezanikají povinnosti Prodávajícího týkající se bezpečnosti a ochrany osobních údajů až 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okamžiku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protokolární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úplné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likvidace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protokolárnímu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předání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jinému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zpraco</w:t>
      </w:r>
      <w:r>
        <w:rPr>
          <w:color w:val="696969"/>
        </w:rPr>
        <w:t>vateli.</w:t>
      </w:r>
    </w:p>
    <w:p w14:paraId="5C12F74A" w14:textId="77777777" w:rsidR="00B875F3" w:rsidRDefault="002F129E">
      <w:pPr>
        <w:pStyle w:val="Odstavecseseznamem"/>
        <w:numPr>
          <w:ilvl w:val="1"/>
          <w:numId w:val="20"/>
        </w:numPr>
        <w:tabs>
          <w:tab w:val="left" w:pos="850"/>
        </w:tabs>
        <w:spacing w:line="312" w:lineRule="auto"/>
        <w:ind w:right="235"/>
        <w:jc w:val="both"/>
      </w:pPr>
      <w:r>
        <w:rPr>
          <w:color w:val="696969"/>
        </w:rPr>
        <w:t>Smluvní strany se dohodly, že cena za zpracování osobních údajů na základě této 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již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zahrnuta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celkové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ceně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3.1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přičemž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Prodávající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nemá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nárok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náhradu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nákladů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spojených 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plněním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povinnosti.</w:t>
      </w:r>
    </w:p>
    <w:p w14:paraId="5EA5C1D3" w14:textId="77777777" w:rsidR="00B875F3" w:rsidRDefault="002F129E">
      <w:pPr>
        <w:pStyle w:val="Odstavecseseznamem"/>
        <w:numPr>
          <w:ilvl w:val="1"/>
          <w:numId w:val="20"/>
        </w:numPr>
        <w:tabs>
          <w:tab w:val="left" w:pos="850"/>
        </w:tabs>
        <w:spacing w:line="312" w:lineRule="auto"/>
        <w:ind w:right="239"/>
        <w:jc w:val="both"/>
      </w:pPr>
      <w:r>
        <w:rPr>
          <w:color w:val="696969"/>
        </w:rPr>
        <w:t>Kupující prohlašuje, že tyto údaje budou aktuální, přesné a pravdivé, jakož i to, že tyto údaje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odpovídat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stanovenému účelu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zpracování.</w:t>
      </w:r>
    </w:p>
    <w:p w14:paraId="1809A3BB" w14:textId="77777777" w:rsidR="00B875F3" w:rsidRDefault="002F129E">
      <w:pPr>
        <w:pStyle w:val="Odstavecseseznamem"/>
        <w:numPr>
          <w:ilvl w:val="1"/>
          <w:numId w:val="20"/>
        </w:numPr>
        <w:tabs>
          <w:tab w:val="left" w:pos="850"/>
        </w:tabs>
        <w:spacing w:line="312" w:lineRule="auto"/>
        <w:ind w:right="239"/>
        <w:jc w:val="both"/>
      </w:pPr>
      <w:r>
        <w:rPr>
          <w:color w:val="696969"/>
        </w:rPr>
        <w:t>Kupující je povinen přijmout vhodná opatření na to, aby poskytl subjektům údajů stručným,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transparentním,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srozumit</w:t>
      </w:r>
      <w:r>
        <w:rPr>
          <w:color w:val="696969"/>
        </w:rPr>
        <w:t>elným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snadno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přístupným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použití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jasných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jednoduchých jazykových prostředků veškeré informace a učinil veškerá sdělení požadovaná</w:t>
      </w:r>
      <w:r>
        <w:rPr>
          <w:color w:val="696969"/>
          <w:spacing w:val="-60"/>
        </w:rPr>
        <w:t xml:space="preserve"> </w:t>
      </w:r>
      <w:r>
        <w:rPr>
          <w:color w:val="696969"/>
        </w:rPr>
        <w:t>Nařízením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Evropského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parlamentu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Rady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(EU)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2016/679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dne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27.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dubna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2016,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obecného nařízení o ochraně osobních údajů (dále jen „Nařízení“) ve spojení se zákonem 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údajů.</w:t>
      </w:r>
    </w:p>
    <w:p w14:paraId="44DAFBE0" w14:textId="77777777" w:rsidR="00B875F3" w:rsidRDefault="002F129E">
      <w:pPr>
        <w:pStyle w:val="Odstavecseseznamem"/>
        <w:numPr>
          <w:ilvl w:val="1"/>
          <w:numId w:val="20"/>
        </w:numPr>
        <w:tabs>
          <w:tab w:val="left" w:pos="850"/>
        </w:tabs>
        <w:spacing w:before="119"/>
        <w:jc w:val="both"/>
      </w:pPr>
      <w:r>
        <w:rPr>
          <w:color w:val="696969"/>
        </w:rPr>
        <w:t>Prodávající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povinen:</w:t>
      </w:r>
    </w:p>
    <w:p w14:paraId="1FFD8A08" w14:textId="77777777" w:rsidR="00B875F3" w:rsidRDefault="002F129E">
      <w:pPr>
        <w:pStyle w:val="Odstavecseseznamem"/>
        <w:numPr>
          <w:ilvl w:val="0"/>
          <w:numId w:val="18"/>
        </w:numPr>
        <w:tabs>
          <w:tab w:val="left" w:pos="1890"/>
        </w:tabs>
        <w:spacing w:before="196" w:line="307" w:lineRule="auto"/>
        <w:ind w:right="237"/>
      </w:pPr>
      <w:r>
        <w:rPr>
          <w:color w:val="696969"/>
        </w:rPr>
        <w:t>nezapojit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žádného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dalšího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zpracovatele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předchozího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konkr</w:t>
      </w:r>
      <w:r>
        <w:rPr>
          <w:color w:val="696969"/>
        </w:rPr>
        <w:t>étního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obecného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písemného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povolení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Kupujícího;</w:t>
      </w:r>
    </w:p>
    <w:p w14:paraId="5CA51D96" w14:textId="77777777" w:rsidR="00B875F3" w:rsidRDefault="002F129E">
      <w:pPr>
        <w:pStyle w:val="Odstavecseseznamem"/>
        <w:numPr>
          <w:ilvl w:val="0"/>
          <w:numId w:val="18"/>
        </w:numPr>
        <w:tabs>
          <w:tab w:val="left" w:pos="1890"/>
        </w:tabs>
        <w:spacing w:before="125" w:line="304" w:lineRule="auto"/>
        <w:ind w:right="237"/>
      </w:pPr>
      <w:r>
        <w:rPr>
          <w:color w:val="696969"/>
          <w:spacing w:val="-1"/>
        </w:rPr>
        <w:t>zpracovávat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osobní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doložených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pokynů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Kupujícího,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včetně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otázkách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předání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třetí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země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mezinárodní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organizaci;</w:t>
      </w:r>
    </w:p>
    <w:p w14:paraId="456CE4AD" w14:textId="77777777" w:rsidR="00B875F3" w:rsidRDefault="002F129E">
      <w:pPr>
        <w:pStyle w:val="Odstavecseseznamem"/>
        <w:numPr>
          <w:ilvl w:val="0"/>
          <w:numId w:val="18"/>
        </w:numPr>
        <w:tabs>
          <w:tab w:val="left" w:pos="1890"/>
        </w:tabs>
        <w:spacing w:before="129" w:line="309" w:lineRule="auto"/>
        <w:ind w:right="237"/>
      </w:pPr>
      <w:r>
        <w:rPr>
          <w:color w:val="696969"/>
        </w:rPr>
        <w:t>zohledňovat povahu zpracování osobních údajů a být Kupujícímu nápomocen 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splnění Kupujícího povinnosti reagovat na žádosti o výkon práv subjektu údajů,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jakož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i pro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splnění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dalších povinností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Nařízení;</w:t>
      </w:r>
    </w:p>
    <w:p w14:paraId="7D8D8AE0" w14:textId="77777777" w:rsidR="00B875F3" w:rsidRDefault="002F129E">
      <w:pPr>
        <w:pStyle w:val="Odstavecseseznamem"/>
        <w:numPr>
          <w:ilvl w:val="0"/>
          <w:numId w:val="18"/>
        </w:numPr>
        <w:tabs>
          <w:tab w:val="left" w:pos="1890"/>
        </w:tabs>
        <w:spacing w:line="309" w:lineRule="auto"/>
        <w:ind w:right="236"/>
      </w:pPr>
      <w:r>
        <w:rPr>
          <w:color w:val="696969"/>
        </w:rPr>
        <w:t>zajistit, aby systémy pro automatizovaná zpracování osobních údajů používaly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mít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přístup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odpovídajícím oprávnění těchto osob, a to na základě zvláštních uživatelských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zřízených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výlučně pro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tyto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osoby;</w:t>
      </w:r>
    </w:p>
    <w:p w14:paraId="3A159EE6" w14:textId="77777777" w:rsidR="00B875F3" w:rsidRDefault="002F129E">
      <w:pPr>
        <w:pStyle w:val="Odstavecseseznamem"/>
        <w:numPr>
          <w:ilvl w:val="0"/>
          <w:numId w:val="18"/>
        </w:numPr>
        <w:tabs>
          <w:tab w:val="left" w:pos="1890"/>
        </w:tabs>
        <w:spacing w:before="123" w:line="307" w:lineRule="auto"/>
        <w:ind w:right="237" w:hanging="360"/>
      </w:pPr>
      <w:r>
        <w:rPr>
          <w:color w:val="696969"/>
        </w:rPr>
        <w:t>zajistit, že jeho zaměstnanci budou zpracovávat osobní údaje pouze za podmínek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Prodávajícím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stanoveném;</w:t>
      </w:r>
    </w:p>
    <w:p w14:paraId="6A7DAA34" w14:textId="77777777" w:rsidR="00B875F3" w:rsidRDefault="00B875F3">
      <w:pPr>
        <w:spacing w:line="307" w:lineRule="auto"/>
        <w:jc w:val="both"/>
        <w:sectPr w:rsidR="00B875F3">
          <w:pgSz w:w="11910" w:h="16840"/>
          <w:pgMar w:top="1760" w:right="740" w:bottom="1040" w:left="1020" w:header="680" w:footer="856" w:gutter="0"/>
          <w:cols w:space="708"/>
        </w:sectPr>
      </w:pPr>
    </w:p>
    <w:p w14:paraId="71F7861F" w14:textId="77777777" w:rsidR="00B875F3" w:rsidRDefault="00B875F3">
      <w:pPr>
        <w:pStyle w:val="Zkladntext"/>
        <w:spacing w:before="11"/>
        <w:rPr>
          <w:sz w:val="19"/>
        </w:rPr>
      </w:pPr>
    </w:p>
    <w:p w14:paraId="3FE14F6B" w14:textId="77777777" w:rsidR="00B875F3" w:rsidRDefault="002F129E">
      <w:pPr>
        <w:pStyle w:val="Odstavecseseznamem"/>
        <w:numPr>
          <w:ilvl w:val="0"/>
          <w:numId w:val="18"/>
        </w:numPr>
        <w:tabs>
          <w:tab w:val="left" w:pos="1889"/>
        </w:tabs>
        <w:spacing w:before="101" w:line="304" w:lineRule="auto"/>
        <w:ind w:left="1888" w:right="236"/>
      </w:pPr>
      <w:r>
        <w:rPr>
          <w:color w:val="696969"/>
        </w:rPr>
        <w:t>na žádost Kupujícího kdykoliv umožnit provedení auditu či inspekce týkající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údajů;</w:t>
      </w:r>
    </w:p>
    <w:p w14:paraId="41B094F6" w14:textId="77777777" w:rsidR="00B875F3" w:rsidRDefault="002F129E">
      <w:pPr>
        <w:pStyle w:val="Odstavecseseznamem"/>
        <w:numPr>
          <w:ilvl w:val="0"/>
          <w:numId w:val="18"/>
        </w:numPr>
        <w:tabs>
          <w:tab w:val="left" w:pos="1890"/>
        </w:tabs>
        <w:spacing w:before="128" w:line="309" w:lineRule="auto"/>
        <w:ind w:right="236"/>
      </w:pPr>
      <w:r>
        <w:rPr>
          <w:color w:val="696969"/>
        </w:rPr>
        <w:t>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skončení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protokolárně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odevzdat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Kupujícímu,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nově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pověřenému zpracovateli, všechny osobní údaje zpracované po dobu poskytování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plnění.</w:t>
      </w:r>
    </w:p>
    <w:p w14:paraId="2E4F7A15" w14:textId="77777777" w:rsidR="00B875F3" w:rsidRDefault="002F129E">
      <w:pPr>
        <w:pStyle w:val="Odstavecseseznamem"/>
        <w:numPr>
          <w:ilvl w:val="1"/>
          <w:numId w:val="20"/>
        </w:numPr>
        <w:tabs>
          <w:tab w:val="left" w:pos="851"/>
        </w:tabs>
        <w:spacing w:before="123"/>
        <w:ind w:left="850" w:hanging="738"/>
        <w:jc w:val="both"/>
      </w:pPr>
      <w:r>
        <w:rPr>
          <w:color w:val="696969"/>
        </w:rPr>
        <w:t>Smluvní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povinny:</w:t>
      </w:r>
    </w:p>
    <w:p w14:paraId="3A0B53DE" w14:textId="77777777" w:rsidR="00B875F3" w:rsidRDefault="002F129E">
      <w:pPr>
        <w:pStyle w:val="Odstavecseseznamem"/>
        <w:numPr>
          <w:ilvl w:val="0"/>
          <w:numId w:val="17"/>
        </w:numPr>
        <w:tabs>
          <w:tab w:val="left" w:pos="1890"/>
        </w:tabs>
        <w:spacing w:before="196" w:line="312" w:lineRule="auto"/>
        <w:ind w:right="235"/>
      </w:pPr>
      <w:r>
        <w:rPr>
          <w:color w:val="696969"/>
        </w:rPr>
        <w:t>zavést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technická,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organizační,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personální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vhodná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opatření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Nařízení,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aby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zajistily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a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byly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schopny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kdykoliv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doloži</w:t>
      </w:r>
      <w:r>
        <w:rPr>
          <w:color w:val="696969"/>
        </w:rPr>
        <w:t>t,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je prováděno v souladu s Nařízením a zákonem o zpracování osobních údajů tak,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aby nemohlo dojít k neoprávněnému nebo nahodilému přístupu k osobním údajům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k datovým nosičům, které tyto údaje obsahují, k jejich změně, zničení či ztrátě,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neoprávněným přenosům, k jejich jinému neoprávněnému zpracování, jakož i 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jinému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zneužití,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tat</w:t>
      </w:r>
      <w:r>
        <w:rPr>
          <w:color w:val="696969"/>
        </w:rPr>
        <w:t>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opatření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potřeby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průběžné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revidovat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aktualizovat;</w:t>
      </w:r>
    </w:p>
    <w:p w14:paraId="5F9D3620" w14:textId="77777777" w:rsidR="00B875F3" w:rsidRDefault="002F129E">
      <w:pPr>
        <w:pStyle w:val="Odstavecseseznamem"/>
        <w:numPr>
          <w:ilvl w:val="0"/>
          <w:numId w:val="17"/>
        </w:numPr>
        <w:tabs>
          <w:tab w:val="left" w:pos="1890"/>
        </w:tabs>
        <w:spacing w:before="112" w:line="304" w:lineRule="auto"/>
        <w:ind w:right="233"/>
      </w:pPr>
      <w:r>
        <w:rPr>
          <w:color w:val="696969"/>
        </w:rPr>
        <w:t>vést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průběžné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revidovat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aktualizovat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záznamy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Nařízení;</w:t>
      </w:r>
    </w:p>
    <w:p w14:paraId="2D325898" w14:textId="77777777" w:rsidR="00B875F3" w:rsidRDefault="002F129E">
      <w:pPr>
        <w:pStyle w:val="Odstavecseseznamem"/>
        <w:numPr>
          <w:ilvl w:val="0"/>
          <w:numId w:val="17"/>
        </w:numPr>
        <w:tabs>
          <w:tab w:val="left" w:pos="1891"/>
        </w:tabs>
        <w:spacing w:before="128" w:line="304" w:lineRule="auto"/>
        <w:ind w:left="1890" w:right="236"/>
      </w:pPr>
      <w:r>
        <w:rPr>
          <w:color w:val="696969"/>
        </w:rPr>
        <w:t>řádně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včas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ohlašovat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případná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zabezpečení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Úřadu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ochranu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spolupracovat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úřadem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 nezbytném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rozsahu;</w:t>
      </w:r>
    </w:p>
    <w:p w14:paraId="7F7D996E" w14:textId="77777777" w:rsidR="00B875F3" w:rsidRDefault="002F129E">
      <w:pPr>
        <w:pStyle w:val="Odstavecseseznamem"/>
        <w:numPr>
          <w:ilvl w:val="0"/>
          <w:numId w:val="17"/>
        </w:numPr>
        <w:tabs>
          <w:tab w:val="left" w:pos="1891"/>
        </w:tabs>
        <w:spacing w:before="129" w:line="307" w:lineRule="auto"/>
        <w:ind w:left="1890" w:right="238"/>
      </w:pPr>
      <w:r>
        <w:rPr>
          <w:color w:val="696969"/>
        </w:rPr>
        <w:t>navzájem se informovat o všech okolnostech významných pro plnění dle tohoto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článku;</w:t>
      </w:r>
    </w:p>
    <w:p w14:paraId="1074057A" w14:textId="77777777" w:rsidR="00B875F3" w:rsidRDefault="002F129E">
      <w:pPr>
        <w:pStyle w:val="Odstavecseseznamem"/>
        <w:numPr>
          <w:ilvl w:val="0"/>
          <w:numId w:val="17"/>
        </w:numPr>
        <w:tabs>
          <w:tab w:val="left" w:pos="1891"/>
        </w:tabs>
        <w:spacing w:before="126" w:line="309" w:lineRule="auto"/>
        <w:ind w:left="1890" w:right="236"/>
      </w:pPr>
      <w:r>
        <w:rPr>
          <w:color w:val="696969"/>
        </w:rPr>
        <w:t>zachovávat mlčenlivost o osobních údajích a o bezpečnostních opatřeních, jejichž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zveřejnění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ohrozilo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zabezpečení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skončení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Smlouvy;</w:t>
      </w:r>
    </w:p>
    <w:p w14:paraId="4E02DE2E" w14:textId="77777777" w:rsidR="00B875F3" w:rsidRDefault="002F129E">
      <w:pPr>
        <w:pStyle w:val="Odstavecseseznamem"/>
        <w:numPr>
          <w:ilvl w:val="0"/>
          <w:numId w:val="17"/>
        </w:numPr>
        <w:tabs>
          <w:tab w:val="left" w:pos="1891"/>
        </w:tabs>
        <w:spacing w:line="309" w:lineRule="auto"/>
        <w:ind w:left="1890" w:right="235"/>
      </w:pPr>
      <w:r>
        <w:rPr>
          <w:color w:val="696969"/>
        </w:rPr>
        <w:t>postupovat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dalšími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požadavky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Nařízení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 údajů, zejména dodržovat obecné zásady zpracování osobních údajů,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informační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povinnosti,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nepředávat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třetím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osobám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potřebného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respektovat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subjektů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nezbytnou součinnos</w:t>
      </w:r>
      <w:r>
        <w:rPr>
          <w:color w:val="696969"/>
        </w:rPr>
        <w:t>t.</w:t>
      </w:r>
    </w:p>
    <w:p w14:paraId="5F1261C7" w14:textId="77777777" w:rsidR="00B875F3" w:rsidRDefault="00B875F3">
      <w:pPr>
        <w:pStyle w:val="Zkladntext"/>
        <w:rPr>
          <w:sz w:val="24"/>
        </w:rPr>
      </w:pPr>
    </w:p>
    <w:p w14:paraId="5F3DEBAE" w14:textId="77777777" w:rsidR="00B875F3" w:rsidRDefault="00B875F3">
      <w:pPr>
        <w:pStyle w:val="Zkladntext"/>
        <w:spacing w:before="9"/>
        <w:rPr>
          <w:sz w:val="29"/>
        </w:rPr>
      </w:pPr>
    </w:p>
    <w:p w14:paraId="65874AA0" w14:textId="77777777" w:rsidR="00B875F3" w:rsidRDefault="002F129E">
      <w:pPr>
        <w:pStyle w:val="Nadpis2"/>
        <w:numPr>
          <w:ilvl w:val="0"/>
          <w:numId w:val="29"/>
        </w:numPr>
        <w:tabs>
          <w:tab w:val="left" w:pos="3585"/>
          <w:tab w:val="left" w:pos="3586"/>
        </w:tabs>
        <w:ind w:left="3585"/>
        <w:jc w:val="left"/>
      </w:pPr>
      <w:r>
        <w:rPr>
          <w:color w:val="696969"/>
        </w:rPr>
        <w:t>Prodlení,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sankce,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náhrada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újmy</w:t>
      </w:r>
    </w:p>
    <w:p w14:paraId="1246C2DB" w14:textId="77777777" w:rsidR="00B875F3" w:rsidRDefault="00B875F3">
      <w:pPr>
        <w:pStyle w:val="Zkladntext"/>
        <w:spacing w:before="9"/>
        <w:rPr>
          <w:b/>
          <w:sz w:val="34"/>
        </w:rPr>
      </w:pPr>
    </w:p>
    <w:p w14:paraId="3FAE0029" w14:textId="77777777" w:rsidR="00B875F3" w:rsidRDefault="002F129E">
      <w:pPr>
        <w:pStyle w:val="Odstavecseseznamem"/>
        <w:numPr>
          <w:ilvl w:val="1"/>
          <w:numId w:val="16"/>
        </w:numPr>
        <w:tabs>
          <w:tab w:val="left" w:pos="850"/>
        </w:tabs>
        <w:spacing w:before="0" w:line="312" w:lineRule="auto"/>
        <w:ind w:right="237"/>
        <w:jc w:val="both"/>
      </w:pPr>
      <w:r>
        <w:rPr>
          <w:color w:val="696969"/>
        </w:rPr>
        <w:t>Jestliže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Prodávající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nesplní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termín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2.1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Kupující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právo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žádat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 Prodávajícím smluvní pokutu ve výši 0, 1% z ceny Produktu bez DPH za každý započatý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den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prodlení.</w:t>
      </w:r>
    </w:p>
    <w:p w14:paraId="1148EC01" w14:textId="77777777" w:rsidR="00B875F3" w:rsidRDefault="002F129E">
      <w:pPr>
        <w:pStyle w:val="Odstavecseseznamem"/>
        <w:numPr>
          <w:ilvl w:val="1"/>
          <w:numId w:val="16"/>
        </w:numPr>
        <w:tabs>
          <w:tab w:val="left" w:pos="850"/>
        </w:tabs>
        <w:spacing w:line="312" w:lineRule="auto"/>
        <w:ind w:right="240"/>
        <w:jc w:val="both"/>
      </w:pPr>
      <w:r>
        <w:rPr>
          <w:color w:val="696969"/>
        </w:rPr>
        <w:t>Jestliže Prodávající nesplní sjednaný termín dodávky Dalšího HW, má Kupující právo žádat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Prodávajícím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pokutu ve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0,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1%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Dalšího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HW bez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DPH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objednávce,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každý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započatý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den prodlení.</w:t>
      </w:r>
    </w:p>
    <w:p w14:paraId="3592A44D" w14:textId="77777777" w:rsidR="00B875F3" w:rsidRDefault="00B875F3">
      <w:pPr>
        <w:spacing w:line="312" w:lineRule="auto"/>
        <w:jc w:val="both"/>
        <w:sectPr w:rsidR="00B875F3">
          <w:pgSz w:w="11910" w:h="16840"/>
          <w:pgMar w:top="1760" w:right="740" w:bottom="1040" w:left="1020" w:header="680" w:footer="856" w:gutter="0"/>
          <w:cols w:space="708"/>
        </w:sectPr>
      </w:pPr>
    </w:p>
    <w:p w14:paraId="55B5F1D1" w14:textId="77777777" w:rsidR="00B875F3" w:rsidRDefault="00B875F3">
      <w:pPr>
        <w:pStyle w:val="Zkladntext"/>
        <w:spacing w:before="7"/>
        <w:rPr>
          <w:sz w:val="20"/>
        </w:rPr>
      </w:pPr>
    </w:p>
    <w:p w14:paraId="400AC295" w14:textId="77777777" w:rsidR="00B875F3" w:rsidRDefault="002F129E">
      <w:pPr>
        <w:pStyle w:val="Odstavecseseznamem"/>
        <w:numPr>
          <w:ilvl w:val="1"/>
          <w:numId w:val="16"/>
        </w:numPr>
        <w:tabs>
          <w:tab w:val="left" w:pos="850"/>
        </w:tabs>
        <w:spacing w:before="94" w:line="312" w:lineRule="auto"/>
        <w:ind w:right="236"/>
        <w:jc w:val="both"/>
      </w:pPr>
      <w:r>
        <w:rPr>
          <w:color w:val="696969"/>
        </w:rPr>
        <w:t>Je-li Prodávající v prodlení s dodržením lhůty k odezvě za Incident/ odstranění Incidentu či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vyřízení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požadavku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v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rámci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poskytování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záručního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servisu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přílohy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Kupující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oprávněn vyúčtovat a Prodávající povinen zaplatit smluvní pokutu ve výši sjednané v příloze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č. 3 Smlouvy. Totéž platí i pro poskytování Záručního servisu dle čl. 1 odst. 1.1 písm. b)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Smlouvy.</w:t>
      </w:r>
    </w:p>
    <w:p w14:paraId="77D797EE" w14:textId="77777777" w:rsidR="00B875F3" w:rsidRDefault="002F129E">
      <w:pPr>
        <w:pStyle w:val="Odstavecseseznamem"/>
        <w:numPr>
          <w:ilvl w:val="1"/>
          <w:numId w:val="16"/>
        </w:numPr>
        <w:tabs>
          <w:tab w:val="left" w:pos="850"/>
        </w:tabs>
        <w:spacing w:before="119" w:line="312" w:lineRule="auto"/>
        <w:ind w:right="242"/>
        <w:jc w:val="both"/>
      </w:pPr>
      <w:r>
        <w:rPr>
          <w:color w:val="696969"/>
        </w:rPr>
        <w:t>V každém jednotlivém případě porušení ochrany důvěrných informací a/nebo obchodního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tajemství a/nebo osobních údajů podle čl. 6 Smlouvy se Prodávající zavazují zaplatit smluvní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pokutu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500.000,-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Kč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(slovy: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pět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set tisíc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korun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českých).</w:t>
      </w:r>
    </w:p>
    <w:p w14:paraId="24EC8271" w14:textId="77777777" w:rsidR="00B875F3" w:rsidRDefault="002F129E">
      <w:pPr>
        <w:pStyle w:val="Odstavecseseznamem"/>
        <w:numPr>
          <w:ilvl w:val="1"/>
          <w:numId w:val="16"/>
        </w:numPr>
        <w:tabs>
          <w:tab w:val="left" w:pos="850"/>
        </w:tabs>
        <w:spacing w:line="312" w:lineRule="auto"/>
        <w:ind w:right="239"/>
        <w:jc w:val="both"/>
      </w:pPr>
      <w:r>
        <w:rPr>
          <w:color w:val="696969"/>
        </w:rPr>
        <w:t>V případě pro</w:t>
      </w:r>
      <w:r>
        <w:rPr>
          <w:color w:val="696969"/>
        </w:rPr>
        <w:t>dlení Kupujícího s úhradou řádně vystavených a doručených faktur, je Kupující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povinen uhradit Prodávajícímu úrok z prodlení dle nařízení vlády č. 351/2013 Sb., kterým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určuje výše úroků z prodlení a nákladů spojených s uplatněním pohledávky, určuje odměn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likvidátora, likvidačního správce a člena orgánu právnické osoby jmenovaného soudem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upravují některé otázky Obchodního věstníku a veřejných rejstříků právnických a fyzických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osob.</w:t>
      </w:r>
    </w:p>
    <w:p w14:paraId="205501FE" w14:textId="77777777" w:rsidR="00B875F3" w:rsidRDefault="002F129E">
      <w:pPr>
        <w:pStyle w:val="Odstavecseseznamem"/>
        <w:numPr>
          <w:ilvl w:val="1"/>
          <w:numId w:val="16"/>
        </w:numPr>
        <w:tabs>
          <w:tab w:val="left" w:pos="850"/>
        </w:tabs>
        <w:spacing w:before="122" w:line="312" w:lineRule="auto"/>
        <w:ind w:right="241"/>
        <w:jc w:val="both"/>
      </w:pPr>
      <w:r>
        <w:rPr>
          <w:color w:val="696969"/>
          <w:spacing w:val="-1"/>
        </w:rPr>
        <w:t>Uplatněním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jakékoliv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smluvní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pokuty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nijak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dotčeno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právo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náhradu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vzniklé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škody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ušlý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zisk 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celém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způsobené újmy.</w:t>
      </w:r>
    </w:p>
    <w:p w14:paraId="783A380C" w14:textId="77777777" w:rsidR="00B875F3" w:rsidRDefault="002F129E">
      <w:pPr>
        <w:pStyle w:val="Odstavecseseznamem"/>
        <w:numPr>
          <w:ilvl w:val="1"/>
          <w:numId w:val="16"/>
        </w:numPr>
        <w:tabs>
          <w:tab w:val="left" w:pos="850"/>
        </w:tabs>
        <w:spacing w:line="312" w:lineRule="auto"/>
        <w:ind w:right="240"/>
        <w:jc w:val="both"/>
      </w:pPr>
      <w:r>
        <w:rPr>
          <w:color w:val="696969"/>
        </w:rPr>
        <w:t>Vyúčtování smluvní pokuty musí být zasláno doporučeně s dodejkou. Smluvní pokuta 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splatná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lhůtě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30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kalendářních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dnů ode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dne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vyúčtování.</w:t>
      </w:r>
    </w:p>
    <w:p w14:paraId="6C852F33" w14:textId="77777777" w:rsidR="00B875F3" w:rsidRDefault="002F129E">
      <w:pPr>
        <w:pStyle w:val="Odstavecseseznamem"/>
        <w:numPr>
          <w:ilvl w:val="1"/>
          <w:numId w:val="16"/>
        </w:numPr>
        <w:tabs>
          <w:tab w:val="left" w:pos="850"/>
        </w:tabs>
        <w:spacing w:before="119" w:line="312" w:lineRule="auto"/>
        <w:ind w:right="237"/>
        <w:jc w:val="both"/>
      </w:pPr>
      <w:r>
        <w:rPr>
          <w:color w:val="696969"/>
        </w:rPr>
        <w:t>Kupující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uplatnění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pokuty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vůči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Prodávajícímu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neuhrazení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pokuty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Prodávajícího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využít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institut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započtení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vzájemných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pohledávek.</w:t>
      </w:r>
    </w:p>
    <w:p w14:paraId="4C70A7B2" w14:textId="77777777" w:rsidR="00B875F3" w:rsidRDefault="00B875F3">
      <w:pPr>
        <w:pStyle w:val="Zkladntext"/>
        <w:rPr>
          <w:sz w:val="24"/>
        </w:rPr>
      </w:pPr>
    </w:p>
    <w:p w14:paraId="18DE2E5C" w14:textId="77777777" w:rsidR="00B875F3" w:rsidRDefault="002F129E">
      <w:pPr>
        <w:pStyle w:val="Nadpis2"/>
        <w:numPr>
          <w:ilvl w:val="0"/>
          <w:numId w:val="29"/>
        </w:numPr>
        <w:tabs>
          <w:tab w:val="left" w:pos="2804"/>
        </w:tabs>
        <w:spacing w:before="174"/>
        <w:ind w:left="2803" w:hanging="455"/>
        <w:jc w:val="both"/>
      </w:pPr>
      <w:r>
        <w:rPr>
          <w:color w:val="696969"/>
        </w:rPr>
        <w:t>Vlastnická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duševního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vlastnictví</w:t>
      </w:r>
    </w:p>
    <w:p w14:paraId="1EA538F8" w14:textId="77777777" w:rsidR="00B875F3" w:rsidRDefault="002F129E">
      <w:pPr>
        <w:pStyle w:val="Odstavecseseznamem"/>
        <w:numPr>
          <w:ilvl w:val="1"/>
          <w:numId w:val="15"/>
        </w:numPr>
        <w:tabs>
          <w:tab w:val="left" w:pos="850"/>
        </w:tabs>
        <w:spacing w:before="71" w:line="312" w:lineRule="auto"/>
        <w:ind w:right="238"/>
        <w:jc w:val="both"/>
      </w:pPr>
      <w:r>
        <w:rPr>
          <w:color w:val="696969"/>
        </w:rPr>
        <w:t>Vlastnictví k dodanému HW/Dalšího HW a k hmotnému substrátu, na němž je zachycen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software,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přechází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Kupujícího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okamžikem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podpisu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Akceptačního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protokolu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Produktu.</w:t>
      </w:r>
    </w:p>
    <w:p w14:paraId="438748C0" w14:textId="77777777" w:rsidR="00B875F3" w:rsidRDefault="002F129E">
      <w:pPr>
        <w:pStyle w:val="Odstavecseseznamem"/>
        <w:numPr>
          <w:ilvl w:val="1"/>
          <w:numId w:val="15"/>
        </w:numPr>
        <w:tabs>
          <w:tab w:val="left" w:pos="850"/>
        </w:tabs>
        <w:spacing w:line="312" w:lineRule="auto"/>
        <w:ind w:right="236"/>
        <w:jc w:val="both"/>
      </w:pPr>
      <w:r>
        <w:rPr>
          <w:color w:val="696969"/>
        </w:rPr>
        <w:t>Prodávající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Kupujícímu,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budoucna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osobám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ovládaným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ovl</w:t>
      </w:r>
      <w:r>
        <w:rPr>
          <w:color w:val="696969"/>
        </w:rPr>
        <w:t>ádajícím na dobu trvání majetkových práv a za cenu, která je již zahrnuta v ceně sjednané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Smlouvou,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převoditelnou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nevýhradní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licenci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výkonu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užívat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softwarovou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část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plnění dle této Smlouvy v souladu s jeho účelem a určením, a to neomezeně co do místa 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tím,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toto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oprávnění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začne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platit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dni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dodání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převzetí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softwarové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části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Kupujícím.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 xml:space="preserve">Licenční oprávnění Kupujícího zahrnuje právo upravovat, měnit, začlenit </w:t>
      </w:r>
      <w:r>
        <w:rPr>
          <w:color w:val="696969"/>
        </w:rPr>
        <w:t>do jiného, spojit 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jiným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dílem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apod.,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jak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celek,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tak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jednotlivé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částí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software,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včetně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možnosti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využití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takovou činnost třetí osoby. Kupující však není povinen využít poskytnutou licenci ani z části.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Licence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tohoto článku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 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udělena Prodávajícím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Kupujícímu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souvislosti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předmětem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Prodávající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licenci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vypovědět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</w:rPr>
        <w:t>ni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ukončit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jiným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způsobem, než jak předpokládá tato Smlouva. V souvislosti s tímto ujednáními o licenční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smlouvě</w:t>
      </w:r>
      <w:r>
        <w:rPr>
          <w:color w:val="696969"/>
          <w:spacing w:val="59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57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57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59"/>
        </w:rPr>
        <w:t xml:space="preserve"> </w:t>
      </w:r>
      <w:r>
        <w:rPr>
          <w:color w:val="696969"/>
        </w:rPr>
        <w:t>smluvní  strany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výslovně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vylučují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ustanovení</w:t>
      </w:r>
    </w:p>
    <w:p w14:paraId="37FED29B" w14:textId="77777777" w:rsidR="00B875F3" w:rsidRDefault="002F129E">
      <w:pPr>
        <w:pStyle w:val="Zkladntext"/>
        <w:tabs>
          <w:tab w:val="left" w:pos="849"/>
          <w:tab w:val="left" w:pos="10031"/>
        </w:tabs>
        <w:spacing w:line="252" w:lineRule="exact"/>
        <w:ind w:left="111"/>
        <w:jc w:val="both"/>
      </w:pPr>
      <w:r>
        <w:rPr>
          <w:rFonts w:ascii="Times New Roman" w:hAnsi="Times New Roman"/>
          <w:color w:val="696969"/>
          <w:u w:val="single" w:color="00AFEF"/>
        </w:rPr>
        <w:t xml:space="preserve"> </w:t>
      </w:r>
      <w:r>
        <w:rPr>
          <w:rFonts w:ascii="Times New Roman" w:hAnsi="Times New Roman"/>
          <w:color w:val="696969"/>
          <w:u w:val="single" w:color="00AFEF"/>
        </w:rPr>
        <w:tab/>
      </w:r>
      <w:r>
        <w:rPr>
          <w:color w:val="696969"/>
          <w:u w:val="single" w:color="00AFEF"/>
        </w:rPr>
        <w:t>občanského</w:t>
      </w:r>
      <w:r>
        <w:rPr>
          <w:color w:val="696969"/>
          <w:spacing w:val="-2"/>
          <w:u w:val="single" w:color="00AFEF"/>
        </w:rPr>
        <w:t xml:space="preserve"> </w:t>
      </w:r>
      <w:r>
        <w:rPr>
          <w:color w:val="696969"/>
          <w:u w:val="single" w:color="00AFEF"/>
        </w:rPr>
        <w:t>zákoníku</w:t>
      </w:r>
      <w:r>
        <w:rPr>
          <w:color w:val="696969"/>
          <w:spacing w:val="-3"/>
          <w:u w:val="single" w:color="00AFEF"/>
        </w:rPr>
        <w:t xml:space="preserve"> </w:t>
      </w:r>
      <w:r>
        <w:rPr>
          <w:color w:val="696969"/>
          <w:u w:val="single" w:color="00AFEF"/>
        </w:rPr>
        <w:t>§</w:t>
      </w:r>
      <w:r>
        <w:rPr>
          <w:color w:val="696969"/>
          <w:spacing w:val="-3"/>
          <w:u w:val="single" w:color="00AFEF"/>
        </w:rPr>
        <w:t xml:space="preserve"> </w:t>
      </w:r>
      <w:r>
        <w:rPr>
          <w:color w:val="696969"/>
          <w:u w:val="single" w:color="00AFEF"/>
        </w:rPr>
        <w:t>2378,</w:t>
      </w:r>
      <w:r>
        <w:rPr>
          <w:color w:val="696969"/>
          <w:spacing w:val="1"/>
          <w:u w:val="single" w:color="00AFEF"/>
        </w:rPr>
        <w:t xml:space="preserve"> </w:t>
      </w:r>
      <w:r>
        <w:rPr>
          <w:color w:val="696969"/>
          <w:u w:val="single" w:color="00AFEF"/>
        </w:rPr>
        <w:t>§</w:t>
      </w:r>
      <w:r>
        <w:rPr>
          <w:color w:val="696969"/>
          <w:spacing w:val="-3"/>
          <w:u w:val="single" w:color="00AFEF"/>
        </w:rPr>
        <w:t xml:space="preserve"> </w:t>
      </w:r>
      <w:r>
        <w:rPr>
          <w:color w:val="696969"/>
          <w:u w:val="single" w:color="00AFEF"/>
        </w:rPr>
        <w:t>2379,</w:t>
      </w:r>
      <w:r>
        <w:rPr>
          <w:color w:val="696969"/>
          <w:spacing w:val="-2"/>
          <w:u w:val="single" w:color="00AFEF"/>
        </w:rPr>
        <w:t xml:space="preserve"> </w:t>
      </w:r>
      <w:r>
        <w:rPr>
          <w:color w:val="696969"/>
          <w:u w:val="single" w:color="00AFEF"/>
        </w:rPr>
        <w:t>§</w:t>
      </w:r>
      <w:r>
        <w:rPr>
          <w:color w:val="696969"/>
          <w:spacing w:val="-1"/>
          <w:u w:val="single" w:color="00AFEF"/>
        </w:rPr>
        <w:t xml:space="preserve"> </w:t>
      </w:r>
      <w:r>
        <w:rPr>
          <w:color w:val="696969"/>
          <w:u w:val="single" w:color="00AFEF"/>
        </w:rPr>
        <w:t>2380,</w:t>
      </w:r>
      <w:r>
        <w:rPr>
          <w:color w:val="696969"/>
          <w:spacing w:val="1"/>
          <w:u w:val="single" w:color="00AFEF"/>
        </w:rPr>
        <w:t xml:space="preserve"> </w:t>
      </w:r>
      <w:r>
        <w:rPr>
          <w:color w:val="696969"/>
          <w:u w:val="single" w:color="00AFEF"/>
        </w:rPr>
        <w:t>§</w:t>
      </w:r>
      <w:r>
        <w:rPr>
          <w:color w:val="696969"/>
          <w:spacing w:val="-5"/>
          <w:u w:val="single" w:color="00AFEF"/>
        </w:rPr>
        <w:t xml:space="preserve"> </w:t>
      </w:r>
      <w:r>
        <w:rPr>
          <w:color w:val="696969"/>
          <w:u w:val="single" w:color="00AFEF"/>
        </w:rPr>
        <w:t>2381</w:t>
      </w:r>
      <w:r>
        <w:rPr>
          <w:color w:val="696969"/>
          <w:spacing w:val="-1"/>
          <w:u w:val="single" w:color="00AFEF"/>
        </w:rPr>
        <w:t xml:space="preserve"> </w:t>
      </w:r>
      <w:r>
        <w:rPr>
          <w:color w:val="696969"/>
          <w:u w:val="single" w:color="00AFEF"/>
        </w:rPr>
        <w:t>a</w:t>
      </w:r>
      <w:r>
        <w:rPr>
          <w:color w:val="696969"/>
          <w:spacing w:val="-1"/>
          <w:u w:val="single" w:color="00AFEF"/>
        </w:rPr>
        <w:t xml:space="preserve"> </w:t>
      </w:r>
      <w:r>
        <w:rPr>
          <w:color w:val="696969"/>
          <w:u w:val="single" w:color="00AFEF"/>
        </w:rPr>
        <w:t>§</w:t>
      </w:r>
      <w:r>
        <w:rPr>
          <w:color w:val="696969"/>
          <w:spacing w:val="-3"/>
          <w:u w:val="single" w:color="00AFEF"/>
        </w:rPr>
        <w:t xml:space="preserve"> </w:t>
      </w:r>
      <w:r>
        <w:rPr>
          <w:color w:val="696969"/>
          <w:u w:val="single" w:color="00AFEF"/>
        </w:rPr>
        <w:t>2382.</w:t>
      </w:r>
      <w:r>
        <w:rPr>
          <w:color w:val="696969"/>
          <w:u w:val="single" w:color="00AFEF"/>
        </w:rPr>
        <w:tab/>
      </w:r>
    </w:p>
    <w:p w14:paraId="45E24A84" w14:textId="77777777" w:rsidR="00B875F3" w:rsidRDefault="00B875F3">
      <w:pPr>
        <w:spacing w:line="252" w:lineRule="exact"/>
        <w:jc w:val="both"/>
        <w:sectPr w:rsidR="00B875F3">
          <w:headerReference w:type="default" r:id="rId10"/>
          <w:footerReference w:type="default" r:id="rId11"/>
          <w:pgSz w:w="11910" w:h="16840"/>
          <w:pgMar w:top="1760" w:right="740" w:bottom="1020" w:left="1020" w:header="680" w:footer="820" w:gutter="0"/>
          <w:cols w:space="708"/>
        </w:sectPr>
      </w:pPr>
    </w:p>
    <w:p w14:paraId="15518B5D" w14:textId="77777777" w:rsidR="00B875F3" w:rsidRDefault="00B875F3">
      <w:pPr>
        <w:pStyle w:val="Zkladntext"/>
        <w:spacing w:before="7"/>
        <w:rPr>
          <w:sz w:val="20"/>
        </w:rPr>
      </w:pPr>
    </w:p>
    <w:p w14:paraId="745C275A" w14:textId="77777777" w:rsidR="00B875F3" w:rsidRDefault="002F129E">
      <w:pPr>
        <w:pStyle w:val="Odstavecseseznamem"/>
        <w:numPr>
          <w:ilvl w:val="1"/>
          <w:numId w:val="15"/>
        </w:numPr>
        <w:tabs>
          <w:tab w:val="left" w:pos="850"/>
        </w:tabs>
        <w:spacing w:before="94" w:line="312" w:lineRule="auto"/>
        <w:ind w:right="237"/>
        <w:jc w:val="both"/>
      </w:pPr>
      <w:r>
        <w:rPr>
          <w:color w:val="696969"/>
        </w:rPr>
        <w:t>Prodávající prohlašuje, že Předmět plnění splňující znaky autorského díla, jsou bez právních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vad, tj. nejsou zatížené právy třetích osob týkajícími se duševního vlastnictví a že je zcela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 poskytnout Předmět plnění splňující znaky autorského díla Ku</w:t>
      </w:r>
      <w:r>
        <w:rPr>
          <w:color w:val="696969"/>
        </w:rPr>
        <w:t>pujícímu, jakož 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uzavřít s Kupujícím tuto Smlouvu v celém rozsahu Předmětu plnění. V případě, že uvedené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prohlášení je nepravdivé, Prodávající odpovídá za vyplývající důsledky v plném rozsahu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včetně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odpovědnosti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způsobenou újmu.</w:t>
      </w:r>
    </w:p>
    <w:p w14:paraId="0E5EAD39" w14:textId="77777777" w:rsidR="00B875F3" w:rsidRDefault="00B875F3">
      <w:pPr>
        <w:pStyle w:val="Zkladntext"/>
        <w:rPr>
          <w:sz w:val="24"/>
        </w:rPr>
      </w:pPr>
    </w:p>
    <w:p w14:paraId="61280B31" w14:textId="77777777" w:rsidR="00B875F3" w:rsidRDefault="002F129E">
      <w:pPr>
        <w:pStyle w:val="Nadpis2"/>
        <w:numPr>
          <w:ilvl w:val="0"/>
          <w:numId w:val="29"/>
        </w:numPr>
        <w:tabs>
          <w:tab w:val="left" w:pos="4143"/>
        </w:tabs>
        <w:spacing w:before="172"/>
        <w:ind w:left="4142" w:hanging="455"/>
        <w:jc w:val="both"/>
      </w:pPr>
      <w:r>
        <w:rPr>
          <w:color w:val="696969"/>
        </w:rPr>
        <w:t>Doba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trvání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</w:t>
      </w:r>
    </w:p>
    <w:p w14:paraId="58424C70" w14:textId="77777777" w:rsidR="00B875F3" w:rsidRDefault="002F129E">
      <w:pPr>
        <w:pStyle w:val="Odstavecseseznamem"/>
        <w:numPr>
          <w:ilvl w:val="1"/>
          <w:numId w:val="14"/>
        </w:numPr>
        <w:tabs>
          <w:tab w:val="left" w:pos="850"/>
        </w:tabs>
        <w:spacing w:before="72" w:line="312" w:lineRule="auto"/>
        <w:ind w:right="235"/>
        <w:jc w:val="both"/>
      </w:pPr>
      <w:r>
        <w:rPr>
          <w:color w:val="696969"/>
        </w:rPr>
        <w:t>Tato Smlouva nabývá platnosti podpisem oběma Smluvními stranami a účinnosti po splnění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vyplývající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6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340/2015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zvláštních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podmínkách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účinnosti některých smluv, uveřejňování těchto smluv a o registru smlu</w:t>
      </w:r>
      <w:r>
        <w:rPr>
          <w:color w:val="696969"/>
        </w:rPr>
        <w:t>v (zákon o registru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smluv),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předpisů.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Účinnost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končí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splněním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dalšími,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níže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uvedenými,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způsoby.</w:t>
      </w:r>
    </w:p>
    <w:p w14:paraId="027B4546" w14:textId="77777777" w:rsidR="00B875F3" w:rsidRDefault="002F129E">
      <w:pPr>
        <w:pStyle w:val="Odstavecseseznamem"/>
        <w:numPr>
          <w:ilvl w:val="1"/>
          <w:numId w:val="14"/>
        </w:numPr>
        <w:tabs>
          <w:tab w:val="left" w:pos="850"/>
        </w:tabs>
        <w:spacing w:before="119" w:line="312" w:lineRule="auto"/>
        <w:ind w:left="848" w:right="237" w:hanging="736"/>
        <w:jc w:val="both"/>
      </w:pPr>
      <w:r>
        <w:rPr>
          <w:color w:val="696969"/>
        </w:rPr>
        <w:t>Tato Smlouva se v části dodání Produktu uzavírá do 30.11.2021 ode dne účinnosti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Smlouvy; v části poskytování Záručního servisu se uzavírá na dobu čtyř (4) let od uplynutí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jednoho roku záručního servisu, který je součástí Produktu; v části dodávky Dalš</w:t>
      </w:r>
      <w:r>
        <w:rPr>
          <w:color w:val="696969"/>
        </w:rPr>
        <w:t>ího HW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tato Smlouva uzavírá na dobu tří (3) let ode dne účinnosti Smlouvy, přičemž co do Záručního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servisu pro Další HW se tato Smlouva uzavírá na dobu čtyř (4) let od uplynutí ročního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záručního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servisu,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který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 součástí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Dalšího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servisu.</w:t>
      </w:r>
    </w:p>
    <w:p w14:paraId="4E1D4713" w14:textId="77777777" w:rsidR="00B875F3" w:rsidRDefault="002F129E">
      <w:pPr>
        <w:pStyle w:val="Odstavecseseznamem"/>
        <w:numPr>
          <w:ilvl w:val="1"/>
          <w:numId w:val="14"/>
        </w:numPr>
        <w:tabs>
          <w:tab w:val="left" w:pos="849"/>
        </w:tabs>
        <w:spacing w:line="314" w:lineRule="auto"/>
        <w:ind w:left="848" w:right="239"/>
        <w:jc w:val="both"/>
      </w:pPr>
      <w:r>
        <w:rPr>
          <w:color w:val="696969"/>
        </w:rPr>
        <w:t>Ukončit předča</w:t>
      </w:r>
      <w:r>
        <w:rPr>
          <w:color w:val="696969"/>
        </w:rPr>
        <w:t>sně účinnost této Smlouvy lze dohodou Smluvních stran, která musí mít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formu,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odstoupením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nebo výpovědí.</w:t>
      </w:r>
    </w:p>
    <w:p w14:paraId="543C8A08" w14:textId="77777777" w:rsidR="00B875F3" w:rsidRDefault="002F129E">
      <w:pPr>
        <w:pStyle w:val="Odstavecseseznamem"/>
        <w:numPr>
          <w:ilvl w:val="1"/>
          <w:numId w:val="14"/>
        </w:numPr>
        <w:tabs>
          <w:tab w:val="left" w:pos="849"/>
        </w:tabs>
        <w:spacing w:before="117"/>
        <w:ind w:left="848" w:hanging="738"/>
        <w:jc w:val="both"/>
      </w:pPr>
      <w:r>
        <w:rPr>
          <w:color w:val="696969"/>
        </w:rPr>
        <w:t>Jednostranně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lze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okamžitě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odstoupit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těchto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případech:</w:t>
      </w:r>
    </w:p>
    <w:p w14:paraId="3188357D" w14:textId="77777777" w:rsidR="00B875F3" w:rsidRDefault="002F129E">
      <w:pPr>
        <w:pStyle w:val="Odstavecseseznamem"/>
        <w:numPr>
          <w:ilvl w:val="2"/>
          <w:numId w:val="14"/>
        </w:numPr>
        <w:tabs>
          <w:tab w:val="left" w:pos="1528"/>
        </w:tabs>
        <w:spacing w:before="196" w:line="312" w:lineRule="auto"/>
        <w:ind w:right="240" w:firstLine="0"/>
        <w:jc w:val="both"/>
      </w:pPr>
      <w:r>
        <w:rPr>
          <w:color w:val="696969"/>
        </w:rPr>
        <w:t>Prodávající může okamžitě odstoupit od Smlouvy, pokud je Kupující v prodlení 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úhradou faktury podle této Smlouvy déle než 60 kalendářních dnů od původně dojednaného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termínu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úhrady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příslušné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faktury.</w:t>
      </w:r>
    </w:p>
    <w:p w14:paraId="5178DB6B" w14:textId="77777777" w:rsidR="00B875F3" w:rsidRDefault="002F129E">
      <w:pPr>
        <w:pStyle w:val="Odstavecseseznamem"/>
        <w:numPr>
          <w:ilvl w:val="2"/>
          <w:numId w:val="14"/>
        </w:numPr>
        <w:tabs>
          <w:tab w:val="left" w:pos="1528"/>
        </w:tabs>
        <w:spacing w:line="312" w:lineRule="auto"/>
        <w:ind w:right="238" w:firstLine="0"/>
        <w:jc w:val="both"/>
      </w:pPr>
      <w:r>
        <w:rPr>
          <w:color w:val="696969"/>
        </w:rPr>
        <w:t>Kupující může okamžitě odstoupit od Smlouvy, pokud je Prodávající v prodlení 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plněním v termínech sjednaných touto Smlouvy déle než 30 kalendářních dnů od původně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dojednaného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termínu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realizace příslušného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závazku.</w:t>
      </w:r>
    </w:p>
    <w:p w14:paraId="24867E00" w14:textId="77777777" w:rsidR="00B875F3" w:rsidRDefault="002F129E">
      <w:pPr>
        <w:pStyle w:val="Odstavecseseznamem"/>
        <w:numPr>
          <w:ilvl w:val="2"/>
          <w:numId w:val="14"/>
        </w:numPr>
        <w:tabs>
          <w:tab w:val="left" w:pos="1528"/>
        </w:tabs>
        <w:spacing w:line="312" w:lineRule="auto"/>
        <w:ind w:right="241" w:firstLine="0"/>
        <w:jc w:val="both"/>
      </w:pPr>
      <w:r>
        <w:rPr>
          <w:color w:val="696969"/>
        </w:rPr>
        <w:t>Kupující může okamžitě odstoupit od Smlou</w:t>
      </w:r>
      <w:r>
        <w:rPr>
          <w:color w:val="696969"/>
        </w:rPr>
        <w:t>vy, pokud je Prodávající v likvidaci 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vůči jeho majetku probíhá insolvenční řízení, v němž bylo vydáno rozhodnutí o úpadku 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insolvenční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návrh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zamítnut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proto,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majetek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nepostačuje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úhradě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nákladů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insolvenčního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řízení,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konkurs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zrušen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proto,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majetek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zcela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nepostačující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byla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zavedena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nucená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správa podle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zvláštních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právních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předpisů.</w:t>
      </w:r>
    </w:p>
    <w:p w14:paraId="569C8F94" w14:textId="77777777" w:rsidR="00B875F3" w:rsidRDefault="002F129E">
      <w:pPr>
        <w:pStyle w:val="Odstavecseseznamem"/>
        <w:numPr>
          <w:ilvl w:val="1"/>
          <w:numId w:val="14"/>
        </w:numPr>
        <w:tabs>
          <w:tab w:val="left" w:pos="849"/>
        </w:tabs>
        <w:spacing w:before="119" w:line="312" w:lineRule="auto"/>
        <w:ind w:left="848" w:right="240"/>
        <w:jc w:val="both"/>
      </w:pPr>
      <w:r>
        <w:rPr>
          <w:color w:val="696969"/>
        </w:rPr>
        <w:t>Smluvní strana může od této Smlouvy okamžitě odstoupit, pokud se druhá Smluvní strana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dopustila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vůči 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jednání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 xml:space="preserve">vykazujícího znaky nekalé </w:t>
      </w:r>
      <w:r>
        <w:rPr>
          <w:color w:val="696969"/>
        </w:rPr>
        <w:t>soutěže.</w:t>
      </w:r>
    </w:p>
    <w:p w14:paraId="4F3D08D7" w14:textId="77777777" w:rsidR="00B875F3" w:rsidRDefault="002F129E">
      <w:pPr>
        <w:pStyle w:val="Odstavecseseznamem"/>
        <w:numPr>
          <w:ilvl w:val="1"/>
          <w:numId w:val="14"/>
        </w:numPr>
        <w:tabs>
          <w:tab w:val="left" w:pos="849"/>
        </w:tabs>
        <w:spacing w:line="312" w:lineRule="auto"/>
        <w:ind w:left="848" w:right="238"/>
        <w:jc w:val="both"/>
      </w:pPr>
      <w:r>
        <w:rPr>
          <w:color w:val="696969"/>
          <w:spacing w:val="-1"/>
        </w:rPr>
        <w:t>Vyskytne-li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se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v</w:t>
      </w:r>
      <w:r>
        <w:rPr>
          <w:color w:val="696969"/>
          <w:spacing w:val="2"/>
        </w:rPr>
        <w:t xml:space="preserve"> </w:t>
      </w:r>
      <w:r>
        <w:rPr>
          <w:color w:val="696969"/>
          <w:spacing w:val="-1"/>
        </w:rPr>
        <w:t>průběhu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užívání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jakákoliv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vada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spadající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kategorie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kterou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Kupující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přes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vynaložení veškeré péče nezjistil a ani nemohl zjistit při předávání HW a tato vada brání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řádnému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užívání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HW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zároveň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jakoukoliv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vadu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kategorie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nepodařilo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záručního</w:t>
      </w:r>
    </w:p>
    <w:p w14:paraId="73890568" w14:textId="77777777" w:rsidR="00B875F3" w:rsidRDefault="00B875F3">
      <w:pPr>
        <w:spacing w:line="312" w:lineRule="auto"/>
        <w:jc w:val="both"/>
        <w:sectPr w:rsidR="00B875F3">
          <w:headerReference w:type="default" r:id="rId12"/>
          <w:footerReference w:type="default" r:id="rId13"/>
          <w:pgSz w:w="11910" w:h="16840"/>
          <w:pgMar w:top="1760" w:right="740" w:bottom="1040" w:left="1020" w:header="680" w:footer="856" w:gutter="0"/>
          <w:cols w:space="708"/>
        </w:sectPr>
      </w:pPr>
    </w:p>
    <w:p w14:paraId="6AA156CC" w14:textId="77777777" w:rsidR="00B875F3" w:rsidRDefault="00B875F3">
      <w:pPr>
        <w:pStyle w:val="Zkladntext"/>
        <w:spacing w:before="7"/>
        <w:rPr>
          <w:sz w:val="20"/>
        </w:rPr>
      </w:pPr>
    </w:p>
    <w:p w14:paraId="4A8BBF3A" w14:textId="77777777" w:rsidR="00B875F3" w:rsidRDefault="002F129E">
      <w:pPr>
        <w:pStyle w:val="Zkladntext"/>
        <w:spacing w:before="94" w:line="312" w:lineRule="auto"/>
        <w:ind w:left="849" w:right="238"/>
        <w:jc w:val="both"/>
      </w:pPr>
      <w:r>
        <w:rPr>
          <w:color w:val="696969"/>
        </w:rPr>
        <w:t>servisu Prodávajícímu opakovan</w:t>
      </w:r>
      <w:r>
        <w:rPr>
          <w:color w:val="696969"/>
        </w:rPr>
        <w:t>ě, avšak nejvíc 3x, odstranit, je Kupující oprávněn pro tuto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část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HW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odstoupit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vadný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HW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vrátit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Prodávajícímu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Prodávající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vrátit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Kupujícímu kupní cenu vráceného HW, to vše na své náklady a nebezpečí. Toto právo 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Kupující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využít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uplynutí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jednoho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roku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podpisu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Akceptačního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protokolu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k Produktu.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Pro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vyloučení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pochybností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náleží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toto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právo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Kupujícímu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nepodaří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Prodávajícímu odstranit 3x jakoukoliv vadu kategorie A, nikoliv tu samou vadu kategorie A již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před tím 2x nevyřešenou (tj. vada HW může spočívat v jakékoliv příčině, avšak musí být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splněna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podmínka,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tato vada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spadá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 kategorie A)</w:t>
      </w:r>
    </w:p>
    <w:p w14:paraId="6E33FC38" w14:textId="77777777" w:rsidR="00B875F3" w:rsidRDefault="002F129E">
      <w:pPr>
        <w:pStyle w:val="Odstavecseseznamem"/>
        <w:numPr>
          <w:ilvl w:val="1"/>
          <w:numId w:val="14"/>
        </w:numPr>
        <w:tabs>
          <w:tab w:val="left" w:pos="850"/>
        </w:tabs>
        <w:spacing w:before="119" w:line="312" w:lineRule="auto"/>
        <w:ind w:right="237"/>
        <w:jc w:val="both"/>
      </w:pPr>
      <w:r>
        <w:rPr>
          <w:color w:val="696969"/>
        </w:rPr>
        <w:t>Kupující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</w:t>
      </w:r>
      <w:r>
        <w:rPr>
          <w:color w:val="696969"/>
        </w:rPr>
        <w:t>právněn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části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Záruční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servis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odstoupit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předpokladu,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přes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písemné upozornění neposkytuje záruční servis dle přílohy č. 3 Smlouvy ve sjednaném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rozsahu. V takovém případě je Prodávající povinen vrátit Kupujícímu alikvótní částku (tj.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částka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odpovídat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počtu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měsíců,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nebyl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Záruční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servis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Kupujícímu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poskytován)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již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uhrazené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Záručního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servisu.</w:t>
      </w:r>
    </w:p>
    <w:p w14:paraId="5B5FDC9D" w14:textId="77777777" w:rsidR="00B875F3" w:rsidRDefault="002F129E">
      <w:pPr>
        <w:pStyle w:val="Odstavecseseznamem"/>
        <w:numPr>
          <w:ilvl w:val="1"/>
          <w:numId w:val="14"/>
        </w:numPr>
        <w:tabs>
          <w:tab w:val="left" w:pos="850"/>
        </w:tabs>
        <w:spacing w:before="119" w:line="312" w:lineRule="auto"/>
        <w:ind w:right="238"/>
        <w:jc w:val="both"/>
      </w:pPr>
      <w:r>
        <w:rPr>
          <w:color w:val="696969"/>
          <w:spacing w:val="-1"/>
        </w:rPr>
        <w:t>Odstupuje-li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od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Smlouvy</w:t>
      </w:r>
      <w:r>
        <w:rPr>
          <w:color w:val="696969"/>
          <w:spacing w:val="-18"/>
        </w:rPr>
        <w:t xml:space="preserve"> </w:t>
      </w:r>
      <w:r>
        <w:rPr>
          <w:color w:val="696969"/>
          <w:spacing w:val="-1"/>
        </w:rPr>
        <w:t>kterákoliv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ze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Smluvních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stran,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oznámí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skutečnost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smluvní straně, a to nejpozději do deseti (10) kalendářních dnů ode dne, kdy se tato Smluvní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důvodech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zakládajících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možnost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odstoupení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dozvěděla.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Odstoupení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nabývá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písemného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oznámení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odstoupení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straně.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písemném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odstoupení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odstupující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uvést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důvod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odstoupení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odkazem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příslušné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079F5F03" w14:textId="77777777" w:rsidR="00B875F3" w:rsidRDefault="002F129E">
      <w:pPr>
        <w:pStyle w:val="Odstavecseseznamem"/>
        <w:numPr>
          <w:ilvl w:val="1"/>
          <w:numId w:val="14"/>
        </w:numPr>
        <w:tabs>
          <w:tab w:val="left" w:pos="850"/>
        </w:tabs>
        <w:spacing w:before="122" w:line="312" w:lineRule="auto"/>
        <w:ind w:right="245"/>
        <w:jc w:val="both"/>
      </w:pPr>
      <w:r>
        <w:rPr>
          <w:color w:val="696969"/>
        </w:rPr>
        <w:t>Smluvní strany jsou povinny vzájemnou dohodou písemně vypořádat dosavadní 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nejpozději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měsíce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skončení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účinnosti Smlouvy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odstoupením.</w:t>
      </w:r>
    </w:p>
    <w:p w14:paraId="080C9FC1" w14:textId="77777777" w:rsidR="00B875F3" w:rsidRDefault="002F129E">
      <w:pPr>
        <w:pStyle w:val="Odstavecseseznamem"/>
        <w:numPr>
          <w:ilvl w:val="1"/>
          <w:numId w:val="14"/>
        </w:numPr>
        <w:tabs>
          <w:tab w:val="left" w:pos="850"/>
        </w:tabs>
        <w:spacing w:line="312" w:lineRule="auto"/>
        <w:ind w:right="239"/>
        <w:jc w:val="both"/>
      </w:pPr>
      <w:r>
        <w:rPr>
          <w:color w:val="696969"/>
        </w:rPr>
        <w:t>Každá ze Smluvních stran má právo tuto Smlouvu vypovědět bez udání důvodů s výpovědní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lhůtou jeden kalendářní měsíc, jež začne plynout prvním dnem následujícím po doručení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písemné výpovědi druhé Smluvní straně. Smluvní strany jsou povinny vzájemnou dohodou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písemně vypořádat dosavadní smluvní plnění nejpozději do 1 měsíce od skončení účinnosti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 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důvodu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výpovědi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jedné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ze Smluvních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stran.</w:t>
      </w:r>
    </w:p>
    <w:p w14:paraId="6759624A" w14:textId="77777777" w:rsidR="00B875F3" w:rsidRDefault="00B875F3">
      <w:pPr>
        <w:pStyle w:val="Zkladntext"/>
        <w:rPr>
          <w:sz w:val="24"/>
        </w:rPr>
      </w:pPr>
    </w:p>
    <w:p w14:paraId="6B1C8D0B" w14:textId="77777777" w:rsidR="00B875F3" w:rsidRDefault="002F129E">
      <w:pPr>
        <w:pStyle w:val="Nadpis2"/>
        <w:numPr>
          <w:ilvl w:val="0"/>
          <w:numId w:val="29"/>
        </w:numPr>
        <w:tabs>
          <w:tab w:val="left" w:pos="4289"/>
        </w:tabs>
        <w:spacing w:before="173"/>
        <w:ind w:left="4288"/>
        <w:jc w:val="both"/>
      </w:pPr>
      <w:r>
        <w:rPr>
          <w:color w:val="696969"/>
        </w:rPr>
        <w:t>Nemožnost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plnění</w:t>
      </w:r>
    </w:p>
    <w:p w14:paraId="415BC8DF" w14:textId="77777777" w:rsidR="00B875F3" w:rsidRDefault="002F129E">
      <w:pPr>
        <w:pStyle w:val="Zkladntext"/>
        <w:spacing w:before="72" w:line="312" w:lineRule="auto"/>
        <w:ind w:left="112" w:right="237"/>
        <w:jc w:val="both"/>
      </w:pPr>
      <w:r>
        <w:rPr>
          <w:color w:val="696969"/>
        </w:rPr>
        <w:t>Jestliže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vznikne na straně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Prodávajícího nemožnost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Prodávající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písemně uvědomí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zbytečného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odkladu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skutečnosti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její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příčině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Kupujícího.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jinak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stanoveno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Kupujícím, bude Prodávající pokračovat v realizaci svých závazků vyplývajících ze smluvního vztahu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rozsahu svých nejlepších možností a schopností a bude hledat alternativní prostředky pro realizaci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té části plnění, kde není možné plnit. Pokud by podmínky</w:t>
      </w:r>
      <w:r>
        <w:rPr>
          <w:color w:val="696969"/>
        </w:rPr>
        <w:t xml:space="preserve"> nemožnosti plnění trvaly déle než 30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kalendářních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dní,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 Kupující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odstoupit.</w:t>
      </w:r>
    </w:p>
    <w:p w14:paraId="7935DFCF" w14:textId="77777777" w:rsidR="00B875F3" w:rsidRDefault="002F129E">
      <w:pPr>
        <w:pStyle w:val="Nadpis2"/>
        <w:numPr>
          <w:ilvl w:val="0"/>
          <w:numId w:val="29"/>
        </w:numPr>
        <w:tabs>
          <w:tab w:val="left" w:pos="3586"/>
        </w:tabs>
        <w:spacing w:before="120"/>
        <w:ind w:left="3585"/>
        <w:jc w:val="both"/>
      </w:pPr>
      <w:r>
        <w:rPr>
          <w:color w:val="696969"/>
        </w:rPr>
        <w:t>Záruka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jakost,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záruční servis</w:t>
      </w:r>
    </w:p>
    <w:p w14:paraId="22D80F5F" w14:textId="77777777" w:rsidR="00B875F3" w:rsidRDefault="002F129E">
      <w:pPr>
        <w:pStyle w:val="Odstavecseseznamem"/>
        <w:numPr>
          <w:ilvl w:val="1"/>
          <w:numId w:val="13"/>
        </w:numPr>
        <w:tabs>
          <w:tab w:val="left" w:pos="850"/>
        </w:tabs>
        <w:spacing w:before="71" w:line="312" w:lineRule="auto"/>
        <w:ind w:right="234"/>
        <w:jc w:val="both"/>
      </w:pPr>
      <w:r>
        <w:rPr>
          <w:b/>
          <w:color w:val="696969"/>
          <w:u w:val="thick" w:color="696969"/>
        </w:rPr>
        <w:t>Záruka za jakost</w:t>
      </w:r>
      <w:r>
        <w:rPr>
          <w:b/>
          <w:color w:val="696969"/>
        </w:rPr>
        <w:t xml:space="preserve"> </w:t>
      </w:r>
      <w:r>
        <w:rPr>
          <w:color w:val="696969"/>
        </w:rPr>
        <w:t>Prodávající poskytuje ode dne podpisu Akceptačního protokolu dle čl. 2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odst. 2.5 Smlouvy záruku za jakost v</w:t>
      </w:r>
      <w:r>
        <w:rPr>
          <w:color w:val="696969"/>
        </w:rPr>
        <w:t xml:space="preserve"> délce 60 měsíců. Záruka za jakost neběží po dobu, 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kterou Kupující nemůže užívat HW pro jeho vady, za které odpovídá Prodávající a které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nespadají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pod záruční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servis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dle odst.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11.3 Smlouvy.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Prodávající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zaručuje,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dodaný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HW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</w:p>
    <w:p w14:paraId="55D27D10" w14:textId="77777777" w:rsidR="00B875F3" w:rsidRDefault="00B875F3">
      <w:pPr>
        <w:spacing w:line="312" w:lineRule="auto"/>
        <w:jc w:val="both"/>
        <w:sectPr w:rsidR="00B875F3">
          <w:pgSz w:w="11910" w:h="16840"/>
          <w:pgMar w:top="1760" w:right="740" w:bottom="1040" w:left="1020" w:header="680" w:footer="856" w:gutter="0"/>
          <w:cols w:space="708"/>
        </w:sectPr>
      </w:pPr>
    </w:p>
    <w:p w14:paraId="0714A895" w14:textId="77777777" w:rsidR="00B875F3" w:rsidRDefault="00B875F3">
      <w:pPr>
        <w:pStyle w:val="Zkladntext"/>
        <w:spacing w:before="7"/>
        <w:rPr>
          <w:sz w:val="20"/>
        </w:rPr>
      </w:pPr>
    </w:p>
    <w:p w14:paraId="3E940078" w14:textId="77777777" w:rsidR="00B875F3" w:rsidRDefault="002F129E">
      <w:pPr>
        <w:pStyle w:val="Zkladntext"/>
        <w:spacing w:before="94" w:line="312" w:lineRule="auto"/>
        <w:ind w:left="849" w:right="241"/>
        <w:jc w:val="both"/>
      </w:pPr>
      <w:r>
        <w:rPr>
          <w:color w:val="696969"/>
        </w:rPr>
        <w:t>plně funkční, a to včetně hmotných nosičů SW. Prodávající se dále zavazuje, že HW dodaný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bude:</w:t>
      </w:r>
    </w:p>
    <w:p w14:paraId="4EE2D91B" w14:textId="77777777" w:rsidR="00B875F3" w:rsidRDefault="002F129E">
      <w:pPr>
        <w:pStyle w:val="Odstavecseseznamem"/>
        <w:numPr>
          <w:ilvl w:val="2"/>
          <w:numId w:val="13"/>
        </w:numPr>
        <w:tabs>
          <w:tab w:val="left" w:pos="1246"/>
        </w:tabs>
        <w:spacing w:before="119"/>
        <w:ind w:hanging="397"/>
        <w:jc w:val="both"/>
      </w:pPr>
      <w:r>
        <w:rPr>
          <w:color w:val="696969"/>
        </w:rPr>
        <w:t>nový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nepoužitý;</w:t>
      </w:r>
    </w:p>
    <w:p w14:paraId="6FAFAEA8" w14:textId="77777777" w:rsidR="00B875F3" w:rsidRDefault="002F129E">
      <w:pPr>
        <w:pStyle w:val="Odstavecseseznamem"/>
        <w:numPr>
          <w:ilvl w:val="2"/>
          <w:numId w:val="13"/>
        </w:numPr>
        <w:tabs>
          <w:tab w:val="left" w:pos="1246"/>
        </w:tabs>
        <w:spacing w:before="196" w:line="312" w:lineRule="auto"/>
        <w:ind w:right="238"/>
        <w:jc w:val="both"/>
      </w:pPr>
      <w:r>
        <w:rPr>
          <w:color w:val="696969"/>
        </w:rPr>
        <w:t>určené pro provoz v České republice. Zejména v této souvislosti Prodávající zaručuje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Kupujícímu, že Produkt získal vešk</w:t>
      </w:r>
      <w:r>
        <w:rPr>
          <w:color w:val="696969"/>
        </w:rPr>
        <w:t>erá nezbytná osvědčení pro užití v České republice,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pokud je takové osvědčení dle právního řádu České republiky vyžadováno. Prodávající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kopie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těchto osvědčení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Kupujícímu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při předání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HW;</w:t>
      </w:r>
    </w:p>
    <w:p w14:paraId="41CC58AB" w14:textId="77777777" w:rsidR="00B875F3" w:rsidRDefault="002F129E">
      <w:pPr>
        <w:pStyle w:val="Odstavecseseznamem"/>
        <w:numPr>
          <w:ilvl w:val="2"/>
          <w:numId w:val="13"/>
        </w:numPr>
        <w:tabs>
          <w:tab w:val="left" w:pos="1246"/>
        </w:tabs>
        <w:ind w:hanging="397"/>
        <w:jc w:val="both"/>
      </w:pPr>
      <w:r>
        <w:rPr>
          <w:color w:val="696969"/>
        </w:rPr>
        <w:t>mít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parametry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provedení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stanovené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Smlouvě;</w:t>
      </w:r>
    </w:p>
    <w:p w14:paraId="577278DA" w14:textId="77777777" w:rsidR="00B875F3" w:rsidRDefault="002F129E">
      <w:pPr>
        <w:pStyle w:val="Odstavecseseznamem"/>
        <w:numPr>
          <w:ilvl w:val="2"/>
          <w:numId w:val="13"/>
        </w:numPr>
        <w:tabs>
          <w:tab w:val="left" w:pos="1246"/>
        </w:tabs>
        <w:spacing w:before="196"/>
        <w:ind w:hanging="397"/>
      </w:pPr>
      <w:r>
        <w:rPr>
          <w:color w:val="696969"/>
        </w:rPr>
        <w:t>bez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materiálových,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konstrukčních,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výrobních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vzhledových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jiných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vad;</w:t>
      </w:r>
    </w:p>
    <w:p w14:paraId="5D933024" w14:textId="77777777" w:rsidR="00B875F3" w:rsidRDefault="002F129E">
      <w:pPr>
        <w:pStyle w:val="Odstavecseseznamem"/>
        <w:numPr>
          <w:ilvl w:val="2"/>
          <w:numId w:val="13"/>
        </w:numPr>
        <w:tabs>
          <w:tab w:val="left" w:pos="1246"/>
        </w:tabs>
        <w:spacing w:before="196" w:line="312" w:lineRule="auto"/>
        <w:ind w:right="240"/>
        <w:jc w:val="both"/>
      </w:pPr>
      <w:r>
        <w:rPr>
          <w:color w:val="696969"/>
        </w:rPr>
        <w:t>bez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právních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vad.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Prodávající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zaručuje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Kupujícímu,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ohledně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HW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veden žádný soudní spor, jsou uhrazeny všechny daně a poplatky týkající se Produktu, 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pokud Prodávající není výrobcem HW, že Prodávající uhradil kupní cenu za HW 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základě, které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tento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HW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nabyl;</w:t>
      </w:r>
    </w:p>
    <w:p w14:paraId="72AAB2F6" w14:textId="77777777" w:rsidR="00B875F3" w:rsidRDefault="002F129E">
      <w:pPr>
        <w:pStyle w:val="Odstavecseseznamem"/>
        <w:numPr>
          <w:ilvl w:val="2"/>
          <w:numId w:val="13"/>
        </w:numPr>
        <w:tabs>
          <w:tab w:val="left" w:pos="1246"/>
        </w:tabs>
        <w:spacing w:line="314" w:lineRule="auto"/>
        <w:ind w:right="241" w:hanging="397"/>
        <w:jc w:val="both"/>
      </w:pPr>
      <w:r>
        <w:rPr>
          <w:color w:val="696969"/>
          <w:spacing w:val="-1"/>
        </w:rPr>
        <w:t>bezpečný,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zejména,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že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Produkt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neobsahuje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radioaktivní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materiály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jiné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nebezpečné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látky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věci,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mohou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stát nebezpečným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odpad</w:t>
      </w:r>
      <w:r>
        <w:rPr>
          <w:color w:val="696969"/>
        </w:rPr>
        <w:t>em ve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odpadech;</w:t>
      </w:r>
    </w:p>
    <w:p w14:paraId="19A07810" w14:textId="77777777" w:rsidR="00B875F3" w:rsidRDefault="002F129E">
      <w:pPr>
        <w:pStyle w:val="Odstavecseseznamem"/>
        <w:numPr>
          <w:ilvl w:val="2"/>
          <w:numId w:val="13"/>
        </w:numPr>
        <w:tabs>
          <w:tab w:val="left" w:pos="1246"/>
        </w:tabs>
        <w:spacing w:before="117" w:line="312" w:lineRule="auto"/>
        <w:ind w:right="239"/>
        <w:jc w:val="both"/>
      </w:pPr>
      <w:r>
        <w:rPr>
          <w:color w:val="696969"/>
        </w:rPr>
        <w:t>splňovat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veškeré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nároky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požadavky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českého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řádu,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odpadech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zákona 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obalech.</w:t>
      </w:r>
    </w:p>
    <w:p w14:paraId="3C2AB87B" w14:textId="77777777" w:rsidR="00B875F3" w:rsidRDefault="002F129E">
      <w:pPr>
        <w:pStyle w:val="Odstavecseseznamem"/>
        <w:numPr>
          <w:ilvl w:val="1"/>
          <w:numId w:val="13"/>
        </w:numPr>
        <w:tabs>
          <w:tab w:val="left" w:pos="850"/>
        </w:tabs>
        <w:spacing w:line="312" w:lineRule="auto"/>
        <w:ind w:right="240"/>
        <w:jc w:val="both"/>
      </w:pPr>
      <w:r>
        <w:rPr>
          <w:color w:val="696969"/>
        </w:rPr>
        <w:t>Vady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Podávajícímu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oznámeny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(doporučeným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dopisem/e-mailem/faxem)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odpovědnými osobami Kupujícího na adresu Prodávajícího uvedenou v záhlaví nebo 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kontaktní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dle Přílohy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Smlouvy.</w:t>
      </w:r>
    </w:p>
    <w:p w14:paraId="4DF42924" w14:textId="77777777" w:rsidR="00B875F3" w:rsidRDefault="002F129E">
      <w:pPr>
        <w:pStyle w:val="Odstavecseseznamem"/>
        <w:numPr>
          <w:ilvl w:val="1"/>
          <w:numId w:val="13"/>
        </w:numPr>
        <w:tabs>
          <w:tab w:val="left" w:pos="850"/>
        </w:tabs>
        <w:spacing w:before="119" w:line="312" w:lineRule="auto"/>
        <w:ind w:right="236"/>
        <w:jc w:val="both"/>
      </w:pPr>
      <w:r>
        <w:rPr>
          <w:b/>
          <w:color w:val="696969"/>
          <w:u w:val="thick" w:color="696969"/>
        </w:rPr>
        <w:t>Záruční</w:t>
      </w:r>
      <w:r>
        <w:rPr>
          <w:b/>
          <w:color w:val="696969"/>
          <w:spacing w:val="-8"/>
          <w:u w:val="thick" w:color="696969"/>
        </w:rPr>
        <w:t xml:space="preserve"> </w:t>
      </w:r>
      <w:r>
        <w:rPr>
          <w:b/>
          <w:color w:val="696969"/>
          <w:u w:val="thick" w:color="696969"/>
        </w:rPr>
        <w:t>servis</w:t>
      </w:r>
      <w:r>
        <w:rPr>
          <w:b/>
          <w:color w:val="696969"/>
          <w:spacing w:val="-9"/>
        </w:rPr>
        <w:t xml:space="preserve"> </w:t>
      </w:r>
      <w:r>
        <w:rPr>
          <w:color w:val="696969"/>
        </w:rPr>
        <w:t>Prodávající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poskytovat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Kupujícímu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záruční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servis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-58"/>
        </w:rPr>
        <w:t xml:space="preserve"> </w:t>
      </w:r>
      <w:r>
        <w:rPr>
          <w:color w:val="696969"/>
          <w:spacing w:val="-1"/>
        </w:rPr>
        <w:t>písm.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a)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Smlouvy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ode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dne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podpisu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Akceptačního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protokolu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2.5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12 měsíců, když cena je zahrnuta ve sjednané ceně HW. Prodávající se zavazuje poskytovat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záruční servis na Produkt dodávaný dle této Smlouvy za podmínek uvedených v příloze č. 3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Smlouvy.</w:t>
      </w:r>
    </w:p>
    <w:p w14:paraId="2ADB177B" w14:textId="77777777" w:rsidR="00B875F3" w:rsidRDefault="002F129E">
      <w:pPr>
        <w:pStyle w:val="Odstavecseseznamem"/>
        <w:numPr>
          <w:ilvl w:val="1"/>
          <w:numId w:val="13"/>
        </w:numPr>
        <w:tabs>
          <w:tab w:val="left" w:pos="850"/>
        </w:tabs>
        <w:spacing w:line="312" w:lineRule="auto"/>
        <w:ind w:right="238"/>
        <w:jc w:val="both"/>
      </w:pPr>
      <w:r>
        <w:rPr>
          <w:color w:val="696969"/>
        </w:rPr>
        <w:t>Prodávající se v případě poskytování Záručního servisu dle čl. 1 odst. 1.1 písm. b) 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zavazuje poskytovat po příslušné období ode dne sjednaného v akcep</w:t>
      </w:r>
      <w:r>
        <w:rPr>
          <w:color w:val="696969"/>
        </w:rPr>
        <w:t>tované objednávce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postupem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1.3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Smlouvy, 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specifikaci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přílohy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Smlouvy.</w:t>
      </w:r>
    </w:p>
    <w:p w14:paraId="32209583" w14:textId="77777777" w:rsidR="00B875F3" w:rsidRDefault="002F129E">
      <w:pPr>
        <w:pStyle w:val="Odstavecseseznamem"/>
        <w:numPr>
          <w:ilvl w:val="1"/>
          <w:numId w:val="13"/>
        </w:numPr>
        <w:tabs>
          <w:tab w:val="left" w:pos="850"/>
        </w:tabs>
        <w:spacing w:line="312" w:lineRule="auto"/>
        <w:ind w:right="235"/>
        <w:jc w:val="both"/>
      </w:pPr>
      <w:r>
        <w:rPr>
          <w:color w:val="696969"/>
        </w:rPr>
        <w:t>Prodávající je povinen po celou dobu účinnosti Smlouvy mít uzavřenou dohodu s výrobcem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HW, tak, aby v případě závady na HW neodstranitelné vlastními s</w:t>
      </w:r>
      <w:r>
        <w:rPr>
          <w:color w:val="696969"/>
        </w:rPr>
        <w:t>ilami a prostředky bylo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možné bezodkladně zajistit odstranění závady prostřednictvím výrobce HW. Tuto dohodu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musí na požádání Prodávající Kupujícímu bezodkladně zpřístupnit (vyjma cenových částí).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Nesplnění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 podmínky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důvodem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 odstoupení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2714958A" w14:textId="77777777" w:rsidR="00B875F3" w:rsidRDefault="002F129E">
      <w:pPr>
        <w:pStyle w:val="Odstavecseseznamem"/>
        <w:numPr>
          <w:ilvl w:val="1"/>
          <w:numId w:val="13"/>
        </w:numPr>
        <w:tabs>
          <w:tab w:val="left" w:pos="851"/>
        </w:tabs>
        <w:spacing w:before="119"/>
        <w:ind w:left="850" w:hanging="738"/>
        <w:jc w:val="both"/>
      </w:pPr>
      <w:r>
        <w:rPr>
          <w:color w:val="696969"/>
        </w:rPr>
        <w:t>Uplatnění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vadu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záručního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servisu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nezbavuje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uplatňovat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vady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rámci</w:t>
      </w:r>
    </w:p>
    <w:p w14:paraId="5BB98588" w14:textId="77777777" w:rsidR="00B875F3" w:rsidRDefault="002F129E">
      <w:pPr>
        <w:pStyle w:val="Zkladntext"/>
        <w:spacing w:before="76"/>
        <w:ind w:left="850"/>
        <w:jc w:val="both"/>
      </w:pPr>
      <w:r>
        <w:rPr>
          <w:color w:val="696969"/>
        </w:rPr>
        <w:t>záruky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jakost.</w:t>
      </w:r>
    </w:p>
    <w:p w14:paraId="7744874C" w14:textId="77777777" w:rsidR="00B875F3" w:rsidRDefault="002F129E">
      <w:pPr>
        <w:pStyle w:val="Odstavecseseznamem"/>
        <w:numPr>
          <w:ilvl w:val="1"/>
          <w:numId w:val="13"/>
        </w:numPr>
        <w:tabs>
          <w:tab w:val="left" w:pos="851"/>
        </w:tabs>
        <w:spacing w:before="196"/>
        <w:ind w:left="850" w:hanging="738"/>
        <w:jc w:val="both"/>
      </w:pPr>
      <w:r>
        <w:rPr>
          <w:color w:val="696969"/>
        </w:rPr>
        <w:t>Ustanovení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přiměřeně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použijí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Další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HW.</w:t>
      </w:r>
    </w:p>
    <w:p w14:paraId="1B076719" w14:textId="77777777" w:rsidR="00B875F3" w:rsidRDefault="00B875F3">
      <w:pPr>
        <w:jc w:val="both"/>
        <w:sectPr w:rsidR="00B875F3">
          <w:pgSz w:w="11910" w:h="16840"/>
          <w:pgMar w:top="1760" w:right="740" w:bottom="1040" w:left="1020" w:header="680" w:footer="856" w:gutter="0"/>
          <w:cols w:space="708"/>
        </w:sectPr>
      </w:pPr>
    </w:p>
    <w:p w14:paraId="060AE08F" w14:textId="77777777" w:rsidR="00B875F3" w:rsidRDefault="00B875F3">
      <w:pPr>
        <w:pStyle w:val="Zkladntext"/>
        <w:spacing w:before="9"/>
        <w:rPr>
          <w:sz w:val="20"/>
        </w:rPr>
      </w:pPr>
    </w:p>
    <w:p w14:paraId="6A558372" w14:textId="77777777" w:rsidR="00B875F3" w:rsidRDefault="002F129E">
      <w:pPr>
        <w:pStyle w:val="Nadpis2"/>
        <w:numPr>
          <w:ilvl w:val="0"/>
          <w:numId w:val="29"/>
        </w:numPr>
        <w:tabs>
          <w:tab w:val="left" w:pos="4080"/>
        </w:tabs>
        <w:spacing w:before="92"/>
        <w:ind w:left="4080"/>
        <w:jc w:val="both"/>
      </w:pPr>
      <w:r>
        <w:rPr>
          <w:color w:val="696969"/>
        </w:rPr>
        <w:t>Závěrečná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ustanovení</w:t>
      </w:r>
    </w:p>
    <w:p w14:paraId="6DA0A0C6" w14:textId="77777777" w:rsidR="00B875F3" w:rsidRDefault="002F129E">
      <w:pPr>
        <w:pStyle w:val="Odstavecseseznamem"/>
        <w:numPr>
          <w:ilvl w:val="1"/>
          <w:numId w:val="12"/>
        </w:numPr>
        <w:tabs>
          <w:tab w:val="left" w:pos="850"/>
        </w:tabs>
        <w:spacing w:before="71" w:line="312" w:lineRule="auto"/>
        <w:ind w:right="241"/>
        <w:jc w:val="both"/>
      </w:pPr>
      <w:r>
        <w:rPr>
          <w:color w:val="696969"/>
        </w:rPr>
        <w:t>Tato Smlouva se řídí právním řádem České republiky, zejména příslušnými ustanoveními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89/2012 Sb.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občanský zákoník.</w:t>
      </w:r>
    </w:p>
    <w:p w14:paraId="4644CF81" w14:textId="77777777" w:rsidR="00B875F3" w:rsidRDefault="002F129E">
      <w:pPr>
        <w:pStyle w:val="Odstavecseseznamem"/>
        <w:numPr>
          <w:ilvl w:val="1"/>
          <w:numId w:val="12"/>
        </w:numPr>
        <w:tabs>
          <w:tab w:val="left" w:pos="850"/>
        </w:tabs>
        <w:spacing w:line="312" w:lineRule="auto"/>
        <w:ind w:right="241"/>
        <w:jc w:val="both"/>
      </w:pPr>
      <w:r>
        <w:rPr>
          <w:color w:val="696969"/>
        </w:rPr>
        <w:t>Smluvní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ust</w:t>
      </w:r>
      <w:proofErr w:type="spellEnd"/>
      <w:r>
        <w:rPr>
          <w:color w:val="696969"/>
        </w:rPr>
        <w:t>.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1765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ujednaly,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Prodávající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sebe přebírá nebezpečí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změny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okolno</w:t>
      </w:r>
      <w:r>
        <w:rPr>
          <w:color w:val="696969"/>
        </w:rPr>
        <w:t>stí.</w:t>
      </w:r>
    </w:p>
    <w:p w14:paraId="58D96034" w14:textId="77777777" w:rsidR="00B875F3" w:rsidRDefault="002F129E">
      <w:pPr>
        <w:pStyle w:val="Odstavecseseznamem"/>
        <w:numPr>
          <w:ilvl w:val="1"/>
          <w:numId w:val="12"/>
        </w:numPr>
        <w:tabs>
          <w:tab w:val="left" w:pos="850"/>
        </w:tabs>
        <w:spacing w:line="312" w:lineRule="auto"/>
        <w:ind w:right="239"/>
        <w:jc w:val="both"/>
      </w:pPr>
      <w:r>
        <w:rPr>
          <w:color w:val="696969"/>
        </w:rPr>
        <w:t xml:space="preserve">Smluvní strany si ve smyslu </w:t>
      </w:r>
      <w:proofErr w:type="spellStart"/>
      <w:r>
        <w:rPr>
          <w:color w:val="696969"/>
        </w:rPr>
        <w:t>ust</w:t>
      </w:r>
      <w:proofErr w:type="spellEnd"/>
      <w:r>
        <w:rPr>
          <w:color w:val="696969"/>
        </w:rPr>
        <w:t>. § 1794 odst. 2 občanského zákoníku ujednaly, že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Prodávající výslovně vzdává jeho práva ve smyslu </w:t>
      </w:r>
      <w:proofErr w:type="spellStart"/>
      <w:r>
        <w:rPr>
          <w:color w:val="696969"/>
        </w:rPr>
        <w:t>ust</w:t>
      </w:r>
      <w:proofErr w:type="spellEnd"/>
      <w:r>
        <w:rPr>
          <w:color w:val="696969"/>
        </w:rPr>
        <w:t>. § 1793 občanského zákoníku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souhlasí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cenou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tak,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jak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byla Smluvními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stranami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sjednána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výše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Smlouvě.</w:t>
      </w:r>
    </w:p>
    <w:p w14:paraId="264C8AA7" w14:textId="77777777" w:rsidR="00B875F3" w:rsidRDefault="002F129E">
      <w:pPr>
        <w:pStyle w:val="Odstavecseseznamem"/>
        <w:numPr>
          <w:ilvl w:val="1"/>
          <w:numId w:val="12"/>
        </w:numPr>
        <w:tabs>
          <w:tab w:val="left" w:pos="850"/>
        </w:tabs>
        <w:spacing w:line="312" w:lineRule="auto"/>
        <w:ind w:right="238"/>
        <w:jc w:val="both"/>
      </w:pPr>
      <w:r>
        <w:rPr>
          <w:color w:val="696969"/>
        </w:rPr>
        <w:t>Prodávající tímto prohlašuje, že mu byly ze strany Kupujícího sděleny veškeré skutkové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právní okolnosti související s uzavřením této smlouvy a že Prodávající je v tomto ohledu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přesvědčen o jeho schopnosti uzavřít tuto Smlouvu, má zájem tuto Smlo</w:t>
      </w:r>
      <w:r>
        <w:rPr>
          <w:color w:val="696969"/>
        </w:rPr>
        <w:t>uvu uzavřít a jeho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schopen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plnit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veškeré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závazky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plynoucí.</w:t>
      </w:r>
    </w:p>
    <w:p w14:paraId="616FE163" w14:textId="77777777" w:rsidR="00B875F3" w:rsidRDefault="002F129E">
      <w:pPr>
        <w:pStyle w:val="Odstavecseseznamem"/>
        <w:numPr>
          <w:ilvl w:val="1"/>
          <w:numId w:val="12"/>
        </w:numPr>
        <w:tabs>
          <w:tab w:val="left" w:pos="850"/>
        </w:tabs>
        <w:spacing w:line="312" w:lineRule="auto"/>
        <w:ind w:right="238"/>
        <w:jc w:val="both"/>
      </w:pPr>
      <w:r>
        <w:rPr>
          <w:color w:val="696969"/>
        </w:rPr>
        <w:t>Smluvní strany se dohodly, že místně příslušným soudem pro řešení případných sporů 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soud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příslušný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místa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sídla Kupujícího.</w:t>
      </w:r>
    </w:p>
    <w:p w14:paraId="1C268010" w14:textId="77777777" w:rsidR="00B875F3" w:rsidRDefault="002F129E">
      <w:pPr>
        <w:pStyle w:val="Odstavecseseznamem"/>
        <w:numPr>
          <w:ilvl w:val="1"/>
          <w:numId w:val="12"/>
        </w:numPr>
        <w:tabs>
          <w:tab w:val="left" w:pos="850"/>
        </w:tabs>
        <w:spacing w:line="312" w:lineRule="auto"/>
        <w:ind w:right="239"/>
        <w:jc w:val="both"/>
      </w:pPr>
      <w:r>
        <w:rPr>
          <w:color w:val="696969"/>
        </w:rPr>
        <w:t>Tato Smlouva může být měněna pouze vzestupně očíslovanými písemnými dodatky ke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podepsanými oběma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Smluvními stranami.</w:t>
      </w:r>
    </w:p>
    <w:p w14:paraId="0C0BAB46" w14:textId="77777777" w:rsidR="00B875F3" w:rsidRDefault="002F129E">
      <w:pPr>
        <w:pStyle w:val="Odstavecseseznamem"/>
        <w:numPr>
          <w:ilvl w:val="1"/>
          <w:numId w:val="12"/>
        </w:numPr>
        <w:tabs>
          <w:tab w:val="left" w:pos="850"/>
        </w:tabs>
        <w:spacing w:line="312" w:lineRule="auto"/>
        <w:ind w:right="235"/>
        <w:jc w:val="both"/>
      </w:pPr>
      <w:r>
        <w:rPr>
          <w:color w:val="696969"/>
        </w:rPr>
        <w:t>Dnem doručení písemností odeslaných na základě této Smlouvy nebo v souvislosti s touto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Smlouvou,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pokud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prokázán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jiný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den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doručení,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rozumí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poslední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den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lhůty,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byla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písemnost pro adresáta uložena u provozovatele poštovních služeb, a to i tehdy, jestliže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adresát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jejím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uložení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nedověděl.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výslovně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vylučují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ust</w:t>
      </w:r>
      <w:proofErr w:type="spellEnd"/>
      <w:r>
        <w:rPr>
          <w:color w:val="696969"/>
        </w:rPr>
        <w:t>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573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zákoníku.</w:t>
      </w:r>
    </w:p>
    <w:p w14:paraId="36B65E84" w14:textId="77777777" w:rsidR="00B875F3" w:rsidRDefault="002F129E">
      <w:pPr>
        <w:pStyle w:val="Odstavecseseznamem"/>
        <w:numPr>
          <w:ilvl w:val="1"/>
          <w:numId w:val="12"/>
        </w:numPr>
        <w:tabs>
          <w:tab w:val="left" w:pos="850"/>
        </w:tabs>
        <w:spacing w:before="122" w:line="312" w:lineRule="auto"/>
        <w:ind w:right="236"/>
        <w:jc w:val="both"/>
      </w:pPr>
      <w:r>
        <w:rPr>
          <w:color w:val="696969"/>
        </w:rPr>
        <w:t>Pokud kterékoli ustanovení této Smlouvy nebo jeho část je nebo se stane neplatným či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nevynutitelným, nebude mít tato neplatnost či nevynutitelnost vliv na platnost či vynutitelnost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ostatních ustanovení této Smlouvy nebo jejích částí, pokud nevyplývá přímo </w:t>
      </w:r>
      <w:r>
        <w:rPr>
          <w:color w:val="696969"/>
        </w:rPr>
        <w:t>z obsahu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Smlouvy, že toto ustanovení nebo jeho část nelze oddělit od dalšího obsahu. V takovém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případě se obě Smluvní strany zavazují neúčinné a neplatné ustanovení nahradit novým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ustanovením,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svým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účelem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významem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co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nejbližší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té</w:t>
      </w:r>
      <w:r>
        <w:rPr>
          <w:color w:val="696969"/>
        </w:rPr>
        <w:t>to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jež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nahrazeno.</w:t>
      </w:r>
    </w:p>
    <w:p w14:paraId="0D54CFBD" w14:textId="77777777" w:rsidR="00B875F3" w:rsidRDefault="002F129E">
      <w:pPr>
        <w:pStyle w:val="Odstavecseseznamem"/>
        <w:numPr>
          <w:ilvl w:val="1"/>
          <w:numId w:val="12"/>
        </w:numPr>
        <w:tabs>
          <w:tab w:val="left" w:pos="850"/>
        </w:tabs>
        <w:spacing w:before="119" w:line="312" w:lineRule="auto"/>
        <w:ind w:right="237"/>
        <w:jc w:val="both"/>
      </w:pPr>
      <w:r>
        <w:rPr>
          <w:color w:val="696969"/>
          <w:spacing w:val="-1"/>
        </w:rPr>
        <w:t>Tato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Smlouva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je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vyhotovena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elektronicky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podepsána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oprávněnými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osobami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obou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zaručeným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elektronickým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podpisem.</w:t>
      </w:r>
    </w:p>
    <w:p w14:paraId="09B23AB7" w14:textId="77777777" w:rsidR="00B875F3" w:rsidRDefault="002F129E">
      <w:pPr>
        <w:pStyle w:val="Odstavecseseznamem"/>
        <w:numPr>
          <w:ilvl w:val="1"/>
          <w:numId w:val="12"/>
        </w:numPr>
        <w:tabs>
          <w:tab w:val="left" w:pos="850"/>
        </w:tabs>
        <w:spacing w:line="312" w:lineRule="auto"/>
        <w:ind w:right="237"/>
        <w:jc w:val="both"/>
      </w:pPr>
      <w:r>
        <w:rPr>
          <w:color w:val="696969"/>
        </w:rPr>
        <w:t>Smluvní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prohlašují,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tato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vyjadřuje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úplné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výlučné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vzájemné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ujednání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týkající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přečtení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prohlašují,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že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byla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uzavřena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po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vzájemném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projednání,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určitě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srozumitelně,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pravé,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vážně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míněné 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svobodné vůle.</w:t>
      </w:r>
    </w:p>
    <w:p w14:paraId="158322AC" w14:textId="77777777" w:rsidR="00B875F3" w:rsidRDefault="002F129E">
      <w:pPr>
        <w:pStyle w:val="Odstavecseseznamem"/>
        <w:numPr>
          <w:ilvl w:val="1"/>
          <w:numId w:val="12"/>
        </w:numPr>
        <w:tabs>
          <w:tab w:val="left" w:pos="850"/>
        </w:tabs>
        <w:spacing w:line="424" w:lineRule="auto"/>
        <w:ind w:left="820" w:right="3840" w:hanging="709"/>
        <w:jc w:val="both"/>
      </w:pPr>
      <w:r>
        <w:rPr>
          <w:color w:val="696969"/>
        </w:rPr>
        <w:t>Nedílnou součástí této Smlouvy jsou následující přílohy: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Příloha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1: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Specifikace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plnění</w:t>
      </w:r>
    </w:p>
    <w:p w14:paraId="62D5F00E" w14:textId="77777777" w:rsidR="00B875F3" w:rsidRDefault="002F129E">
      <w:pPr>
        <w:pStyle w:val="Zkladntext"/>
        <w:spacing w:line="195" w:lineRule="exact"/>
        <w:ind w:left="820"/>
      </w:pPr>
      <w:r>
        <w:rPr>
          <w:color w:val="696969"/>
        </w:rPr>
        <w:t>Příloha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2: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Cenový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rozpad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plnění</w:t>
      </w:r>
    </w:p>
    <w:p w14:paraId="4467458B" w14:textId="77777777" w:rsidR="00B875F3" w:rsidRDefault="00B875F3">
      <w:pPr>
        <w:spacing w:line="195" w:lineRule="exact"/>
        <w:sectPr w:rsidR="00B875F3">
          <w:pgSz w:w="11910" w:h="16840"/>
          <w:pgMar w:top="1760" w:right="740" w:bottom="1040" w:left="1020" w:header="680" w:footer="856" w:gutter="0"/>
          <w:cols w:space="708"/>
        </w:sectPr>
      </w:pPr>
    </w:p>
    <w:p w14:paraId="48E3B405" w14:textId="77777777" w:rsidR="00B875F3" w:rsidRDefault="002F129E">
      <w:pPr>
        <w:pStyle w:val="Zkladntext"/>
        <w:spacing w:before="7"/>
        <w:rPr>
          <w:sz w:val="20"/>
        </w:rPr>
      </w:pPr>
      <w:r>
        <w:pict w14:anchorId="4FCEB930">
          <v:shape id="docshape13" o:spid="_x0000_s2103" style="position:absolute;margin-left:139.15pt;margin-top:423.5pt;width:57.85pt;height:57.4pt;z-index:-16850432;mso-position-horizontal-relative:page;mso-position-vertical-relative:page" coordorigin="2783,8470" coordsize="1157,1148" o:spt="100" adj="0,,0" path="m2991,9375r-101,66l2826,9504r-34,55l2783,9599r7,15l2797,9618r77,l2877,9615r-72,l2815,9572r38,-60l2913,9443r78,-68xm3277,8470r-23,15l3242,8521r-4,40l3237,8590r1,26l3240,8644r4,29l3249,8704r6,31l3261,8767r8,32l3277,8831r-5,26l3257,8903r-23,61l3203,9037r-36,81l3125,9204r-45,87l3033,9374r-48,77l2937,9517r-47,52l2846,9603r-41,12l2877,9615r40,-28l2971,9529r62,-86l3104,9328r11,-4l3104,9324r59,-106l3209,9129r34,-75l3268,8992r18,-52l3298,8896r42,l3314,8828r8,-60l3298,8768r-13,-52l3276,8666r-6,-47l3269,8577r,-18l3272,8529r7,-31l3294,8477r28,l3307,8471r-30,-1xm3909,9322r-15,l3881,9334r,32l3894,9377r33,l3933,9372r-36,l3887,9362r,-25l3897,9328r30,l3921,9324r-12,-2xm3927,9328r-4,l3932,9337r,25l3923,9372r10,l3939,9366r,-16l3937,9339r-6,-9l3927,9328xm3917,9332r-18,l3899,9366r6,l3905,9353r14,l3919,9352r-4,-2l3922,9348r-17,l3905,9339r16,l3921,9336r-4,-4xm3919,9353r-7,l3914,9356r1,4l3916,9366r6,l3921,9360r,-5l3919,9353xm3921,9339r-8,l3915,9340r,7l3912,9348r10,l3922,9343r-1,-4xm3340,8896r-42,l3349,9002r52,78l3453,9136r47,38l3540,9199r-70,13l3397,9228r-73,19l3249,9270r-73,26l3104,9324r11,l3176,9305r78,-21l3335,9266r83,-16l3501,9238r82,-10l3672,9228r-19,-8l3732,9216r183,l3884,9200r-44,-10l3601,9190r-28,-15l3546,9158r-26,-18l3495,9122r-59,-59l3387,8991r-42,-79l3340,8896xm3672,9228r-89,l3660,9263r77,26l3807,9306r59,6l3890,9310r18,-5l3920,9297r3,-4l3890,9293r-46,-6l3786,9273r-65,-24l3672,9228xm3927,9284r-8,4l3906,9293r17,l3927,9284xm3915,9216r-183,l3825,9219r76,16l3932,9272r3,-9l3939,9260r,-9l3924,9221r-9,-5xm3742,9182r-31,1l3676,9185r-75,5l3840,9190r-18,-4l3742,9182xm3334,8566r-7,35l3320,8646r-9,55l3298,8768r24,l3323,8760r5,-65l3331,8631r3,-65xm3322,8477r-28,l3306,8485r12,13l3328,8517r6,28l3338,8502r-10,-23l3322,8477xe" fillcolor="#ffd8d8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627E0B71" w14:textId="77777777" w:rsidR="00B875F3" w:rsidRDefault="002F129E">
      <w:pPr>
        <w:pStyle w:val="Zkladntext"/>
        <w:spacing w:before="94"/>
        <w:ind w:left="820"/>
      </w:pPr>
      <w:r>
        <w:rPr>
          <w:color w:val="696969"/>
        </w:rPr>
        <w:t>Příloha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3: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Záruční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servis</w:t>
      </w:r>
    </w:p>
    <w:p w14:paraId="1889CFE9" w14:textId="77777777" w:rsidR="00B875F3" w:rsidRDefault="002F129E">
      <w:pPr>
        <w:pStyle w:val="Zkladntext"/>
        <w:spacing w:before="135"/>
        <w:ind w:left="820"/>
      </w:pPr>
      <w:r>
        <w:pict w14:anchorId="48A3551B">
          <v:shape id="docshape14" o:spid="_x0000_s2102" style="position:absolute;left:0;text-align:left;margin-left:364.85pt;margin-top:93.5pt;width:61.95pt;height:61.5pt;z-index:-16850944;mso-position-horizontal-relative:page" coordorigin="7297,1870" coordsize="1239,1230" o:spt="100" adj="0,,0" path="m7521,2840r-108,70l7344,2978r-36,58l7297,3080r8,16l7312,3100r82,l7399,3097r-78,l7332,3051r41,-64l7437,2913r84,-73xm7827,1870r-25,16l7790,1925r-5,43l7784,1998r1,28l7788,2056r4,32l7797,2121r6,33l7810,2188r8,35l7827,2257r-5,25l7809,2325r-22,59l7758,2454r-34,79l7684,2617r-43,86l7595,2788r-47,81l7499,2943r-47,63l7405,3054r-43,32l7321,3097r78,l7424,3081r45,-42l7520,2977r58,-82l7642,2789r11,-3l7642,2786r63,-114l7754,2576r37,-80l7818,2429r19,-55l7850,2326r43,l7893,2325r-27,-72l7875,2189r-25,l7835,2134r-9,-54l7820,2030r-2,-45l7819,1966r3,-33l7830,1900r15,-23l7876,1877r-17,-6l7827,1870xm8505,2783r-12,2l8483,2792r-6,9l8474,2813r3,12l8483,2834r10,6l8505,2842r13,-2l8524,2836r-32,l8481,2826r,-26l8492,2789r32,l8518,2785r-13,-2xm8524,2789r-4,l8529,2800r,26l8520,2836r4,l8528,2834r6,-9l8536,2813r-2,-12l8528,2792r-4,-3xm8514,2793r-21,l8493,2830r7,l8500,2816r16,l8515,2815r-4,-2l8519,2811r-19,l8500,2801r18,l8517,2798r-3,-5xm8516,2816r-9,l8510,2820r1,4l8512,2830r7,l8517,2824r,-6l8516,2816xm8518,2801r-10,l8511,2802r,8l8507,2811r12,l8519,2806r-1,-5xm7893,2326r-43,l7904,2440r57,84l8016,2583r51,41l8109,2651r-75,14l7956,2682r-79,21l7798,2727r-79,28l7642,2786r11,l7708,2768r70,-19l7851,2731r76,-15l8004,2702r76,-11l8155,2682r95,l8230,2673r66,-3l8511,2670r-33,-18l8431,2642r-257,l8145,2625r-29,-18l8088,2588r-27,-19l8010,2519r-45,-59l7926,2395r-33,-69xm8250,2682r-95,l8238,2720r82,28l8395,2766r63,6l8484,2770r20,-5l8517,2756r2,-4l8484,2752r-49,-6l8373,2730r-70,-25l8250,2682xm8524,2743r-8,3l8507,2749r-11,2l8484,2752r35,l8524,2743xm8511,2670r-136,l8451,2677r57,18l8529,2729r3,-9l8536,2716r,-9l8521,2675r-10,-5xm8326,2633r-34,1l8255,2636r-81,6l8431,2642r-20,-4l8326,2633xm7888,1973r-7,38l7873,2058r-10,60l7850,2189r25,l7877,2181r5,-70l7885,2043r3,-70xm7876,1877r-31,l7859,1886r13,14l7882,1921r6,30l7893,1904r-11,-24l7876,1877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3D04D183">
          <v:shape id="docshape15" o:spid="_x0000_s2101" style="position:absolute;left:0;text-align:left;margin-left:140.8pt;margin-top:110.95pt;width:54.7pt;height:54.3pt;z-index:-16849920;mso-position-horizontal-relative:page" coordorigin="2816,2219" coordsize="1094,1086" o:spt="100" adj="0,,0" path="m3013,3075r-95,62l2858,3197r-32,52l2816,3287r7,14l2830,3304r73,l2906,3302r-69,l2847,3262r36,-58l2940,3139r73,-64xm3284,2219r-22,14l3251,2267r-4,38l3246,2332r1,25l3249,2383r4,28l3257,2440r6,29l3269,2500r7,30l3284,2561r-6,27l3262,2637r-26,65l3203,2780r-39,86l3120,2954r-48,88l3023,3124r-50,71l2925,3251r-46,38l2837,3302r69,l2943,3275r51,-55l3053,3139r67,-109l3131,3027r-11,l3176,2927r43,-85l3252,2771r23,-59l3292,2663r12,-41l3343,2622r-24,-65l3327,2500r-23,l3291,2452r-8,-48l3278,2360r-2,-40l3277,2303r2,-28l3286,2245r14,-20l3327,2225r-15,-5l3284,2219xm3899,3025r-31,l3855,3036r,30l3868,3077r31,l3904,3072r-33,l3861,3063r,-24l3871,3030r33,l3899,3025xm3904,3030r-9,l3903,3039r,24l3895,3072r9,l3910,3066r,-30l3904,3030xm3890,3034r-18,l3872,3066r6,l3878,3054r14,l3891,3053r-3,-1l3894,3049r-16,l3878,3040r15,l3893,3038r-3,-4xm3892,3054r-8,l3886,3057r2,4l3889,3066r5,l3893,3061r,-5l3892,3054xm3893,3040r-8,l3888,3042r,6l3884,3049r10,l3894,3045r-1,-5xm3343,2622r-39,l3352,2722r50,74l3451,2849r44,36l3532,2908r-79,15l3370,2943r-84,24l3202,2995r-82,32l3131,3027r57,-18l3262,2989r77,-17l3417,2957r79,-12l3574,2936r83,l3639,2928r76,-3l3887,2925r-29,-16l3817,2900r-227,l3564,2885r-25,-15l3514,2853r-24,-17l3435,2779r-47,-67l3349,2637r-6,-15xm3657,2936r-83,l3647,2969r72,25l3785,3009r56,6l3864,3013r17,-4l3893,3001r2,-4l3864,2997r-44,-5l3765,2978r-61,-22l3657,2936xm3899,2989r-8,4l3879,2997r16,l3899,2989xm3887,2925r-172,l3803,2927r72,15l3903,2977r3,-8l3910,2966r,-8l3896,2929r-9,-4xm3724,2892r-30,1l3662,2895r-72,5l3817,2900r-18,-3l3724,2892xm3337,2310r-6,33l3324,2385r-8,52l3304,2500r23,l3328,2493r5,-61l3335,2371r2,-61xm3327,2225r-27,l3312,2233r11,12l3332,2264r5,26l3342,2249r-10,-21l3327,2225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696969"/>
        </w:rPr>
        <w:t>Příloha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č. 4: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Odpovědné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kontaktní osoby</w:t>
      </w:r>
    </w:p>
    <w:p w14:paraId="79F9D9A9" w14:textId="77777777" w:rsidR="00B875F3" w:rsidRDefault="00B875F3">
      <w:pPr>
        <w:pStyle w:val="Zkladntext"/>
        <w:rPr>
          <w:sz w:val="20"/>
        </w:rPr>
      </w:pPr>
    </w:p>
    <w:p w14:paraId="01201532" w14:textId="77777777" w:rsidR="00B875F3" w:rsidRDefault="00B875F3">
      <w:pPr>
        <w:pStyle w:val="Zkladntext"/>
        <w:rPr>
          <w:sz w:val="20"/>
        </w:rPr>
      </w:pPr>
    </w:p>
    <w:p w14:paraId="46D9C8C0" w14:textId="77777777" w:rsidR="00B875F3" w:rsidRDefault="00B875F3">
      <w:pPr>
        <w:pStyle w:val="Zkladntext"/>
        <w:rPr>
          <w:sz w:val="20"/>
        </w:rPr>
      </w:pPr>
    </w:p>
    <w:p w14:paraId="2BF74053" w14:textId="77777777" w:rsidR="00B875F3" w:rsidRDefault="00B875F3">
      <w:pPr>
        <w:pStyle w:val="Zkladntext"/>
        <w:rPr>
          <w:sz w:val="20"/>
        </w:rPr>
      </w:pPr>
    </w:p>
    <w:p w14:paraId="476B7589" w14:textId="77777777" w:rsidR="00B875F3" w:rsidRDefault="00B875F3">
      <w:pPr>
        <w:pStyle w:val="Zkladntext"/>
        <w:spacing w:before="9"/>
        <w:rPr>
          <w:sz w:val="17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4281"/>
        <w:gridCol w:w="122"/>
        <w:gridCol w:w="202"/>
        <w:gridCol w:w="4281"/>
      </w:tblGrid>
      <w:tr w:rsidR="00B875F3" w14:paraId="09BF5B6B" w14:textId="77777777">
        <w:trPr>
          <w:trHeight w:val="917"/>
        </w:trPr>
        <w:tc>
          <w:tcPr>
            <w:tcW w:w="4281" w:type="dxa"/>
          </w:tcPr>
          <w:p w14:paraId="0088EA41" w14:textId="77777777" w:rsidR="00B875F3" w:rsidRDefault="002F129E">
            <w:pPr>
              <w:pStyle w:val="TableParagraph"/>
              <w:spacing w:line="247" w:lineRule="exact"/>
            </w:pPr>
            <w:r>
              <w:rPr>
                <w:color w:val="585858"/>
              </w:rPr>
              <w:t>V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Praze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dne: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dle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el. podpisu</w:t>
            </w:r>
          </w:p>
        </w:tc>
        <w:tc>
          <w:tcPr>
            <w:tcW w:w="122" w:type="dxa"/>
          </w:tcPr>
          <w:p w14:paraId="1F8F7F28" w14:textId="77777777" w:rsidR="00B875F3" w:rsidRDefault="00B875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" w:type="dxa"/>
          </w:tcPr>
          <w:p w14:paraId="5F0DD635" w14:textId="77777777" w:rsidR="00B875F3" w:rsidRDefault="00B875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1" w:type="dxa"/>
          </w:tcPr>
          <w:p w14:paraId="30DF88D5" w14:textId="77777777" w:rsidR="00B875F3" w:rsidRDefault="002F129E">
            <w:pPr>
              <w:pStyle w:val="TableParagraph"/>
              <w:spacing w:line="247" w:lineRule="exact"/>
            </w:pPr>
            <w:r>
              <w:rPr>
                <w:color w:val="585858"/>
              </w:rPr>
              <w:t>V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Praze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dne: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dle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el. podpisu</w:t>
            </w:r>
          </w:p>
          <w:p w14:paraId="7C7E0629" w14:textId="6D4578B0" w:rsidR="00B875F3" w:rsidRDefault="00B875F3">
            <w:pPr>
              <w:pStyle w:val="TableParagraph"/>
              <w:spacing w:line="104" w:lineRule="exact"/>
              <w:ind w:left="2142"/>
              <w:rPr>
                <w:rFonts w:ascii="Trebuchet MS"/>
                <w:sz w:val="24"/>
              </w:rPr>
            </w:pPr>
          </w:p>
        </w:tc>
      </w:tr>
      <w:tr w:rsidR="00B875F3" w14:paraId="3CBB3440" w14:textId="77777777">
        <w:trPr>
          <w:trHeight w:val="910"/>
        </w:trPr>
        <w:tc>
          <w:tcPr>
            <w:tcW w:w="4281" w:type="dxa"/>
            <w:tcBorders>
              <w:bottom w:val="single" w:sz="6" w:space="0" w:color="575757"/>
            </w:tcBorders>
          </w:tcPr>
          <w:p w14:paraId="3DEC3779" w14:textId="1D33EE7A" w:rsidR="00B875F3" w:rsidRDefault="002F129E">
            <w:pPr>
              <w:pStyle w:val="TableParagraph"/>
              <w:spacing w:line="133" w:lineRule="exact"/>
              <w:ind w:left="2195"/>
              <w:rPr>
                <w:rFonts w:ascii="Trebuchet MS"/>
              </w:rPr>
            </w:pPr>
            <w:r>
              <w:rPr>
                <w:rFonts w:ascii="Trebuchet MS"/>
                <w:w w:val="95"/>
              </w:rPr>
              <w:t>'</w:t>
            </w:r>
          </w:p>
        </w:tc>
        <w:tc>
          <w:tcPr>
            <w:tcW w:w="122" w:type="dxa"/>
          </w:tcPr>
          <w:p w14:paraId="2A18F081" w14:textId="77777777" w:rsidR="00B875F3" w:rsidRDefault="00B875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" w:type="dxa"/>
          </w:tcPr>
          <w:p w14:paraId="19CF4CA6" w14:textId="77777777" w:rsidR="00B875F3" w:rsidRDefault="00B875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1" w:type="dxa"/>
            <w:tcBorders>
              <w:bottom w:val="single" w:sz="6" w:space="0" w:color="575757"/>
            </w:tcBorders>
          </w:tcPr>
          <w:p w14:paraId="0E931C8E" w14:textId="1DA565F7" w:rsidR="00B875F3" w:rsidRDefault="00B875F3">
            <w:pPr>
              <w:pStyle w:val="TableParagraph"/>
              <w:spacing w:line="137" w:lineRule="exact"/>
              <w:ind w:left="2142"/>
              <w:rPr>
                <w:rFonts w:ascii="Trebuchet MS"/>
                <w:sz w:val="24"/>
              </w:rPr>
            </w:pPr>
          </w:p>
        </w:tc>
      </w:tr>
      <w:tr w:rsidR="00B875F3" w14:paraId="58C62830" w14:textId="77777777">
        <w:trPr>
          <w:trHeight w:val="494"/>
        </w:trPr>
        <w:tc>
          <w:tcPr>
            <w:tcW w:w="4281" w:type="dxa"/>
            <w:tcBorders>
              <w:top w:val="single" w:sz="6" w:space="0" w:color="575757"/>
            </w:tcBorders>
          </w:tcPr>
          <w:p w14:paraId="74D04BB8" w14:textId="5B5EC4B1" w:rsidR="00B875F3" w:rsidRDefault="002F129E">
            <w:pPr>
              <w:pStyle w:val="TableParagraph"/>
              <w:spacing w:before="61"/>
            </w:pPr>
            <w:r>
              <w:rPr>
                <w:color w:val="585858"/>
              </w:rPr>
              <w:t>xxx</w:t>
            </w:r>
          </w:p>
        </w:tc>
        <w:tc>
          <w:tcPr>
            <w:tcW w:w="122" w:type="dxa"/>
          </w:tcPr>
          <w:p w14:paraId="75F5D531" w14:textId="77777777" w:rsidR="00B875F3" w:rsidRDefault="00B875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" w:type="dxa"/>
          </w:tcPr>
          <w:p w14:paraId="7300A2AC" w14:textId="77777777" w:rsidR="00B875F3" w:rsidRDefault="00B875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1" w:type="dxa"/>
            <w:tcBorders>
              <w:top w:val="single" w:sz="6" w:space="0" w:color="575757"/>
            </w:tcBorders>
          </w:tcPr>
          <w:p w14:paraId="7A6D93A5" w14:textId="5098C118" w:rsidR="00B875F3" w:rsidRDefault="002F129E">
            <w:pPr>
              <w:pStyle w:val="TableParagraph"/>
              <w:spacing w:before="61"/>
            </w:pPr>
            <w:r>
              <w:rPr>
                <w:color w:val="585858"/>
              </w:rPr>
              <w:t>xxx</w:t>
            </w:r>
          </w:p>
        </w:tc>
      </w:tr>
      <w:tr w:rsidR="00B875F3" w14:paraId="09D43B9B" w14:textId="77777777">
        <w:trPr>
          <w:trHeight w:val="2480"/>
        </w:trPr>
        <w:tc>
          <w:tcPr>
            <w:tcW w:w="4281" w:type="dxa"/>
          </w:tcPr>
          <w:p w14:paraId="45008E08" w14:textId="4088C47F" w:rsidR="00B875F3" w:rsidRDefault="002F129E">
            <w:pPr>
              <w:pStyle w:val="TableParagraph"/>
              <w:spacing w:before="183" w:line="360" w:lineRule="auto"/>
              <w:ind w:right="445"/>
            </w:pPr>
            <w:r>
              <w:rPr>
                <w:color w:val="585858"/>
              </w:rPr>
              <w:t>xxx</w:t>
            </w:r>
          </w:p>
          <w:p w14:paraId="4155A585" w14:textId="77777777" w:rsidR="00B875F3" w:rsidRDefault="002F129E">
            <w:pPr>
              <w:pStyle w:val="TableParagraph"/>
              <w:spacing w:before="60" w:line="360" w:lineRule="auto"/>
              <w:ind w:right="434"/>
              <w:rPr>
                <w:b/>
              </w:rPr>
            </w:pPr>
            <w:r>
              <w:rPr>
                <w:b/>
                <w:color w:val="585858"/>
              </w:rPr>
              <w:t>Národní agentura pro komunikační a</w:t>
            </w:r>
            <w:r>
              <w:rPr>
                <w:b/>
                <w:color w:val="585858"/>
                <w:spacing w:val="-59"/>
              </w:rPr>
              <w:t xml:space="preserve"> </w:t>
            </w:r>
            <w:r>
              <w:rPr>
                <w:b/>
                <w:color w:val="585858"/>
              </w:rPr>
              <w:t>informační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technologie,</w:t>
            </w:r>
            <w:r>
              <w:rPr>
                <w:b/>
                <w:color w:val="585858"/>
                <w:spacing w:val="1"/>
              </w:rPr>
              <w:t xml:space="preserve"> </w:t>
            </w:r>
            <w:r>
              <w:rPr>
                <w:b/>
                <w:color w:val="585858"/>
              </w:rPr>
              <w:t>s.</w:t>
            </w:r>
            <w:r>
              <w:rPr>
                <w:b/>
                <w:color w:val="585858"/>
                <w:spacing w:val="1"/>
              </w:rPr>
              <w:t xml:space="preserve"> </w:t>
            </w:r>
            <w:r>
              <w:rPr>
                <w:b/>
                <w:color w:val="585858"/>
              </w:rPr>
              <w:t>p.</w:t>
            </w:r>
          </w:p>
          <w:p w14:paraId="0DBBA647" w14:textId="77777777" w:rsidR="00B875F3" w:rsidRDefault="00B875F3">
            <w:pPr>
              <w:pStyle w:val="TableParagraph"/>
              <w:rPr>
                <w:sz w:val="24"/>
              </w:rPr>
            </w:pPr>
          </w:p>
          <w:p w14:paraId="72E6A5CA" w14:textId="121A7FCC" w:rsidR="00B875F3" w:rsidRDefault="00B875F3">
            <w:pPr>
              <w:pStyle w:val="TableParagraph"/>
              <w:spacing w:before="211" w:line="213" w:lineRule="exact"/>
              <w:ind w:left="20"/>
              <w:rPr>
                <w:rFonts w:ascii="Trebuchet MS" w:hAnsi="Trebuchet MS"/>
                <w:sz w:val="24"/>
              </w:rPr>
            </w:pPr>
          </w:p>
        </w:tc>
        <w:tc>
          <w:tcPr>
            <w:tcW w:w="122" w:type="dxa"/>
          </w:tcPr>
          <w:p w14:paraId="157338D6" w14:textId="77777777" w:rsidR="00B875F3" w:rsidRDefault="00B875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" w:type="dxa"/>
          </w:tcPr>
          <w:p w14:paraId="0058265D" w14:textId="77777777" w:rsidR="00B875F3" w:rsidRDefault="00B875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1" w:type="dxa"/>
          </w:tcPr>
          <w:p w14:paraId="50C46F3D" w14:textId="2337C747" w:rsidR="00B875F3" w:rsidRDefault="002F129E">
            <w:pPr>
              <w:pStyle w:val="TableParagraph"/>
              <w:spacing w:before="183"/>
            </w:pPr>
            <w:r>
              <w:rPr>
                <w:color w:val="585858"/>
              </w:rPr>
              <w:t>xxx</w:t>
            </w:r>
          </w:p>
          <w:p w14:paraId="1AEC4C82" w14:textId="77777777" w:rsidR="00B875F3" w:rsidRDefault="00B875F3">
            <w:pPr>
              <w:pStyle w:val="TableParagraph"/>
              <w:spacing w:before="5"/>
              <w:rPr>
                <w:sz w:val="32"/>
              </w:rPr>
            </w:pPr>
          </w:p>
          <w:p w14:paraId="763FD4D1" w14:textId="77777777" w:rsidR="00B875F3" w:rsidRDefault="002F129E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585858"/>
              </w:rPr>
              <w:t>ALWIL</w:t>
            </w:r>
            <w:r>
              <w:rPr>
                <w:b/>
                <w:color w:val="585858"/>
                <w:spacing w:val="-4"/>
              </w:rPr>
              <w:t xml:space="preserve"> </w:t>
            </w:r>
            <w:proofErr w:type="spellStart"/>
            <w:r>
              <w:rPr>
                <w:b/>
                <w:color w:val="585858"/>
              </w:rPr>
              <w:t>Trade</w:t>
            </w:r>
            <w:proofErr w:type="spellEnd"/>
            <w:r>
              <w:rPr>
                <w:b/>
                <w:color w:val="585858"/>
              </w:rPr>
              <w:t>,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spol.</w:t>
            </w:r>
            <w:r>
              <w:rPr>
                <w:b/>
                <w:color w:val="585858"/>
                <w:spacing w:val="1"/>
              </w:rPr>
              <w:t xml:space="preserve"> </w:t>
            </w:r>
            <w:r>
              <w:rPr>
                <w:b/>
                <w:color w:val="585858"/>
              </w:rPr>
              <w:t>s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r.o.</w:t>
            </w:r>
          </w:p>
        </w:tc>
      </w:tr>
      <w:tr w:rsidR="00B875F3" w14:paraId="37D70E7D" w14:textId="77777777">
        <w:trPr>
          <w:trHeight w:val="1085"/>
        </w:trPr>
        <w:tc>
          <w:tcPr>
            <w:tcW w:w="4281" w:type="dxa"/>
            <w:tcBorders>
              <w:bottom w:val="single" w:sz="6" w:space="0" w:color="575757"/>
            </w:tcBorders>
          </w:tcPr>
          <w:p w14:paraId="528F345B" w14:textId="59E71B98" w:rsidR="00B875F3" w:rsidRDefault="00B875F3">
            <w:pPr>
              <w:pStyle w:val="TableParagraph"/>
              <w:spacing w:line="189" w:lineRule="exact"/>
              <w:ind w:left="2193"/>
              <w:rPr>
                <w:rFonts w:ascii="Trebuchet MS"/>
                <w:sz w:val="24"/>
              </w:rPr>
            </w:pPr>
          </w:p>
        </w:tc>
        <w:tc>
          <w:tcPr>
            <w:tcW w:w="122" w:type="dxa"/>
            <w:tcBorders>
              <w:bottom w:val="single" w:sz="6" w:space="0" w:color="575757"/>
            </w:tcBorders>
          </w:tcPr>
          <w:p w14:paraId="5AD86637" w14:textId="77777777" w:rsidR="00B875F3" w:rsidRDefault="00B875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" w:type="dxa"/>
          </w:tcPr>
          <w:p w14:paraId="3AD6400C" w14:textId="77777777" w:rsidR="00B875F3" w:rsidRDefault="00B875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1" w:type="dxa"/>
          </w:tcPr>
          <w:p w14:paraId="4863CDB2" w14:textId="77777777" w:rsidR="00B875F3" w:rsidRDefault="00B875F3">
            <w:pPr>
              <w:pStyle w:val="TableParagraph"/>
              <w:rPr>
                <w:rFonts w:ascii="Times New Roman"/>
              </w:rPr>
            </w:pPr>
          </w:p>
        </w:tc>
      </w:tr>
      <w:tr w:rsidR="00B875F3" w14:paraId="01A5EABD" w14:textId="77777777">
        <w:trPr>
          <w:trHeight w:val="562"/>
        </w:trPr>
        <w:tc>
          <w:tcPr>
            <w:tcW w:w="4281" w:type="dxa"/>
            <w:tcBorders>
              <w:top w:val="single" w:sz="6" w:space="0" w:color="575757"/>
            </w:tcBorders>
          </w:tcPr>
          <w:p w14:paraId="3587204B" w14:textId="63752A50" w:rsidR="00B875F3" w:rsidRDefault="002F129E">
            <w:pPr>
              <w:pStyle w:val="TableParagraph"/>
              <w:spacing w:before="1"/>
              <w:ind w:left="69"/>
            </w:pPr>
            <w:r>
              <w:rPr>
                <w:sz w:val="21"/>
              </w:rPr>
              <w:t>xxx</w:t>
            </w:r>
          </w:p>
        </w:tc>
        <w:tc>
          <w:tcPr>
            <w:tcW w:w="122" w:type="dxa"/>
            <w:tcBorders>
              <w:top w:val="single" w:sz="6" w:space="0" w:color="575757"/>
            </w:tcBorders>
          </w:tcPr>
          <w:p w14:paraId="1BEEA9AD" w14:textId="77777777" w:rsidR="00B875F3" w:rsidRDefault="00B875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" w:type="dxa"/>
          </w:tcPr>
          <w:p w14:paraId="2DF00FD1" w14:textId="77777777" w:rsidR="00B875F3" w:rsidRDefault="00B875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1" w:type="dxa"/>
          </w:tcPr>
          <w:p w14:paraId="6D9B80B7" w14:textId="77777777" w:rsidR="00B875F3" w:rsidRDefault="00B875F3">
            <w:pPr>
              <w:pStyle w:val="TableParagraph"/>
              <w:rPr>
                <w:rFonts w:ascii="Times New Roman"/>
              </w:rPr>
            </w:pPr>
          </w:p>
        </w:tc>
      </w:tr>
      <w:tr w:rsidR="00B875F3" w14:paraId="51270340" w14:textId="77777777">
        <w:trPr>
          <w:trHeight w:val="1174"/>
        </w:trPr>
        <w:tc>
          <w:tcPr>
            <w:tcW w:w="4281" w:type="dxa"/>
          </w:tcPr>
          <w:p w14:paraId="552B0AAF" w14:textId="785DB920" w:rsidR="00B875F3" w:rsidRDefault="002F129E">
            <w:pPr>
              <w:pStyle w:val="TableParagraph"/>
              <w:spacing w:before="64"/>
              <w:ind w:left="69"/>
            </w:pPr>
            <w:r>
              <w:rPr>
                <w:color w:val="626366"/>
              </w:rPr>
              <w:t>xxx</w:t>
            </w:r>
          </w:p>
          <w:p w14:paraId="6F45B3FD" w14:textId="77777777" w:rsidR="00B875F3" w:rsidRDefault="002F129E">
            <w:pPr>
              <w:pStyle w:val="TableParagraph"/>
              <w:spacing w:before="178" w:line="330" w:lineRule="atLeast"/>
              <w:ind w:left="69" w:right="365"/>
              <w:rPr>
                <w:b/>
              </w:rPr>
            </w:pPr>
            <w:r>
              <w:rPr>
                <w:b/>
                <w:color w:val="626366"/>
              </w:rPr>
              <w:t>Národní agentura pro komunikační a</w:t>
            </w:r>
            <w:r>
              <w:rPr>
                <w:b/>
                <w:color w:val="626366"/>
                <w:spacing w:val="-59"/>
              </w:rPr>
              <w:t xml:space="preserve"> </w:t>
            </w:r>
            <w:r>
              <w:rPr>
                <w:b/>
                <w:color w:val="626366"/>
              </w:rPr>
              <w:t>informační</w:t>
            </w:r>
            <w:r>
              <w:rPr>
                <w:b/>
                <w:color w:val="626366"/>
                <w:spacing w:val="-2"/>
              </w:rPr>
              <w:t xml:space="preserve"> </w:t>
            </w:r>
            <w:r>
              <w:rPr>
                <w:b/>
                <w:color w:val="626366"/>
              </w:rPr>
              <w:t>technologie,</w:t>
            </w:r>
            <w:r>
              <w:rPr>
                <w:b/>
                <w:color w:val="626366"/>
                <w:spacing w:val="1"/>
              </w:rPr>
              <w:t xml:space="preserve"> </w:t>
            </w:r>
            <w:r>
              <w:rPr>
                <w:b/>
                <w:color w:val="626366"/>
              </w:rPr>
              <w:t>s.</w:t>
            </w:r>
            <w:r>
              <w:rPr>
                <w:b/>
                <w:color w:val="626366"/>
                <w:spacing w:val="1"/>
              </w:rPr>
              <w:t xml:space="preserve"> </w:t>
            </w:r>
            <w:r>
              <w:rPr>
                <w:b/>
                <w:color w:val="626366"/>
              </w:rPr>
              <w:t>p.</w:t>
            </w:r>
          </w:p>
        </w:tc>
        <w:tc>
          <w:tcPr>
            <w:tcW w:w="122" w:type="dxa"/>
          </w:tcPr>
          <w:p w14:paraId="6016E319" w14:textId="77777777" w:rsidR="00B875F3" w:rsidRDefault="00B875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" w:type="dxa"/>
          </w:tcPr>
          <w:p w14:paraId="69132F64" w14:textId="77777777" w:rsidR="00B875F3" w:rsidRDefault="00B875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1" w:type="dxa"/>
          </w:tcPr>
          <w:p w14:paraId="200DEC17" w14:textId="77777777" w:rsidR="00B875F3" w:rsidRDefault="00B875F3">
            <w:pPr>
              <w:pStyle w:val="TableParagraph"/>
              <w:rPr>
                <w:rFonts w:ascii="Times New Roman"/>
              </w:rPr>
            </w:pPr>
          </w:p>
        </w:tc>
      </w:tr>
    </w:tbl>
    <w:p w14:paraId="60B4805F" w14:textId="77777777" w:rsidR="00B875F3" w:rsidRDefault="00B875F3">
      <w:pPr>
        <w:rPr>
          <w:rFonts w:ascii="Times New Roman"/>
        </w:rPr>
        <w:sectPr w:rsidR="00B875F3">
          <w:pgSz w:w="11910" w:h="16840"/>
          <w:pgMar w:top="1760" w:right="740" w:bottom="1040" w:left="1020" w:header="680" w:footer="856" w:gutter="0"/>
          <w:cols w:space="708"/>
        </w:sectPr>
      </w:pPr>
    </w:p>
    <w:p w14:paraId="07AD995A" w14:textId="77777777" w:rsidR="00B875F3" w:rsidRDefault="00B875F3">
      <w:pPr>
        <w:pStyle w:val="Zkladntext"/>
        <w:spacing w:before="9"/>
        <w:rPr>
          <w:sz w:val="20"/>
        </w:rPr>
      </w:pPr>
    </w:p>
    <w:p w14:paraId="29E0C732" w14:textId="77777777" w:rsidR="00B875F3" w:rsidRDefault="002F129E">
      <w:pPr>
        <w:spacing w:before="94"/>
        <w:ind w:left="112"/>
        <w:rPr>
          <w:b/>
        </w:rPr>
      </w:pPr>
      <w:r>
        <w:rPr>
          <w:b/>
          <w:color w:val="696969"/>
        </w:rPr>
        <w:t>Příloha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č.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1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–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Specifikace Předmětu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plnění</w:t>
      </w:r>
    </w:p>
    <w:p w14:paraId="2F46972A" w14:textId="77777777" w:rsidR="00B875F3" w:rsidRDefault="00B875F3">
      <w:pPr>
        <w:pStyle w:val="Zkladntext"/>
        <w:spacing w:before="5"/>
        <w:rPr>
          <w:b/>
          <w:sz w:val="20"/>
        </w:rPr>
      </w:pPr>
    </w:p>
    <w:p w14:paraId="42220378" w14:textId="77777777" w:rsidR="00B875F3" w:rsidRDefault="002F129E">
      <w:pPr>
        <w:pStyle w:val="Nadpis1"/>
        <w:numPr>
          <w:ilvl w:val="1"/>
          <w:numId w:val="11"/>
        </w:numPr>
        <w:tabs>
          <w:tab w:val="left" w:pos="1652"/>
        </w:tabs>
      </w:pPr>
      <w:bookmarkStart w:id="0" w:name="1.1._Obecná_parametry"/>
      <w:bookmarkEnd w:id="0"/>
      <w:r>
        <w:rPr>
          <w:color w:val="226284"/>
        </w:rPr>
        <w:t>Obecná</w:t>
      </w:r>
      <w:r>
        <w:rPr>
          <w:color w:val="226284"/>
          <w:spacing w:val="-6"/>
        </w:rPr>
        <w:t xml:space="preserve"> </w:t>
      </w:r>
      <w:r>
        <w:rPr>
          <w:color w:val="226284"/>
        </w:rPr>
        <w:t>parametry</w:t>
      </w:r>
    </w:p>
    <w:p w14:paraId="2DEBEAF0" w14:textId="77777777" w:rsidR="00B875F3" w:rsidRDefault="002F129E">
      <w:pPr>
        <w:pStyle w:val="Odstavecseseznamem"/>
        <w:numPr>
          <w:ilvl w:val="2"/>
          <w:numId w:val="10"/>
        </w:numPr>
        <w:tabs>
          <w:tab w:val="left" w:pos="663"/>
        </w:tabs>
        <w:spacing w:before="138" w:after="76"/>
        <w:ind w:hanging="551"/>
        <w:rPr>
          <w:b/>
        </w:rPr>
      </w:pPr>
      <w:bookmarkStart w:id="1" w:name="1.1.1_Obecné_parametry_–_Rack_server"/>
      <w:bookmarkEnd w:id="1"/>
      <w:r>
        <w:rPr>
          <w:b/>
          <w:color w:val="226284"/>
        </w:rPr>
        <w:t>Obecné</w:t>
      </w:r>
      <w:r>
        <w:rPr>
          <w:b/>
          <w:color w:val="226284"/>
          <w:spacing w:val="-3"/>
        </w:rPr>
        <w:t xml:space="preserve"> </w:t>
      </w:r>
      <w:r>
        <w:rPr>
          <w:b/>
          <w:color w:val="226284"/>
        </w:rPr>
        <w:t>parametry</w:t>
      </w:r>
      <w:r>
        <w:rPr>
          <w:b/>
          <w:color w:val="226284"/>
          <w:spacing w:val="-3"/>
        </w:rPr>
        <w:t xml:space="preserve"> </w:t>
      </w:r>
      <w:r>
        <w:rPr>
          <w:b/>
          <w:color w:val="226284"/>
        </w:rPr>
        <w:t>–</w:t>
      </w:r>
      <w:r>
        <w:rPr>
          <w:b/>
          <w:color w:val="226284"/>
          <w:spacing w:val="-4"/>
        </w:rPr>
        <w:t xml:space="preserve"> </w:t>
      </w:r>
      <w:proofErr w:type="spellStart"/>
      <w:r>
        <w:rPr>
          <w:b/>
          <w:color w:val="226284"/>
        </w:rPr>
        <w:t>Rack</w:t>
      </w:r>
      <w:proofErr w:type="spellEnd"/>
      <w:r>
        <w:rPr>
          <w:b/>
          <w:color w:val="226284"/>
          <w:spacing w:val="-3"/>
        </w:rPr>
        <w:t xml:space="preserve"> </w:t>
      </w:r>
      <w:r>
        <w:rPr>
          <w:b/>
          <w:color w:val="226284"/>
        </w:rPr>
        <w:t>server</w:t>
      </w:r>
    </w:p>
    <w:p w14:paraId="4EA0B295" w14:textId="77777777" w:rsidR="00B875F3" w:rsidRDefault="002F129E">
      <w:pPr>
        <w:pStyle w:val="Zkladntext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 w14:anchorId="2EF90D5B">
          <v:shapetype id="_x0000_t202" coordsize="21600,21600" o:spt="202" path="m,l,21600r21600,l21600,xe">
            <v:stroke joinstyle="miter"/>
            <v:path gradientshapeok="t" o:connecttype="rect"/>
          </v:shapetype>
          <v:shape id="docshape16" o:spid="_x0000_s2100" type="#_x0000_t202" style="width:489.15pt;height:16.45pt;mso-left-percent:-10001;mso-top-percent:-10001;mso-position-horizontal:absolute;mso-position-horizontal-relative:char;mso-position-vertical:absolute;mso-position-vertical-relative:line;mso-left-percent:-10001;mso-top-percent:-10001" fillcolor="#00afef" stroked="f">
            <v:textbox inset="0,0,0,0">
              <w:txbxContent>
                <w:p w14:paraId="4D5AE0D7" w14:textId="77777777" w:rsidR="00B875F3" w:rsidRDefault="002F129E">
                  <w:pPr>
                    <w:tabs>
                      <w:tab w:val="left" w:pos="676"/>
                      <w:tab w:val="left" w:pos="3554"/>
                      <w:tab w:val="left" w:pos="5474"/>
                    </w:tabs>
                    <w:spacing w:before="11"/>
                    <w:ind w:left="107"/>
                    <w:rPr>
                      <w:rFonts w:ascii="Calibri" w:hAns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z w:val="24"/>
                    </w:rPr>
                    <w:t>č.</w:t>
                  </w:r>
                  <w:r>
                    <w:rPr>
                      <w:rFonts w:ascii="Calibri" w:hAnsi="Calibri"/>
                      <w:b/>
                      <w:color w:val="FFFFFF"/>
                      <w:sz w:val="24"/>
                    </w:rPr>
                    <w:tab/>
                  </w:r>
                  <w:r>
                    <w:rPr>
                      <w:rFonts w:ascii="Calibri" w:hAnsi="Calibri"/>
                      <w:color w:val="FFFFFF"/>
                      <w:sz w:val="24"/>
                    </w:rPr>
                    <w:t>Požadavek</w:t>
                  </w:r>
                  <w:r>
                    <w:rPr>
                      <w:rFonts w:ascii="Calibri" w:hAnsi="Calibri"/>
                      <w:color w:val="FFFFFF"/>
                      <w:sz w:val="24"/>
                    </w:rPr>
                    <w:tab/>
                  </w:r>
                  <w:r>
                    <w:rPr>
                      <w:rFonts w:ascii="Calibri" w:hAnsi="Calibri"/>
                      <w:b/>
                      <w:color w:val="FFFFFF"/>
                      <w:sz w:val="24"/>
                    </w:rPr>
                    <w:t>Splňuje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  <w:sz w:val="24"/>
                    </w:rPr>
                    <w:t>ANO/NE</w:t>
                  </w:r>
                  <w:r>
                    <w:rPr>
                      <w:rFonts w:ascii="Calibri" w:hAnsi="Calibri"/>
                      <w:b/>
                      <w:color w:val="FFFFFF"/>
                      <w:sz w:val="24"/>
                    </w:rPr>
                    <w:tab/>
                    <w:t>Podrobný</w:t>
                  </w:r>
                  <w:r>
                    <w:rPr>
                      <w:rFonts w:ascii="Calibri" w:hAnsi="Calibri"/>
                      <w:b/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  <w:sz w:val="24"/>
                    </w:rPr>
                    <w:t>popis</w:t>
                  </w:r>
                  <w:r>
                    <w:rPr>
                      <w:rFonts w:ascii="Calibri" w:hAnsi="Calibri"/>
                      <w:b/>
                      <w:color w:val="FFFFF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  <w:sz w:val="24"/>
                    </w:rPr>
                    <w:t>řešení</w:t>
                  </w:r>
                </w:p>
              </w:txbxContent>
            </v:textbox>
            <w10:anchorlock/>
          </v:shape>
        </w:pict>
      </w:r>
    </w:p>
    <w:p w14:paraId="05EFDD37" w14:textId="77777777" w:rsidR="00B875F3" w:rsidRDefault="00B875F3">
      <w:pPr>
        <w:rPr>
          <w:sz w:val="20"/>
        </w:rPr>
        <w:sectPr w:rsidR="00B875F3">
          <w:pgSz w:w="11910" w:h="16840"/>
          <w:pgMar w:top="1760" w:right="740" w:bottom="1040" w:left="1020" w:header="680" w:footer="856" w:gutter="0"/>
          <w:cols w:space="708"/>
        </w:sectPr>
      </w:pPr>
    </w:p>
    <w:p w14:paraId="5E064DB6" w14:textId="77777777" w:rsidR="00B875F3" w:rsidRDefault="002F129E">
      <w:pPr>
        <w:pStyle w:val="Zkladntext"/>
        <w:spacing w:line="237" w:lineRule="exact"/>
        <w:ind w:left="789"/>
      </w:pPr>
      <w:r>
        <w:rPr>
          <w:color w:val="696969"/>
        </w:rPr>
        <w:t>Redundantní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napájecí</w:t>
      </w:r>
    </w:p>
    <w:p w14:paraId="32E02AF1" w14:textId="77777777" w:rsidR="00B875F3" w:rsidRDefault="002F129E">
      <w:pPr>
        <w:pStyle w:val="Zkladntext"/>
        <w:spacing w:before="1" w:line="181" w:lineRule="exact"/>
        <w:ind w:left="789"/>
      </w:pPr>
      <w:r>
        <w:rPr>
          <w:color w:val="696969"/>
        </w:rPr>
        <w:t>zdroje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počtu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výkonu</w:t>
      </w:r>
    </w:p>
    <w:p w14:paraId="5CDC21A3" w14:textId="77777777" w:rsidR="00B875F3" w:rsidRDefault="002F129E">
      <w:pPr>
        <w:pStyle w:val="Odstavecseseznamem"/>
        <w:numPr>
          <w:ilvl w:val="3"/>
          <w:numId w:val="10"/>
        </w:numPr>
        <w:tabs>
          <w:tab w:val="left" w:pos="789"/>
          <w:tab w:val="left" w:pos="790"/>
        </w:tabs>
        <w:spacing w:before="0" w:line="323" w:lineRule="exact"/>
        <w:ind w:hanging="570"/>
      </w:pPr>
      <w:r>
        <w:rPr>
          <w:color w:val="696969"/>
        </w:rPr>
        <w:t>odpovídajícímu</w:t>
      </w:r>
    </w:p>
    <w:p w14:paraId="04034C00" w14:textId="77777777" w:rsidR="00B875F3" w:rsidRDefault="002F129E">
      <w:pPr>
        <w:pStyle w:val="Zkladntext"/>
        <w:spacing w:line="253" w:lineRule="exact"/>
        <w:ind w:left="789"/>
      </w:pPr>
      <w:r>
        <w:pict w14:anchorId="23823A65">
          <v:rect id="docshape17" o:spid="_x0000_s2099" style="position:absolute;left:0;text-align:left;margin-left:56.65pt;margin-top:12.7pt;width:489pt;height:.5pt;z-index:15730688;mso-position-horizontal-relative:page" fillcolor="#00afef" stroked="f">
            <w10:wrap anchorx="page"/>
          </v:rect>
        </w:pict>
      </w:r>
      <w:r>
        <w:rPr>
          <w:color w:val="696969"/>
        </w:rPr>
        <w:t>specifikovanému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řešení.</w:t>
      </w:r>
    </w:p>
    <w:p w14:paraId="0D87510D" w14:textId="77777777" w:rsidR="00B875F3" w:rsidRDefault="002F129E">
      <w:pPr>
        <w:pStyle w:val="Zkladntext"/>
        <w:spacing w:before="11"/>
        <w:ind w:left="789" w:right="116"/>
      </w:pPr>
      <w:r>
        <w:rPr>
          <w:color w:val="696969"/>
        </w:rPr>
        <w:t>Redundantní ventilátory v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počtu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odpovídajícímu</w:t>
      </w:r>
    </w:p>
    <w:p w14:paraId="1B3D2A47" w14:textId="77777777" w:rsidR="00B875F3" w:rsidRDefault="002F129E">
      <w:pPr>
        <w:pStyle w:val="Odstavecseseznamem"/>
        <w:numPr>
          <w:ilvl w:val="3"/>
          <w:numId w:val="10"/>
        </w:numPr>
        <w:tabs>
          <w:tab w:val="left" w:pos="789"/>
          <w:tab w:val="left" w:pos="790"/>
        </w:tabs>
        <w:spacing w:before="0" w:line="216" w:lineRule="auto"/>
        <w:ind w:hanging="570"/>
      </w:pPr>
      <w:r>
        <w:rPr>
          <w:color w:val="696969"/>
        </w:rPr>
        <w:t>specifikovanému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řešení</w:t>
      </w:r>
    </w:p>
    <w:p w14:paraId="148BB55F" w14:textId="77777777" w:rsidR="00B875F3" w:rsidRDefault="002F129E">
      <w:pPr>
        <w:pStyle w:val="Zkladntext"/>
        <w:ind w:left="789"/>
      </w:pPr>
      <w:r>
        <w:pict w14:anchorId="56070277">
          <v:rect id="docshape18" o:spid="_x0000_s2098" style="position:absolute;left:0;text-align:left;margin-left:56.65pt;margin-top:12.7pt;width:489pt;height:.5pt;z-index:15731200;mso-position-horizontal-relative:page" fillcolor="#00afef" stroked="f">
            <w10:wrap anchorx="page"/>
          </v:rect>
        </w:pict>
      </w:r>
      <w:r>
        <w:rPr>
          <w:color w:val="696969"/>
        </w:rPr>
        <w:t>dle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doporučení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výrobce.</w:t>
      </w:r>
    </w:p>
    <w:p w14:paraId="4EB9AD3E" w14:textId="77777777" w:rsidR="00B875F3" w:rsidRDefault="002F129E">
      <w:pPr>
        <w:pStyle w:val="Zkladntext"/>
        <w:ind w:left="789" w:right="-7"/>
      </w:pPr>
      <w:proofErr w:type="spellStart"/>
      <w:r>
        <w:rPr>
          <w:color w:val="696969"/>
        </w:rPr>
        <w:t>Rack</w:t>
      </w:r>
      <w:proofErr w:type="spellEnd"/>
      <w:r>
        <w:rPr>
          <w:color w:val="696969"/>
        </w:rPr>
        <w:t xml:space="preserve"> server umožní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bootování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různých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zdrojů</w:t>
      </w:r>
    </w:p>
    <w:p w14:paraId="4437F20C" w14:textId="77777777" w:rsidR="00B875F3" w:rsidRDefault="002F129E">
      <w:pPr>
        <w:pStyle w:val="Odstavecseseznamem"/>
        <w:numPr>
          <w:ilvl w:val="3"/>
          <w:numId w:val="10"/>
        </w:numPr>
        <w:tabs>
          <w:tab w:val="left" w:pos="789"/>
          <w:tab w:val="left" w:pos="790"/>
        </w:tabs>
        <w:spacing w:before="0" w:line="216" w:lineRule="auto"/>
        <w:ind w:hanging="570"/>
      </w:pPr>
      <w:r>
        <w:rPr>
          <w:color w:val="696969"/>
        </w:rPr>
        <w:t>HDD/</w:t>
      </w:r>
      <w:proofErr w:type="spellStart"/>
      <w:r>
        <w:rPr>
          <w:color w:val="696969"/>
        </w:rPr>
        <w:t>Flash</w:t>
      </w:r>
      <w:proofErr w:type="spellEnd"/>
      <w:r>
        <w:rPr>
          <w:color w:val="696969"/>
          <w:spacing w:val="-4"/>
        </w:rPr>
        <w:t xml:space="preserve"> </w:t>
      </w:r>
      <w:r>
        <w:rPr>
          <w:color w:val="696969"/>
        </w:rPr>
        <w:t>paměť/USB</w:t>
      </w:r>
    </w:p>
    <w:p w14:paraId="314D9DFD" w14:textId="77777777" w:rsidR="00B875F3" w:rsidRDefault="002F129E">
      <w:pPr>
        <w:pStyle w:val="Zkladntext"/>
        <w:ind w:left="789"/>
      </w:pPr>
      <w:r>
        <w:pict w14:anchorId="65F67DE6">
          <v:group id="docshapegroup19" o:spid="_x0000_s2095" style="position:absolute;left:0;text-align:left;margin-left:56.65pt;margin-top:12.6pt;width:489pt;height:28.1pt;z-index:-16847872;mso-position-horizontal-relative:page" coordorigin="1133,252" coordsize="9780,562">
            <v:shape id="docshape20" o:spid="_x0000_s2097" style="position:absolute;left:1132;top:251;width:9780;height:562" coordorigin="1133,252" coordsize="9780,562" o:spt="100" adj="0,,0" path="m10913,804r-4407,l6497,804r-1911,l4577,804r,l1709,804r-10,l1133,804r,10l1699,814r10,l4577,814r,l4586,814r1911,l6506,814r4407,l10913,804xm10913,252r-4407,l6497,252r-1911,l4577,252r,l1709,252r-10,l1133,252r,10l1699,262r10,l4577,262r,l4586,262r1911,l6506,262r4407,l10913,252xe" fillcolor="#00afef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1" o:spid="_x0000_s2096" type="#_x0000_t75" style="position:absolute;left:6607;top:263;width:3675;height:540">
              <v:imagedata r:id="rId14" o:title=""/>
            </v:shape>
            <w10:wrap anchorx="page"/>
          </v:group>
        </w:pict>
      </w:r>
      <w:r>
        <w:rPr>
          <w:color w:val="696969"/>
        </w:rPr>
        <w:t>(externí)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CDROM/LAN.</w:t>
      </w:r>
    </w:p>
    <w:p w14:paraId="09B2AE68" w14:textId="77777777" w:rsidR="00B875F3" w:rsidRDefault="002F129E">
      <w:pPr>
        <w:spacing w:line="237" w:lineRule="exact"/>
        <w:ind w:left="207"/>
      </w:pPr>
      <w:r>
        <w:br w:type="column"/>
      </w:r>
      <w:r>
        <w:rPr>
          <w:color w:val="696969"/>
        </w:rPr>
        <w:t>ANO</w:t>
      </w:r>
    </w:p>
    <w:p w14:paraId="26D987CD" w14:textId="77777777" w:rsidR="00B875F3" w:rsidRDefault="00B875F3">
      <w:pPr>
        <w:pStyle w:val="Zkladntext"/>
        <w:rPr>
          <w:sz w:val="24"/>
        </w:rPr>
      </w:pPr>
    </w:p>
    <w:p w14:paraId="023B89E9" w14:textId="77777777" w:rsidR="00B875F3" w:rsidRDefault="00B875F3">
      <w:pPr>
        <w:pStyle w:val="Zkladntext"/>
        <w:rPr>
          <w:sz w:val="24"/>
        </w:rPr>
      </w:pPr>
    </w:p>
    <w:p w14:paraId="4126593B" w14:textId="77777777" w:rsidR="00B875F3" w:rsidRDefault="00B875F3">
      <w:pPr>
        <w:pStyle w:val="Zkladntext"/>
        <w:spacing w:before="10"/>
        <w:rPr>
          <w:sz w:val="18"/>
        </w:rPr>
      </w:pPr>
    </w:p>
    <w:p w14:paraId="7739FF01" w14:textId="77777777" w:rsidR="00B875F3" w:rsidRDefault="002F129E">
      <w:pPr>
        <w:pStyle w:val="Zkladntext"/>
        <w:ind w:left="207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3C48C542" wp14:editId="4EC4539C">
            <wp:simplePos x="0" y="0"/>
            <wp:positionH relativeFrom="page">
              <wp:posOffset>4195445</wp:posOffset>
            </wp:positionH>
            <wp:positionV relativeFrom="paragraph">
              <wp:posOffset>-537122</wp:posOffset>
            </wp:positionV>
            <wp:extent cx="2581272" cy="419087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2" cy="41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5CC87152" wp14:editId="10B034FA">
            <wp:simplePos x="0" y="0"/>
            <wp:positionH relativeFrom="page">
              <wp:posOffset>4195445</wp:posOffset>
            </wp:positionH>
            <wp:positionV relativeFrom="paragraph">
              <wp:posOffset>102259</wp:posOffset>
            </wp:positionV>
            <wp:extent cx="2266946" cy="428611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46" cy="428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6969"/>
        </w:rPr>
        <w:t>ANO</w:t>
      </w:r>
    </w:p>
    <w:p w14:paraId="06F8C0A7" w14:textId="77777777" w:rsidR="00B875F3" w:rsidRDefault="00B875F3">
      <w:pPr>
        <w:pStyle w:val="Zkladntext"/>
        <w:rPr>
          <w:sz w:val="24"/>
        </w:rPr>
      </w:pPr>
    </w:p>
    <w:p w14:paraId="100380BE" w14:textId="77777777" w:rsidR="00B875F3" w:rsidRDefault="00B875F3">
      <w:pPr>
        <w:pStyle w:val="Zkladntext"/>
        <w:rPr>
          <w:sz w:val="24"/>
        </w:rPr>
      </w:pPr>
    </w:p>
    <w:p w14:paraId="716EA3BB" w14:textId="77777777" w:rsidR="00B875F3" w:rsidRDefault="00B875F3">
      <w:pPr>
        <w:pStyle w:val="Zkladntext"/>
        <w:spacing w:before="10"/>
        <w:rPr>
          <w:sz w:val="18"/>
        </w:rPr>
      </w:pPr>
    </w:p>
    <w:p w14:paraId="3C8C2B4E" w14:textId="77777777" w:rsidR="00B875F3" w:rsidRDefault="002F129E">
      <w:pPr>
        <w:pStyle w:val="Zkladntext"/>
        <w:spacing w:before="1"/>
        <w:ind w:left="207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52ED1AA9" wp14:editId="6D2495F1">
            <wp:simplePos x="0" y="0"/>
            <wp:positionH relativeFrom="page">
              <wp:posOffset>4195445</wp:posOffset>
            </wp:positionH>
            <wp:positionV relativeFrom="paragraph">
              <wp:posOffset>83537</wp:posOffset>
            </wp:positionV>
            <wp:extent cx="2285997" cy="476237"/>
            <wp:effectExtent l="0" t="0" r="0" b="0"/>
            <wp:wrapNone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7" cy="4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6969"/>
        </w:rPr>
        <w:t>ANO</w:t>
      </w:r>
    </w:p>
    <w:p w14:paraId="6866183D" w14:textId="77777777" w:rsidR="00B875F3" w:rsidRDefault="00B875F3">
      <w:pPr>
        <w:sectPr w:rsidR="00B875F3">
          <w:type w:val="continuous"/>
          <w:pgSz w:w="11910" w:h="16840"/>
          <w:pgMar w:top="1760" w:right="740" w:bottom="1040" w:left="1020" w:header="680" w:footer="856" w:gutter="0"/>
          <w:cols w:num="2" w:space="708" w:equalWidth="0">
            <w:col w:w="3420" w:space="40"/>
            <w:col w:w="6690"/>
          </w:cols>
        </w:sectPr>
      </w:pPr>
    </w:p>
    <w:p w14:paraId="2FBCD240" w14:textId="77777777" w:rsidR="00B875F3" w:rsidRDefault="002F129E">
      <w:pPr>
        <w:pStyle w:val="Zkladntext"/>
        <w:spacing w:line="48" w:lineRule="exact"/>
        <w:ind w:left="789"/>
      </w:pPr>
      <w:r>
        <w:pict w14:anchorId="2F992282">
          <v:shape id="docshape22" o:spid="_x0000_s2094" type="#_x0000_t202" style="position:absolute;left:0;text-align:left;margin-left:62.05pt;margin-top:-1.7pt;width:9.2pt;height:12pt;z-index:15735808;mso-position-horizontal-relative:page" filled="f" stroked="f">
            <v:textbox inset="0,0,0,0">
              <w:txbxContent>
                <w:p w14:paraId="1CA83B6B" w14:textId="77777777" w:rsidR="00B875F3" w:rsidRDefault="002F129E">
                  <w:pPr>
                    <w:spacing w:line="240" w:lineRule="exact"/>
                    <w:rPr>
                      <w:rFonts w:ascii="Calibri"/>
                      <w:sz w:val="24"/>
                    </w:rPr>
                  </w:pPr>
                  <w:r>
                    <w:rPr>
                      <w:rFonts w:ascii="Calibri"/>
                      <w:color w:val="808080"/>
                      <w:sz w:val="24"/>
                    </w:rPr>
                    <w:t>4.</w:t>
                  </w:r>
                </w:p>
              </w:txbxContent>
            </v:textbox>
            <w10:wrap anchorx="page"/>
          </v:shape>
        </w:pict>
      </w:r>
      <w:r>
        <w:rPr>
          <w:color w:val="696969"/>
        </w:rPr>
        <w:t>Součástí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dodávky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bude</w:t>
      </w:r>
    </w:p>
    <w:p w14:paraId="79DA9EEA" w14:textId="77777777" w:rsidR="00B875F3" w:rsidRDefault="002F129E">
      <w:pPr>
        <w:pStyle w:val="Zkladntext"/>
        <w:spacing w:line="283" w:lineRule="auto"/>
        <w:ind w:left="789" w:right="172"/>
      </w:pPr>
      <w:proofErr w:type="spellStart"/>
      <w:r>
        <w:rPr>
          <w:color w:val="696969"/>
        </w:rPr>
        <w:t>rack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mount</w:t>
      </w:r>
      <w:proofErr w:type="spellEnd"/>
      <w:r>
        <w:rPr>
          <w:color w:val="696969"/>
          <w:spacing w:val="5"/>
        </w:rPr>
        <w:t xml:space="preserve"> </w:t>
      </w:r>
      <w:proofErr w:type="spellStart"/>
      <w:r>
        <w:rPr>
          <w:color w:val="696969"/>
        </w:rPr>
        <w:t>kit</w:t>
      </w:r>
      <w:proofErr w:type="spellEnd"/>
      <w:r>
        <w:rPr>
          <w:color w:val="696969"/>
        </w:rPr>
        <w:t>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Součástí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dodávky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bude</w:t>
      </w:r>
    </w:p>
    <w:p w14:paraId="530F63A7" w14:textId="77777777" w:rsidR="00B875F3" w:rsidRDefault="002F129E">
      <w:pPr>
        <w:pStyle w:val="Zkladntext"/>
        <w:tabs>
          <w:tab w:val="left" w:pos="789"/>
        </w:tabs>
        <w:spacing w:line="216" w:lineRule="exact"/>
        <w:ind w:left="220"/>
      </w:pPr>
      <w:r>
        <w:rPr>
          <w:rFonts w:ascii="Calibri" w:hAnsi="Calibri"/>
          <w:color w:val="808080"/>
          <w:sz w:val="24"/>
        </w:rPr>
        <w:t>5.</w:t>
      </w:r>
      <w:r>
        <w:rPr>
          <w:rFonts w:ascii="Calibri" w:hAnsi="Calibri"/>
          <w:color w:val="808080"/>
          <w:sz w:val="24"/>
        </w:rPr>
        <w:tab/>
      </w:r>
      <w:r>
        <w:rPr>
          <w:color w:val="696969"/>
        </w:rPr>
        <w:t>kabeláž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(zejména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kabely</w:t>
      </w:r>
    </w:p>
    <w:p w14:paraId="106EE632" w14:textId="77777777" w:rsidR="00B875F3" w:rsidRDefault="002F129E">
      <w:pPr>
        <w:pStyle w:val="Zkladntext"/>
        <w:spacing w:line="244" w:lineRule="exact"/>
        <w:ind w:left="789"/>
      </w:pPr>
      <w:r>
        <w:pict w14:anchorId="20CD94B1">
          <v:rect id="docshape23" o:spid="_x0000_s2093" style="position:absolute;left:0;text-align:left;margin-left:56.65pt;margin-top:12.15pt;width:489pt;height:.5pt;z-index:15732224;mso-position-horizontal-relative:page" fillcolor="#00afef" stroked="f">
            <w10:wrap anchorx="page"/>
          </v:rect>
        </w:pict>
      </w:r>
      <w:r>
        <w:rPr>
          <w:color w:val="696969"/>
        </w:rPr>
        <w:t>pro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napájení).</w:t>
      </w:r>
    </w:p>
    <w:p w14:paraId="0981CE8E" w14:textId="77777777" w:rsidR="00B875F3" w:rsidRDefault="002F129E">
      <w:pPr>
        <w:pStyle w:val="Zkladntext"/>
        <w:spacing w:before="8"/>
        <w:ind w:left="789" w:right="157"/>
      </w:pPr>
      <w:r>
        <w:rPr>
          <w:color w:val="696969"/>
        </w:rPr>
        <w:t>Součástí dodávky bude</w:t>
      </w:r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cable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managent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výsuvným ramenem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umožňující vysunutí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serveru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případný</w:t>
      </w:r>
    </w:p>
    <w:p w14:paraId="53DDCE83" w14:textId="77777777" w:rsidR="00B875F3" w:rsidRDefault="002F129E">
      <w:pPr>
        <w:spacing w:line="49" w:lineRule="exact"/>
        <w:ind w:left="220"/>
      </w:pPr>
      <w:r>
        <w:br w:type="column"/>
      </w:r>
      <w:r>
        <w:rPr>
          <w:color w:val="696969"/>
        </w:rPr>
        <w:t>ANO</w:t>
      </w:r>
    </w:p>
    <w:p w14:paraId="7F4868E1" w14:textId="77777777" w:rsidR="00B875F3" w:rsidRDefault="00B875F3">
      <w:pPr>
        <w:pStyle w:val="Zkladntext"/>
        <w:spacing w:before="9"/>
        <w:rPr>
          <w:sz w:val="25"/>
        </w:rPr>
      </w:pPr>
    </w:p>
    <w:p w14:paraId="17EC7228" w14:textId="77777777" w:rsidR="00B875F3" w:rsidRDefault="002F129E">
      <w:pPr>
        <w:pStyle w:val="Zkladntext"/>
        <w:ind w:left="220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09CE1E60" wp14:editId="436FF4B5">
            <wp:simplePos x="0" y="0"/>
            <wp:positionH relativeFrom="page">
              <wp:posOffset>4195445</wp:posOffset>
            </wp:positionH>
            <wp:positionV relativeFrom="paragraph">
              <wp:posOffset>135876</wp:posOffset>
            </wp:positionV>
            <wp:extent cx="1981196" cy="200024"/>
            <wp:effectExtent l="0" t="0" r="0" b="0"/>
            <wp:wrapNone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6" cy="20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6969"/>
        </w:rPr>
        <w:t>ANO</w:t>
      </w:r>
    </w:p>
    <w:p w14:paraId="64E42A17" w14:textId="77777777" w:rsidR="00B875F3" w:rsidRDefault="00B875F3">
      <w:pPr>
        <w:pStyle w:val="Zkladntext"/>
        <w:rPr>
          <w:sz w:val="24"/>
        </w:rPr>
      </w:pPr>
    </w:p>
    <w:p w14:paraId="202FB216" w14:textId="77777777" w:rsidR="00B875F3" w:rsidRDefault="00B875F3">
      <w:pPr>
        <w:pStyle w:val="Zkladntext"/>
        <w:spacing w:before="9"/>
        <w:rPr>
          <w:sz w:val="20"/>
        </w:rPr>
      </w:pPr>
    </w:p>
    <w:p w14:paraId="60CFC7E3" w14:textId="77777777" w:rsidR="00B875F3" w:rsidRDefault="002F129E">
      <w:pPr>
        <w:pStyle w:val="Zkladntext"/>
        <w:ind w:left="220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390BA78F" wp14:editId="0F27F0B2">
            <wp:simplePos x="0" y="0"/>
            <wp:positionH relativeFrom="page">
              <wp:posOffset>4195442</wp:posOffset>
            </wp:positionH>
            <wp:positionV relativeFrom="paragraph">
              <wp:posOffset>555840</wp:posOffset>
            </wp:positionV>
            <wp:extent cx="2438400" cy="457200"/>
            <wp:effectExtent l="0" t="0" r="0" b="0"/>
            <wp:wrapNone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6969"/>
        </w:rPr>
        <w:t>ANO</w:t>
      </w:r>
    </w:p>
    <w:p w14:paraId="1E343DC3" w14:textId="77777777" w:rsidR="00B875F3" w:rsidRDefault="00B875F3">
      <w:pPr>
        <w:sectPr w:rsidR="00B875F3">
          <w:type w:val="continuous"/>
          <w:pgSz w:w="11910" w:h="16840"/>
          <w:pgMar w:top="1760" w:right="740" w:bottom="1040" w:left="1020" w:header="680" w:footer="856" w:gutter="0"/>
          <w:cols w:num="2" w:space="708" w:equalWidth="0">
            <w:col w:w="3254" w:space="193"/>
            <w:col w:w="6703"/>
          </w:cols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84"/>
        <w:gridCol w:w="9295"/>
      </w:tblGrid>
      <w:tr w:rsidR="00B875F3" w14:paraId="6522817A" w14:textId="77777777">
        <w:trPr>
          <w:trHeight w:val="250"/>
        </w:trPr>
        <w:tc>
          <w:tcPr>
            <w:tcW w:w="484" w:type="dxa"/>
          </w:tcPr>
          <w:p w14:paraId="553223B3" w14:textId="77777777" w:rsidR="00B875F3" w:rsidRDefault="002F129E">
            <w:pPr>
              <w:pStyle w:val="TableParagraph"/>
              <w:spacing w:line="140" w:lineRule="exact"/>
              <w:ind w:left="89" w:right="17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6.</w:t>
            </w:r>
          </w:p>
        </w:tc>
        <w:tc>
          <w:tcPr>
            <w:tcW w:w="9295" w:type="dxa"/>
          </w:tcPr>
          <w:p w14:paraId="7F907D43" w14:textId="77777777" w:rsidR="00B875F3" w:rsidRDefault="002F129E">
            <w:pPr>
              <w:pStyle w:val="TableParagraph"/>
              <w:spacing w:line="231" w:lineRule="exact"/>
              <w:ind w:left="192"/>
            </w:pPr>
            <w:r>
              <w:rPr>
                <w:color w:val="696969"/>
              </w:rPr>
              <w:t>servis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(např. výměna</w:t>
            </w:r>
          </w:p>
        </w:tc>
      </w:tr>
      <w:tr w:rsidR="00B875F3" w14:paraId="4D67C4EB" w14:textId="77777777">
        <w:trPr>
          <w:trHeight w:val="253"/>
        </w:trPr>
        <w:tc>
          <w:tcPr>
            <w:tcW w:w="484" w:type="dxa"/>
          </w:tcPr>
          <w:p w14:paraId="77CE152F" w14:textId="77777777" w:rsidR="00B875F3" w:rsidRDefault="00B87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5" w:type="dxa"/>
          </w:tcPr>
          <w:p w14:paraId="380FB38C" w14:textId="77777777" w:rsidR="00B875F3" w:rsidRDefault="002F129E">
            <w:pPr>
              <w:pStyle w:val="TableParagraph"/>
              <w:spacing w:line="233" w:lineRule="exact"/>
              <w:ind w:left="192"/>
            </w:pPr>
            <w:r>
              <w:rPr>
                <w:color w:val="696969"/>
              </w:rPr>
              <w:t>ventilátoru,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RAM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atd.)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bez</w:t>
            </w:r>
          </w:p>
        </w:tc>
      </w:tr>
      <w:tr w:rsidR="00B875F3" w14:paraId="0AC22075" w14:textId="77777777">
        <w:trPr>
          <w:trHeight w:val="251"/>
        </w:trPr>
        <w:tc>
          <w:tcPr>
            <w:tcW w:w="484" w:type="dxa"/>
          </w:tcPr>
          <w:p w14:paraId="20FA5B04" w14:textId="77777777" w:rsidR="00B875F3" w:rsidRDefault="00B87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5" w:type="dxa"/>
          </w:tcPr>
          <w:p w14:paraId="3F8274A8" w14:textId="77777777" w:rsidR="00B875F3" w:rsidRDefault="002F129E">
            <w:pPr>
              <w:pStyle w:val="TableParagraph"/>
              <w:spacing w:line="232" w:lineRule="exact"/>
              <w:ind w:left="192"/>
            </w:pPr>
            <w:r>
              <w:rPr>
                <w:color w:val="696969"/>
              </w:rPr>
              <w:t>nutnosti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odpojení</w:t>
            </w:r>
          </w:p>
        </w:tc>
      </w:tr>
      <w:tr w:rsidR="00B875F3" w14:paraId="3CD3BDC6" w14:textId="77777777">
        <w:trPr>
          <w:trHeight w:val="253"/>
        </w:trPr>
        <w:tc>
          <w:tcPr>
            <w:tcW w:w="484" w:type="dxa"/>
          </w:tcPr>
          <w:p w14:paraId="5463F0A9" w14:textId="77777777" w:rsidR="00B875F3" w:rsidRDefault="00B87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5" w:type="dxa"/>
          </w:tcPr>
          <w:p w14:paraId="19145A2A" w14:textId="77777777" w:rsidR="00B875F3" w:rsidRDefault="002F129E">
            <w:pPr>
              <w:pStyle w:val="TableParagraph"/>
              <w:spacing w:line="233" w:lineRule="exact"/>
              <w:ind w:left="192"/>
            </w:pPr>
            <w:r>
              <w:rPr>
                <w:color w:val="696969"/>
              </w:rPr>
              <w:t>kabeláže. A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to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i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případě,</w:t>
            </w:r>
          </w:p>
        </w:tc>
      </w:tr>
      <w:tr w:rsidR="00B875F3" w14:paraId="2135128E" w14:textId="77777777">
        <w:trPr>
          <w:trHeight w:val="249"/>
        </w:trPr>
        <w:tc>
          <w:tcPr>
            <w:tcW w:w="484" w:type="dxa"/>
            <w:tcBorders>
              <w:bottom w:val="single" w:sz="4" w:space="0" w:color="00AFEF"/>
            </w:tcBorders>
          </w:tcPr>
          <w:p w14:paraId="22241778" w14:textId="77777777" w:rsidR="00B875F3" w:rsidRDefault="00B87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5" w:type="dxa"/>
            <w:tcBorders>
              <w:bottom w:val="single" w:sz="4" w:space="0" w:color="00AFEF"/>
            </w:tcBorders>
          </w:tcPr>
          <w:p w14:paraId="5DA51575" w14:textId="77777777" w:rsidR="00B875F3" w:rsidRDefault="002F129E">
            <w:pPr>
              <w:pStyle w:val="TableParagraph"/>
              <w:spacing w:line="229" w:lineRule="exact"/>
              <w:ind w:left="192"/>
            </w:pPr>
            <w:r>
              <w:rPr>
                <w:color w:val="696969"/>
              </w:rPr>
              <w:t>plně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osazeného</w:t>
            </w:r>
            <w:r>
              <w:rPr>
                <w:color w:val="696969"/>
                <w:spacing w:val="-4"/>
              </w:rPr>
              <w:t xml:space="preserve"> </w:t>
            </w:r>
            <w:proofErr w:type="spellStart"/>
            <w:r>
              <w:rPr>
                <w:color w:val="696969"/>
              </w:rPr>
              <w:t>RACKu</w:t>
            </w:r>
            <w:proofErr w:type="spellEnd"/>
            <w:r>
              <w:rPr>
                <w:color w:val="696969"/>
              </w:rPr>
              <w:t>.</w:t>
            </w:r>
          </w:p>
        </w:tc>
      </w:tr>
      <w:tr w:rsidR="00B875F3" w14:paraId="65DEA57A" w14:textId="77777777">
        <w:trPr>
          <w:trHeight w:val="256"/>
        </w:trPr>
        <w:tc>
          <w:tcPr>
            <w:tcW w:w="484" w:type="dxa"/>
            <w:tcBorders>
              <w:top w:val="single" w:sz="4" w:space="0" w:color="00AFEF"/>
            </w:tcBorders>
          </w:tcPr>
          <w:p w14:paraId="0C159E64" w14:textId="77777777" w:rsidR="00B875F3" w:rsidRDefault="00B87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5" w:type="dxa"/>
            <w:tcBorders>
              <w:top w:val="single" w:sz="4" w:space="0" w:color="00AFEF"/>
            </w:tcBorders>
          </w:tcPr>
          <w:p w14:paraId="346A1CC6" w14:textId="77777777" w:rsidR="00B875F3" w:rsidRDefault="002F129E">
            <w:pPr>
              <w:pStyle w:val="TableParagraph"/>
              <w:tabs>
                <w:tab w:val="left" w:pos="3070"/>
              </w:tabs>
              <w:spacing w:line="237" w:lineRule="exact"/>
              <w:ind w:left="192"/>
            </w:pPr>
            <w:r>
              <w:rPr>
                <w:color w:val="696969"/>
              </w:rPr>
              <w:t>1x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dedikovaný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LAN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port</w:t>
            </w:r>
            <w:r>
              <w:rPr>
                <w:color w:val="696969"/>
              </w:rPr>
              <w:tab/>
              <w:t>ANO</w:t>
            </w:r>
          </w:p>
        </w:tc>
      </w:tr>
      <w:tr w:rsidR="00B875F3" w14:paraId="72E43B31" w14:textId="77777777">
        <w:trPr>
          <w:trHeight w:val="253"/>
        </w:trPr>
        <w:tc>
          <w:tcPr>
            <w:tcW w:w="484" w:type="dxa"/>
          </w:tcPr>
          <w:p w14:paraId="297F3973" w14:textId="77777777" w:rsidR="00B875F3" w:rsidRDefault="00B87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5" w:type="dxa"/>
          </w:tcPr>
          <w:p w14:paraId="10CBBB7C" w14:textId="77777777" w:rsidR="00B875F3" w:rsidRDefault="002F129E">
            <w:pPr>
              <w:pStyle w:val="TableParagraph"/>
              <w:spacing w:line="233" w:lineRule="exact"/>
              <w:ind w:left="192"/>
            </w:pPr>
            <w:r>
              <w:rPr>
                <w:color w:val="696969"/>
              </w:rPr>
              <w:t>pro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OOB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management</w:t>
            </w:r>
          </w:p>
        </w:tc>
      </w:tr>
      <w:tr w:rsidR="00B875F3" w14:paraId="0D133B07" w14:textId="77777777">
        <w:trPr>
          <w:trHeight w:val="253"/>
        </w:trPr>
        <w:tc>
          <w:tcPr>
            <w:tcW w:w="484" w:type="dxa"/>
          </w:tcPr>
          <w:p w14:paraId="38BFBB04" w14:textId="77777777" w:rsidR="00B875F3" w:rsidRDefault="00B87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5" w:type="dxa"/>
          </w:tcPr>
          <w:p w14:paraId="2E7657CE" w14:textId="77777777" w:rsidR="00B875F3" w:rsidRDefault="002F129E">
            <w:pPr>
              <w:pStyle w:val="TableParagraph"/>
              <w:spacing w:line="233" w:lineRule="exact"/>
              <w:ind w:left="192"/>
            </w:pPr>
            <w:r>
              <w:rPr>
                <w:color w:val="696969"/>
              </w:rPr>
              <w:t>(tento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port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se</w:t>
            </w:r>
          </w:p>
        </w:tc>
      </w:tr>
      <w:tr w:rsidR="00B875F3" w14:paraId="0770F346" w14:textId="77777777">
        <w:trPr>
          <w:trHeight w:val="253"/>
        </w:trPr>
        <w:tc>
          <w:tcPr>
            <w:tcW w:w="484" w:type="dxa"/>
          </w:tcPr>
          <w:p w14:paraId="35CC3012" w14:textId="77777777" w:rsidR="00B875F3" w:rsidRDefault="00B87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5" w:type="dxa"/>
          </w:tcPr>
          <w:p w14:paraId="755CE2AD" w14:textId="77777777" w:rsidR="00B875F3" w:rsidRDefault="002F129E">
            <w:pPr>
              <w:pStyle w:val="TableParagraph"/>
              <w:spacing w:line="233" w:lineRule="exact"/>
              <w:ind w:left="192"/>
            </w:pPr>
            <w:r>
              <w:rPr>
                <w:color w:val="696969"/>
              </w:rPr>
              <w:t>nezapočítávají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do</w:t>
            </w:r>
          </w:p>
        </w:tc>
      </w:tr>
      <w:tr w:rsidR="00B875F3" w14:paraId="3C2F3B37" w14:textId="77777777">
        <w:trPr>
          <w:trHeight w:val="251"/>
        </w:trPr>
        <w:tc>
          <w:tcPr>
            <w:tcW w:w="484" w:type="dxa"/>
          </w:tcPr>
          <w:p w14:paraId="1331719D" w14:textId="77777777" w:rsidR="00B875F3" w:rsidRDefault="00B87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5" w:type="dxa"/>
          </w:tcPr>
          <w:p w14:paraId="6AE05BD0" w14:textId="77777777" w:rsidR="00B875F3" w:rsidRDefault="002F129E">
            <w:pPr>
              <w:pStyle w:val="TableParagraph"/>
              <w:spacing w:line="232" w:lineRule="exact"/>
              <w:ind w:left="192"/>
            </w:pPr>
            <w:r>
              <w:rPr>
                <w:color w:val="696969"/>
              </w:rPr>
              <w:t>konektivity</w:t>
            </w:r>
            <w:r>
              <w:rPr>
                <w:color w:val="696969"/>
                <w:spacing w:val="-5"/>
              </w:rPr>
              <w:t xml:space="preserve"> </w:t>
            </w:r>
            <w:proofErr w:type="spellStart"/>
            <w:r>
              <w:rPr>
                <w:color w:val="696969"/>
              </w:rPr>
              <w:t>Rack</w:t>
            </w:r>
            <w:proofErr w:type="spellEnd"/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serveru).</w:t>
            </w:r>
          </w:p>
        </w:tc>
      </w:tr>
      <w:tr w:rsidR="00B875F3" w14:paraId="09198122" w14:textId="77777777">
        <w:trPr>
          <w:trHeight w:val="506"/>
        </w:trPr>
        <w:tc>
          <w:tcPr>
            <w:tcW w:w="484" w:type="dxa"/>
          </w:tcPr>
          <w:p w14:paraId="7AFF822C" w14:textId="77777777" w:rsidR="00B875F3" w:rsidRDefault="002F129E">
            <w:pPr>
              <w:pStyle w:val="TableParagraph"/>
              <w:spacing w:line="270" w:lineRule="exact"/>
              <w:ind w:left="89" w:right="17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7.</w:t>
            </w:r>
          </w:p>
        </w:tc>
        <w:tc>
          <w:tcPr>
            <w:tcW w:w="9295" w:type="dxa"/>
          </w:tcPr>
          <w:p w14:paraId="3731BFFB" w14:textId="77777777" w:rsidR="00B875F3" w:rsidRDefault="002F129E">
            <w:pPr>
              <w:pStyle w:val="TableParagraph"/>
              <w:spacing w:line="249" w:lineRule="exact"/>
              <w:ind w:left="192"/>
            </w:pPr>
            <w:r>
              <w:rPr>
                <w:color w:val="696969"/>
              </w:rPr>
              <w:t>OOB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management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je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po</w:t>
            </w:r>
          </w:p>
          <w:p w14:paraId="0A9ECC8A" w14:textId="77777777" w:rsidR="00B875F3" w:rsidRDefault="002F129E">
            <w:pPr>
              <w:pStyle w:val="TableParagraph"/>
              <w:spacing w:before="1" w:line="236" w:lineRule="exact"/>
              <w:ind w:left="192"/>
            </w:pPr>
            <w:r>
              <w:rPr>
                <w:color w:val="696969"/>
              </w:rPr>
              <w:t>dedikovaném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portu</w:t>
            </w:r>
          </w:p>
        </w:tc>
      </w:tr>
      <w:tr w:rsidR="00B875F3" w14:paraId="6065492D" w14:textId="77777777">
        <w:trPr>
          <w:trHeight w:val="253"/>
        </w:trPr>
        <w:tc>
          <w:tcPr>
            <w:tcW w:w="484" w:type="dxa"/>
          </w:tcPr>
          <w:p w14:paraId="327BB544" w14:textId="77777777" w:rsidR="00B875F3" w:rsidRDefault="00B87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5" w:type="dxa"/>
          </w:tcPr>
          <w:p w14:paraId="4EE5C938" w14:textId="77777777" w:rsidR="00B875F3" w:rsidRDefault="002F129E">
            <w:pPr>
              <w:pStyle w:val="TableParagraph"/>
              <w:spacing w:line="233" w:lineRule="exact"/>
              <w:ind w:left="192"/>
            </w:pPr>
            <w:r>
              <w:rPr>
                <w:color w:val="696969"/>
              </w:rPr>
              <w:t>dostupný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i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v případě</w:t>
            </w:r>
          </w:p>
        </w:tc>
      </w:tr>
      <w:tr w:rsidR="00B875F3" w14:paraId="703A53BD" w14:textId="77777777">
        <w:trPr>
          <w:trHeight w:val="253"/>
        </w:trPr>
        <w:tc>
          <w:tcPr>
            <w:tcW w:w="484" w:type="dxa"/>
          </w:tcPr>
          <w:p w14:paraId="28B52967" w14:textId="77777777" w:rsidR="00B875F3" w:rsidRDefault="00B87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5" w:type="dxa"/>
          </w:tcPr>
          <w:p w14:paraId="49021707" w14:textId="77777777" w:rsidR="00B875F3" w:rsidRDefault="002F129E">
            <w:pPr>
              <w:pStyle w:val="TableParagraph"/>
              <w:spacing w:line="233" w:lineRule="exact"/>
              <w:ind w:left="192"/>
            </w:pPr>
            <w:r>
              <w:rPr>
                <w:color w:val="696969"/>
              </w:rPr>
              <w:t>vypnutého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serveru.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(včetně</w:t>
            </w:r>
          </w:p>
        </w:tc>
      </w:tr>
      <w:tr w:rsidR="00B875F3" w14:paraId="2E36B410" w14:textId="77777777">
        <w:trPr>
          <w:trHeight w:val="253"/>
        </w:trPr>
        <w:tc>
          <w:tcPr>
            <w:tcW w:w="484" w:type="dxa"/>
          </w:tcPr>
          <w:p w14:paraId="08AB5E98" w14:textId="77777777" w:rsidR="00B875F3" w:rsidRDefault="00B87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5" w:type="dxa"/>
          </w:tcPr>
          <w:p w14:paraId="3158941C" w14:textId="77777777" w:rsidR="00B875F3" w:rsidRDefault="002F129E">
            <w:pPr>
              <w:pStyle w:val="TableParagraph"/>
              <w:spacing w:line="233" w:lineRule="exact"/>
              <w:ind w:left="192"/>
            </w:pPr>
            <w:r>
              <w:rPr>
                <w:color w:val="696969"/>
              </w:rPr>
              <w:t>odemčení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všech</w:t>
            </w:r>
          </w:p>
        </w:tc>
      </w:tr>
      <w:tr w:rsidR="00B875F3" w14:paraId="5809C807" w14:textId="77777777">
        <w:trPr>
          <w:trHeight w:val="249"/>
        </w:trPr>
        <w:tc>
          <w:tcPr>
            <w:tcW w:w="484" w:type="dxa"/>
            <w:tcBorders>
              <w:bottom w:val="single" w:sz="4" w:space="0" w:color="00AFEF"/>
            </w:tcBorders>
          </w:tcPr>
          <w:p w14:paraId="03A6A501" w14:textId="77777777" w:rsidR="00B875F3" w:rsidRDefault="00B87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5" w:type="dxa"/>
            <w:tcBorders>
              <w:bottom w:val="single" w:sz="4" w:space="0" w:color="00AFEF"/>
            </w:tcBorders>
          </w:tcPr>
          <w:p w14:paraId="2B14CD03" w14:textId="77777777" w:rsidR="00B875F3" w:rsidRDefault="002F129E">
            <w:pPr>
              <w:pStyle w:val="TableParagraph"/>
              <w:spacing w:line="229" w:lineRule="exact"/>
              <w:ind w:left="192"/>
            </w:pPr>
            <w:r>
              <w:rPr>
                <w:color w:val="696969"/>
              </w:rPr>
              <w:t>funkcionalit)</w:t>
            </w:r>
          </w:p>
        </w:tc>
      </w:tr>
      <w:tr w:rsidR="00B875F3" w14:paraId="5882CEED" w14:textId="77777777">
        <w:trPr>
          <w:trHeight w:val="256"/>
        </w:trPr>
        <w:tc>
          <w:tcPr>
            <w:tcW w:w="484" w:type="dxa"/>
            <w:tcBorders>
              <w:top w:val="single" w:sz="4" w:space="0" w:color="00AFEF"/>
            </w:tcBorders>
          </w:tcPr>
          <w:p w14:paraId="0A4B8984" w14:textId="77777777" w:rsidR="00B875F3" w:rsidRDefault="00B87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5" w:type="dxa"/>
            <w:tcBorders>
              <w:top w:val="single" w:sz="4" w:space="0" w:color="00AFEF"/>
            </w:tcBorders>
          </w:tcPr>
          <w:p w14:paraId="0EE73FAF" w14:textId="77777777" w:rsidR="00B875F3" w:rsidRDefault="002F129E">
            <w:pPr>
              <w:pStyle w:val="TableParagraph"/>
              <w:tabs>
                <w:tab w:val="left" w:pos="3070"/>
              </w:tabs>
              <w:spacing w:line="237" w:lineRule="exact"/>
              <w:ind w:left="192"/>
            </w:pPr>
            <w:r>
              <w:rPr>
                <w:color w:val="696969"/>
              </w:rPr>
              <w:t>Diskový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kontrolér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s</w:t>
            </w:r>
            <w:r>
              <w:rPr>
                <w:color w:val="696969"/>
              </w:rPr>
              <w:tab/>
              <w:t>ANO</w:t>
            </w:r>
          </w:p>
        </w:tc>
      </w:tr>
      <w:tr w:rsidR="00B875F3" w14:paraId="2883C0D0" w14:textId="77777777">
        <w:trPr>
          <w:trHeight w:val="253"/>
        </w:trPr>
        <w:tc>
          <w:tcPr>
            <w:tcW w:w="484" w:type="dxa"/>
          </w:tcPr>
          <w:p w14:paraId="2D493656" w14:textId="77777777" w:rsidR="00B875F3" w:rsidRDefault="00B87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5" w:type="dxa"/>
          </w:tcPr>
          <w:p w14:paraId="6CB64BB8" w14:textId="77777777" w:rsidR="00B875F3" w:rsidRDefault="002F129E">
            <w:pPr>
              <w:pStyle w:val="TableParagraph"/>
              <w:spacing w:line="233" w:lineRule="exact"/>
              <w:ind w:left="192"/>
            </w:pPr>
            <w:r>
              <w:rPr>
                <w:color w:val="696969"/>
              </w:rPr>
              <w:t>ochranou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proti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výpadku</w:t>
            </w:r>
          </w:p>
        </w:tc>
      </w:tr>
      <w:tr w:rsidR="00B875F3" w14:paraId="44741117" w14:textId="77777777">
        <w:trPr>
          <w:trHeight w:val="249"/>
        </w:trPr>
        <w:tc>
          <w:tcPr>
            <w:tcW w:w="484" w:type="dxa"/>
          </w:tcPr>
          <w:p w14:paraId="6188C5D9" w14:textId="77777777" w:rsidR="00B875F3" w:rsidRDefault="00B87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5" w:type="dxa"/>
          </w:tcPr>
          <w:p w14:paraId="571B1150" w14:textId="77777777" w:rsidR="00B875F3" w:rsidRDefault="002F129E">
            <w:pPr>
              <w:pStyle w:val="TableParagraph"/>
              <w:spacing w:line="229" w:lineRule="exact"/>
              <w:ind w:left="192"/>
            </w:pPr>
            <w:r>
              <w:rPr>
                <w:color w:val="696969"/>
              </w:rPr>
              <w:t>napětí,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který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zajistí</w:t>
            </w:r>
          </w:p>
        </w:tc>
      </w:tr>
    </w:tbl>
    <w:p w14:paraId="33C06FD4" w14:textId="77777777" w:rsidR="00B875F3" w:rsidRDefault="002F129E">
      <w:pPr>
        <w:pStyle w:val="Zkladntext"/>
        <w:spacing w:before="12" w:line="183" w:lineRule="exact"/>
        <w:ind w:left="789"/>
      </w:pPr>
      <w:r>
        <w:rPr>
          <w:noProof/>
        </w:rPr>
        <w:drawing>
          <wp:anchor distT="0" distB="0" distL="0" distR="0" simplePos="0" relativeHeight="486471680" behindDoc="1" locked="0" layoutInCell="1" allowOverlap="1" wp14:anchorId="0A4984AE" wp14:editId="4173BA89">
            <wp:simplePos x="0" y="0"/>
            <wp:positionH relativeFrom="page">
              <wp:posOffset>4195442</wp:posOffset>
            </wp:positionH>
            <wp:positionV relativeFrom="paragraph">
              <wp:posOffset>-1687482</wp:posOffset>
            </wp:positionV>
            <wp:extent cx="2438400" cy="457200"/>
            <wp:effectExtent l="0" t="0" r="0" b="0"/>
            <wp:wrapNone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472192" behindDoc="1" locked="0" layoutInCell="1" allowOverlap="1" wp14:anchorId="0FC803DF" wp14:editId="07493D49">
            <wp:simplePos x="0" y="0"/>
            <wp:positionH relativeFrom="page">
              <wp:posOffset>4195445</wp:posOffset>
            </wp:positionH>
            <wp:positionV relativeFrom="paragraph">
              <wp:posOffset>-88359</wp:posOffset>
            </wp:positionV>
            <wp:extent cx="2505071" cy="581019"/>
            <wp:effectExtent l="0" t="0" r="0" b="0"/>
            <wp:wrapNone/>
            <wp:docPr id="1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1" cy="581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6969"/>
        </w:rPr>
        <w:t>ochranu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dat po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dobu</w:t>
      </w:r>
    </w:p>
    <w:p w14:paraId="788EF500" w14:textId="77777777" w:rsidR="00B875F3" w:rsidRDefault="002F129E">
      <w:pPr>
        <w:pStyle w:val="Zkladntext"/>
        <w:tabs>
          <w:tab w:val="left" w:pos="789"/>
        </w:tabs>
        <w:spacing w:line="324" w:lineRule="exact"/>
        <w:ind w:left="220"/>
      </w:pPr>
      <w:r>
        <w:rPr>
          <w:rFonts w:ascii="Calibri" w:hAnsi="Calibri"/>
          <w:color w:val="808080"/>
          <w:position w:val="12"/>
          <w:sz w:val="24"/>
        </w:rPr>
        <w:t>8.</w:t>
      </w:r>
      <w:r>
        <w:rPr>
          <w:rFonts w:ascii="Calibri" w:hAnsi="Calibri"/>
          <w:color w:val="808080"/>
          <w:position w:val="12"/>
          <w:sz w:val="24"/>
        </w:rPr>
        <w:tab/>
      </w:r>
      <w:r>
        <w:rPr>
          <w:color w:val="696969"/>
        </w:rPr>
        <w:t>minimálně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24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hodin,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lze</w:t>
      </w:r>
    </w:p>
    <w:p w14:paraId="1F59EACD" w14:textId="77777777" w:rsidR="00B875F3" w:rsidRDefault="002F129E">
      <w:pPr>
        <w:pStyle w:val="Zkladntext"/>
        <w:ind w:left="789" w:right="6833"/>
      </w:pPr>
      <w:r>
        <w:rPr>
          <w:color w:val="696969"/>
        </w:rPr>
        <w:t>řešit například „</w:t>
      </w:r>
      <w:proofErr w:type="spellStart"/>
      <w:r>
        <w:rPr>
          <w:color w:val="696969"/>
        </w:rPr>
        <w:t>battery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backup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write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cache</w:t>
      </w:r>
      <w:proofErr w:type="spellEnd"/>
      <w:r>
        <w:rPr>
          <w:color w:val="696969"/>
        </w:rPr>
        <w:t>“ nebo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pomocí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flash</w:t>
      </w:r>
      <w:proofErr w:type="spellEnd"/>
      <w:r>
        <w:rPr>
          <w:color w:val="696969"/>
          <w:spacing w:val="-3"/>
        </w:rPr>
        <w:t xml:space="preserve"> </w:t>
      </w:r>
      <w:r>
        <w:rPr>
          <w:color w:val="696969"/>
        </w:rPr>
        <w:t>paměti.</w:t>
      </w:r>
    </w:p>
    <w:p w14:paraId="5791803B" w14:textId="77777777" w:rsidR="00B875F3" w:rsidRDefault="00B875F3">
      <w:pPr>
        <w:sectPr w:rsidR="00B875F3">
          <w:type w:val="continuous"/>
          <w:pgSz w:w="11910" w:h="16840"/>
          <w:pgMar w:top="1760" w:right="740" w:bottom="1040" w:left="1020" w:header="680" w:footer="856" w:gutter="0"/>
          <w:cols w:space="708"/>
        </w:sectPr>
      </w:pPr>
    </w:p>
    <w:p w14:paraId="03F13566" w14:textId="77777777" w:rsidR="00B875F3" w:rsidRDefault="00B875F3">
      <w:pPr>
        <w:pStyle w:val="Zkladntext"/>
        <w:spacing w:before="7"/>
        <w:rPr>
          <w:sz w:val="20"/>
        </w:rPr>
      </w:pPr>
    </w:p>
    <w:p w14:paraId="579A34FD" w14:textId="77777777" w:rsidR="00B875F3" w:rsidRDefault="00B875F3">
      <w:pPr>
        <w:rPr>
          <w:sz w:val="20"/>
        </w:rPr>
        <w:sectPr w:rsidR="00B875F3">
          <w:pgSz w:w="11910" w:h="16840"/>
          <w:pgMar w:top="1760" w:right="740" w:bottom="1040" w:left="1020" w:header="680" w:footer="856" w:gutter="0"/>
          <w:cols w:space="708"/>
        </w:sectPr>
      </w:pPr>
    </w:p>
    <w:p w14:paraId="51EFAAD2" w14:textId="77777777" w:rsidR="00B875F3" w:rsidRDefault="00B875F3">
      <w:pPr>
        <w:pStyle w:val="Zkladntext"/>
        <w:spacing w:before="4"/>
        <w:rPr>
          <w:sz w:val="28"/>
        </w:rPr>
      </w:pPr>
    </w:p>
    <w:p w14:paraId="72791D1E" w14:textId="77777777" w:rsidR="00B875F3" w:rsidRDefault="002F129E">
      <w:pPr>
        <w:ind w:left="220"/>
        <w:rPr>
          <w:rFonts w:ascii="Calibri"/>
          <w:sz w:val="24"/>
        </w:rPr>
      </w:pPr>
      <w:r>
        <w:rPr>
          <w:rFonts w:ascii="Calibri"/>
          <w:color w:val="808080"/>
          <w:sz w:val="24"/>
        </w:rPr>
        <w:t>9.</w:t>
      </w:r>
    </w:p>
    <w:p w14:paraId="2B5EF825" w14:textId="77777777" w:rsidR="00B875F3" w:rsidRDefault="00B875F3">
      <w:pPr>
        <w:pStyle w:val="Zkladntext"/>
        <w:rPr>
          <w:rFonts w:ascii="Calibri"/>
          <w:sz w:val="24"/>
        </w:rPr>
      </w:pPr>
    </w:p>
    <w:p w14:paraId="75625ACF" w14:textId="77777777" w:rsidR="00B875F3" w:rsidRDefault="00B875F3">
      <w:pPr>
        <w:pStyle w:val="Zkladntext"/>
        <w:rPr>
          <w:rFonts w:ascii="Calibri"/>
          <w:sz w:val="24"/>
        </w:rPr>
      </w:pPr>
    </w:p>
    <w:p w14:paraId="5942C051" w14:textId="77777777" w:rsidR="00B875F3" w:rsidRDefault="00B875F3">
      <w:pPr>
        <w:pStyle w:val="Zkladntext"/>
        <w:spacing w:before="2"/>
        <w:rPr>
          <w:rFonts w:ascii="Calibri"/>
        </w:rPr>
      </w:pPr>
    </w:p>
    <w:p w14:paraId="70D8CCD9" w14:textId="77777777" w:rsidR="00B875F3" w:rsidRDefault="002F129E">
      <w:pPr>
        <w:ind w:left="220"/>
        <w:rPr>
          <w:rFonts w:ascii="Calibri"/>
          <w:sz w:val="24"/>
        </w:rPr>
      </w:pPr>
      <w:r>
        <w:rPr>
          <w:rFonts w:ascii="Calibri"/>
          <w:color w:val="808080"/>
          <w:sz w:val="24"/>
        </w:rPr>
        <w:t>10.</w:t>
      </w:r>
    </w:p>
    <w:p w14:paraId="4837907A" w14:textId="77777777" w:rsidR="00B875F3" w:rsidRDefault="00B875F3">
      <w:pPr>
        <w:pStyle w:val="Zkladntext"/>
        <w:rPr>
          <w:rFonts w:ascii="Calibri"/>
          <w:sz w:val="24"/>
        </w:rPr>
      </w:pPr>
    </w:p>
    <w:p w14:paraId="16AE64AD" w14:textId="77777777" w:rsidR="00B875F3" w:rsidRDefault="00B875F3">
      <w:pPr>
        <w:pStyle w:val="Zkladntext"/>
        <w:rPr>
          <w:rFonts w:ascii="Calibri"/>
          <w:sz w:val="24"/>
        </w:rPr>
      </w:pPr>
    </w:p>
    <w:p w14:paraId="3B58F7D8" w14:textId="77777777" w:rsidR="00B875F3" w:rsidRDefault="00B875F3">
      <w:pPr>
        <w:pStyle w:val="Zkladntext"/>
        <w:rPr>
          <w:rFonts w:ascii="Calibri"/>
          <w:sz w:val="24"/>
        </w:rPr>
      </w:pPr>
    </w:p>
    <w:p w14:paraId="5F28FFBF" w14:textId="77777777" w:rsidR="00B875F3" w:rsidRDefault="00B875F3">
      <w:pPr>
        <w:pStyle w:val="Zkladntext"/>
        <w:spacing w:before="10"/>
        <w:rPr>
          <w:rFonts w:ascii="Calibri"/>
          <w:sz w:val="18"/>
        </w:rPr>
      </w:pPr>
    </w:p>
    <w:p w14:paraId="42E819E7" w14:textId="77777777" w:rsidR="00B875F3" w:rsidRDefault="002F129E">
      <w:pPr>
        <w:ind w:left="220"/>
        <w:rPr>
          <w:rFonts w:ascii="Calibri"/>
          <w:sz w:val="24"/>
        </w:rPr>
      </w:pPr>
      <w:r>
        <w:rPr>
          <w:rFonts w:ascii="Calibri"/>
          <w:color w:val="808080"/>
          <w:sz w:val="24"/>
        </w:rPr>
        <w:t>11.</w:t>
      </w:r>
    </w:p>
    <w:p w14:paraId="5D3692C0" w14:textId="77777777" w:rsidR="00B875F3" w:rsidRDefault="00B875F3">
      <w:pPr>
        <w:pStyle w:val="Zkladntext"/>
        <w:rPr>
          <w:rFonts w:ascii="Calibri"/>
          <w:sz w:val="24"/>
        </w:rPr>
      </w:pPr>
    </w:p>
    <w:p w14:paraId="11A8B5CE" w14:textId="77777777" w:rsidR="00B875F3" w:rsidRDefault="00B875F3">
      <w:pPr>
        <w:pStyle w:val="Zkladntext"/>
        <w:rPr>
          <w:rFonts w:ascii="Calibri"/>
          <w:sz w:val="24"/>
        </w:rPr>
      </w:pPr>
    </w:p>
    <w:p w14:paraId="10536273" w14:textId="77777777" w:rsidR="00B875F3" w:rsidRDefault="00B875F3">
      <w:pPr>
        <w:pStyle w:val="Zkladntext"/>
        <w:rPr>
          <w:rFonts w:ascii="Calibri"/>
          <w:sz w:val="24"/>
        </w:rPr>
      </w:pPr>
    </w:p>
    <w:p w14:paraId="69F49B9C" w14:textId="77777777" w:rsidR="00B875F3" w:rsidRDefault="00B875F3">
      <w:pPr>
        <w:pStyle w:val="Zkladntext"/>
        <w:rPr>
          <w:rFonts w:ascii="Calibri"/>
          <w:sz w:val="29"/>
        </w:rPr>
      </w:pPr>
    </w:p>
    <w:p w14:paraId="68029499" w14:textId="77777777" w:rsidR="00B875F3" w:rsidRDefault="002F129E">
      <w:pPr>
        <w:ind w:left="220"/>
        <w:rPr>
          <w:rFonts w:ascii="Calibri"/>
          <w:sz w:val="24"/>
        </w:rPr>
      </w:pPr>
      <w:r>
        <w:rPr>
          <w:rFonts w:ascii="Calibri"/>
          <w:color w:val="808080"/>
          <w:sz w:val="24"/>
        </w:rPr>
        <w:t>12.</w:t>
      </w:r>
    </w:p>
    <w:p w14:paraId="460BA51F" w14:textId="77777777" w:rsidR="00B875F3" w:rsidRDefault="00B875F3">
      <w:pPr>
        <w:pStyle w:val="Zkladntext"/>
        <w:rPr>
          <w:rFonts w:ascii="Calibri"/>
          <w:sz w:val="24"/>
        </w:rPr>
      </w:pPr>
    </w:p>
    <w:p w14:paraId="47CA738C" w14:textId="77777777" w:rsidR="00B875F3" w:rsidRDefault="00B875F3">
      <w:pPr>
        <w:pStyle w:val="Zkladntext"/>
        <w:rPr>
          <w:rFonts w:ascii="Calibri"/>
          <w:sz w:val="24"/>
        </w:rPr>
      </w:pPr>
    </w:p>
    <w:p w14:paraId="3CBFA12B" w14:textId="77777777" w:rsidR="00B875F3" w:rsidRDefault="00B875F3">
      <w:pPr>
        <w:pStyle w:val="Zkladntext"/>
        <w:rPr>
          <w:rFonts w:ascii="Calibri"/>
          <w:sz w:val="24"/>
        </w:rPr>
      </w:pPr>
    </w:p>
    <w:p w14:paraId="1E96CA43" w14:textId="77777777" w:rsidR="00B875F3" w:rsidRDefault="00B875F3">
      <w:pPr>
        <w:pStyle w:val="Zkladntext"/>
        <w:rPr>
          <w:rFonts w:ascii="Calibri"/>
          <w:sz w:val="24"/>
        </w:rPr>
      </w:pPr>
    </w:p>
    <w:p w14:paraId="19DA2570" w14:textId="77777777" w:rsidR="00B875F3" w:rsidRDefault="00B875F3">
      <w:pPr>
        <w:pStyle w:val="Zkladntext"/>
        <w:rPr>
          <w:rFonts w:ascii="Calibri"/>
          <w:sz w:val="24"/>
        </w:rPr>
      </w:pPr>
    </w:p>
    <w:p w14:paraId="60DAFCE6" w14:textId="77777777" w:rsidR="00B875F3" w:rsidRDefault="002F129E">
      <w:pPr>
        <w:spacing w:before="151"/>
        <w:ind w:left="220"/>
        <w:rPr>
          <w:rFonts w:ascii="Calibri"/>
          <w:sz w:val="24"/>
        </w:rPr>
      </w:pPr>
      <w:r>
        <w:rPr>
          <w:rFonts w:ascii="Calibri"/>
          <w:color w:val="808080"/>
          <w:sz w:val="24"/>
        </w:rPr>
        <w:t>13.</w:t>
      </w:r>
    </w:p>
    <w:p w14:paraId="4C24DAC5" w14:textId="77777777" w:rsidR="00B875F3" w:rsidRDefault="00B875F3">
      <w:pPr>
        <w:pStyle w:val="Zkladntext"/>
        <w:rPr>
          <w:rFonts w:ascii="Calibri"/>
          <w:sz w:val="24"/>
        </w:rPr>
      </w:pPr>
    </w:p>
    <w:p w14:paraId="3CE9A1E4" w14:textId="77777777" w:rsidR="00B875F3" w:rsidRDefault="00B875F3">
      <w:pPr>
        <w:pStyle w:val="Zkladntext"/>
        <w:rPr>
          <w:rFonts w:ascii="Calibri"/>
          <w:sz w:val="24"/>
        </w:rPr>
      </w:pPr>
    </w:p>
    <w:p w14:paraId="69F47800" w14:textId="77777777" w:rsidR="00B875F3" w:rsidRDefault="00B875F3">
      <w:pPr>
        <w:pStyle w:val="Zkladntext"/>
        <w:rPr>
          <w:rFonts w:ascii="Calibri"/>
          <w:sz w:val="24"/>
        </w:rPr>
      </w:pPr>
    </w:p>
    <w:p w14:paraId="62AC7F79" w14:textId="77777777" w:rsidR="00B875F3" w:rsidRDefault="00B875F3">
      <w:pPr>
        <w:pStyle w:val="Zkladntext"/>
        <w:rPr>
          <w:rFonts w:ascii="Calibri"/>
          <w:sz w:val="24"/>
        </w:rPr>
      </w:pPr>
    </w:p>
    <w:p w14:paraId="0EA33F3E" w14:textId="77777777" w:rsidR="00B875F3" w:rsidRDefault="00B875F3">
      <w:pPr>
        <w:pStyle w:val="Zkladntext"/>
        <w:rPr>
          <w:rFonts w:ascii="Calibri"/>
          <w:sz w:val="24"/>
        </w:rPr>
      </w:pPr>
    </w:p>
    <w:p w14:paraId="27BDF1C9" w14:textId="77777777" w:rsidR="00B875F3" w:rsidRDefault="00B875F3">
      <w:pPr>
        <w:pStyle w:val="Zkladntext"/>
        <w:rPr>
          <w:rFonts w:ascii="Calibri"/>
          <w:sz w:val="24"/>
        </w:rPr>
      </w:pPr>
    </w:p>
    <w:p w14:paraId="3CF171B4" w14:textId="77777777" w:rsidR="00B875F3" w:rsidRDefault="00B875F3">
      <w:pPr>
        <w:pStyle w:val="Zkladntext"/>
        <w:spacing w:before="7"/>
        <w:rPr>
          <w:rFonts w:ascii="Calibri"/>
          <w:sz w:val="29"/>
        </w:rPr>
      </w:pPr>
    </w:p>
    <w:p w14:paraId="15A3DD63" w14:textId="77777777" w:rsidR="00B875F3" w:rsidRDefault="002F129E">
      <w:pPr>
        <w:ind w:left="220"/>
        <w:rPr>
          <w:rFonts w:ascii="Calibri"/>
          <w:sz w:val="24"/>
        </w:rPr>
      </w:pPr>
      <w:r>
        <w:rPr>
          <w:rFonts w:ascii="Calibri"/>
          <w:color w:val="808080"/>
          <w:sz w:val="24"/>
        </w:rPr>
        <w:t>14.</w:t>
      </w:r>
    </w:p>
    <w:p w14:paraId="4A70CE05" w14:textId="77777777" w:rsidR="00B875F3" w:rsidRDefault="00B875F3">
      <w:pPr>
        <w:pStyle w:val="Zkladntext"/>
        <w:rPr>
          <w:rFonts w:ascii="Calibri"/>
          <w:sz w:val="24"/>
        </w:rPr>
      </w:pPr>
    </w:p>
    <w:p w14:paraId="649C725A" w14:textId="77777777" w:rsidR="00B875F3" w:rsidRDefault="00B875F3">
      <w:pPr>
        <w:pStyle w:val="Zkladntext"/>
        <w:rPr>
          <w:rFonts w:ascii="Calibri"/>
          <w:sz w:val="24"/>
        </w:rPr>
      </w:pPr>
    </w:p>
    <w:p w14:paraId="60DBCD0C" w14:textId="77777777" w:rsidR="00B875F3" w:rsidRDefault="00B875F3">
      <w:pPr>
        <w:pStyle w:val="Zkladntext"/>
        <w:rPr>
          <w:rFonts w:ascii="Calibri"/>
          <w:sz w:val="24"/>
        </w:rPr>
      </w:pPr>
    </w:p>
    <w:p w14:paraId="6B5623D7" w14:textId="77777777" w:rsidR="00B875F3" w:rsidRDefault="00B875F3">
      <w:pPr>
        <w:pStyle w:val="Zkladntext"/>
        <w:rPr>
          <w:rFonts w:ascii="Calibri"/>
          <w:sz w:val="24"/>
        </w:rPr>
      </w:pPr>
    </w:p>
    <w:p w14:paraId="62A9F12E" w14:textId="77777777" w:rsidR="00B875F3" w:rsidRDefault="00B875F3">
      <w:pPr>
        <w:pStyle w:val="Zkladntext"/>
        <w:rPr>
          <w:rFonts w:ascii="Calibri"/>
          <w:sz w:val="24"/>
        </w:rPr>
      </w:pPr>
    </w:p>
    <w:p w14:paraId="2C965824" w14:textId="77777777" w:rsidR="00B875F3" w:rsidRDefault="00B875F3">
      <w:pPr>
        <w:pStyle w:val="Zkladntext"/>
        <w:rPr>
          <w:rFonts w:ascii="Calibri"/>
          <w:sz w:val="24"/>
        </w:rPr>
      </w:pPr>
    </w:p>
    <w:p w14:paraId="1EC01C2C" w14:textId="77777777" w:rsidR="00B875F3" w:rsidRDefault="00B875F3">
      <w:pPr>
        <w:pStyle w:val="Zkladntext"/>
        <w:rPr>
          <w:rFonts w:ascii="Calibri"/>
          <w:sz w:val="24"/>
        </w:rPr>
      </w:pPr>
    </w:p>
    <w:p w14:paraId="4B057536" w14:textId="77777777" w:rsidR="00B875F3" w:rsidRDefault="00B875F3">
      <w:pPr>
        <w:pStyle w:val="Zkladntext"/>
        <w:rPr>
          <w:rFonts w:ascii="Calibri"/>
          <w:sz w:val="24"/>
        </w:rPr>
      </w:pPr>
    </w:p>
    <w:p w14:paraId="2B6E7F6C" w14:textId="77777777" w:rsidR="00B875F3" w:rsidRDefault="00B875F3">
      <w:pPr>
        <w:pStyle w:val="Zkladntext"/>
        <w:spacing w:before="6"/>
        <w:rPr>
          <w:rFonts w:ascii="Calibri"/>
          <w:sz w:val="20"/>
        </w:rPr>
      </w:pPr>
    </w:p>
    <w:p w14:paraId="491B0DCD" w14:textId="77777777" w:rsidR="00B875F3" w:rsidRDefault="002F129E">
      <w:pPr>
        <w:ind w:left="220"/>
        <w:rPr>
          <w:rFonts w:ascii="Calibri"/>
          <w:sz w:val="24"/>
        </w:rPr>
      </w:pPr>
      <w:r>
        <w:rPr>
          <w:rFonts w:ascii="Calibri"/>
          <w:color w:val="808080"/>
          <w:sz w:val="24"/>
        </w:rPr>
        <w:t>15.</w:t>
      </w:r>
    </w:p>
    <w:p w14:paraId="2DED5AD3" w14:textId="77777777" w:rsidR="00B875F3" w:rsidRDefault="002F129E">
      <w:pPr>
        <w:pStyle w:val="Zkladntext"/>
        <w:spacing w:before="94" w:line="242" w:lineRule="auto"/>
        <w:ind w:left="220" w:right="117"/>
      </w:pPr>
      <w:r>
        <w:br w:type="column"/>
      </w:r>
      <w:r>
        <w:rPr>
          <w:color w:val="696969"/>
        </w:rPr>
        <w:t>Diskový kontrolér 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obsahovat </w:t>
      </w:r>
      <w:proofErr w:type="spellStart"/>
      <w:r>
        <w:rPr>
          <w:color w:val="696969"/>
        </w:rPr>
        <w:t>cache</w:t>
      </w:r>
      <w:proofErr w:type="spellEnd"/>
      <w:r>
        <w:rPr>
          <w:color w:val="696969"/>
        </w:rPr>
        <w:t xml:space="preserve"> 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minimální velikosti 4 GB.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Veškeré licence SW nebo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licence pro odemčení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kapacity či výkonu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funkcionalit potřebné ke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specifikovanému řešení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budou součástí dodávky.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Součástí dodávky je 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zajištění dokumentace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dodávaného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řešení.</w:t>
      </w:r>
    </w:p>
    <w:p w14:paraId="05C212F8" w14:textId="77777777" w:rsidR="00B875F3" w:rsidRDefault="002F129E">
      <w:pPr>
        <w:pStyle w:val="Zkladntext"/>
        <w:spacing w:line="242" w:lineRule="auto"/>
        <w:ind w:left="220" w:right="34"/>
      </w:pPr>
      <w:r>
        <w:pict w14:anchorId="1FC0C0A2">
          <v:rect id="docshape24" o:spid="_x0000_s2092" style="position:absolute;left:0;text-align:left;margin-left:56.65pt;margin-top:-114.85pt;width:489pt;height:.5pt;z-index:-16841728;mso-position-horizontal-relative:page" fillcolor="#00afef" stroked="f">
            <w10:wrap anchorx="page"/>
          </v:rect>
        </w:pict>
      </w:r>
      <w:r>
        <w:pict w14:anchorId="40AAD9A6">
          <v:rect id="docshape25" o:spid="_x0000_s2091" style="position:absolute;left:0;text-align:left;margin-left:56.65pt;margin-top:-38.4pt;width:489pt;height:.5pt;z-index:-16841216;mso-position-horizontal-relative:page" fillcolor="#00afef" stroked="f">
            <w10:wrap anchorx="page"/>
          </v:rect>
        </w:pict>
      </w:r>
      <w:r>
        <w:pict w14:anchorId="756C8420">
          <v:rect id="docshape26" o:spid="_x0000_s2090" style="position:absolute;left:0;text-align:left;margin-left:56.65pt;margin-top:25.3pt;width:489pt;height:.5pt;z-index:-16840704;mso-position-horizontal-relative:page" fillcolor="#00afef" stroked="f">
            <w10:wrap anchorx="page"/>
          </v:rect>
        </w:pict>
      </w:r>
      <w:r>
        <w:pict w14:anchorId="5F15C31F">
          <v:rect id="docshape27" o:spid="_x0000_s2089" style="position:absolute;left:0;text-align:left;margin-left:56.65pt;margin-top:114.35pt;width:489pt;height:.5pt;z-index:-16840192;mso-position-horizontal-relative:page" fillcolor="#00afef" stroked="f">
            <w10:wrap anchorx="page"/>
          </v:rect>
        </w:pict>
      </w:r>
      <w:r>
        <w:pict w14:anchorId="60EB7412">
          <v:rect id="docshape28" o:spid="_x0000_s2088" style="position:absolute;left:0;text-align:left;margin-left:56.65pt;margin-top:216.1pt;width:489pt;height:.5pt;z-index:15739904;mso-position-horizontal-relative:page" fillcolor="#00afef" stroked="f">
            <w10:wrap anchorx="page"/>
          </v:rect>
        </w:pict>
      </w:r>
      <w:r>
        <w:rPr>
          <w:color w:val="696969"/>
        </w:rPr>
        <w:t>Nezapočítává se 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instalačních prací.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Součástí dodávky 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SW pro centrální správu,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monitoring serveru, který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</w:rPr>
        <w:t xml:space="preserve"> jednotný pro dané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Rack</w:t>
      </w:r>
      <w:proofErr w:type="spellEnd"/>
      <w:r>
        <w:rPr>
          <w:color w:val="696969"/>
        </w:rPr>
        <w:t xml:space="preserve"> servery v rámci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VZ. (včetně odemčení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všech funkcionalit)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Součástí dodávky budou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veškeré licence SW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potřebné pro správu,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monitoring a reporting, tyto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licence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dodávány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 dobu neurčitou. (včetně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odemčení všech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funkcionalit)</w:t>
      </w:r>
    </w:p>
    <w:p w14:paraId="015E5E0F" w14:textId="77777777" w:rsidR="00B875F3" w:rsidRDefault="002F129E">
      <w:pPr>
        <w:pStyle w:val="Zkladntext"/>
        <w:ind w:left="220" w:right="-17"/>
      </w:pPr>
      <w:r>
        <w:pict w14:anchorId="43D0C163">
          <v:group id="docshapegroup29" o:spid="_x0000_s2085" style="position:absolute;left:0;text-align:left;margin-left:56.65pt;margin-top:139.1pt;width:489pt;height:148.3pt;z-index:-16839168;mso-position-horizontal-relative:page" coordorigin="1133,2782" coordsize="9780,2966">
            <v:rect id="docshape30" o:spid="_x0000_s2087" style="position:absolute;left:1132;top:2781;width:9780;height:10" fillcolor="#00afef" stroked="f"/>
            <v:shape id="docshape31" o:spid="_x0000_s2086" type="#_x0000_t75" style="position:absolute;left:6607;top:2792;width:4080;height:2955">
              <v:imagedata r:id="rId22" o:title=""/>
            </v:shape>
            <w10:wrap anchorx="page"/>
          </v:group>
        </w:pict>
      </w:r>
      <w:r>
        <w:rPr>
          <w:color w:val="696969"/>
        </w:rPr>
        <w:t>SW komponenty nebudou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moci být monitorovány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výrobcem ani Prodávajícím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pro včasné odhalení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případných poruchových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stavů. Kupující však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umožní redistribuci SNMP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zpráv a případných logů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včetně funkce </w:t>
      </w:r>
      <w:proofErr w:type="spellStart"/>
      <w:r>
        <w:rPr>
          <w:color w:val="696969"/>
        </w:rPr>
        <w:t>remote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syslog</w:t>
      </w:r>
      <w:proofErr w:type="spellEnd"/>
      <w:r>
        <w:rPr>
          <w:color w:val="696969"/>
        </w:rPr>
        <w:t xml:space="preserve"> ze svého monitoring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serveru.</w:t>
      </w:r>
    </w:p>
    <w:p w14:paraId="1C4B0E23" w14:textId="77777777" w:rsidR="00B875F3" w:rsidRDefault="002F129E">
      <w:pPr>
        <w:pStyle w:val="Zkladntext"/>
        <w:ind w:left="220" w:right="24"/>
      </w:pPr>
      <w:r>
        <w:rPr>
          <w:color w:val="696969"/>
        </w:rPr>
        <w:t>Aktualizace SW nebude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prováděna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automaticky,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ale bude ze 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Prodávajícího předem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konzultována se Kupujícím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musí probíhat podle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Kupujícím předem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schváleného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plánu.</w:t>
      </w:r>
    </w:p>
    <w:p w14:paraId="066A2066" w14:textId="77777777" w:rsidR="00B875F3" w:rsidRDefault="002F129E">
      <w:pPr>
        <w:pStyle w:val="Zkladntext"/>
        <w:ind w:left="220" w:right="7"/>
      </w:pPr>
      <w:r>
        <w:rPr>
          <w:color w:val="696969"/>
        </w:rPr>
        <w:t>Kupující si vyhrazuje právo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rozhodnout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termínech</w:t>
      </w:r>
    </w:p>
    <w:p w14:paraId="30699334" w14:textId="77777777" w:rsidR="00B875F3" w:rsidRDefault="002F129E">
      <w:pPr>
        <w:spacing w:before="94"/>
        <w:ind w:left="182"/>
      </w:pPr>
      <w:r>
        <w:br w:type="column"/>
      </w:r>
      <w:r>
        <w:rPr>
          <w:color w:val="696969"/>
        </w:rPr>
        <w:t>ANO</w:t>
      </w:r>
    </w:p>
    <w:p w14:paraId="5D40FF2D" w14:textId="77777777" w:rsidR="00B875F3" w:rsidRDefault="00B875F3">
      <w:pPr>
        <w:pStyle w:val="Zkladntext"/>
        <w:rPr>
          <w:sz w:val="24"/>
        </w:rPr>
      </w:pPr>
    </w:p>
    <w:p w14:paraId="218A5C45" w14:textId="77777777" w:rsidR="00B875F3" w:rsidRDefault="00B875F3">
      <w:pPr>
        <w:pStyle w:val="Zkladntext"/>
        <w:spacing w:before="8"/>
        <w:rPr>
          <w:sz w:val="20"/>
        </w:rPr>
      </w:pPr>
    </w:p>
    <w:p w14:paraId="5402890C" w14:textId="77777777" w:rsidR="00B875F3" w:rsidRDefault="002F129E">
      <w:pPr>
        <w:pStyle w:val="Zkladntext"/>
        <w:spacing w:before="1"/>
        <w:ind w:left="182"/>
      </w:pPr>
      <w:r>
        <w:rPr>
          <w:noProof/>
        </w:rPr>
        <w:drawing>
          <wp:anchor distT="0" distB="0" distL="0" distR="0" simplePos="0" relativeHeight="15740928" behindDoc="0" locked="0" layoutInCell="1" allowOverlap="1" wp14:anchorId="3A97CD8E" wp14:editId="6CB58B36">
            <wp:simplePos x="0" y="0"/>
            <wp:positionH relativeFrom="page">
              <wp:posOffset>4195442</wp:posOffset>
            </wp:positionH>
            <wp:positionV relativeFrom="paragraph">
              <wp:posOffset>-398353</wp:posOffset>
            </wp:positionV>
            <wp:extent cx="971550" cy="295275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440" behindDoc="0" locked="0" layoutInCell="1" allowOverlap="1" wp14:anchorId="0BAA9387" wp14:editId="29EA4DBA">
            <wp:simplePos x="0" y="0"/>
            <wp:positionH relativeFrom="page">
              <wp:posOffset>4195442</wp:posOffset>
            </wp:positionH>
            <wp:positionV relativeFrom="paragraph">
              <wp:posOffset>54658</wp:posOffset>
            </wp:positionV>
            <wp:extent cx="2619375" cy="847725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6969"/>
        </w:rPr>
        <w:t>ANO</w:t>
      </w:r>
    </w:p>
    <w:p w14:paraId="0050843B" w14:textId="77777777" w:rsidR="00B875F3" w:rsidRDefault="00B875F3">
      <w:pPr>
        <w:pStyle w:val="Zkladntext"/>
        <w:rPr>
          <w:sz w:val="24"/>
        </w:rPr>
      </w:pPr>
    </w:p>
    <w:p w14:paraId="2BED6A02" w14:textId="77777777" w:rsidR="00B875F3" w:rsidRDefault="00B875F3">
      <w:pPr>
        <w:pStyle w:val="Zkladntext"/>
        <w:rPr>
          <w:sz w:val="24"/>
        </w:rPr>
      </w:pPr>
    </w:p>
    <w:p w14:paraId="4E088666" w14:textId="77777777" w:rsidR="00B875F3" w:rsidRDefault="00B875F3">
      <w:pPr>
        <w:pStyle w:val="Zkladntext"/>
        <w:rPr>
          <w:sz w:val="24"/>
        </w:rPr>
      </w:pPr>
    </w:p>
    <w:p w14:paraId="3818DDB5" w14:textId="77777777" w:rsidR="00B875F3" w:rsidRDefault="00B875F3">
      <w:pPr>
        <w:pStyle w:val="Zkladntext"/>
        <w:rPr>
          <w:sz w:val="24"/>
        </w:rPr>
      </w:pPr>
    </w:p>
    <w:p w14:paraId="2CFE3CC0" w14:textId="77777777" w:rsidR="00B875F3" w:rsidRDefault="002F129E">
      <w:pPr>
        <w:pStyle w:val="Zkladntext"/>
        <w:spacing w:before="171"/>
        <w:ind w:left="182"/>
      </w:pPr>
      <w:r>
        <w:rPr>
          <w:color w:val="696969"/>
        </w:rPr>
        <w:t>ANO</w:t>
      </w:r>
    </w:p>
    <w:p w14:paraId="306D5CFB" w14:textId="77777777" w:rsidR="00B875F3" w:rsidRDefault="00B875F3">
      <w:pPr>
        <w:pStyle w:val="Zkladntext"/>
        <w:spacing w:before="4"/>
        <w:rPr>
          <w:sz w:val="4"/>
        </w:rPr>
      </w:pPr>
    </w:p>
    <w:p w14:paraId="6E94CABE" w14:textId="77777777" w:rsidR="00B875F3" w:rsidRDefault="002F129E">
      <w:pPr>
        <w:pStyle w:val="Zkladntext"/>
        <w:ind w:left="2102"/>
        <w:rPr>
          <w:sz w:val="20"/>
        </w:rPr>
      </w:pPr>
      <w:r>
        <w:rPr>
          <w:noProof/>
          <w:sz w:val="20"/>
        </w:rPr>
        <w:drawing>
          <wp:inline distT="0" distB="0" distL="0" distR="0" wp14:anchorId="1CB4AE71" wp14:editId="5A94DEAB">
            <wp:extent cx="2362200" cy="409575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2D8C0" w14:textId="77777777" w:rsidR="00B875F3" w:rsidRDefault="00B875F3">
      <w:pPr>
        <w:pStyle w:val="Zkladntext"/>
        <w:spacing w:before="5"/>
        <w:rPr>
          <w:sz w:val="28"/>
        </w:rPr>
      </w:pPr>
    </w:p>
    <w:p w14:paraId="02B2362A" w14:textId="77777777" w:rsidR="00B875F3" w:rsidRDefault="002F129E">
      <w:pPr>
        <w:pStyle w:val="Zkladntext"/>
        <w:ind w:left="182"/>
      </w:pPr>
      <w:r>
        <w:rPr>
          <w:color w:val="696969"/>
        </w:rPr>
        <w:t>ANO</w:t>
      </w:r>
    </w:p>
    <w:p w14:paraId="09D498C4" w14:textId="77777777" w:rsidR="00B875F3" w:rsidRDefault="002F129E">
      <w:pPr>
        <w:pStyle w:val="Zkladntext"/>
        <w:spacing w:before="10"/>
        <w:rPr>
          <w:sz w:val="26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1C2F3A1D" wp14:editId="5AD524E7">
            <wp:simplePos x="0" y="0"/>
            <wp:positionH relativeFrom="page">
              <wp:posOffset>4195442</wp:posOffset>
            </wp:positionH>
            <wp:positionV relativeFrom="paragraph">
              <wp:posOffset>211700</wp:posOffset>
            </wp:positionV>
            <wp:extent cx="1371600" cy="381000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F550D3" w14:textId="77777777" w:rsidR="00B875F3" w:rsidRDefault="00B875F3">
      <w:pPr>
        <w:pStyle w:val="Zkladntext"/>
        <w:rPr>
          <w:sz w:val="24"/>
        </w:rPr>
      </w:pPr>
    </w:p>
    <w:p w14:paraId="4D2A9345" w14:textId="77777777" w:rsidR="00B875F3" w:rsidRDefault="00B875F3">
      <w:pPr>
        <w:pStyle w:val="Zkladntext"/>
        <w:spacing w:before="8"/>
        <w:rPr>
          <w:sz w:val="27"/>
        </w:rPr>
      </w:pPr>
    </w:p>
    <w:p w14:paraId="7560ACCF" w14:textId="77777777" w:rsidR="00B875F3" w:rsidRDefault="002F129E">
      <w:pPr>
        <w:pStyle w:val="Zkladntext"/>
        <w:ind w:left="182"/>
      </w:pPr>
      <w:r>
        <w:rPr>
          <w:color w:val="696969"/>
        </w:rPr>
        <w:t>ANO</w:t>
      </w:r>
    </w:p>
    <w:p w14:paraId="18D26CE0" w14:textId="77777777" w:rsidR="00B875F3" w:rsidRDefault="002F129E">
      <w:pPr>
        <w:pStyle w:val="Zkladntext"/>
        <w:spacing w:before="9"/>
        <w:rPr>
          <w:sz w:val="11"/>
        </w:rPr>
      </w:pPr>
      <w:r>
        <w:rPr>
          <w:noProof/>
        </w:rPr>
        <w:drawing>
          <wp:anchor distT="0" distB="0" distL="0" distR="0" simplePos="0" relativeHeight="17" behindDoc="0" locked="0" layoutInCell="1" allowOverlap="1" wp14:anchorId="3DF59EDD" wp14:editId="12DC622C">
            <wp:simplePos x="0" y="0"/>
            <wp:positionH relativeFrom="page">
              <wp:posOffset>4195442</wp:posOffset>
            </wp:positionH>
            <wp:positionV relativeFrom="paragraph">
              <wp:posOffset>101542</wp:posOffset>
            </wp:positionV>
            <wp:extent cx="2362200" cy="752475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A78199" w14:textId="77777777" w:rsidR="00B875F3" w:rsidRDefault="00B875F3">
      <w:pPr>
        <w:pStyle w:val="Zkladntext"/>
        <w:rPr>
          <w:sz w:val="24"/>
        </w:rPr>
      </w:pPr>
    </w:p>
    <w:p w14:paraId="4423BB93" w14:textId="77777777" w:rsidR="00B875F3" w:rsidRDefault="002F129E">
      <w:pPr>
        <w:pStyle w:val="Zkladntext"/>
        <w:spacing w:before="161"/>
        <w:ind w:left="182"/>
      </w:pPr>
      <w:r>
        <w:rPr>
          <w:color w:val="696969"/>
        </w:rPr>
        <w:t>ANO</w:t>
      </w:r>
    </w:p>
    <w:p w14:paraId="29DFCCF2" w14:textId="77777777" w:rsidR="00B875F3" w:rsidRDefault="00B875F3">
      <w:pPr>
        <w:pStyle w:val="Zkladntext"/>
        <w:rPr>
          <w:sz w:val="5"/>
        </w:rPr>
      </w:pPr>
    </w:p>
    <w:p w14:paraId="09C631E4" w14:textId="77777777" w:rsidR="00B875F3" w:rsidRDefault="002F129E">
      <w:pPr>
        <w:pStyle w:val="Zkladntext"/>
        <w:ind w:left="2102"/>
        <w:rPr>
          <w:sz w:val="20"/>
        </w:rPr>
      </w:pPr>
      <w:r>
        <w:rPr>
          <w:noProof/>
          <w:sz w:val="20"/>
        </w:rPr>
        <w:drawing>
          <wp:inline distT="0" distB="0" distL="0" distR="0" wp14:anchorId="2BAEFC51" wp14:editId="73126A18">
            <wp:extent cx="2619389" cy="1362075"/>
            <wp:effectExtent l="0" t="0" r="0" b="0"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89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4A05E" w14:textId="77777777" w:rsidR="00B875F3" w:rsidRDefault="00B875F3">
      <w:pPr>
        <w:pStyle w:val="Zkladntext"/>
        <w:spacing w:before="2"/>
        <w:rPr>
          <w:sz w:val="29"/>
        </w:rPr>
      </w:pPr>
    </w:p>
    <w:p w14:paraId="7C38F3E3" w14:textId="77777777" w:rsidR="00B875F3" w:rsidRDefault="002F129E">
      <w:pPr>
        <w:pStyle w:val="Zkladntext"/>
        <w:spacing w:before="1"/>
        <w:ind w:left="182"/>
      </w:pPr>
      <w:r>
        <w:rPr>
          <w:color w:val="696969"/>
        </w:rPr>
        <w:t>ANO</w:t>
      </w:r>
    </w:p>
    <w:p w14:paraId="2FF13F15" w14:textId="77777777" w:rsidR="00B875F3" w:rsidRDefault="00B875F3">
      <w:pPr>
        <w:sectPr w:rsidR="00B875F3">
          <w:type w:val="continuous"/>
          <w:pgSz w:w="11910" w:h="16840"/>
          <w:pgMar w:top="1760" w:right="740" w:bottom="1040" w:left="1020" w:header="680" w:footer="856" w:gutter="0"/>
          <w:cols w:num="3" w:space="708" w:equalWidth="0">
            <w:col w:w="527" w:space="41"/>
            <w:col w:w="2877" w:space="40"/>
            <w:col w:w="6665"/>
          </w:cols>
        </w:sectPr>
      </w:pPr>
    </w:p>
    <w:p w14:paraId="550DC698" w14:textId="77777777" w:rsidR="00B875F3" w:rsidRDefault="002F129E">
      <w:pPr>
        <w:pStyle w:val="Zkladntext"/>
        <w:spacing w:before="3"/>
        <w:rPr>
          <w:sz w:val="29"/>
        </w:rPr>
      </w:pPr>
      <w:r>
        <w:rPr>
          <w:noProof/>
        </w:rPr>
        <w:drawing>
          <wp:anchor distT="0" distB="0" distL="0" distR="0" simplePos="0" relativeHeight="486478848" behindDoc="1" locked="0" layoutInCell="1" allowOverlap="1" wp14:anchorId="247CFD2D" wp14:editId="6A0974E5">
            <wp:simplePos x="0" y="0"/>
            <wp:positionH relativeFrom="page">
              <wp:posOffset>4195442</wp:posOffset>
            </wp:positionH>
            <wp:positionV relativeFrom="page">
              <wp:posOffset>4795843</wp:posOffset>
            </wp:positionV>
            <wp:extent cx="2590800" cy="1123950"/>
            <wp:effectExtent l="0" t="0" r="0" b="0"/>
            <wp:wrapNone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479360" behindDoc="1" locked="0" layoutInCell="1" allowOverlap="1" wp14:anchorId="07D67553" wp14:editId="495F957E">
            <wp:simplePos x="0" y="0"/>
            <wp:positionH relativeFrom="page">
              <wp:posOffset>4195442</wp:posOffset>
            </wp:positionH>
            <wp:positionV relativeFrom="page">
              <wp:posOffset>6454948</wp:posOffset>
            </wp:positionV>
            <wp:extent cx="2438400" cy="1352550"/>
            <wp:effectExtent l="0" t="0" r="0" b="0"/>
            <wp:wrapNone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2F6E048">
          <v:group id="docshapegroup32" o:spid="_x0000_s2082" style="position:absolute;margin-left:330.35pt;margin-top:657pt;width:204pt;height:62.25pt;z-index:-16836608;mso-position-horizontal-relative:page;mso-position-vertical-relative:page" coordorigin="6607,13140" coordsize="4080,1245">
            <v:shape id="docshape33" o:spid="_x0000_s2084" type="#_x0000_t75" style="position:absolute;left:6607;top:13140;width:4080;height:780">
              <v:imagedata r:id="rId31" o:title=""/>
            </v:shape>
            <v:shape id="docshape34" o:spid="_x0000_s2083" type="#_x0000_t75" style="position:absolute;left:6607;top:13920;width:3600;height:465">
              <v:imagedata r:id="rId32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6480384" behindDoc="1" locked="0" layoutInCell="1" allowOverlap="1" wp14:anchorId="04071E60" wp14:editId="2024F1DD">
            <wp:simplePos x="0" y="0"/>
            <wp:positionH relativeFrom="page">
              <wp:posOffset>4195442</wp:posOffset>
            </wp:positionH>
            <wp:positionV relativeFrom="page">
              <wp:posOffset>9448768</wp:posOffset>
            </wp:positionV>
            <wp:extent cx="1676400" cy="209550"/>
            <wp:effectExtent l="0" t="0" r="0" b="0"/>
            <wp:wrapNone/>
            <wp:docPr id="37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45"/>
        <w:gridCol w:w="2897"/>
        <w:gridCol w:w="6337"/>
      </w:tblGrid>
      <w:tr w:rsidR="00B875F3" w14:paraId="30606C82" w14:textId="77777777">
        <w:trPr>
          <w:trHeight w:val="1512"/>
        </w:trPr>
        <w:tc>
          <w:tcPr>
            <w:tcW w:w="545" w:type="dxa"/>
            <w:tcBorders>
              <w:bottom w:val="single" w:sz="4" w:space="0" w:color="00AFEF"/>
            </w:tcBorders>
          </w:tcPr>
          <w:p w14:paraId="0C889761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7" w:type="dxa"/>
            <w:tcBorders>
              <w:bottom w:val="single" w:sz="4" w:space="0" w:color="00AFEF"/>
            </w:tcBorders>
          </w:tcPr>
          <w:p w14:paraId="6F2415C3" w14:textId="77777777" w:rsidR="00B875F3" w:rsidRDefault="002F129E">
            <w:pPr>
              <w:pStyle w:val="TableParagraph"/>
              <w:spacing w:line="242" w:lineRule="auto"/>
              <w:ind w:left="131" w:right="153"/>
            </w:pPr>
            <w:r>
              <w:rPr>
                <w:color w:val="696969"/>
              </w:rPr>
              <w:t>aktualizací a pracovnících,</w:t>
            </w:r>
            <w:r>
              <w:rPr>
                <w:color w:val="696969"/>
                <w:spacing w:val="-60"/>
              </w:rPr>
              <w:t xml:space="preserve"> </w:t>
            </w:r>
            <w:r>
              <w:rPr>
                <w:color w:val="696969"/>
              </w:rPr>
              <w:t>kteří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je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budou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provádět.</w:t>
            </w:r>
          </w:p>
          <w:p w14:paraId="5663DC84" w14:textId="77777777" w:rsidR="00B875F3" w:rsidRDefault="002F129E">
            <w:pPr>
              <w:pStyle w:val="TableParagraph"/>
              <w:ind w:left="131" w:right="91"/>
            </w:pPr>
            <w:r>
              <w:rPr>
                <w:color w:val="696969"/>
              </w:rPr>
              <w:t>Toto bude součástí 5letého</w:t>
            </w:r>
            <w:r>
              <w:rPr>
                <w:color w:val="696969"/>
                <w:spacing w:val="-60"/>
              </w:rPr>
              <w:t xml:space="preserve"> </w:t>
            </w:r>
            <w:r>
              <w:rPr>
                <w:color w:val="696969"/>
              </w:rPr>
              <w:t>záručního servisu, který je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poskytován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v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rámci</w:t>
            </w:r>
          </w:p>
          <w:p w14:paraId="500F8566" w14:textId="77777777" w:rsidR="00B875F3" w:rsidRDefault="002F129E">
            <w:pPr>
              <w:pStyle w:val="TableParagraph"/>
              <w:spacing w:line="234" w:lineRule="exact"/>
              <w:ind w:left="131"/>
            </w:pPr>
            <w:r>
              <w:rPr>
                <w:color w:val="696969"/>
              </w:rPr>
              <w:t>dodávky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serverů.</w:t>
            </w:r>
          </w:p>
        </w:tc>
        <w:tc>
          <w:tcPr>
            <w:tcW w:w="6337" w:type="dxa"/>
            <w:tcBorders>
              <w:bottom w:val="single" w:sz="4" w:space="0" w:color="00AFEF"/>
            </w:tcBorders>
          </w:tcPr>
          <w:p w14:paraId="7E7D84E6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75F3" w14:paraId="504083E9" w14:textId="77777777">
        <w:trPr>
          <w:trHeight w:val="443"/>
        </w:trPr>
        <w:tc>
          <w:tcPr>
            <w:tcW w:w="545" w:type="dxa"/>
            <w:tcBorders>
              <w:top w:val="single" w:sz="4" w:space="0" w:color="00AFEF"/>
            </w:tcBorders>
          </w:tcPr>
          <w:p w14:paraId="7E2F81ED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7" w:type="dxa"/>
            <w:vMerge w:val="restart"/>
            <w:tcBorders>
              <w:top w:val="single" w:sz="4" w:space="0" w:color="00AFEF"/>
              <w:bottom w:val="single" w:sz="4" w:space="0" w:color="00AFEF"/>
            </w:tcBorders>
          </w:tcPr>
          <w:p w14:paraId="7F9864F8" w14:textId="77777777" w:rsidR="00B875F3" w:rsidRDefault="002F129E">
            <w:pPr>
              <w:pStyle w:val="TableParagraph"/>
              <w:ind w:left="131" w:right="99"/>
            </w:pPr>
            <w:r>
              <w:rPr>
                <w:color w:val="696969"/>
              </w:rPr>
              <w:t>SW pro správu, monitoring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a reporting musí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podporovat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prostředí</w:t>
            </w:r>
            <w:r>
              <w:rPr>
                <w:color w:val="696969"/>
                <w:spacing w:val="61"/>
              </w:rPr>
              <w:t xml:space="preserve"> </w:t>
            </w:r>
            <w:r>
              <w:rPr>
                <w:color w:val="696969"/>
              </w:rPr>
              <w:t>s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více oddělenými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organizacemi a kompletní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správou ve všech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správcovských prostředí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prostřednictvím WWW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prohlížeče s podporou SSL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a zároveň textového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terminálového rozhraní CLI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s podporou SSH.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(nepodporujeme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Adobe</w:t>
            </w:r>
          </w:p>
          <w:p w14:paraId="1466724F" w14:textId="77777777" w:rsidR="00B875F3" w:rsidRDefault="002F129E">
            <w:pPr>
              <w:pStyle w:val="TableParagraph"/>
              <w:spacing w:line="231" w:lineRule="exact"/>
              <w:ind w:left="131"/>
            </w:pPr>
            <w:proofErr w:type="spellStart"/>
            <w:r>
              <w:rPr>
                <w:color w:val="696969"/>
              </w:rPr>
              <w:t>Flash</w:t>
            </w:r>
            <w:proofErr w:type="spellEnd"/>
            <w:r>
              <w:rPr>
                <w:color w:val="696969"/>
                <w:spacing w:val="-6"/>
              </w:rPr>
              <w:t xml:space="preserve"> </w:t>
            </w:r>
            <w:proofErr w:type="spellStart"/>
            <w:r>
              <w:rPr>
                <w:color w:val="696969"/>
              </w:rPr>
              <w:t>player</w:t>
            </w:r>
            <w:proofErr w:type="spellEnd"/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funkcionalitu)</w:t>
            </w:r>
          </w:p>
        </w:tc>
        <w:tc>
          <w:tcPr>
            <w:tcW w:w="6337" w:type="dxa"/>
            <w:tcBorders>
              <w:top w:val="single" w:sz="4" w:space="0" w:color="00AFEF"/>
            </w:tcBorders>
          </w:tcPr>
          <w:p w14:paraId="393C100D" w14:textId="77777777" w:rsidR="00B875F3" w:rsidRDefault="002F129E">
            <w:pPr>
              <w:pStyle w:val="TableParagraph"/>
              <w:ind w:left="112"/>
            </w:pPr>
            <w:r>
              <w:rPr>
                <w:color w:val="696969"/>
              </w:rPr>
              <w:t>ANO</w:t>
            </w:r>
          </w:p>
        </w:tc>
      </w:tr>
      <w:tr w:rsidR="00B875F3" w14:paraId="2DA9E90F" w14:textId="77777777">
        <w:trPr>
          <w:trHeight w:val="3085"/>
        </w:trPr>
        <w:tc>
          <w:tcPr>
            <w:tcW w:w="545" w:type="dxa"/>
            <w:tcBorders>
              <w:bottom w:val="single" w:sz="4" w:space="0" w:color="00AFEF"/>
            </w:tcBorders>
          </w:tcPr>
          <w:p w14:paraId="56115C88" w14:textId="77777777" w:rsidR="00B875F3" w:rsidRDefault="00B875F3">
            <w:pPr>
              <w:pStyle w:val="TableParagraph"/>
              <w:rPr>
                <w:sz w:val="24"/>
              </w:rPr>
            </w:pPr>
          </w:p>
          <w:p w14:paraId="7317B3E8" w14:textId="77777777" w:rsidR="00B875F3" w:rsidRDefault="00B875F3">
            <w:pPr>
              <w:pStyle w:val="TableParagraph"/>
              <w:rPr>
                <w:sz w:val="24"/>
              </w:rPr>
            </w:pPr>
          </w:p>
          <w:p w14:paraId="6F5DB7B3" w14:textId="77777777" w:rsidR="00B875F3" w:rsidRDefault="00B875F3">
            <w:pPr>
              <w:pStyle w:val="TableParagraph"/>
              <w:rPr>
                <w:sz w:val="24"/>
              </w:rPr>
            </w:pPr>
          </w:p>
          <w:p w14:paraId="795D47EF" w14:textId="77777777" w:rsidR="00B875F3" w:rsidRDefault="00B875F3">
            <w:pPr>
              <w:pStyle w:val="TableParagraph"/>
              <w:spacing w:before="8"/>
              <w:rPr>
                <w:sz w:val="29"/>
              </w:rPr>
            </w:pPr>
          </w:p>
          <w:p w14:paraId="0A9D8A0C" w14:textId="77777777" w:rsidR="00B875F3" w:rsidRDefault="002F129E">
            <w:pPr>
              <w:pStyle w:val="TableParagraph"/>
              <w:ind w:left="90" w:right="1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16.</w:t>
            </w:r>
          </w:p>
        </w:tc>
        <w:tc>
          <w:tcPr>
            <w:tcW w:w="2897" w:type="dxa"/>
            <w:vMerge/>
            <w:tcBorders>
              <w:top w:val="nil"/>
              <w:bottom w:val="single" w:sz="4" w:space="0" w:color="00AFEF"/>
            </w:tcBorders>
          </w:tcPr>
          <w:p w14:paraId="58C5A954" w14:textId="77777777" w:rsidR="00B875F3" w:rsidRDefault="00B875F3"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tcBorders>
              <w:bottom w:val="single" w:sz="4" w:space="0" w:color="00AFEF"/>
            </w:tcBorders>
          </w:tcPr>
          <w:p w14:paraId="31FDD37C" w14:textId="77777777" w:rsidR="00B875F3" w:rsidRDefault="00B875F3">
            <w:pPr>
              <w:pStyle w:val="TableParagraph"/>
              <w:spacing w:before="7"/>
              <w:rPr>
                <w:sz w:val="16"/>
              </w:rPr>
            </w:pPr>
          </w:p>
          <w:p w14:paraId="71A6F8F6" w14:textId="77777777" w:rsidR="00B875F3" w:rsidRDefault="002F129E">
            <w:pPr>
              <w:pStyle w:val="TableParagraph"/>
              <w:ind w:left="20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45F6C79" wp14:editId="1BD138D9">
                  <wp:extent cx="2590800" cy="1428750"/>
                  <wp:effectExtent l="0" t="0" r="0" b="0"/>
                  <wp:docPr id="39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2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5F3" w14:paraId="3491DFCB" w14:textId="77777777">
        <w:trPr>
          <w:trHeight w:val="706"/>
        </w:trPr>
        <w:tc>
          <w:tcPr>
            <w:tcW w:w="545" w:type="dxa"/>
            <w:tcBorders>
              <w:top w:val="single" w:sz="4" w:space="0" w:color="00AFEF"/>
            </w:tcBorders>
          </w:tcPr>
          <w:p w14:paraId="6A5EA94E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7" w:type="dxa"/>
            <w:vMerge w:val="restart"/>
            <w:tcBorders>
              <w:top w:val="single" w:sz="4" w:space="0" w:color="00AFEF"/>
              <w:bottom w:val="single" w:sz="4" w:space="0" w:color="00AFEF"/>
            </w:tcBorders>
          </w:tcPr>
          <w:p w14:paraId="4C9212C4" w14:textId="77777777" w:rsidR="00B875F3" w:rsidRDefault="002F129E">
            <w:pPr>
              <w:pStyle w:val="TableParagraph"/>
              <w:spacing w:before="2"/>
              <w:ind w:left="131" w:right="117"/>
            </w:pPr>
            <w:r>
              <w:rPr>
                <w:color w:val="696969"/>
              </w:rPr>
              <w:t>SW pro správu, monitoring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a reporting musí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umožňovat řízení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přístupových práv k řídicím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modulům, KVM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přepínačům a dalším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částem správy systému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prostřednictvím účtů v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LDAP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a MS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AD struktuře</w:t>
            </w:r>
          </w:p>
          <w:p w14:paraId="1AE6C598" w14:textId="77777777" w:rsidR="00B875F3" w:rsidRDefault="002F129E">
            <w:pPr>
              <w:pStyle w:val="TableParagraph"/>
              <w:spacing w:line="233" w:lineRule="exact"/>
              <w:ind w:left="131"/>
            </w:pPr>
            <w:r>
              <w:rPr>
                <w:color w:val="696969"/>
              </w:rPr>
              <w:t>provozované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Kupujícím.</w:t>
            </w:r>
          </w:p>
        </w:tc>
        <w:tc>
          <w:tcPr>
            <w:tcW w:w="6337" w:type="dxa"/>
            <w:tcBorders>
              <w:top w:val="single" w:sz="4" w:space="0" w:color="00AFEF"/>
            </w:tcBorders>
          </w:tcPr>
          <w:p w14:paraId="22370A46" w14:textId="77777777" w:rsidR="00B875F3" w:rsidRDefault="002F129E">
            <w:pPr>
              <w:pStyle w:val="TableParagraph"/>
              <w:spacing w:before="2"/>
              <w:ind w:left="112"/>
            </w:pPr>
            <w:r>
              <w:rPr>
                <w:color w:val="696969"/>
              </w:rPr>
              <w:t>ANO</w:t>
            </w:r>
          </w:p>
        </w:tc>
      </w:tr>
      <w:tr w:rsidR="00B875F3" w14:paraId="05A389B3" w14:textId="77777777">
        <w:trPr>
          <w:trHeight w:val="1814"/>
        </w:trPr>
        <w:tc>
          <w:tcPr>
            <w:tcW w:w="545" w:type="dxa"/>
            <w:tcBorders>
              <w:bottom w:val="single" w:sz="4" w:space="0" w:color="00AFEF"/>
            </w:tcBorders>
          </w:tcPr>
          <w:p w14:paraId="5B4349B5" w14:textId="77777777" w:rsidR="00B875F3" w:rsidRDefault="00B875F3">
            <w:pPr>
              <w:pStyle w:val="TableParagraph"/>
              <w:rPr>
                <w:sz w:val="35"/>
              </w:rPr>
            </w:pPr>
          </w:p>
          <w:p w14:paraId="3F6F9239" w14:textId="77777777" w:rsidR="00B875F3" w:rsidRDefault="002F129E">
            <w:pPr>
              <w:pStyle w:val="TableParagraph"/>
              <w:ind w:left="90" w:right="1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17.</w:t>
            </w:r>
          </w:p>
        </w:tc>
        <w:tc>
          <w:tcPr>
            <w:tcW w:w="2897" w:type="dxa"/>
            <w:vMerge/>
            <w:tcBorders>
              <w:top w:val="nil"/>
              <w:bottom w:val="single" w:sz="4" w:space="0" w:color="00AFEF"/>
            </w:tcBorders>
          </w:tcPr>
          <w:p w14:paraId="36497D02" w14:textId="77777777" w:rsidR="00B875F3" w:rsidRDefault="00B875F3"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tcBorders>
              <w:bottom w:val="single" w:sz="4" w:space="0" w:color="00AFEF"/>
            </w:tcBorders>
          </w:tcPr>
          <w:p w14:paraId="3C4D8992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75F3" w14:paraId="3FE4D10D" w14:textId="77777777">
        <w:trPr>
          <w:trHeight w:val="830"/>
        </w:trPr>
        <w:tc>
          <w:tcPr>
            <w:tcW w:w="545" w:type="dxa"/>
            <w:tcBorders>
              <w:top w:val="single" w:sz="4" w:space="0" w:color="00AFEF"/>
            </w:tcBorders>
          </w:tcPr>
          <w:p w14:paraId="6DE63B77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7" w:type="dxa"/>
            <w:vMerge w:val="restart"/>
            <w:tcBorders>
              <w:top w:val="single" w:sz="4" w:space="0" w:color="00AFEF"/>
              <w:bottom w:val="single" w:sz="4" w:space="0" w:color="00AFEF"/>
            </w:tcBorders>
          </w:tcPr>
          <w:p w14:paraId="34844136" w14:textId="77777777" w:rsidR="00B875F3" w:rsidRDefault="002F129E">
            <w:pPr>
              <w:pStyle w:val="TableParagraph"/>
              <w:ind w:left="131" w:right="128"/>
            </w:pPr>
            <w:r>
              <w:rPr>
                <w:color w:val="696969"/>
              </w:rPr>
              <w:t>Virtuální KVM musí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podporovat textovou i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grafickou konzoli serveru a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zajištění přenosu povelů z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klávesnice a myši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(vzdáleného počítače),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včetně možnosti sdílení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více uživateli současně,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možnost mapování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vzdálených medií, souborů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či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adresářů na</w:t>
            </w:r>
            <w:r>
              <w:rPr>
                <w:color w:val="696969"/>
                <w:spacing w:val="-3"/>
              </w:rPr>
              <w:t xml:space="preserve"> </w:t>
            </w:r>
            <w:proofErr w:type="spellStart"/>
            <w:r>
              <w:rPr>
                <w:color w:val="696969"/>
              </w:rPr>
              <w:t>Rack</w:t>
            </w:r>
            <w:proofErr w:type="spellEnd"/>
          </w:p>
          <w:p w14:paraId="50C68D8E" w14:textId="77777777" w:rsidR="00B875F3" w:rsidRDefault="002F129E">
            <w:pPr>
              <w:pStyle w:val="TableParagraph"/>
              <w:spacing w:line="233" w:lineRule="exact"/>
              <w:ind w:left="131"/>
            </w:pPr>
            <w:r>
              <w:rPr>
                <w:color w:val="696969"/>
              </w:rPr>
              <w:t>server.</w:t>
            </w:r>
          </w:p>
        </w:tc>
        <w:tc>
          <w:tcPr>
            <w:tcW w:w="6337" w:type="dxa"/>
            <w:tcBorders>
              <w:top w:val="single" w:sz="4" w:space="0" w:color="00AFEF"/>
            </w:tcBorders>
          </w:tcPr>
          <w:p w14:paraId="6C3171BA" w14:textId="77777777" w:rsidR="00B875F3" w:rsidRDefault="002F129E">
            <w:pPr>
              <w:pStyle w:val="TableParagraph"/>
              <w:ind w:left="112"/>
            </w:pPr>
            <w:r>
              <w:rPr>
                <w:color w:val="696969"/>
              </w:rPr>
              <w:t>ANO</w:t>
            </w:r>
          </w:p>
        </w:tc>
      </w:tr>
      <w:tr w:rsidR="00B875F3" w14:paraId="18D59157" w14:textId="77777777">
        <w:trPr>
          <w:trHeight w:val="2195"/>
        </w:trPr>
        <w:tc>
          <w:tcPr>
            <w:tcW w:w="545" w:type="dxa"/>
            <w:tcBorders>
              <w:bottom w:val="single" w:sz="4" w:space="0" w:color="00AFEF"/>
            </w:tcBorders>
          </w:tcPr>
          <w:p w14:paraId="4834A987" w14:textId="77777777" w:rsidR="00B875F3" w:rsidRDefault="00B875F3">
            <w:pPr>
              <w:pStyle w:val="TableParagraph"/>
              <w:rPr>
                <w:sz w:val="24"/>
              </w:rPr>
            </w:pPr>
          </w:p>
          <w:p w14:paraId="275876A9" w14:textId="77777777" w:rsidR="00B875F3" w:rsidRDefault="00B875F3">
            <w:pPr>
              <w:pStyle w:val="TableParagraph"/>
            </w:pPr>
          </w:p>
          <w:p w14:paraId="07CD0A57" w14:textId="77777777" w:rsidR="00B875F3" w:rsidRDefault="002F129E">
            <w:pPr>
              <w:pStyle w:val="TableParagraph"/>
              <w:ind w:left="90" w:right="1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18.</w:t>
            </w:r>
          </w:p>
        </w:tc>
        <w:tc>
          <w:tcPr>
            <w:tcW w:w="2897" w:type="dxa"/>
            <w:vMerge/>
            <w:tcBorders>
              <w:top w:val="nil"/>
              <w:bottom w:val="single" w:sz="4" w:space="0" w:color="00AFEF"/>
            </w:tcBorders>
          </w:tcPr>
          <w:p w14:paraId="60125005" w14:textId="77777777" w:rsidR="00B875F3" w:rsidRDefault="00B875F3"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tcBorders>
              <w:bottom w:val="single" w:sz="4" w:space="0" w:color="00AFEF"/>
            </w:tcBorders>
          </w:tcPr>
          <w:p w14:paraId="3994B44C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75F3" w14:paraId="5EFAAF95" w14:textId="77777777">
        <w:trPr>
          <w:trHeight w:val="577"/>
        </w:trPr>
        <w:tc>
          <w:tcPr>
            <w:tcW w:w="545" w:type="dxa"/>
            <w:tcBorders>
              <w:top w:val="single" w:sz="4" w:space="0" w:color="00AFEF"/>
            </w:tcBorders>
          </w:tcPr>
          <w:p w14:paraId="54358641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7" w:type="dxa"/>
            <w:vMerge w:val="restart"/>
            <w:tcBorders>
              <w:top w:val="single" w:sz="4" w:space="0" w:color="00AFEF"/>
              <w:bottom w:val="single" w:sz="4" w:space="0" w:color="00AFEF"/>
            </w:tcBorders>
          </w:tcPr>
          <w:p w14:paraId="246C48AD" w14:textId="77777777" w:rsidR="00B875F3" w:rsidRDefault="002F129E">
            <w:pPr>
              <w:pStyle w:val="TableParagraph"/>
              <w:ind w:left="131" w:right="126"/>
            </w:pPr>
            <w:r>
              <w:rPr>
                <w:color w:val="696969"/>
              </w:rPr>
              <w:t>SW pro správu, monitoring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a reporting musí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poskytovat možnost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dalšího členění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přístupových uživatelských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práv na základě členství v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lokálních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nebo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LDAP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MS</w:t>
            </w:r>
          </w:p>
          <w:p w14:paraId="692CDF40" w14:textId="77777777" w:rsidR="00B875F3" w:rsidRDefault="002F129E">
            <w:pPr>
              <w:pStyle w:val="TableParagraph"/>
              <w:spacing w:line="232" w:lineRule="exact"/>
              <w:ind w:left="131"/>
            </w:pPr>
            <w:r>
              <w:rPr>
                <w:color w:val="696969"/>
              </w:rPr>
              <w:t>AD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skupinách.</w:t>
            </w:r>
          </w:p>
        </w:tc>
        <w:tc>
          <w:tcPr>
            <w:tcW w:w="6337" w:type="dxa"/>
            <w:tcBorders>
              <w:top w:val="single" w:sz="4" w:space="0" w:color="00AFEF"/>
            </w:tcBorders>
          </w:tcPr>
          <w:p w14:paraId="797D823F" w14:textId="77777777" w:rsidR="00B875F3" w:rsidRDefault="002F129E">
            <w:pPr>
              <w:pStyle w:val="TableParagraph"/>
              <w:ind w:left="112"/>
            </w:pPr>
            <w:r>
              <w:rPr>
                <w:color w:val="696969"/>
              </w:rPr>
              <w:t>ANO</w:t>
            </w:r>
          </w:p>
        </w:tc>
      </w:tr>
      <w:tr w:rsidR="00B875F3" w14:paraId="004BC30F" w14:textId="77777777">
        <w:trPr>
          <w:trHeight w:val="1435"/>
        </w:trPr>
        <w:tc>
          <w:tcPr>
            <w:tcW w:w="545" w:type="dxa"/>
            <w:tcBorders>
              <w:bottom w:val="single" w:sz="4" w:space="0" w:color="00AFEF"/>
            </w:tcBorders>
          </w:tcPr>
          <w:p w14:paraId="522EDB58" w14:textId="77777777" w:rsidR="00B875F3" w:rsidRDefault="00B875F3">
            <w:pPr>
              <w:pStyle w:val="TableParagraph"/>
              <w:spacing w:before="11"/>
              <w:rPr>
                <w:sz w:val="23"/>
              </w:rPr>
            </w:pPr>
          </w:p>
          <w:p w14:paraId="6AA18E3E" w14:textId="77777777" w:rsidR="00B875F3" w:rsidRDefault="002F129E">
            <w:pPr>
              <w:pStyle w:val="TableParagraph"/>
              <w:ind w:left="90" w:right="1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19.</w:t>
            </w:r>
          </w:p>
        </w:tc>
        <w:tc>
          <w:tcPr>
            <w:tcW w:w="2897" w:type="dxa"/>
            <w:vMerge/>
            <w:tcBorders>
              <w:top w:val="nil"/>
              <w:bottom w:val="single" w:sz="4" w:space="0" w:color="00AFEF"/>
            </w:tcBorders>
          </w:tcPr>
          <w:p w14:paraId="52DAC11B" w14:textId="77777777" w:rsidR="00B875F3" w:rsidRDefault="00B875F3"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tcBorders>
              <w:bottom w:val="single" w:sz="4" w:space="0" w:color="00AFEF"/>
            </w:tcBorders>
          </w:tcPr>
          <w:p w14:paraId="2D2F07D2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75F3" w14:paraId="30622045" w14:textId="77777777">
        <w:trPr>
          <w:trHeight w:val="507"/>
        </w:trPr>
        <w:tc>
          <w:tcPr>
            <w:tcW w:w="545" w:type="dxa"/>
            <w:tcBorders>
              <w:top w:val="single" w:sz="4" w:space="0" w:color="00AFEF"/>
            </w:tcBorders>
          </w:tcPr>
          <w:p w14:paraId="7586B9AA" w14:textId="77777777" w:rsidR="00B875F3" w:rsidRDefault="002F129E">
            <w:pPr>
              <w:pStyle w:val="TableParagraph"/>
              <w:spacing w:before="107"/>
              <w:ind w:left="90" w:right="1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20.</w:t>
            </w:r>
          </w:p>
        </w:tc>
        <w:tc>
          <w:tcPr>
            <w:tcW w:w="2897" w:type="dxa"/>
            <w:tcBorders>
              <w:top w:val="single" w:sz="4" w:space="0" w:color="00AFEF"/>
            </w:tcBorders>
          </w:tcPr>
          <w:p w14:paraId="4C8D96D6" w14:textId="77777777" w:rsidR="00B875F3" w:rsidRDefault="002F129E">
            <w:pPr>
              <w:pStyle w:val="TableParagraph"/>
              <w:spacing w:line="254" w:lineRule="exact"/>
              <w:ind w:left="131" w:right="153"/>
            </w:pPr>
            <w:r>
              <w:rPr>
                <w:color w:val="696969"/>
              </w:rPr>
              <w:t>Podpora minimálně SNMP</w:t>
            </w:r>
            <w:r>
              <w:rPr>
                <w:color w:val="696969"/>
                <w:spacing w:val="-60"/>
              </w:rPr>
              <w:t xml:space="preserve"> </w:t>
            </w:r>
            <w:r>
              <w:rPr>
                <w:color w:val="696969"/>
              </w:rPr>
              <w:t>v2 a v3</w:t>
            </w:r>
          </w:p>
        </w:tc>
        <w:tc>
          <w:tcPr>
            <w:tcW w:w="6337" w:type="dxa"/>
            <w:tcBorders>
              <w:top w:val="single" w:sz="4" w:space="0" w:color="00AFEF"/>
            </w:tcBorders>
          </w:tcPr>
          <w:p w14:paraId="6EE05D24" w14:textId="77777777" w:rsidR="00B875F3" w:rsidRDefault="002F129E">
            <w:pPr>
              <w:pStyle w:val="TableParagraph"/>
              <w:ind w:left="112"/>
            </w:pPr>
            <w:r>
              <w:rPr>
                <w:color w:val="696969"/>
              </w:rPr>
              <w:t>ANO</w:t>
            </w:r>
          </w:p>
        </w:tc>
      </w:tr>
    </w:tbl>
    <w:p w14:paraId="3F7CCA03" w14:textId="77777777" w:rsidR="00B875F3" w:rsidRDefault="00B875F3">
      <w:pPr>
        <w:sectPr w:rsidR="00B875F3">
          <w:pgSz w:w="11910" w:h="16840"/>
          <w:pgMar w:top="1760" w:right="740" w:bottom="1040" w:left="1020" w:header="680" w:footer="856" w:gutter="0"/>
          <w:cols w:space="708"/>
        </w:sectPr>
      </w:pPr>
    </w:p>
    <w:p w14:paraId="315EB1DA" w14:textId="77777777" w:rsidR="00B875F3" w:rsidRDefault="00B875F3">
      <w:pPr>
        <w:pStyle w:val="Zkladntext"/>
        <w:spacing w:before="3"/>
        <w:rPr>
          <w:sz w:val="2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45"/>
        <w:gridCol w:w="2890"/>
        <w:gridCol w:w="6344"/>
      </w:tblGrid>
      <w:tr w:rsidR="00B875F3" w14:paraId="3DB85176" w14:textId="77777777">
        <w:trPr>
          <w:trHeight w:val="1764"/>
        </w:trPr>
        <w:tc>
          <w:tcPr>
            <w:tcW w:w="545" w:type="dxa"/>
            <w:tcBorders>
              <w:bottom w:val="single" w:sz="4" w:space="0" w:color="00AFEF"/>
            </w:tcBorders>
          </w:tcPr>
          <w:p w14:paraId="18D9CD17" w14:textId="77777777" w:rsidR="00B875F3" w:rsidRDefault="00B875F3">
            <w:pPr>
              <w:pStyle w:val="TableParagraph"/>
              <w:rPr>
                <w:sz w:val="24"/>
              </w:rPr>
            </w:pPr>
          </w:p>
          <w:p w14:paraId="769DBD79" w14:textId="77777777" w:rsidR="00B875F3" w:rsidRDefault="00B875F3">
            <w:pPr>
              <w:pStyle w:val="TableParagraph"/>
              <w:rPr>
                <w:sz w:val="24"/>
              </w:rPr>
            </w:pPr>
          </w:p>
          <w:p w14:paraId="1C7ACE29" w14:textId="77777777" w:rsidR="00B875F3" w:rsidRDefault="002F129E">
            <w:pPr>
              <w:pStyle w:val="TableParagraph"/>
              <w:spacing w:before="180"/>
              <w:ind w:left="90" w:right="1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21.</w:t>
            </w:r>
          </w:p>
        </w:tc>
        <w:tc>
          <w:tcPr>
            <w:tcW w:w="2890" w:type="dxa"/>
            <w:tcBorders>
              <w:bottom w:val="single" w:sz="4" w:space="0" w:color="00AFEF"/>
            </w:tcBorders>
          </w:tcPr>
          <w:p w14:paraId="2E43B078" w14:textId="77777777" w:rsidR="00B875F3" w:rsidRDefault="002F129E">
            <w:pPr>
              <w:pStyle w:val="TableParagraph"/>
              <w:spacing w:line="242" w:lineRule="auto"/>
              <w:ind w:left="131" w:right="110"/>
            </w:pPr>
            <w:r>
              <w:rPr>
                <w:color w:val="696969"/>
              </w:rPr>
              <w:t>Server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nesmí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po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dobu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5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let</w:t>
            </w:r>
            <w:r>
              <w:rPr>
                <w:color w:val="696969"/>
                <w:spacing w:val="-58"/>
              </w:rPr>
              <w:t xml:space="preserve"> </w:t>
            </w:r>
            <w:r>
              <w:rPr>
                <w:color w:val="696969"/>
              </w:rPr>
              <w:t>plánovaně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přejít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do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režimu</w:t>
            </w:r>
          </w:p>
          <w:p w14:paraId="75D5C08F" w14:textId="77777777" w:rsidR="00B875F3" w:rsidRDefault="002F129E">
            <w:pPr>
              <w:pStyle w:val="TableParagraph"/>
              <w:ind w:left="131" w:right="458"/>
            </w:pPr>
            <w:r>
              <w:rPr>
                <w:color w:val="696969"/>
              </w:rPr>
              <w:t xml:space="preserve">„End </w:t>
            </w:r>
            <w:proofErr w:type="spellStart"/>
            <w:r>
              <w:rPr>
                <w:color w:val="696969"/>
              </w:rPr>
              <w:t>of</w:t>
            </w:r>
            <w:proofErr w:type="spellEnd"/>
            <w:r>
              <w:rPr>
                <w:color w:val="696969"/>
              </w:rPr>
              <w:t xml:space="preserve"> support live“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(EOSL) a nesmí mít v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době podání nabídky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definován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termín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EOSL</w:t>
            </w:r>
          </w:p>
          <w:p w14:paraId="24492D67" w14:textId="77777777" w:rsidR="00B875F3" w:rsidRDefault="002F129E">
            <w:pPr>
              <w:pStyle w:val="TableParagraph"/>
              <w:spacing w:line="232" w:lineRule="exact"/>
              <w:ind w:left="131"/>
            </w:pPr>
            <w:r>
              <w:rPr>
                <w:color w:val="696969"/>
              </w:rPr>
              <w:t>kratší než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7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let.</w:t>
            </w:r>
          </w:p>
        </w:tc>
        <w:tc>
          <w:tcPr>
            <w:tcW w:w="6344" w:type="dxa"/>
            <w:tcBorders>
              <w:bottom w:val="single" w:sz="4" w:space="0" w:color="00AFEF"/>
            </w:tcBorders>
          </w:tcPr>
          <w:p w14:paraId="265FA136" w14:textId="77777777" w:rsidR="00B875F3" w:rsidRDefault="002F129E">
            <w:pPr>
              <w:pStyle w:val="TableParagraph"/>
              <w:spacing w:line="247" w:lineRule="exact"/>
              <w:ind w:left="119"/>
            </w:pPr>
            <w:r>
              <w:rPr>
                <w:color w:val="696969"/>
              </w:rPr>
              <w:t>ANO</w:t>
            </w:r>
          </w:p>
        </w:tc>
      </w:tr>
      <w:tr w:rsidR="00B875F3" w14:paraId="67E52866" w14:textId="77777777">
        <w:trPr>
          <w:trHeight w:val="2276"/>
        </w:trPr>
        <w:tc>
          <w:tcPr>
            <w:tcW w:w="545" w:type="dxa"/>
            <w:tcBorders>
              <w:top w:val="single" w:sz="4" w:space="0" w:color="00AFEF"/>
            </w:tcBorders>
          </w:tcPr>
          <w:p w14:paraId="6319E239" w14:textId="77777777" w:rsidR="00B875F3" w:rsidRDefault="00B875F3">
            <w:pPr>
              <w:pStyle w:val="TableParagraph"/>
              <w:rPr>
                <w:sz w:val="24"/>
              </w:rPr>
            </w:pPr>
          </w:p>
          <w:p w14:paraId="7308940C" w14:textId="77777777" w:rsidR="00B875F3" w:rsidRDefault="00B875F3">
            <w:pPr>
              <w:pStyle w:val="TableParagraph"/>
              <w:rPr>
                <w:sz w:val="24"/>
              </w:rPr>
            </w:pPr>
          </w:p>
          <w:p w14:paraId="2B248D6B" w14:textId="77777777" w:rsidR="00B875F3" w:rsidRDefault="00B875F3">
            <w:pPr>
              <w:pStyle w:val="TableParagraph"/>
              <w:rPr>
                <w:sz w:val="24"/>
              </w:rPr>
            </w:pPr>
          </w:p>
          <w:p w14:paraId="3451FB7E" w14:textId="77777777" w:rsidR="00B875F3" w:rsidRDefault="002F129E">
            <w:pPr>
              <w:pStyle w:val="TableParagraph"/>
              <w:spacing w:before="162"/>
              <w:ind w:left="90" w:right="1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22.</w:t>
            </w:r>
          </w:p>
        </w:tc>
        <w:tc>
          <w:tcPr>
            <w:tcW w:w="2890" w:type="dxa"/>
            <w:tcBorders>
              <w:top w:val="single" w:sz="4" w:space="0" w:color="00AFEF"/>
            </w:tcBorders>
          </w:tcPr>
          <w:p w14:paraId="4829DE66" w14:textId="77777777" w:rsidR="00B875F3" w:rsidRDefault="002F129E">
            <w:pPr>
              <w:pStyle w:val="TableParagraph"/>
              <w:ind w:left="131" w:right="195"/>
            </w:pPr>
            <w:r>
              <w:rPr>
                <w:color w:val="696969"/>
              </w:rPr>
              <w:t>Po dobu EOSL musí být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vydávány aktuální verze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FW a drivery pro operační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systémy (MS Windows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servery včetně MS Hyper-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 xml:space="preserve">V, Linux </w:t>
            </w:r>
            <w:proofErr w:type="spellStart"/>
            <w:r>
              <w:rPr>
                <w:color w:val="696969"/>
              </w:rPr>
              <w:t>RedHat</w:t>
            </w:r>
            <w:proofErr w:type="spellEnd"/>
            <w:r>
              <w:rPr>
                <w:color w:val="696969"/>
              </w:rPr>
              <w:t xml:space="preserve"> včetně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 xml:space="preserve">Virtualizace, </w:t>
            </w:r>
            <w:proofErr w:type="spellStart"/>
            <w:r>
              <w:rPr>
                <w:color w:val="696969"/>
              </w:rPr>
              <w:t>VMware</w:t>
            </w:r>
            <w:proofErr w:type="spellEnd"/>
          </w:p>
          <w:p w14:paraId="0945CFCA" w14:textId="77777777" w:rsidR="00B875F3" w:rsidRDefault="002F129E">
            <w:pPr>
              <w:pStyle w:val="TableParagraph"/>
              <w:spacing w:line="252" w:lineRule="exact"/>
              <w:ind w:left="131" w:right="497"/>
            </w:pPr>
            <w:proofErr w:type="spellStart"/>
            <w:r>
              <w:rPr>
                <w:color w:val="696969"/>
              </w:rPr>
              <w:t>vShere</w:t>
            </w:r>
            <w:proofErr w:type="spellEnd"/>
            <w:r>
              <w:rPr>
                <w:color w:val="696969"/>
              </w:rPr>
              <w:t>) včetně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bezpečnostních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záplat.</w:t>
            </w:r>
          </w:p>
        </w:tc>
        <w:tc>
          <w:tcPr>
            <w:tcW w:w="6344" w:type="dxa"/>
            <w:tcBorders>
              <w:top w:val="single" w:sz="4" w:space="0" w:color="00AFEF"/>
            </w:tcBorders>
          </w:tcPr>
          <w:p w14:paraId="56413EF7" w14:textId="77777777" w:rsidR="00B875F3" w:rsidRDefault="002F129E">
            <w:pPr>
              <w:pStyle w:val="TableParagraph"/>
              <w:ind w:left="119"/>
            </w:pPr>
            <w:r>
              <w:rPr>
                <w:color w:val="696969"/>
              </w:rPr>
              <w:t>ANO</w:t>
            </w:r>
          </w:p>
          <w:p w14:paraId="2019679E" w14:textId="77777777" w:rsidR="00B875F3" w:rsidRDefault="00B875F3">
            <w:pPr>
              <w:pStyle w:val="TableParagraph"/>
              <w:spacing w:before="6"/>
              <w:rPr>
                <w:sz w:val="6"/>
              </w:rPr>
            </w:pPr>
          </w:p>
          <w:p w14:paraId="09A8E2BB" w14:textId="77777777" w:rsidR="00B875F3" w:rsidRDefault="002F129E">
            <w:pPr>
              <w:pStyle w:val="TableParagraph"/>
              <w:ind w:left="203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47E9CF9" wp14:editId="4858C284">
                  <wp:extent cx="2667000" cy="1019175"/>
                  <wp:effectExtent l="0" t="0" r="0" b="0"/>
                  <wp:docPr id="41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3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0EDA9B" w14:textId="77777777" w:rsidR="00B875F3" w:rsidRDefault="00B875F3">
            <w:pPr>
              <w:pStyle w:val="TableParagraph"/>
              <w:spacing w:before="9"/>
              <w:rPr>
                <w:sz w:val="29"/>
              </w:rPr>
            </w:pPr>
          </w:p>
        </w:tc>
      </w:tr>
    </w:tbl>
    <w:p w14:paraId="5D4BC4D1" w14:textId="77777777" w:rsidR="00B875F3" w:rsidRDefault="002F129E">
      <w:pPr>
        <w:pStyle w:val="Odstavecseseznamem"/>
        <w:numPr>
          <w:ilvl w:val="2"/>
          <w:numId w:val="10"/>
        </w:numPr>
        <w:tabs>
          <w:tab w:val="left" w:pos="663"/>
        </w:tabs>
        <w:spacing w:before="42" w:after="74"/>
        <w:ind w:hanging="551"/>
        <w:rPr>
          <w:b/>
        </w:rPr>
      </w:pPr>
      <w:bookmarkStart w:id="2" w:name="1.1.2_Služba_–_instalace"/>
      <w:bookmarkStart w:id="3" w:name="_bookmark0"/>
      <w:bookmarkEnd w:id="2"/>
      <w:bookmarkEnd w:id="3"/>
      <w:r>
        <w:rPr>
          <w:b/>
          <w:color w:val="226284"/>
        </w:rPr>
        <w:t>Služba</w:t>
      </w:r>
      <w:r>
        <w:rPr>
          <w:b/>
          <w:color w:val="226284"/>
          <w:spacing w:val="-2"/>
        </w:rPr>
        <w:t xml:space="preserve"> </w:t>
      </w:r>
      <w:r>
        <w:rPr>
          <w:b/>
          <w:color w:val="226284"/>
        </w:rPr>
        <w:t>–</w:t>
      </w:r>
      <w:r>
        <w:rPr>
          <w:b/>
          <w:color w:val="226284"/>
          <w:spacing w:val="-3"/>
        </w:rPr>
        <w:t xml:space="preserve"> </w:t>
      </w:r>
      <w:r>
        <w:rPr>
          <w:b/>
          <w:color w:val="226284"/>
        </w:rPr>
        <w:t>instalace</w:t>
      </w:r>
    </w:p>
    <w:p w14:paraId="3ECA781E" w14:textId="77777777" w:rsidR="00B875F3" w:rsidRDefault="002F129E">
      <w:pPr>
        <w:pStyle w:val="Zkladntext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 w14:anchorId="5FE1B769">
          <v:shape id="docshape35" o:spid="_x0000_s2081" type="#_x0000_t202" style="width:489.15pt;height:16.6pt;mso-left-percent:-10001;mso-top-percent:-10001;mso-position-horizontal:absolute;mso-position-horizontal-relative:char;mso-position-vertical:absolute;mso-position-vertical-relative:line;mso-left-percent:-10001;mso-top-percent:-10001" fillcolor="#00afef" stroked="f">
            <v:textbox inset="0,0,0,0">
              <w:txbxContent>
                <w:p w14:paraId="749E5E65" w14:textId="77777777" w:rsidR="00B875F3" w:rsidRDefault="002F129E">
                  <w:pPr>
                    <w:tabs>
                      <w:tab w:val="left" w:pos="676"/>
                      <w:tab w:val="left" w:pos="3561"/>
                      <w:tab w:val="left" w:pos="5563"/>
                    </w:tabs>
                    <w:spacing w:before="14"/>
                    <w:ind w:left="107"/>
                    <w:rPr>
                      <w:rFonts w:ascii="Calibri" w:hAns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z w:val="24"/>
                    </w:rPr>
                    <w:t>č.</w:t>
                  </w:r>
                  <w:r>
                    <w:rPr>
                      <w:rFonts w:ascii="Calibri" w:hAnsi="Calibri"/>
                      <w:b/>
                      <w:color w:val="FFFFFF"/>
                      <w:sz w:val="24"/>
                    </w:rPr>
                    <w:tab/>
                  </w:r>
                  <w:r>
                    <w:rPr>
                      <w:rFonts w:ascii="Calibri" w:hAnsi="Calibri"/>
                      <w:color w:val="FFFFFF"/>
                      <w:sz w:val="24"/>
                    </w:rPr>
                    <w:t>Požadavek</w:t>
                  </w:r>
                  <w:r>
                    <w:rPr>
                      <w:rFonts w:ascii="Calibri" w:hAnsi="Calibri"/>
                      <w:color w:val="FFFFFF"/>
                      <w:sz w:val="24"/>
                    </w:rPr>
                    <w:tab/>
                  </w:r>
                  <w:r>
                    <w:rPr>
                      <w:rFonts w:ascii="Calibri" w:hAnsi="Calibri"/>
                      <w:b/>
                      <w:color w:val="FFFFFF"/>
                      <w:sz w:val="24"/>
                    </w:rPr>
                    <w:t>Splňuje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  <w:sz w:val="24"/>
                    </w:rPr>
                    <w:t>ANO/NE</w:t>
                  </w:r>
                  <w:r>
                    <w:rPr>
                      <w:rFonts w:ascii="Calibri" w:hAnsi="Calibri"/>
                      <w:b/>
                      <w:color w:val="FFFFFF"/>
                      <w:sz w:val="24"/>
                    </w:rPr>
                    <w:tab/>
                    <w:t>Podrobný</w:t>
                  </w:r>
                  <w:r>
                    <w:rPr>
                      <w:rFonts w:ascii="Calibri" w:hAnsi="Calibri"/>
                      <w:b/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  <w:sz w:val="24"/>
                    </w:rPr>
                    <w:t>popis</w:t>
                  </w:r>
                  <w:r>
                    <w:rPr>
                      <w:rFonts w:ascii="Calibri" w:hAnsi="Calibri"/>
                      <w:b/>
                      <w:color w:val="FFFFF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  <w:sz w:val="24"/>
                    </w:rPr>
                    <w:t>řešení</w:t>
                  </w:r>
                </w:p>
              </w:txbxContent>
            </v:textbox>
            <w10:anchorlock/>
          </v:shape>
        </w:pict>
      </w:r>
    </w:p>
    <w:p w14:paraId="786EE9D7" w14:textId="77777777" w:rsidR="00B875F3" w:rsidRDefault="00B875F3">
      <w:pPr>
        <w:rPr>
          <w:sz w:val="20"/>
        </w:rPr>
        <w:sectPr w:rsidR="00B875F3">
          <w:pgSz w:w="11910" w:h="16840"/>
          <w:pgMar w:top="1760" w:right="740" w:bottom="1040" w:left="1020" w:header="680" w:footer="856" w:gutter="0"/>
          <w:cols w:space="708"/>
        </w:sectPr>
      </w:pPr>
    </w:p>
    <w:p w14:paraId="520DE03B" w14:textId="77777777" w:rsidR="00B875F3" w:rsidRDefault="002F129E">
      <w:pPr>
        <w:pStyle w:val="Zkladntext"/>
        <w:spacing w:line="224" w:lineRule="exact"/>
        <w:ind w:left="789"/>
      </w:pPr>
      <w:r>
        <w:rPr>
          <w:noProof/>
        </w:rPr>
        <w:drawing>
          <wp:anchor distT="0" distB="0" distL="0" distR="0" simplePos="0" relativeHeight="486483456" behindDoc="1" locked="0" layoutInCell="1" allowOverlap="1" wp14:anchorId="7146158D" wp14:editId="28B5BD55">
            <wp:simplePos x="0" y="0"/>
            <wp:positionH relativeFrom="page">
              <wp:posOffset>4195442</wp:posOffset>
            </wp:positionH>
            <wp:positionV relativeFrom="page">
              <wp:posOffset>1462705</wp:posOffset>
            </wp:positionV>
            <wp:extent cx="2590800" cy="847725"/>
            <wp:effectExtent l="0" t="0" r="0" b="0"/>
            <wp:wrapNone/>
            <wp:docPr id="43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4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6969"/>
        </w:rPr>
        <w:t>Prodávající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dopraví</w:t>
      </w:r>
    </w:p>
    <w:p w14:paraId="79600C79" w14:textId="77777777" w:rsidR="00B875F3" w:rsidRDefault="002F129E">
      <w:pPr>
        <w:pStyle w:val="Zkladntext"/>
        <w:ind w:left="789" w:right="227" w:hanging="1"/>
      </w:pPr>
      <w:r>
        <w:rPr>
          <w:color w:val="696969"/>
        </w:rPr>
        <w:t>dodávku v rámci Prahy 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středočeského kraje 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místo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určené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Kupujícím.</w:t>
      </w:r>
    </w:p>
    <w:p w14:paraId="74CB8460" w14:textId="77777777" w:rsidR="00B875F3" w:rsidRDefault="002F129E">
      <w:pPr>
        <w:pStyle w:val="Odstavecseseznamem"/>
        <w:numPr>
          <w:ilvl w:val="3"/>
          <w:numId w:val="10"/>
        </w:numPr>
        <w:tabs>
          <w:tab w:val="left" w:pos="789"/>
          <w:tab w:val="left" w:pos="790"/>
        </w:tabs>
        <w:spacing w:before="0" w:line="218" w:lineRule="auto"/>
        <w:ind w:hanging="570"/>
      </w:pPr>
      <w:r>
        <w:rPr>
          <w:color w:val="696969"/>
        </w:rPr>
        <w:t>Veškeré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náklady</w:t>
      </w:r>
    </w:p>
    <w:p w14:paraId="3EA251FC" w14:textId="77777777" w:rsidR="00B875F3" w:rsidRDefault="002F129E">
      <w:pPr>
        <w:pStyle w:val="Zkladntext"/>
        <w:ind w:left="789" w:right="287"/>
      </w:pPr>
      <w:r>
        <w:pict w14:anchorId="5F2D2A23">
          <v:shape id="docshape36" o:spid="_x0000_s2080" style="position:absolute;left:0;text-align:left;margin-left:56.65pt;margin-top:37.95pt;width:489.05pt;height:.5pt;z-index:15745536;mso-position-horizontal-relative:page" coordorigin="1133,759" coordsize="9781,10" o:spt="100" adj="0,,0" path="m4596,759r-10,l1711,759r,l1702,759r-569,l1133,768r569,l1711,768r,l4586,768r10,l4596,759xm10913,759r-4315,l6588,759r-1992,l4596,768r1992,l6598,768r4315,l10913,759xe" fillcolor="#00afef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696969"/>
        </w:rPr>
        <w:t>související s dopravou 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instalací jdou na vrub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Prodávajícího.</w:t>
      </w:r>
    </w:p>
    <w:p w14:paraId="742FF4CE" w14:textId="77777777" w:rsidR="00B875F3" w:rsidRDefault="002F129E">
      <w:pPr>
        <w:pStyle w:val="Zkladntext"/>
        <w:ind w:left="789" w:right="367"/>
      </w:pPr>
      <w:r>
        <w:rPr>
          <w:color w:val="696969"/>
        </w:rPr>
        <w:t>Montáž – kompletace 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smontování dodávky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včetně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namontování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</w:t>
      </w:r>
    </w:p>
    <w:p w14:paraId="6ECF6EE1" w14:textId="77777777" w:rsidR="00B875F3" w:rsidRDefault="002F129E">
      <w:pPr>
        <w:pStyle w:val="Odstavecseseznamem"/>
        <w:numPr>
          <w:ilvl w:val="3"/>
          <w:numId w:val="10"/>
        </w:numPr>
        <w:tabs>
          <w:tab w:val="left" w:pos="789"/>
          <w:tab w:val="left" w:pos="790"/>
        </w:tabs>
        <w:spacing w:before="0" w:line="218" w:lineRule="auto"/>
        <w:ind w:hanging="570"/>
      </w:pPr>
      <w:r>
        <w:rPr>
          <w:color w:val="696969"/>
        </w:rPr>
        <w:t>racku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zapojení,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to</w:t>
      </w:r>
    </w:p>
    <w:p w14:paraId="26DDAB3F" w14:textId="77777777" w:rsidR="00B875F3" w:rsidRDefault="002F129E">
      <w:pPr>
        <w:pStyle w:val="Zkladntext"/>
        <w:ind w:left="789" w:right="300"/>
      </w:pPr>
      <w:r>
        <w:pict w14:anchorId="62B66CC2">
          <v:shape id="docshape37" o:spid="_x0000_s2079" style="position:absolute;left:0;text-align:left;margin-left:56.65pt;margin-top:25.35pt;width:489.05pt;height:.5pt;z-index:15746048;mso-position-horizontal-relative:page" coordorigin="1133,507" coordsize="9781,10" o:spt="100" adj="0,,0" path="m4596,507r-10,l1711,507r,l1702,507r-569,l1133,516r569,l1711,516r,l4586,516r10,l4596,507xm10913,507r-4315,l6588,507r-1992,l4596,516r1992,l6598,516r4315,l10913,507xe" fillcolor="#00afef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696969"/>
        </w:rPr>
        <w:t>odborným způsobem, je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součástí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dodávky.</w:t>
      </w:r>
    </w:p>
    <w:p w14:paraId="20FF4CF5" w14:textId="77777777" w:rsidR="00B875F3" w:rsidRDefault="002F129E">
      <w:pPr>
        <w:pStyle w:val="Zkladntext"/>
        <w:ind w:left="789" w:right="-10"/>
      </w:pPr>
      <w:r>
        <w:rPr>
          <w:color w:val="696969"/>
        </w:rPr>
        <w:t>Instalace podpůrných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systémů (zejména systémů</w:t>
      </w:r>
      <w:r>
        <w:rPr>
          <w:color w:val="696969"/>
          <w:spacing w:val="-60"/>
        </w:rPr>
        <w:t xml:space="preserve"> </w:t>
      </w:r>
      <w:r>
        <w:rPr>
          <w:color w:val="696969"/>
        </w:rPr>
        <w:t>pro management,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monitoring). V rámci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součinnosti poskytneme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Hyper-V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2016/2019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</w:p>
    <w:p w14:paraId="7D3807E6" w14:textId="77777777" w:rsidR="00B875F3" w:rsidRDefault="002F129E">
      <w:pPr>
        <w:pStyle w:val="Odstavecseseznamem"/>
        <w:numPr>
          <w:ilvl w:val="3"/>
          <w:numId w:val="10"/>
        </w:numPr>
        <w:tabs>
          <w:tab w:val="left" w:pos="789"/>
          <w:tab w:val="left" w:pos="790"/>
        </w:tabs>
        <w:spacing w:before="0" w:line="230" w:lineRule="auto"/>
        <w:ind w:right="387" w:hanging="570"/>
      </w:pPr>
      <w:r>
        <w:rPr>
          <w:color w:val="696969"/>
        </w:rPr>
        <w:t>novější nebo RHEV 4.x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(Neposkytujeme 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součinnosti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operačního</w:t>
      </w:r>
    </w:p>
    <w:p w14:paraId="69940BE5" w14:textId="77777777" w:rsidR="00B875F3" w:rsidRDefault="002F129E">
      <w:pPr>
        <w:pStyle w:val="Zkladntext"/>
        <w:ind w:left="789" w:right="128"/>
      </w:pPr>
      <w:r>
        <w:rPr>
          <w:color w:val="696969"/>
        </w:rPr>
        <w:t>systému a licence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databází. Pro případnou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potřebu musí být součástí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dodávky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Dodavatele.)</w:t>
      </w:r>
    </w:p>
    <w:p w14:paraId="6F994E71" w14:textId="77777777" w:rsidR="00B875F3" w:rsidRDefault="002F129E">
      <w:pPr>
        <w:spacing w:line="224" w:lineRule="exact"/>
        <w:ind w:left="178"/>
      </w:pPr>
      <w:r>
        <w:br w:type="column"/>
      </w:r>
      <w:r>
        <w:rPr>
          <w:color w:val="696969"/>
        </w:rPr>
        <w:t>ANO</w:t>
      </w:r>
    </w:p>
    <w:p w14:paraId="676347B9" w14:textId="77777777" w:rsidR="00B875F3" w:rsidRDefault="002F129E">
      <w:pPr>
        <w:pStyle w:val="Zkladntext"/>
        <w:spacing w:before="9"/>
        <w:rPr>
          <w:sz w:val="7"/>
        </w:rPr>
      </w:pPr>
      <w:r>
        <w:rPr>
          <w:noProof/>
        </w:rPr>
        <w:drawing>
          <wp:anchor distT="0" distB="0" distL="0" distR="0" simplePos="0" relativeHeight="31" behindDoc="0" locked="0" layoutInCell="1" allowOverlap="1" wp14:anchorId="0B774BD6" wp14:editId="7AA4FFCB">
            <wp:simplePos x="0" y="0"/>
            <wp:positionH relativeFrom="page">
              <wp:posOffset>4252592</wp:posOffset>
            </wp:positionH>
            <wp:positionV relativeFrom="paragraph">
              <wp:posOffset>72306</wp:posOffset>
            </wp:positionV>
            <wp:extent cx="2590800" cy="819150"/>
            <wp:effectExtent l="0" t="0" r="0" b="0"/>
            <wp:wrapTopAndBottom/>
            <wp:docPr id="45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5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C37C04" w14:textId="77777777" w:rsidR="00B875F3" w:rsidRDefault="00B875F3">
      <w:pPr>
        <w:pStyle w:val="Zkladntext"/>
        <w:spacing w:before="7"/>
        <w:rPr>
          <w:sz w:val="32"/>
        </w:rPr>
      </w:pPr>
    </w:p>
    <w:p w14:paraId="7479904C" w14:textId="77777777" w:rsidR="00B875F3" w:rsidRDefault="002F129E">
      <w:pPr>
        <w:pStyle w:val="Zkladntext"/>
        <w:spacing w:before="1"/>
        <w:ind w:left="178"/>
      </w:pPr>
      <w:r>
        <w:rPr>
          <w:color w:val="696969"/>
        </w:rPr>
        <w:t>ANO</w:t>
      </w:r>
    </w:p>
    <w:p w14:paraId="76A1B48F" w14:textId="77777777" w:rsidR="00B875F3" w:rsidRDefault="002F129E">
      <w:pPr>
        <w:pStyle w:val="Zkladntext"/>
        <w:ind w:left="2180"/>
        <w:rPr>
          <w:sz w:val="20"/>
        </w:rPr>
      </w:pPr>
      <w:r>
        <w:rPr>
          <w:noProof/>
          <w:sz w:val="20"/>
        </w:rPr>
        <w:drawing>
          <wp:inline distT="0" distB="0" distL="0" distR="0" wp14:anchorId="26F611A6" wp14:editId="490FCD5E">
            <wp:extent cx="2431544" cy="653414"/>
            <wp:effectExtent l="0" t="0" r="0" b="0"/>
            <wp:docPr id="47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6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1544" cy="65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8C304" w14:textId="77777777" w:rsidR="00B875F3" w:rsidRDefault="00B875F3">
      <w:pPr>
        <w:pStyle w:val="Zkladntext"/>
        <w:spacing w:before="5"/>
        <w:rPr>
          <w:sz w:val="21"/>
        </w:rPr>
      </w:pPr>
    </w:p>
    <w:p w14:paraId="637E4E09" w14:textId="77777777" w:rsidR="00B875F3" w:rsidRDefault="002F129E">
      <w:pPr>
        <w:pStyle w:val="Zkladntext"/>
        <w:ind w:left="178"/>
      </w:pPr>
      <w:r>
        <w:rPr>
          <w:color w:val="696969"/>
        </w:rPr>
        <w:t>ANO</w:t>
      </w:r>
    </w:p>
    <w:p w14:paraId="7F84AA73" w14:textId="77777777" w:rsidR="00B875F3" w:rsidRDefault="00B875F3">
      <w:pPr>
        <w:pStyle w:val="Zkladntext"/>
        <w:rPr>
          <w:sz w:val="20"/>
        </w:rPr>
      </w:pPr>
    </w:p>
    <w:p w14:paraId="1F8BEF4C" w14:textId="77777777" w:rsidR="00B875F3" w:rsidRDefault="00B875F3">
      <w:pPr>
        <w:pStyle w:val="Zkladntext"/>
        <w:rPr>
          <w:sz w:val="20"/>
        </w:rPr>
      </w:pPr>
    </w:p>
    <w:p w14:paraId="5667F147" w14:textId="77777777" w:rsidR="00B875F3" w:rsidRDefault="00B875F3">
      <w:pPr>
        <w:pStyle w:val="Zkladntext"/>
        <w:rPr>
          <w:sz w:val="20"/>
        </w:rPr>
      </w:pPr>
    </w:p>
    <w:p w14:paraId="6CA0133F" w14:textId="77777777" w:rsidR="00B875F3" w:rsidRDefault="002F129E">
      <w:pPr>
        <w:pStyle w:val="Zkladntext"/>
        <w:spacing w:before="6"/>
        <w:rPr>
          <w:sz w:val="16"/>
        </w:rPr>
      </w:pPr>
      <w:r>
        <w:rPr>
          <w:noProof/>
        </w:rPr>
        <w:drawing>
          <wp:anchor distT="0" distB="0" distL="0" distR="0" simplePos="0" relativeHeight="32" behindDoc="0" locked="0" layoutInCell="1" allowOverlap="1" wp14:anchorId="7E467499" wp14:editId="6FF40F89">
            <wp:simplePos x="0" y="0"/>
            <wp:positionH relativeFrom="page">
              <wp:posOffset>4252595</wp:posOffset>
            </wp:positionH>
            <wp:positionV relativeFrom="paragraph">
              <wp:posOffset>136082</wp:posOffset>
            </wp:positionV>
            <wp:extent cx="2514649" cy="609600"/>
            <wp:effectExtent l="0" t="0" r="0" b="0"/>
            <wp:wrapTopAndBottom/>
            <wp:docPr id="49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7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4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0F4BA6" w14:textId="77777777" w:rsidR="00B875F3" w:rsidRDefault="00B875F3">
      <w:pPr>
        <w:rPr>
          <w:sz w:val="16"/>
        </w:rPr>
        <w:sectPr w:rsidR="00B875F3">
          <w:type w:val="continuous"/>
          <w:pgSz w:w="11910" w:h="16840"/>
          <w:pgMar w:top="1760" w:right="740" w:bottom="1040" w:left="1020" w:header="680" w:footer="856" w:gutter="0"/>
          <w:cols w:num="2" w:space="708" w:equalWidth="0">
            <w:col w:w="3457" w:space="40"/>
            <w:col w:w="6653"/>
          </w:cols>
        </w:sectPr>
      </w:pPr>
    </w:p>
    <w:p w14:paraId="69D61191" w14:textId="77777777" w:rsidR="00B875F3" w:rsidRDefault="00B875F3">
      <w:pPr>
        <w:pStyle w:val="Zkladntext"/>
        <w:spacing w:before="3"/>
        <w:rPr>
          <w:sz w:val="2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84"/>
        <w:gridCol w:w="2961"/>
        <w:gridCol w:w="6334"/>
      </w:tblGrid>
      <w:tr w:rsidR="00B875F3" w14:paraId="69CFBB7F" w14:textId="77777777">
        <w:trPr>
          <w:trHeight w:val="263"/>
        </w:trPr>
        <w:tc>
          <w:tcPr>
            <w:tcW w:w="484" w:type="dxa"/>
          </w:tcPr>
          <w:p w14:paraId="546CE7F4" w14:textId="77777777" w:rsidR="00B875F3" w:rsidRDefault="00B87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1" w:type="dxa"/>
            <w:vMerge w:val="restart"/>
            <w:tcBorders>
              <w:bottom w:val="single" w:sz="4" w:space="0" w:color="00AFEF"/>
            </w:tcBorders>
          </w:tcPr>
          <w:p w14:paraId="710B5447" w14:textId="77777777" w:rsidR="00B875F3" w:rsidRDefault="002F129E">
            <w:pPr>
              <w:pStyle w:val="TableParagraph"/>
              <w:ind w:left="192" w:right="168"/>
            </w:pPr>
            <w:r>
              <w:rPr>
                <w:color w:val="696969"/>
              </w:rPr>
              <w:t>Za součást instalace je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považována také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konfigurace a zprovoznění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dodávky v plném rozsahu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(zejména zprovoznění SW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pro management a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monitoring) včetně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připojení a součinnost při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konfiguraci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sítě.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Dále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pak</w:t>
            </w:r>
          </w:p>
          <w:p w14:paraId="5AAD236C" w14:textId="77777777" w:rsidR="00B875F3" w:rsidRDefault="002F129E">
            <w:pPr>
              <w:pStyle w:val="TableParagraph"/>
              <w:spacing w:line="252" w:lineRule="exact"/>
              <w:ind w:left="192" w:right="253"/>
            </w:pPr>
            <w:r>
              <w:rPr>
                <w:color w:val="696969"/>
              </w:rPr>
              <w:t>otestování požadovaných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funkcionalit.</w:t>
            </w:r>
          </w:p>
        </w:tc>
        <w:tc>
          <w:tcPr>
            <w:tcW w:w="6334" w:type="dxa"/>
          </w:tcPr>
          <w:p w14:paraId="3F34DB59" w14:textId="77777777" w:rsidR="00B875F3" w:rsidRDefault="002F129E">
            <w:pPr>
              <w:pStyle w:val="TableParagraph"/>
              <w:spacing w:line="243" w:lineRule="exact"/>
              <w:ind w:left="116"/>
            </w:pPr>
            <w:r>
              <w:rPr>
                <w:color w:val="696969"/>
              </w:rPr>
              <w:t>ANO</w:t>
            </w:r>
          </w:p>
        </w:tc>
      </w:tr>
      <w:tr w:rsidR="00B875F3" w14:paraId="67FC36A7" w14:textId="77777777">
        <w:trPr>
          <w:trHeight w:val="2503"/>
        </w:trPr>
        <w:tc>
          <w:tcPr>
            <w:tcW w:w="484" w:type="dxa"/>
            <w:tcBorders>
              <w:bottom w:val="single" w:sz="4" w:space="0" w:color="00AFEF"/>
            </w:tcBorders>
          </w:tcPr>
          <w:p w14:paraId="6158F2FE" w14:textId="77777777" w:rsidR="00B875F3" w:rsidRDefault="00B875F3">
            <w:pPr>
              <w:pStyle w:val="TableParagraph"/>
              <w:rPr>
                <w:sz w:val="24"/>
              </w:rPr>
            </w:pPr>
          </w:p>
          <w:p w14:paraId="2C6EDDC8" w14:textId="77777777" w:rsidR="00B875F3" w:rsidRDefault="00B875F3">
            <w:pPr>
              <w:pStyle w:val="TableParagraph"/>
              <w:rPr>
                <w:sz w:val="24"/>
              </w:rPr>
            </w:pPr>
          </w:p>
          <w:p w14:paraId="343EFD86" w14:textId="77777777" w:rsidR="00B875F3" w:rsidRDefault="00B875F3">
            <w:pPr>
              <w:pStyle w:val="TableParagraph"/>
              <w:spacing w:before="10"/>
              <w:rPr>
                <w:sz w:val="35"/>
              </w:rPr>
            </w:pPr>
          </w:p>
          <w:p w14:paraId="6F90DC89" w14:textId="77777777" w:rsidR="00B875F3" w:rsidRDefault="002F129E">
            <w:pPr>
              <w:pStyle w:val="TableParagraph"/>
              <w:ind w:left="89" w:right="17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4.</w:t>
            </w:r>
          </w:p>
        </w:tc>
        <w:tc>
          <w:tcPr>
            <w:tcW w:w="2961" w:type="dxa"/>
            <w:vMerge/>
            <w:tcBorders>
              <w:top w:val="nil"/>
              <w:bottom w:val="single" w:sz="4" w:space="0" w:color="00AFEF"/>
            </w:tcBorders>
          </w:tcPr>
          <w:p w14:paraId="23697253" w14:textId="77777777" w:rsidR="00B875F3" w:rsidRDefault="00B875F3">
            <w:pPr>
              <w:rPr>
                <w:sz w:val="2"/>
                <w:szCs w:val="2"/>
              </w:rPr>
            </w:pPr>
          </w:p>
        </w:tc>
        <w:tc>
          <w:tcPr>
            <w:tcW w:w="6334" w:type="dxa"/>
            <w:tcBorders>
              <w:bottom w:val="single" w:sz="4" w:space="0" w:color="00AFEF"/>
            </w:tcBorders>
          </w:tcPr>
          <w:p w14:paraId="1F53AC0D" w14:textId="77777777" w:rsidR="00B875F3" w:rsidRDefault="002F129E">
            <w:pPr>
              <w:pStyle w:val="TableParagraph"/>
              <w:ind w:left="21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04E1A6" wp14:editId="33515FEB">
                  <wp:extent cx="2505075" cy="1390650"/>
                  <wp:effectExtent l="0" t="0" r="0" b="0"/>
                  <wp:docPr id="51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8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5F3" w14:paraId="5F5F5D5D" w14:textId="77777777">
        <w:trPr>
          <w:trHeight w:val="2018"/>
        </w:trPr>
        <w:tc>
          <w:tcPr>
            <w:tcW w:w="484" w:type="dxa"/>
            <w:tcBorders>
              <w:top w:val="single" w:sz="4" w:space="0" w:color="00AFEF"/>
              <w:bottom w:val="single" w:sz="4" w:space="0" w:color="00AFEF"/>
            </w:tcBorders>
          </w:tcPr>
          <w:p w14:paraId="51C98CE4" w14:textId="77777777" w:rsidR="00B875F3" w:rsidRDefault="00B875F3">
            <w:pPr>
              <w:pStyle w:val="TableParagraph"/>
              <w:rPr>
                <w:sz w:val="24"/>
              </w:rPr>
            </w:pPr>
          </w:p>
          <w:p w14:paraId="3C2EFA12" w14:textId="77777777" w:rsidR="00B875F3" w:rsidRDefault="00B875F3">
            <w:pPr>
              <w:pStyle w:val="TableParagraph"/>
              <w:rPr>
                <w:sz w:val="24"/>
              </w:rPr>
            </w:pPr>
          </w:p>
          <w:p w14:paraId="713C45F3" w14:textId="77777777" w:rsidR="00B875F3" w:rsidRDefault="00B875F3">
            <w:pPr>
              <w:pStyle w:val="TableParagraph"/>
              <w:spacing w:before="8"/>
              <w:rPr>
                <w:sz w:val="26"/>
              </w:rPr>
            </w:pPr>
          </w:p>
          <w:p w14:paraId="30546B12" w14:textId="77777777" w:rsidR="00B875F3" w:rsidRDefault="002F129E">
            <w:pPr>
              <w:pStyle w:val="TableParagraph"/>
              <w:spacing w:before="1"/>
              <w:ind w:left="89" w:right="17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5.</w:t>
            </w:r>
          </w:p>
        </w:tc>
        <w:tc>
          <w:tcPr>
            <w:tcW w:w="2961" w:type="dxa"/>
            <w:tcBorders>
              <w:top w:val="single" w:sz="4" w:space="0" w:color="00AFEF"/>
              <w:bottom w:val="single" w:sz="4" w:space="0" w:color="00AFEF"/>
            </w:tcBorders>
          </w:tcPr>
          <w:p w14:paraId="319C6BAE" w14:textId="77777777" w:rsidR="00B875F3" w:rsidRDefault="002F129E">
            <w:pPr>
              <w:pStyle w:val="TableParagraph"/>
              <w:ind w:left="192" w:right="139"/>
            </w:pPr>
            <w:r>
              <w:rPr>
                <w:color w:val="696969"/>
              </w:rPr>
              <w:t>Kupující se zavazuje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zajistit plnou součinnost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kvalifikovaných pracovníků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provozního oddělení při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instalaci dodávky a přístup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do datového centra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určeného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pro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instalaci</w:t>
            </w:r>
          </w:p>
          <w:p w14:paraId="58DBB964" w14:textId="77777777" w:rsidR="00B875F3" w:rsidRDefault="002F129E">
            <w:pPr>
              <w:pStyle w:val="TableParagraph"/>
              <w:spacing w:line="232" w:lineRule="exact"/>
              <w:ind w:left="192"/>
            </w:pPr>
            <w:r>
              <w:rPr>
                <w:color w:val="696969"/>
              </w:rPr>
              <w:t>dodávky.</w:t>
            </w:r>
          </w:p>
        </w:tc>
        <w:tc>
          <w:tcPr>
            <w:tcW w:w="6334" w:type="dxa"/>
            <w:tcBorders>
              <w:top w:val="single" w:sz="4" w:space="0" w:color="00AFEF"/>
              <w:bottom w:val="single" w:sz="4" w:space="0" w:color="00AFEF"/>
            </w:tcBorders>
          </w:tcPr>
          <w:p w14:paraId="0064209A" w14:textId="77777777" w:rsidR="00B875F3" w:rsidRDefault="00B875F3">
            <w:pPr>
              <w:pStyle w:val="TableParagraph"/>
              <w:spacing w:before="10"/>
              <w:rPr>
                <w:sz w:val="28"/>
              </w:rPr>
            </w:pPr>
          </w:p>
          <w:p w14:paraId="1C435D4F" w14:textId="77777777" w:rsidR="00B875F3" w:rsidRDefault="002F129E">
            <w:pPr>
              <w:pStyle w:val="TableParagraph"/>
              <w:ind w:left="21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D98034" wp14:editId="5A183B52">
                  <wp:extent cx="2543171" cy="857250"/>
                  <wp:effectExtent l="0" t="0" r="0" b="0"/>
                  <wp:docPr id="53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9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1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5F3" w14:paraId="12D0DE4C" w14:textId="77777777">
        <w:trPr>
          <w:trHeight w:val="759"/>
        </w:trPr>
        <w:tc>
          <w:tcPr>
            <w:tcW w:w="484" w:type="dxa"/>
            <w:tcBorders>
              <w:top w:val="single" w:sz="4" w:space="0" w:color="00AFEF"/>
            </w:tcBorders>
          </w:tcPr>
          <w:p w14:paraId="688DB3D1" w14:textId="77777777" w:rsidR="00B875F3" w:rsidRDefault="00B875F3">
            <w:pPr>
              <w:pStyle w:val="TableParagraph"/>
              <w:spacing w:before="2"/>
              <w:rPr>
                <w:sz w:val="21"/>
              </w:rPr>
            </w:pPr>
          </w:p>
          <w:p w14:paraId="1F383C82" w14:textId="77777777" w:rsidR="00B875F3" w:rsidRDefault="002F129E">
            <w:pPr>
              <w:pStyle w:val="TableParagraph"/>
              <w:ind w:left="89" w:right="17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6.</w:t>
            </w:r>
          </w:p>
        </w:tc>
        <w:tc>
          <w:tcPr>
            <w:tcW w:w="2961" w:type="dxa"/>
            <w:tcBorders>
              <w:top w:val="single" w:sz="4" w:space="0" w:color="00AFEF"/>
            </w:tcBorders>
          </w:tcPr>
          <w:p w14:paraId="4B760A10" w14:textId="77777777" w:rsidR="00B875F3" w:rsidRDefault="002F129E">
            <w:pPr>
              <w:pStyle w:val="TableParagraph"/>
              <w:ind w:left="192"/>
            </w:pPr>
            <w:r>
              <w:rPr>
                <w:color w:val="696969"/>
              </w:rPr>
              <w:t>Předání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dokumentace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–</w:t>
            </w:r>
          </w:p>
          <w:p w14:paraId="0A6CE28E" w14:textId="77777777" w:rsidR="00B875F3" w:rsidRDefault="002F129E">
            <w:pPr>
              <w:pStyle w:val="TableParagraph"/>
              <w:spacing w:line="252" w:lineRule="exact"/>
              <w:ind w:left="192" w:right="95"/>
            </w:pPr>
            <w:r>
              <w:rPr>
                <w:color w:val="696969"/>
              </w:rPr>
              <w:t>protokol o instalaci vč. S/N,</w:t>
            </w:r>
            <w:r>
              <w:rPr>
                <w:color w:val="696969"/>
                <w:spacing w:val="-60"/>
              </w:rPr>
              <w:t xml:space="preserve"> </w:t>
            </w:r>
            <w:r>
              <w:rPr>
                <w:color w:val="696969"/>
              </w:rPr>
              <w:t>P/N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pro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import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do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CMDB</w:t>
            </w:r>
          </w:p>
        </w:tc>
        <w:tc>
          <w:tcPr>
            <w:tcW w:w="6334" w:type="dxa"/>
            <w:tcBorders>
              <w:top w:val="single" w:sz="4" w:space="0" w:color="00AFEF"/>
            </w:tcBorders>
          </w:tcPr>
          <w:p w14:paraId="0E3C13CB" w14:textId="77777777" w:rsidR="00B875F3" w:rsidRDefault="00B875F3">
            <w:pPr>
              <w:pStyle w:val="TableParagraph"/>
              <w:spacing w:before="10"/>
            </w:pPr>
          </w:p>
          <w:p w14:paraId="31CFFAAF" w14:textId="77777777" w:rsidR="00B875F3" w:rsidRDefault="002F129E">
            <w:pPr>
              <w:pStyle w:val="TableParagraph"/>
              <w:spacing w:before="1"/>
              <w:ind w:left="116"/>
            </w:pPr>
            <w:r>
              <w:rPr>
                <w:color w:val="696969"/>
              </w:rPr>
              <w:t>ANO</w:t>
            </w:r>
          </w:p>
        </w:tc>
      </w:tr>
    </w:tbl>
    <w:p w14:paraId="71ECD176" w14:textId="77777777" w:rsidR="00B875F3" w:rsidRDefault="002F129E">
      <w:pPr>
        <w:pStyle w:val="Odstavecseseznamem"/>
        <w:numPr>
          <w:ilvl w:val="2"/>
          <w:numId w:val="10"/>
        </w:numPr>
        <w:tabs>
          <w:tab w:val="left" w:pos="663"/>
        </w:tabs>
        <w:spacing w:before="63"/>
        <w:ind w:hanging="551"/>
        <w:rPr>
          <w:b/>
        </w:rPr>
      </w:pPr>
      <w:r>
        <w:rPr>
          <w:noProof/>
        </w:rPr>
        <w:drawing>
          <wp:anchor distT="0" distB="0" distL="0" distR="0" simplePos="0" relativeHeight="486484992" behindDoc="1" locked="0" layoutInCell="1" allowOverlap="1" wp14:anchorId="6EA894A6" wp14:editId="545B98AB">
            <wp:simplePos x="0" y="0"/>
            <wp:positionH relativeFrom="page">
              <wp:posOffset>4252595</wp:posOffset>
            </wp:positionH>
            <wp:positionV relativeFrom="paragraph">
              <wp:posOffset>-480950</wp:posOffset>
            </wp:positionV>
            <wp:extent cx="2438401" cy="485775"/>
            <wp:effectExtent l="0" t="0" r="0" b="0"/>
            <wp:wrapNone/>
            <wp:docPr id="55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0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1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485504" behindDoc="1" locked="0" layoutInCell="1" allowOverlap="1" wp14:anchorId="58FCB568" wp14:editId="71C83616">
            <wp:simplePos x="0" y="0"/>
            <wp:positionH relativeFrom="page">
              <wp:posOffset>4252592</wp:posOffset>
            </wp:positionH>
            <wp:positionV relativeFrom="paragraph">
              <wp:posOffset>616205</wp:posOffset>
            </wp:positionV>
            <wp:extent cx="2590800" cy="638175"/>
            <wp:effectExtent l="0" t="0" r="0" b="0"/>
            <wp:wrapNone/>
            <wp:docPr id="57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1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1.1.3_Služba_–_odborné_předání"/>
      <w:bookmarkStart w:id="5" w:name="_bookmark1"/>
      <w:bookmarkEnd w:id="4"/>
      <w:bookmarkEnd w:id="5"/>
      <w:r>
        <w:rPr>
          <w:b/>
          <w:color w:val="226284"/>
        </w:rPr>
        <w:t>Služba</w:t>
      </w:r>
      <w:r>
        <w:rPr>
          <w:b/>
          <w:color w:val="226284"/>
          <w:spacing w:val="-2"/>
        </w:rPr>
        <w:t xml:space="preserve"> </w:t>
      </w:r>
      <w:r>
        <w:rPr>
          <w:b/>
          <w:color w:val="226284"/>
        </w:rPr>
        <w:t>–</w:t>
      </w:r>
      <w:r>
        <w:rPr>
          <w:b/>
          <w:color w:val="226284"/>
          <w:spacing w:val="-4"/>
        </w:rPr>
        <w:t xml:space="preserve"> </w:t>
      </w:r>
      <w:r>
        <w:rPr>
          <w:b/>
          <w:color w:val="226284"/>
        </w:rPr>
        <w:t>odborné</w:t>
      </w:r>
      <w:r>
        <w:rPr>
          <w:b/>
          <w:color w:val="226284"/>
          <w:spacing w:val="-4"/>
        </w:rPr>
        <w:t xml:space="preserve"> </w:t>
      </w:r>
      <w:r>
        <w:rPr>
          <w:b/>
          <w:color w:val="226284"/>
        </w:rPr>
        <w:t>předání</w:t>
      </w:r>
    </w:p>
    <w:p w14:paraId="252CA37D" w14:textId="77777777" w:rsidR="00B875F3" w:rsidRDefault="00B875F3">
      <w:pPr>
        <w:pStyle w:val="Zkladntext"/>
        <w:spacing w:before="7"/>
        <w:rPr>
          <w:b/>
          <w:sz w:val="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84"/>
        <w:gridCol w:w="2848"/>
        <w:gridCol w:w="1998"/>
        <w:gridCol w:w="4451"/>
      </w:tblGrid>
      <w:tr w:rsidR="00B875F3" w14:paraId="3D4F3825" w14:textId="77777777">
        <w:trPr>
          <w:trHeight w:val="328"/>
        </w:trPr>
        <w:tc>
          <w:tcPr>
            <w:tcW w:w="484" w:type="dxa"/>
            <w:shd w:val="clear" w:color="auto" w:fill="00AFEF"/>
          </w:tcPr>
          <w:p w14:paraId="3C88C38F" w14:textId="77777777" w:rsidR="00B875F3" w:rsidRDefault="002F129E">
            <w:pPr>
              <w:pStyle w:val="TableParagraph"/>
              <w:spacing w:before="14"/>
              <w:ind w:left="71" w:right="17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č.</w:t>
            </w:r>
          </w:p>
        </w:tc>
        <w:tc>
          <w:tcPr>
            <w:tcW w:w="2848" w:type="dxa"/>
            <w:shd w:val="clear" w:color="auto" w:fill="00AFEF"/>
          </w:tcPr>
          <w:p w14:paraId="65C313EC" w14:textId="77777777" w:rsidR="00B875F3" w:rsidRDefault="002F129E">
            <w:pPr>
              <w:pStyle w:val="TableParagraph"/>
              <w:spacing w:before="14"/>
              <w:ind w:left="19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FFFFFF"/>
                <w:sz w:val="24"/>
              </w:rPr>
              <w:t>Požadavek</w:t>
            </w:r>
          </w:p>
        </w:tc>
        <w:tc>
          <w:tcPr>
            <w:tcW w:w="1998" w:type="dxa"/>
            <w:shd w:val="clear" w:color="auto" w:fill="00AFEF"/>
          </w:tcPr>
          <w:p w14:paraId="07E02FD0" w14:textId="77777777" w:rsidR="00B875F3" w:rsidRDefault="002F129E">
            <w:pPr>
              <w:pStyle w:val="TableParagraph"/>
              <w:spacing w:before="14"/>
              <w:ind w:left="12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Splňuje</w:t>
            </w:r>
            <w:r>
              <w:rPr>
                <w:rFonts w:ascii="Calibri" w:hAns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</w:rPr>
              <w:t>ANO/NE</w:t>
            </w:r>
          </w:p>
        </w:tc>
        <w:tc>
          <w:tcPr>
            <w:tcW w:w="4451" w:type="dxa"/>
            <w:shd w:val="clear" w:color="auto" w:fill="00AFEF"/>
          </w:tcPr>
          <w:p w14:paraId="3E96E154" w14:textId="77777777" w:rsidR="00B875F3" w:rsidRDefault="002F129E">
            <w:pPr>
              <w:pStyle w:val="TableParagraph"/>
              <w:spacing w:before="14"/>
              <w:ind w:left="23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Podrobný</w:t>
            </w:r>
            <w:r>
              <w:rPr>
                <w:rFonts w:ascii="Calibri" w:hAns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</w:rPr>
              <w:t>popis</w:t>
            </w:r>
            <w:r>
              <w:rPr>
                <w:rFonts w:ascii="Calibri" w:hAns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</w:rPr>
              <w:t>řešení</w:t>
            </w:r>
          </w:p>
        </w:tc>
      </w:tr>
      <w:tr w:rsidR="00B875F3" w14:paraId="4D5B7C60" w14:textId="77777777">
        <w:trPr>
          <w:trHeight w:val="452"/>
        </w:trPr>
        <w:tc>
          <w:tcPr>
            <w:tcW w:w="484" w:type="dxa"/>
          </w:tcPr>
          <w:p w14:paraId="2329BB1C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8" w:type="dxa"/>
            <w:vMerge w:val="restart"/>
            <w:tcBorders>
              <w:bottom w:val="single" w:sz="4" w:space="0" w:color="00AFEF"/>
            </w:tcBorders>
          </w:tcPr>
          <w:p w14:paraId="12FBE895" w14:textId="77777777" w:rsidR="00B875F3" w:rsidRDefault="002F129E">
            <w:pPr>
              <w:pStyle w:val="TableParagraph"/>
              <w:ind w:left="192" w:right="202"/>
            </w:pPr>
            <w:r>
              <w:rPr>
                <w:color w:val="696969"/>
              </w:rPr>
              <w:t>Zajištění odborného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předání ICT specialistům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proběhne v prostorách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Kupujícího.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Konkrétní</w:t>
            </w:r>
          </w:p>
          <w:p w14:paraId="65165393" w14:textId="77777777" w:rsidR="00B875F3" w:rsidRDefault="002F129E">
            <w:pPr>
              <w:pStyle w:val="TableParagraph"/>
              <w:spacing w:line="252" w:lineRule="exact"/>
              <w:ind w:left="192" w:right="569"/>
            </w:pPr>
            <w:r>
              <w:rPr>
                <w:color w:val="696969"/>
              </w:rPr>
              <w:t>termíny a místo bude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určené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Kupujícím.</w:t>
            </w:r>
          </w:p>
        </w:tc>
        <w:tc>
          <w:tcPr>
            <w:tcW w:w="1998" w:type="dxa"/>
          </w:tcPr>
          <w:p w14:paraId="24911821" w14:textId="77777777" w:rsidR="00B875F3" w:rsidRDefault="002F129E">
            <w:pPr>
              <w:pStyle w:val="TableParagraph"/>
              <w:ind w:left="123"/>
            </w:pPr>
            <w:r>
              <w:rPr>
                <w:color w:val="696969"/>
              </w:rPr>
              <w:t>ANO</w:t>
            </w:r>
          </w:p>
        </w:tc>
        <w:tc>
          <w:tcPr>
            <w:tcW w:w="4451" w:type="dxa"/>
          </w:tcPr>
          <w:p w14:paraId="6D5768C7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75F3" w14:paraId="57FD07B5" w14:textId="77777777">
        <w:trPr>
          <w:trHeight w:val="1056"/>
        </w:trPr>
        <w:tc>
          <w:tcPr>
            <w:tcW w:w="484" w:type="dxa"/>
            <w:tcBorders>
              <w:bottom w:val="single" w:sz="4" w:space="0" w:color="00AFEF"/>
            </w:tcBorders>
          </w:tcPr>
          <w:p w14:paraId="49BF3FDF" w14:textId="77777777" w:rsidR="00B875F3" w:rsidRDefault="002F129E">
            <w:pPr>
              <w:pStyle w:val="TableParagraph"/>
              <w:spacing w:before="151"/>
              <w:ind w:left="89" w:right="17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1.</w:t>
            </w:r>
          </w:p>
        </w:tc>
        <w:tc>
          <w:tcPr>
            <w:tcW w:w="2848" w:type="dxa"/>
            <w:vMerge/>
            <w:tcBorders>
              <w:top w:val="nil"/>
              <w:bottom w:val="single" w:sz="4" w:space="0" w:color="00AFEF"/>
            </w:tcBorders>
          </w:tcPr>
          <w:p w14:paraId="4902356A" w14:textId="77777777" w:rsidR="00B875F3" w:rsidRDefault="00B875F3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bottom w:val="single" w:sz="4" w:space="0" w:color="00AFEF"/>
            </w:tcBorders>
          </w:tcPr>
          <w:p w14:paraId="74C7F075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1" w:type="dxa"/>
            <w:tcBorders>
              <w:bottom w:val="single" w:sz="4" w:space="0" w:color="00AFEF"/>
            </w:tcBorders>
          </w:tcPr>
          <w:p w14:paraId="3560A740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75F3" w14:paraId="10444CA2" w14:textId="77777777">
        <w:trPr>
          <w:trHeight w:val="645"/>
        </w:trPr>
        <w:tc>
          <w:tcPr>
            <w:tcW w:w="484" w:type="dxa"/>
            <w:tcBorders>
              <w:top w:val="single" w:sz="4" w:space="0" w:color="00AFEF"/>
            </w:tcBorders>
          </w:tcPr>
          <w:p w14:paraId="211D9335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8" w:type="dxa"/>
            <w:vMerge w:val="restart"/>
            <w:tcBorders>
              <w:top w:val="single" w:sz="4" w:space="0" w:color="00AFEF"/>
            </w:tcBorders>
          </w:tcPr>
          <w:p w14:paraId="06A513AD" w14:textId="77777777" w:rsidR="00B875F3" w:rsidRDefault="002F129E">
            <w:pPr>
              <w:pStyle w:val="TableParagraph"/>
              <w:ind w:left="192" w:right="112"/>
            </w:pPr>
            <w:r>
              <w:rPr>
                <w:color w:val="696969"/>
              </w:rPr>
              <w:t>Odborné předání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poskytne pracovníkům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pověřeným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Kupujícím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komplexní informace v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takovém rozsahu, aby tito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pracovníci dokázali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samostatně a dlouhodobě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provozovat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dodané</w:t>
            </w:r>
          </w:p>
          <w:p w14:paraId="05F088E7" w14:textId="77777777" w:rsidR="00B875F3" w:rsidRDefault="002F129E">
            <w:pPr>
              <w:pStyle w:val="TableParagraph"/>
              <w:spacing w:line="233" w:lineRule="exact"/>
              <w:ind w:left="192"/>
            </w:pPr>
            <w:bookmarkStart w:id="6" w:name="1.2._Rack_server_č._1"/>
            <w:bookmarkEnd w:id="6"/>
            <w:r>
              <w:rPr>
                <w:color w:val="696969"/>
              </w:rPr>
              <w:t>řešení.</w:t>
            </w:r>
          </w:p>
        </w:tc>
        <w:tc>
          <w:tcPr>
            <w:tcW w:w="1998" w:type="dxa"/>
            <w:tcBorders>
              <w:top w:val="single" w:sz="4" w:space="0" w:color="00AFEF"/>
            </w:tcBorders>
          </w:tcPr>
          <w:p w14:paraId="77C0AA1B" w14:textId="77777777" w:rsidR="00B875F3" w:rsidRDefault="002F129E">
            <w:pPr>
              <w:pStyle w:val="TableParagraph"/>
              <w:ind w:left="123"/>
            </w:pPr>
            <w:r>
              <w:rPr>
                <w:color w:val="696969"/>
              </w:rPr>
              <w:t>ANO</w:t>
            </w:r>
          </w:p>
        </w:tc>
        <w:tc>
          <w:tcPr>
            <w:tcW w:w="4451" w:type="dxa"/>
            <w:tcBorders>
              <w:top w:val="single" w:sz="4" w:space="0" w:color="00AFEF"/>
            </w:tcBorders>
          </w:tcPr>
          <w:p w14:paraId="354AC3BF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75F3" w14:paraId="15EBF680" w14:textId="77777777">
        <w:trPr>
          <w:trHeight w:val="1630"/>
        </w:trPr>
        <w:tc>
          <w:tcPr>
            <w:tcW w:w="484" w:type="dxa"/>
          </w:tcPr>
          <w:p w14:paraId="273C98F4" w14:textId="77777777" w:rsidR="00B875F3" w:rsidRDefault="00B875F3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5AC481A9" w14:textId="77777777" w:rsidR="00B875F3" w:rsidRDefault="002F129E">
            <w:pPr>
              <w:pStyle w:val="TableParagraph"/>
              <w:ind w:left="89" w:right="17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2.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14:paraId="3FAF1300" w14:textId="77777777" w:rsidR="00B875F3" w:rsidRDefault="00B875F3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14:paraId="3A78C257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1" w:type="dxa"/>
          </w:tcPr>
          <w:p w14:paraId="45C44731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5C3BDC" w14:textId="77777777" w:rsidR="00B875F3" w:rsidRDefault="002F129E">
      <w:pPr>
        <w:pStyle w:val="Nadpis1"/>
        <w:numPr>
          <w:ilvl w:val="1"/>
          <w:numId w:val="11"/>
        </w:numPr>
        <w:tabs>
          <w:tab w:val="left" w:pos="1652"/>
        </w:tabs>
        <w:spacing w:before="3" w:after="97"/>
      </w:pPr>
      <w:r>
        <w:rPr>
          <w:noProof/>
        </w:rPr>
        <w:drawing>
          <wp:anchor distT="0" distB="0" distL="0" distR="0" simplePos="0" relativeHeight="486486016" behindDoc="1" locked="0" layoutInCell="1" allowOverlap="1" wp14:anchorId="28CFEBFF" wp14:editId="4B9D4ECE">
            <wp:simplePos x="0" y="0"/>
            <wp:positionH relativeFrom="page">
              <wp:posOffset>4252595</wp:posOffset>
            </wp:positionH>
            <wp:positionV relativeFrom="paragraph">
              <wp:posOffset>-1225662</wp:posOffset>
            </wp:positionV>
            <wp:extent cx="2552707" cy="1000125"/>
            <wp:effectExtent l="0" t="0" r="0" b="0"/>
            <wp:wrapNone/>
            <wp:docPr id="59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2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7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26284"/>
        </w:rPr>
        <w:t>Rack</w:t>
      </w:r>
      <w:proofErr w:type="spellEnd"/>
      <w:r>
        <w:rPr>
          <w:color w:val="226284"/>
          <w:spacing w:val="-4"/>
        </w:rPr>
        <w:t xml:space="preserve"> </w:t>
      </w:r>
      <w:r>
        <w:rPr>
          <w:color w:val="226284"/>
        </w:rPr>
        <w:t>server</w:t>
      </w:r>
      <w:r>
        <w:rPr>
          <w:color w:val="226284"/>
          <w:spacing w:val="-1"/>
        </w:rPr>
        <w:t xml:space="preserve"> </w:t>
      </w:r>
      <w:r>
        <w:rPr>
          <w:color w:val="226284"/>
        </w:rPr>
        <w:t>č.</w:t>
      </w:r>
      <w:r>
        <w:rPr>
          <w:color w:val="226284"/>
          <w:spacing w:val="1"/>
        </w:rPr>
        <w:t xml:space="preserve"> </w:t>
      </w:r>
      <w:r>
        <w:rPr>
          <w:color w:val="226284"/>
        </w:rPr>
        <w:t>1</w:t>
      </w:r>
    </w:p>
    <w:p w14:paraId="2571129B" w14:textId="77777777" w:rsidR="00B875F3" w:rsidRDefault="002F129E">
      <w:pPr>
        <w:pStyle w:val="Zkladntext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 w14:anchorId="2DD7CD56">
          <v:group id="docshapegroup38" o:spid="_x0000_s2074" style="width:489.15pt;height:44.4pt;mso-position-horizontal-relative:char;mso-position-vertical-relative:line" coordsize="9783,888">
            <v:shape id="docshape39" o:spid="_x0000_s2078" style="position:absolute;width:9783;height:888" coordsize="9783,888" path="m9782,l5534,,4538,,674,,,,,878r,10l672,888r9108,l9780,878r2,l9782,xe" fillcolor="#00afef" stroked="f">
              <v:path arrowok="t"/>
            </v:shape>
            <v:shape id="docshape40" o:spid="_x0000_s2077" type="#_x0000_t202" style="position:absolute;left:108;top:340;width:186;height:240" filled="f" stroked="f">
              <v:textbox inset="0,0,0,0">
                <w:txbxContent>
                  <w:p w14:paraId="3AECFC15" w14:textId="77777777" w:rsidR="00B875F3" w:rsidRDefault="002F129E">
                    <w:pPr>
                      <w:spacing w:line="240" w:lineRule="exac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24"/>
                      </w:rPr>
                      <w:t>č.</w:t>
                    </w:r>
                  </w:p>
                </w:txbxContent>
              </v:textbox>
            </v:shape>
            <v:shape id="docshape41" o:spid="_x0000_s2076" type="#_x0000_t202" style="position:absolute;left:780;top:340;width:1061;height:240" filled="f" stroked="f">
              <v:textbox inset="0,0,0,0">
                <w:txbxContent>
                  <w:p w14:paraId="0DDACCC9" w14:textId="77777777" w:rsidR="00B875F3" w:rsidRDefault="002F129E">
                    <w:pPr>
                      <w:spacing w:line="240" w:lineRule="exac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color w:val="FFFFFF"/>
                        <w:sz w:val="24"/>
                      </w:rPr>
                      <w:t>Požadavek</w:t>
                    </w:r>
                  </w:p>
                </w:txbxContent>
              </v:textbox>
            </v:shape>
            <v:shape id="docshape42" o:spid="_x0000_s2075" type="#_x0000_t202" style="position:absolute;left:4646;top:48;width:3251;height:826" filled="f" stroked="f">
              <v:textbox inset="0,0,0,0">
                <w:txbxContent>
                  <w:p w14:paraId="74A77421" w14:textId="77777777" w:rsidR="00B875F3" w:rsidRDefault="002F129E">
                    <w:pPr>
                      <w:spacing w:line="244" w:lineRule="exac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24"/>
                      </w:rPr>
                      <w:t>Splňuje</w:t>
                    </w:r>
                  </w:p>
                  <w:p w14:paraId="571F1631" w14:textId="77777777" w:rsidR="00B875F3" w:rsidRDefault="002F129E">
                    <w:pPr>
                      <w:tabs>
                        <w:tab w:val="left" w:pos="995"/>
                      </w:tabs>
                      <w:ind w:right="18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24"/>
                      </w:rPr>
                      <w:t>ANO/N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4"/>
                      </w:rPr>
                      <w:tab/>
                      <w:t>Podrobný popis řešení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4"/>
                      </w:rPr>
                      <w:t>E</w:t>
                    </w:r>
                  </w:p>
                </w:txbxContent>
              </v:textbox>
            </v:shape>
            <w10:anchorlock/>
          </v:group>
        </w:pict>
      </w:r>
    </w:p>
    <w:p w14:paraId="7DE39A2C" w14:textId="77777777" w:rsidR="00B875F3" w:rsidRDefault="00B875F3">
      <w:pPr>
        <w:rPr>
          <w:sz w:val="20"/>
        </w:rPr>
        <w:sectPr w:rsidR="00B875F3">
          <w:pgSz w:w="11910" w:h="16840"/>
          <w:pgMar w:top="1760" w:right="740" w:bottom="1040" w:left="1020" w:header="680" w:footer="856" w:gutter="0"/>
          <w:cols w:space="708"/>
        </w:sectPr>
      </w:pPr>
    </w:p>
    <w:p w14:paraId="1F9E9055" w14:textId="77777777" w:rsidR="00B875F3" w:rsidRDefault="002F129E">
      <w:pPr>
        <w:pStyle w:val="Zkladntext"/>
        <w:spacing w:line="207" w:lineRule="exact"/>
        <w:ind w:left="892"/>
      </w:pPr>
      <w:r>
        <w:rPr>
          <w:color w:val="696969"/>
        </w:rPr>
        <w:t>Splňuje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obecné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parametry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Rack</w:t>
      </w:r>
      <w:proofErr w:type="spellEnd"/>
    </w:p>
    <w:p w14:paraId="2113DA95" w14:textId="77777777" w:rsidR="00B875F3" w:rsidRDefault="002F129E">
      <w:pPr>
        <w:pStyle w:val="Odstavecseseznamem"/>
        <w:numPr>
          <w:ilvl w:val="3"/>
          <w:numId w:val="10"/>
        </w:numPr>
        <w:tabs>
          <w:tab w:val="left" w:pos="892"/>
          <w:tab w:val="left" w:pos="893"/>
        </w:tabs>
        <w:spacing w:before="9" w:line="220" w:lineRule="auto"/>
        <w:ind w:left="892" w:right="635" w:hanging="672"/>
      </w:pPr>
      <w:r>
        <w:pict w14:anchorId="4AED20A7">
          <v:group id="docshapegroup43" o:spid="_x0000_s2071" style="position:absolute;left:0;text-align:left;margin-left:56.65pt;margin-top:25.85pt;width:489pt;height:65.75pt;z-index:-16832000;mso-position-horizontal-relative:page" coordorigin="1133,517" coordsize="9780,1315">
            <v:rect id="docshape44" o:spid="_x0000_s2073" style="position:absolute;left:1132;top:516;width:9780;height:10" fillcolor="#00afef" stroked="f"/>
            <v:shape id="docshape45" o:spid="_x0000_s2072" type="#_x0000_t75" style="position:absolute;left:6775;top:526;width:4035;height:1305">
              <v:imagedata r:id="rId45" o:title=""/>
            </v:shape>
            <w10:wrap anchorx="page"/>
          </v:group>
        </w:pict>
      </w:r>
      <w:r>
        <w:rPr>
          <w:color w:val="696969"/>
        </w:rPr>
        <w:t>serveru v bodě 7.1.1 tohoto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dokumentu.</w:t>
      </w:r>
    </w:p>
    <w:p w14:paraId="11B54778" w14:textId="77777777" w:rsidR="00B875F3" w:rsidRDefault="002F129E">
      <w:pPr>
        <w:pStyle w:val="Zkladntext"/>
        <w:spacing w:before="15"/>
        <w:ind w:left="892" w:right="22"/>
      </w:pPr>
      <w:proofErr w:type="spellStart"/>
      <w:r>
        <w:rPr>
          <w:color w:val="696969"/>
        </w:rPr>
        <w:t>Redundatní</w:t>
      </w:r>
      <w:proofErr w:type="spellEnd"/>
      <w:r>
        <w:rPr>
          <w:color w:val="696969"/>
        </w:rPr>
        <w:t xml:space="preserve"> Hot-</w:t>
      </w:r>
      <w:proofErr w:type="spellStart"/>
      <w:r>
        <w:rPr>
          <w:color w:val="696969"/>
        </w:rPr>
        <w:t>plug</w:t>
      </w:r>
      <w:proofErr w:type="spellEnd"/>
      <w:r>
        <w:rPr>
          <w:color w:val="696969"/>
        </w:rPr>
        <w:t xml:space="preserve"> ventilátory 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zdroje.</w:t>
      </w:r>
    </w:p>
    <w:p w14:paraId="7283890D" w14:textId="77777777" w:rsidR="00B875F3" w:rsidRDefault="002F129E">
      <w:pPr>
        <w:spacing w:before="7"/>
        <w:ind w:left="220"/>
        <w:rPr>
          <w:rFonts w:ascii="Calibri"/>
          <w:sz w:val="24"/>
        </w:rPr>
      </w:pPr>
      <w:r>
        <w:rPr>
          <w:rFonts w:ascii="Calibri"/>
          <w:color w:val="808080"/>
          <w:sz w:val="24"/>
        </w:rPr>
        <w:t>2.</w:t>
      </w:r>
    </w:p>
    <w:p w14:paraId="3B2DBC59" w14:textId="77777777" w:rsidR="00B875F3" w:rsidRDefault="002F129E">
      <w:pPr>
        <w:spacing w:line="216" w:lineRule="exact"/>
        <w:ind w:left="220"/>
      </w:pPr>
      <w:r>
        <w:br w:type="column"/>
      </w:r>
      <w:r>
        <w:rPr>
          <w:color w:val="696969"/>
        </w:rPr>
        <w:t>ANO</w:t>
      </w:r>
    </w:p>
    <w:p w14:paraId="649F694A" w14:textId="77777777" w:rsidR="00B875F3" w:rsidRDefault="00B875F3">
      <w:pPr>
        <w:pStyle w:val="Zkladntext"/>
        <w:rPr>
          <w:sz w:val="24"/>
        </w:rPr>
      </w:pPr>
    </w:p>
    <w:p w14:paraId="5297163F" w14:textId="77777777" w:rsidR="00B875F3" w:rsidRDefault="00B875F3">
      <w:pPr>
        <w:pStyle w:val="Zkladntext"/>
        <w:spacing w:before="11"/>
        <w:rPr>
          <w:sz w:val="20"/>
        </w:rPr>
      </w:pPr>
    </w:p>
    <w:p w14:paraId="093D4AFA" w14:textId="77777777" w:rsidR="00B875F3" w:rsidRDefault="002F129E">
      <w:pPr>
        <w:pStyle w:val="Zkladntext"/>
        <w:ind w:left="220"/>
      </w:pPr>
      <w:r>
        <w:rPr>
          <w:noProof/>
        </w:rPr>
        <w:drawing>
          <wp:anchor distT="0" distB="0" distL="0" distR="0" simplePos="0" relativeHeight="15749632" behindDoc="0" locked="0" layoutInCell="1" allowOverlap="1" wp14:anchorId="060A7A4B" wp14:editId="5B0237A2">
            <wp:simplePos x="0" y="0"/>
            <wp:positionH relativeFrom="page">
              <wp:posOffset>4302125</wp:posOffset>
            </wp:positionH>
            <wp:positionV relativeFrom="paragraph">
              <wp:posOffset>-409521</wp:posOffset>
            </wp:positionV>
            <wp:extent cx="2362187" cy="323850"/>
            <wp:effectExtent l="0" t="0" r="0" b="0"/>
            <wp:wrapNone/>
            <wp:docPr id="61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4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87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6969"/>
        </w:rPr>
        <w:t>ANO</w:t>
      </w:r>
    </w:p>
    <w:p w14:paraId="0F72155E" w14:textId="77777777" w:rsidR="00B875F3" w:rsidRDefault="00B875F3">
      <w:pPr>
        <w:sectPr w:rsidR="00B875F3">
          <w:type w:val="continuous"/>
          <w:pgSz w:w="11910" w:h="16840"/>
          <w:pgMar w:top="1760" w:right="740" w:bottom="1040" w:left="1020" w:header="680" w:footer="856" w:gutter="0"/>
          <w:cols w:num="2" w:space="708" w:equalWidth="0">
            <w:col w:w="4212" w:space="327"/>
            <w:col w:w="5611"/>
          </w:cols>
        </w:sectPr>
      </w:pPr>
    </w:p>
    <w:p w14:paraId="26AA61A2" w14:textId="77777777" w:rsidR="00B875F3" w:rsidRDefault="00B875F3">
      <w:pPr>
        <w:pStyle w:val="Zkladntext"/>
        <w:spacing w:before="7"/>
        <w:rPr>
          <w:sz w:val="20"/>
        </w:rPr>
      </w:pPr>
    </w:p>
    <w:p w14:paraId="71705D50" w14:textId="77777777" w:rsidR="00B875F3" w:rsidRDefault="00B875F3">
      <w:pPr>
        <w:rPr>
          <w:sz w:val="20"/>
        </w:rPr>
        <w:sectPr w:rsidR="00B875F3">
          <w:pgSz w:w="11910" w:h="16840"/>
          <w:pgMar w:top="1760" w:right="740" w:bottom="1040" w:left="1020" w:header="680" w:footer="856" w:gutter="0"/>
          <w:cols w:space="708"/>
        </w:sectPr>
      </w:pPr>
    </w:p>
    <w:p w14:paraId="7EB8C19E" w14:textId="77777777" w:rsidR="00B875F3" w:rsidRDefault="002F129E">
      <w:pPr>
        <w:pStyle w:val="Zkladntext"/>
        <w:spacing w:before="94"/>
        <w:ind w:left="892" w:right="107"/>
      </w:pPr>
      <w:r>
        <w:pict w14:anchorId="7F1D1804">
          <v:rect id="docshape46" o:spid="_x0000_s2070" style="position:absolute;left:0;text-align:left;margin-left:56.65pt;margin-top:30pt;width:489pt;height:.5pt;z-index:-16828416;mso-position-horizontal-relative:page" fillcolor="#00afef" stroked="f">
            <w10:wrap anchorx="page"/>
          </v:rect>
        </w:pict>
      </w:r>
      <w:r>
        <w:pict w14:anchorId="1A2F4D50">
          <v:shape id="docshape47" o:spid="_x0000_s2069" type="#_x0000_t202" style="position:absolute;left:0;text-align:left;margin-left:62.05pt;margin-top:12.4pt;width:9.2pt;height:12pt;z-index:15754240;mso-position-horizontal-relative:page" filled="f" stroked="f">
            <v:textbox inset="0,0,0,0">
              <w:txbxContent>
                <w:p w14:paraId="34310638" w14:textId="77777777" w:rsidR="00B875F3" w:rsidRDefault="002F129E">
                  <w:pPr>
                    <w:spacing w:line="240" w:lineRule="exact"/>
                    <w:rPr>
                      <w:rFonts w:ascii="Calibri"/>
                      <w:sz w:val="24"/>
                    </w:rPr>
                  </w:pPr>
                  <w:r>
                    <w:rPr>
                      <w:rFonts w:ascii="Calibri"/>
                      <w:color w:val="808080"/>
                      <w:sz w:val="24"/>
                    </w:rPr>
                    <w:t>3.</w:t>
                  </w:r>
                </w:p>
              </w:txbxContent>
            </v:textbox>
            <w10:wrap anchorx="page"/>
          </v:shape>
        </w:pict>
      </w:r>
      <w:r>
        <w:rPr>
          <w:color w:val="696969"/>
        </w:rPr>
        <w:t>Provedení ve velikosti maximálně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2RU.</w:t>
      </w:r>
    </w:p>
    <w:p w14:paraId="10E8B879" w14:textId="77777777" w:rsidR="00B875F3" w:rsidRDefault="002F129E">
      <w:pPr>
        <w:pStyle w:val="Zkladntext"/>
        <w:spacing w:before="10"/>
        <w:ind w:left="892" w:right="-16"/>
      </w:pPr>
      <w:r>
        <w:rPr>
          <w:color w:val="696969"/>
        </w:rPr>
        <w:t>Minimálně 24 fyzických jader 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architektuře x86, 64bit. Za jádro se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nepovažuje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„Hyper-</w:t>
      </w:r>
      <w:proofErr w:type="spellStart"/>
      <w:r>
        <w:rPr>
          <w:color w:val="696969"/>
        </w:rPr>
        <w:t>Threding</w:t>
      </w:r>
      <w:proofErr w:type="spellEnd"/>
      <w:r>
        <w:rPr>
          <w:color w:val="696969"/>
        </w:rPr>
        <w:t>“ (u</w:t>
      </w:r>
    </w:p>
    <w:p w14:paraId="4AF9A6FD" w14:textId="77777777" w:rsidR="00B875F3" w:rsidRDefault="002F129E">
      <w:pPr>
        <w:pStyle w:val="Zkladntext"/>
        <w:spacing w:before="94" w:line="489" w:lineRule="auto"/>
        <w:ind w:left="435" w:right="4894"/>
      </w:pPr>
      <w:r>
        <w:br w:type="column"/>
      </w:r>
      <w:r>
        <w:rPr>
          <w:color w:val="696969"/>
        </w:rPr>
        <w:t>ANO</w:t>
      </w:r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ANO</w:t>
      </w:r>
      <w:proofErr w:type="spellEnd"/>
    </w:p>
    <w:p w14:paraId="6688181E" w14:textId="77777777" w:rsidR="00B875F3" w:rsidRDefault="00B875F3">
      <w:pPr>
        <w:spacing w:line="489" w:lineRule="auto"/>
        <w:sectPr w:rsidR="00B875F3">
          <w:type w:val="continuous"/>
          <w:pgSz w:w="11910" w:h="16840"/>
          <w:pgMar w:top="1760" w:right="740" w:bottom="1040" w:left="1020" w:header="680" w:footer="856" w:gutter="0"/>
          <w:cols w:num="2" w:space="708" w:equalWidth="0">
            <w:col w:w="4284" w:space="40"/>
            <w:col w:w="5826"/>
          </w:cols>
        </w:sectPr>
      </w:pPr>
    </w:p>
    <w:p w14:paraId="0E12196F" w14:textId="77777777" w:rsidR="00B875F3" w:rsidRDefault="002F129E">
      <w:pPr>
        <w:pStyle w:val="Zkladntext"/>
        <w:spacing w:line="182" w:lineRule="exact"/>
        <w:ind w:left="892"/>
      </w:pPr>
      <w:r>
        <w:rPr>
          <w:noProof/>
        </w:rPr>
        <w:drawing>
          <wp:anchor distT="0" distB="0" distL="0" distR="0" simplePos="0" relativeHeight="15753216" behindDoc="0" locked="0" layoutInCell="1" allowOverlap="1" wp14:anchorId="23B5B348" wp14:editId="0CAB93FF">
            <wp:simplePos x="0" y="0"/>
            <wp:positionH relativeFrom="page">
              <wp:posOffset>4302125</wp:posOffset>
            </wp:positionH>
            <wp:positionV relativeFrom="paragraph">
              <wp:posOffset>-715585</wp:posOffset>
            </wp:positionV>
            <wp:extent cx="419087" cy="171446"/>
            <wp:effectExtent l="0" t="0" r="0" b="0"/>
            <wp:wrapNone/>
            <wp:docPr id="6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5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087" cy="171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3728" behindDoc="0" locked="0" layoutInCell="1" allowOverlap="1" wp14:anchorId="2D595203" wp14:editId="56AC15A7">
            <wp:simplePos x="0" y="0"/>
            <wp:positionH relativeFrom="page">
              <wp:posOffset>4302121</wp:posOffset>
            </wp:positionH>
            <wp:positionV relativeFrom="paragraph">
              <wp:posOffset>-163203</wp:posOffset>
            </wp:positionV>
            <wp:extent cx="2438400" cy="609600"/>
            <wp:effectExtent l="0" t="0" r="0" b="0"/>
            <wp:wrapNone/>
            <wp:docPr id="65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6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6969"/>
        </w:rPr>
        <w:t>Intelu)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sdílený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„Module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block</w:t>
      </w:r>
      <w:proofErr w:type="spellEnd"/>
      <w:r>
        <w:rPr>
          <w:color w:val="696969"/>
        </w:rPr>
        <w:t>“ či</w:t>
      </w:r>
    </w:p>
    <w:p w14:paraId="67666554" w14:textId="77777777" w:rsidR="00B875F3" w:rsidRDefault="002F129E">
      <w:pPr>
        <w:pStyle w:val="Zkladntext"/>
        <w:tabs>
          <w:tab w:val="left" w:pos="892"/>
        </w:tabs>
        <w:spacing w:line="324" w:lineRule="exact"/>
        <w:ind w:left="220"/>
      </w:pPr>
      <w:r>
        <w:rPr>
          <w:rFonts w:ascii="Calibri" w:hAnsi="Calibri"/>
          <w:color w:val="808080"/>
          <w:position w:val="12"/>
          <w:sz w:val="24"/>
        </w:rPr>
        <w:t>4.</w:t>
      </w:r>
      <w:r>
        <w:rPr>
          <w:rFonts w:ascii="Calibri" w:hAnsi="Calibri"/>
          <w:color w:val="808080"/>
          <w:position w:val="12"/>
          <w:sz w:val="24"/>
        </w:rPr>
        <w:tab/>
      </w:r>
      <w:r>
        <w:rPr>
          <w:color w:val="696969"/>
        </w:rPr>
        <w:t>„SMT“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(u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AMD) 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obdobná</w:t>
      </w:r>
    </w:p>
    <w:p w14:paraId="5E4A3595" w14:textId="77777777" w:rsidR="00B875F3" w:rsidRDefault="002F129E">
      <w:pPr>
        <w:pStyle w:val="Zkladntext"/>
        <w:ind w:left="892" w:right="5679"/>
      </w:pPr>
      <w:r>
        <w:pict w14:anchorId="22C79C55">
          <v:group id="docshapegroup48" o:spid="_x0000_s2062" style="position:absolute;left:0;text-align:left;margin-left:56.65pt;margin-top:37.95pt;width:489pt;height:119.3pt;z-index:-16827904;mso-position-horizontal-relative:page" coordorigin="1133,759" coordsize="9780,2386">
            <v:shape id="docshape49" o:spid="_x0000_s2068" style="position:absolute;left:1132;top:758;width:9780;height:526" coordorigin="1133,759" coordsize="9780,526" o:spt="100" adj="0,,0" path="m10913,1275r-4239,l6665,1275r-987,l5678,1275r-9,l1814,1275r-9,l1805,1275r-672,l1133,1284r672,l1805,1284r9,l5669,1284r9,l5678,1284r987,l6674,1284r4239,l10913,1275xm10913,759r-4239,l6665,759r-987,l5678,759r-9,l1814,759r-9,l1805,759r-672,l1133,768r672,l1805,768r9,l5669,768r9,l5678,768r987,l6674,768r4239,l10913,759xe" fillcolor="#00afef" stroked="f">
              <v:stroke joinstyle="round"/>
              <v:formulas/>
              <v:path arrowok="t" o:connecttype="segments"/>
            </v:shape>
            <v:shape id="docshape50" o:spid="_x0000_s2067" type="#_x0000_t75" style="position:absolute;left:6775;top:827;width:2820;height:390">
              <v:imagedata r:id="rId49" o:title=""/>
            </v:shape>
            <v:rect id="docshape51" o:spid="_x0000_s2066" style="position:absolute;left:1132;top:2044;width:9780;height:10" fillcolor="#00afef" stroked="f"/>
            <v:shape id="docshape52" o:spid="_x0000_s2065" type="#_x0000_t75" style="position:absolute;left:6775;top:1334;width:3600;height:660">
              <v:imagedata r:id="rId50" o:title=""/>
            </v:shape>
            <v:rect id="docshape53" o:spid="_x0000_s2064" style="position:absolute;left:1132;top:3134;width:9780;height:10" fillcolor="#00afef" stroked="f"/>
            <v:shape id="docshape54" o:spid="_x0000_s2063" type="#_x0000_t75" style="position:absolute;left:6775;top:2054;width:4110;height:1065">
              <v:imagedata r:id="rId51" o:title=""/>
            </v:shape>
            <w10:wrap anchorx="page"/>
          </v:group>
        </w:pict>
      </w:r>
      <w:r>
        <w:rPr>
          <w:color w:val="696969"/>
        </w:rPr>
        <w:t>technologie. Výkon dle</w:t>
      </w:r>
      <w:r>
        <w:rPr>
          <w:color w:val="696969"/>
          <w:spacing w:val="1"/>
        </w:rPr>
        <w:t xml:space="preserve"> </w:t>
      </w:r>
      <w:hyperlink r:id="rId52">
        <w:r>
          <w:rPr>
            <w:color w:val="0000FF"/>
            <w:u w:val="single" w:color="0000FF"/>
          </w:rPr>
          <w:t>www.spec.org</w:t>
        </w:r>
        <w:r>
          <w:rPr>
            <w:color w:val="0000FF"/>
          </w:rPr>
          <w:t xml:space="preserve"> </w:t>
        </w:r>
      </w:hyperlink>
      <w:r>
        <w:rPr>
          <w:color w:val="696969"/>
        </w:rPr>
        <w:t xml:space="preserve">podle </w:t>
      </w:r>
      <w:proofErr w:type="spellStart"/>
      <w:r>
        <w:rPr>
          <w:color w:val="696969"/>
        </w:rPr>
        <w:t>SpecCPU</w:t>
      </w:r>
      <w:proofErr w:type="spellEnd"/>
      <w:r>
        <w:rPr>
          <w:color w:val="696969"/>
        </w:rPr>
        <w:t xml:space="preserve"> 2017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minimálně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hodnota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base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110.</w:t>
      </w:r>
    </w:p>
    <w:p w14:paraId="5FF68ED0" w14:textId="77777777" w:rsidR="00B875F3" w:rsidRDefault="00B875F3">
      <w:pPr>
        <w:sectPr w:rsidR="00B875F3">
          <w:type w:val="continuous"/>
          <w:pgSz w:w="11910" w:h="16840"/>
          <w:pgMar w:top="1760" w:right="740" w:bottom="1040" w:left="1020" w:header="680" w:footer="856" w:gutter="0"/>
          <w:cols w:space="708"/>
        </w:sectPr>
      </w:pPr>
    </w:p>
    <w:p w14:paraId="10D19ACE" w14:textId="77777777" w:rsidR="00B875F3" w:rsidRDefault="002F129E">
      <w:pPr>
        <w:pStyle w:val="Zkladntext"/>
        <w:spacing w:before="11"/>
        <w:ind w:left="892" w:right="97"/>
      </w:pPr>
      <w:r>
        <w:pict w14:anchorId="5EC53B99">
          <v:shape id="docshape55" o:spid="_x0000_s2061" type="#_x0000_t202" style="position:absolute;left:0;text-align:left;margin-left:62.05pt;margin-top:8.25pt;width:9.2pt;height:12pt;z-index:15754752;mso-position-horizontal-relative:page" filled="f" stroked="f">
            <v:textbox inset="0,0,0,0">
              <w:txbxContent>
                <w:p w14:paraId="3C8F73E8" w14:textId="77777777" w:rsidR="00B875F3" w:rsidRDefault="002F129E">
                  <w:pPr>
                    <w:spacing w:line="240" w:lineRule="exact"/>
                    <w:rPr>
                      <w:rFonts w:ascii="Calibri"/>
                      <w:sz w:val="24"/>
                    </w:rPr>
                  </w:pPr>
                  <w:r>
                    <w:rPr>
                      <w:rFonts w:ascii="Calibri"/>
                      <w:color w:val="808080"/>
                      <w:sz w:val="24"/>
                    </w:rPr>
                    <w:t>5.</w:t>
                  </w:r>
                </w:p>
              </w:txbxContent>
            </v:textbox>
            <w10:wrap anchorx="page"/>
          </v:shape>
        </w:pict>
      </w:r>
      <w:r>
        <w:rPr>
          <w:color w:val="696969"/>
        </w:rPr>
        <w:t>Minimálně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128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GB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RAM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ECC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DDR4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(a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to 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při osazení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DIMM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slotů).</w:t>
      </w:r>
    </w:p>
    <w:p w14:paraId="542C9120" w14:textId="77777777" w:rsidR="00B875F3" w:rsidRDefault="002F129E">
      <w:pPr>
        <w:pStyle w:val="Zkladntext"/>
        <w:spacing w:before="7" w:line="244" w:lineRule="exact"/>
        <w:ind w:left="892"/>
      </w:pPr>
      <w:r>
        <w:rPr>
          <w:color w:val="696969"/>
        </w:rPr>
        <w:t>Každý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osazený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procesor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mít</w:t>
      </w:r>
    </w:p>
    <w:p w14:paraId="4CC84C9F" w14:textId="77777777" w:rsidR="00B875F3" w:rsidRDefault="002F129E">
      <w:pPr>
        <w:pStyle w:val="Odstavecseseznamem"/>
        <w:numPr>
          <w:ilvl w:val="0"/>
          <w:numId w:val="9"/>
        </w:numPr>
        <w:tabs>
          <w:tab w:val="left" w:pos="892"/>
          <w:tab w:val="left" w:pos="893"/>
        </w:tabs>
        <w:spacing w:before="10" w:line="220" w:lineRule="auto"/>
        <w:ind w:right="24"/>
      </w:pPr>
      <w:r>
        <w:rPr>
          <w:color w:val="696969"/>
        </w:rPr>
        <w:t>osazeny všechny paměťové linky pro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RAM.</w:t>
      </w:r>
    </w:p>
    <w:p w14:paraId="3B303AFE" w14:textId="77777777" w:rsidR="00B875F3" w:rsidRDefault="002F129E">
      <w:pPr>
        <w:pStyle w:val="Zkladntext"/>
        <w:spacing w:before="15"/>
        <w:ind w:left="892" w:right="-4"/>
      </w:pPr>
      <w:r>
        <w:rPr>
          <w:color w:val="696969"/>
        </w:rPr>
        <w:t>Všechny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nabízené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disky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raid</w:t>
      </w:r>
      <w:proofErr w:type="spellEnd"/>
      <w:r>
        <w:rPr>
          <w:color w:val="696969"/>
          <w:spacing w:val="-4"/>
        </w:rPr>
        <w:t xml:space="preserve"> </w:t>
      </w:r>
      <w:r>
        <w:rPr>
          <w:color w:val="696969"/>
        </w:rPr>
        <w:t>řadiče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splňovat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následující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podmínky:</w:t>
      </w:r>
    </w:p>
    <w:p w14:paraId="4453E3D6" w14:textId="77777777" w:rsidR="00B875F3" w:rsidRDefault="002F129E">
      <w:pPr>
        <w:pStyle w:val="Odstavecseseznamem"/>
        <w:numPr>
          <w:ilvl w:val="0"/>
          <w:numId w:val="9"/>
        </w:numPr>
        <w:tabs>
          <w:tab w:val="left" w:pos="892"/>
          <w:tab w:val="left" w:pos="893"/>
        </w:tabs>
        <w:spacing w:before="0" w:line="253" w:lineRule="exact"/>
        <w:ind w:hanging="673"/>
      </w:pPr>
      <w:r>
        <w:rPr>
          <w:color w:val="696969"/>
        </w:rPr>
        <w:t>technologie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podporuje</w:t>
      </w:r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Hotswap</w:t>
      </w:r>
      <w:proofErr w:type="spellEnd"/>
      <w:r>
        <w:rPr>
          <w:color w:val="696969"/>
          <w:spacing w:val="-4"/>
        </w:rPr>
        <w:t xml:space="preserve"> </w:t>
      </w:r>
      <w:r>
        <w:rPr>
          <w:color w:val="696969"/>
        </w:rPr>
        <w:t>disk,</w:t>
      </w:r>
    </w:p>
    <w:p w14:paraId="6158601B" w14:textId="77777777" w:rsidR="00B875F3" w:rsidRDefault="002F129E">
      <w:pPr>
        <w:pStyle w:val="Zkladntext"/>
        <w:spacing w:line="252" w:lineRule="exact"/>
        <w:ind w:left="892"/>
      </w:pPr>
      <w:proofErr w:type="spellStart"/>
      <w:r>
        <w:rPr>
          <w:color w:val="696969"/>
        </w:rPr>
        <w:t>Hotspare</w:t>
      </w:r>
      <w:proofErr w:type="spellEnd"/>
      <w:r>
        <w:rPr>
          <w:color w:val="696969"/>
          <w:spacing w:val="-4"/>
        </w:rPr>
        <w:t xml:space="preserve"> </w:t>
      </w:r>
      <w:r>
        <w:rPr>
          <w:color w:val="696969"/>
        </w:rPr>
        <w:t>disk.</w:t>
      </w:r>
    </w:p>
    <w:p w14:paraId="166BE412" w14:textId="77777777" w:rsidR="00B875F3" w:rsidRDefault="002F129E">
      <w:pPr>
        <w:pStyle w:val="Zkladntext"/>
        <w:spacing w:before="78"/>
        <w:ind w:left="892" w:right="20"/>
      </w:pPr>
      <w:r>
        <w:pict w14:anchorId="4F8C4ACD">
          <v:rect id="docshape56" o:spid="_x0000_s2060" style="position:absolute;left:0;text-align:left;margin-left:56.65pt;margin-top:79.75pt;width:489pt;height:.5pt;z-index:15752192;mso-position-horizontal-relative:page" fillcolor="#00afef" stroked="f">
            <w10:wrap anchorx="page"/>
          </v:rect>
        </w:pict>
      </w:r>
      <w:r>
        <w:pict w14:anchorId="541E7BBB">
          <v:shape id="docshape57" o:spid="_x0000_s2059" type="#_x0000_t202" style="position:absolute;left:0;text-align:left;margin-left:62.05pt;margin-top:36.9pt;width:9.2pt;height:12pt;z-index:15755264;mso-position-horizontal-relative:page" filled="f" stroked="f">
            <v:textbox inset="0,0,0,0">
              <w:txbxContent>
                <w:p w14:paraId="4BBF45F0" w14:textId="77777777" w:rsidR="00B875F3" w:rsidRDefault="002F129E">
                  <w:pPr>
                    <w:spacing w:line="240" w:lineRule="exact"/>
                    <w:rPr>
                      <w:rFonts w:ascii="Calibri"/>
                      <w:sz w:val="24"/>
                    </w:rPr>
                  </w:pPr>
                  <w:r>
                    <w:rPr>
                      <w:rFonts w:ascii="Calibri"/>
                      <w:color w:val="808080"/>
                      <w:sz w:val="24"/>
                    </w:rPr>
                    <w:t>8.</w:t>
                  </w:r>
                </w:p>
              </w:txbxContent>
            </v:textbox>
            <w10:wrap anchorx="page"/>
          </v:shape>
        </w:pict>
      </w:r>
      <w:r>
        <w:rPr>
          <w:color w:val="696969"/>
        </w:rPr>
        <w:t xml:space="preserve">Minimálně 0,8 </w:t>
      </w:r>
      <w:proofErr w:type="spellStart"/>
      <w:r>
        <w:rPr>
          <w:color w:val="696969"/>
        </w:rPr>
        <w:t>TiB</w:t>
      </w:r>
      <w:proofErr w:type="spellEnd"/>
      <w:r>
        <w:rPr>
          <w:color w:val="696969"/>
        </w:rPr>
        <w:t xml:space="preserve"> SSD/</w:t>
      </w:r>
      <w:proofErr w:type="spellStart"/>
      <w:r>
        <w:rPr>
          <w:color w:val="696969"/>
        </w:rPr>
        <w:t>Fhash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NVMe</w:t>
      </w:r>
      <w:proofErr w:type="spellEnd"/>
      <w:r>
        <w:rPr>
          <w:color w:val="696969"/>
          <w:spacing w:val="-59"/>
        </w:rPr>
        <w:t xml:space="preserve"> </w:t>
      </w:r>
      <w:r>
        <w:rPr>
          <w:color w:val="696969"/>
        </w:rPr>
        <w:t>(čisté formátované využitelné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kapacity), </w:t>
      </w:r>
      <w:proofErr w:type="spellStart"/>
      <w:r>
        <w:rPr>
          <w:color w:val="696969"/>
        </w:rPr>
        <w:t>hotswap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Raid</w:t>
      </w:r>
      <w:proofErr w:type="spellEnd"/>
      <w:r>
        <w:rPr>
          <w:color w:val="696969"/>
        </w:rPr>
        <w:t xml:space="preserve"> 1 (nebo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ekvivalentní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zabezpečení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proti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havárii disku). Pro „</w:t>
      </w:r>
      <w:proofErr w:type="spellStart"/>
      <w:r>
        <w:rPr>
          <w:color w:val="696969"/>
        </w:rPr>
        <w:t>boot</w:t>
      </w:r>
      <w:proofErr w:type="spellEnd"/>
      <w:r>
        <w:rPr>
          <w:color w:val="696969"/>
        </w:rPr>
        <w:t>“ (zavedení)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operačního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systému.</w:t>
      </w:r>
    </w:p>
    <w:p w14:paraId="44194E78" w14:textId="77777777" w:rsidR="00B875F3" w:rsidRDefault="002F129E">
      <w:pPr>
        <w:pStyle w:val="Zkladntext"/>
        <w:spacing w:before="11"/>
        <w:ind w:left="892" w:right="73"/>
      </w:pPr>
      <w:r>
        <w:pict w14:anchorId="307D85EF">
          <v:shape id="docshape58" o:spid="_x0000_s2058" type="#_x0000_t202" style="position:absolute;left:0;text-align:left;margin-left:62.05pt;margin-top:58.85pt;width:9.2pt;height:12pt;z-index:15755776;mso-position-horizontal-relative:page" filled="f" stroked="f">
            <v:textbox inset="0,0,0,0">
              <w:txbxContent>
                <w:p w14:paraId="6469BE29" w14:textId="77777777" w:rsidR="00B875F3" w:rsidRDefault="002F129E">
                  <w:pPr>
                    <w:spacing w:line="240" w:lineRule="exact"/>
                    <w:rPr>
                      <w:rFonts w:ascii="Calibri"/>
                      <w:sz w:val="24"/>
                    </w:rPr>
                  </w:pPr>
                  <w:r>
                    <w:rPr>
                      <w:rFonts w:ascii="Calibri"/>
                      <w:color w:val="808080"/>
                      <w:sz w:val="24"/>
                    </w:rPr>
                    <w:t>9.</w:t>
                  </w:r>
                </w:p>
              </w:txbxContent>
            </v:textbox>
            <w10:wrap anchorx="page"/>
          </v:shape>
        </w:pict>
      </w:r>
      <w:r>
        <w:rPr>
          <w:color w:val="696969"/>
        </w:rPr>
        <w:t xml:space="preserve">Disková kapacita minimálně 5 </w:t>
      </w:r>
      <w:proofErr w:type="spellStart"/>
      <w:r>
        <w:rPr>
          <w:color w:val="696969"/>
        </w:rPr>
        <w:t>TiB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(čisté formátované využitelné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kapacity) v RAID 5 (nebo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ekvivalentní zabezpečení proti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havárii disku) složený z minimálně z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6+1 disků, SAS III minimálně 10 000</w:t>
      </w:r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ot</w:t>
      </w:r>
      <w:proofErr w:type="spellEnd"/>
      <w:r>
        <w:rPr>
          <w:color w:val="696969"/>
        </w:rPr>
        <w:t xml:space="preserve">/s nebo SSD, </w:t>
      </w:r>
      <w:proofErr w:type="spellStart"/>
      <w:r>
        <w:rPr>
          <w:color w:val="696969"/>
        </w:rPr>
        <w:t>hotswap</w:t>
      </w:r>
      <w:proofErr w:type="spellEnd"/>
      <w:r>
        <w:rPr>
          <w:color w:val="696969"/>
        </w:rPr>
        <w:t>. Do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kapacity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nezapočítávají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disky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</w:t>
      </w:r>
    </w:p>
    <w:p w14:paraId="19E439D2" w14:textId="77777777" w:rsidR="00B875F3" w:rsidRDefault="002F129E">
      <w:pPr>
        <w:pStyle w:val="Zkladntext"/>
        <w:ind w:left="892" w:right="788"/>
      </w:pPr>
      <w:r>
        <w:pict w14:anchorId="5A87E2DC">
          <v:group id="docshapegroup59" o:spid="_x0000_s2054" style="position:absolute;left:0;text-align:left;margin-left:56.65pt;margin-top:25.35pt;width:489pt;height:218.9pt;z-index:-16826880;mso-position-horizontal-relative:page" coordorigin="1133,507" coordsize="9780,4378">
            <v:shape id="docshape60" o:spid="_x0000_s2057" style="position:absolute;left:1132;top:506;width:9780;height:2801" coordorigin="1133,507" coordsize="9780,2801" o:spt="100" adj="0,,0" path="m10913,3298r-4239,l6665,3298r-987,l5678,3298r-9,l1814,3298r-9,l1805,3298r-672,l1133,3308r672,l1805,3308r9,l5669,3308r9,l5678,3308r987,l6674,3308r4239,l10913,3298xm10913,507r-4239,l6665,507r-987,l5678,507r-9,l1814,507r-9,l1805,507r-672,l1133,516r672,l1805,516r9,l5669,516r9,l5678,516r987,l6674,516r4239,l10913,507xe" fillcolor="#00afef" stroked="f">
              <v:stroke joinstyle="round"/>
              <v:formulas/>
              <v:path arrowok="t" o:connecttype="segments"/>
            </v:shape>
            <v:shape id="docshape61" o:spid="_x0000_s2056" type="#_x0000_t75" style="position:absolute;left:6775;top:557;width:3840;height:2685">
              <v:imagedata r:id="rId53" o:title=""/>
            </v:shape>
            <v:shape id="docshape62" o:spid="_x0000_s2055" type="#_x0000_t75" style="position:absolute;left:6775;top:3309;width:3600;height:1574">
              <v:imagedata r:id="rId54" o:title=""/>
            </v:shape>
            <w10:wrap anchorx="page"/>
          </v:group>
        </w:pict>
      </w:r>
      <w:r>
        <w:rPr>
          <w:color w:val="696969"/>
        </w:rPr>
        <w:t>„</w:t>
      </w:r>
      <w:proofErr w:type="spellStart"/>
      <w:r>
        <w:rPr>
          <w:color w:val="696969"/>
        </w:rPr>
        <w:t>boot</w:t>
      </w:r>
      <w:proofErr w:type="spellEnd"/>
      <w:r>
        <w:rPr>
          <w:color w:val="696969"/>
        </w:rPr>
        <w:t>“ (zavedení) operačního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systému.</w:t>
      </w:r>
    </w:p>
    <w:p w14:paraId="638AFA2A" w14:textId="77777777" w:rsidR="00B875F3" w:rsidRDefault="002F129E">
      <w:pPr>
        <w:pStyle w:val="Zkladntext"/>
        <w:spacing w:before="9"/>
        <w:ind w:left="892" w:right="495"/>
      </w:pPr>
      <w:r>
        <w:rPr>
          <w:color w:val="696969"/>
        </w:rPr>
        <w:t>Server musí umož</w:t>
      </w:r>
      <w:r>
        <w:rPr>
          <w:color w:val="696969"/>
        </w:rPr>
        <w:t>nit bez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rozšiřování </w:t>
      </w:r>
      <w:proofErr w:type="spellStart"/>
      <w:r>
        <w:rPr>
          <w:color w:val="696969"/>
        </w:rPr>
        <w:t>raidových</w:t>
      </w:r>
      <w:proofErr w:type="spellEnd"/>
      <w:r>
        <w:rPr>
          <w:color w:val="696969"/>
        </w:rPr>
        <w:t xml:space="preserve"> řadičů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(nebo jejich částí), diskových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šachet a doplňkové kabeláže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rozšíření kapacity minimálně na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dvojnásobek požadované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kapacity pomocí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originálních disků určených 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daný server při použití stejných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vektorů RAID jako</w:t>
      </w:r>
      <w:r>
        <w:rPr>
          <w:color w:val="696969"/>
        </w:rPr>
        <w:t xml:space="preserve"> jsou uvedeny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výše.</w:t>
      </w:r>
    </w:p>
    <w:p w14:paraId="65AC0508" w14:textId="77777777" w:rsidR="00B875F3" w:rsidRDefault="002F129E">
      <w:pPr>
        <w:pStyle w:val="Zkladntext"/>
        <w:spacing w:before="11" w:line="487" w:lineRule="auto"/>
        <w:ind w:left="181" w:right="4894"/>
      </w:pPr>
      <w:r>
        <w:br w:type="column"/>
      </w:r>
      <w:r>
        <w:rPr>
          <w:color w:val="696969"/>
        </w:rPr>
        <w:t>ANO</w:t>
      </w:r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ANO</w:t>
      </w:r>
      <w:proofErr w:type="spellEnd"/>
    </w:p>
    <w:p w14:paraId="1349F3B4" w14:textId="77777777" w:rsidR="00B875F3" w:rsidRDefault="00B875F3">
      <w:pPr>
        <w:pStyle w:val="Zkladntext"/>
        <w:spacing w:before="4"/>
      </w:pPr>
    </w:p>
    <w:p w14:paraId="1716F42B" w14:textId="77777777" w:rsidR="00B875F3" w:rsidRDefault="002F129E">
      <w:pPr>
        <w:pStyle w:val="Zkladntext"/>
        <w:ind w:left="181"/>
      </w:pPr>
      <w:r>
        <w:rPr>
          <w:color w:val="696969"/>
        </w:rPr>
        <w:t>ANO</w:t>
      </w:r>
    </w:p>
    <w:p w14:paraId="66A1DCCD" w14:textId="77777777" w:rsidR="00B875F3" w:rsidRDefault="00B875F3">
      <w:pPr>
        <w:pStyle w:val="Zkladntext"/>
        <w:rPr>
          <w:sz w:val="24"/>
        </w:rPr>
      </w:pPr>
    </w:p>
    <w:p w14:paraId="6AA093BD" w14:textId="77777777" w:rsidR="00B875F3" w:rsidRDefault="00B875F3">
      <w:pPr>
        <w:pStyle w:val="Zkladntext"/>
        <w:rPr>
          <w:sz w:val="24"/>
        </w:rPr>
      </w:pPr>
    </w:p>
    <w:p w14:paraId="2D50AFC0" w14:textId="77777777" w:rsidR="00B875F3" w:rsidRDefault="00B875F3">
      <w:pPr>
        <w:pStyle w:val="Zkladntext"/>
        <w:spacing w:before="8"/>
        <w:rPr>
          <w:sz w:val="24"/>
        </w:rPr>
      </w:pPr>
    </w:p>
    <w:p w14:paraId="0B73166B" w14:textId="77777777" w:rsidR="00B875F3" w:rsidRDefault="002F129E">
      <w:pPr>
        <w:pStyle w:val="Zkladntext"/>
        <w:ind w:left="181"/>
      </w:pPr>
      <w:r>
        <w:rPr>
          <w:color w:val="696969"/>
        </w:rPr>
        <w:t>ANO</w:t>
      </w:r>
    </w:p>
    <w:p w14:paraId="592FCD27" w14:textId="77777777" w:rsidR="00B875F3" w:rsidRDefault="002F129E">
      <w:pPr>
        <w:pStyle w:val="Zkladntext"/>
        <w:spacing w:before="7"/>
        <w:rPr>
          <w:sz w:val="10"/>
        </w:rPr>
      </w:pPr>
      <w:r>
        <w:rPr>
          <w:noProof/>
        </w:rPr>
        <w:drawing>
          <wp:anchor distT="0" distB="0" distL="0" distR="0" simplePos="0" relativeHeight="42" behindDoc="0" locked="0" layoutInCell="1" allowOverlap="1" wp14:anchorId="2A17053D" wp14:editId="5030BD8A">
            <wp:simplePos x="0" y="0"/>
            <wp:positionH relativeFrom="page">
              <wp:posOffset>4302125</wp:posOffset>
            </wp:positionH>
            <wp:positionV relativeFrom="paragraph">
              <wp:posOffset>93226</wp:posOffset>
            </wp:positionV>
            <wp:extent cx="2133597" cy="457200"/>
            <wp:effectExtent l="0" t="0" r="0" b="0"/>
            <wp:wrapTopAndBottom/>
            <wp:docPr id="67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2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DE398C" w14:textId="77777777" w:rsidR="00B875F3" w:rsidRDefault="00B875F3">
      <w:pPr>
        <w:pStyle w:val="Zkladntext"/>
        <w:spacing w:before="7"/>
        <w:rPr>
          <w:sz w:val="35"/>
        </w:rPr>
      </w:pPr>
    </w:p>
    <w:p w14:paraId="7D52644E" w14:textId="77777777" w:rsidR="00B875F3" w:rsidRDefault="002F129E">
      <w:pPr>
        <w:pStyle w:val="Zkladntext"/>
        <w:ind w:left="181"/>
      </w:pPr>
      <w:r>
        <w:rPr>
          <w:color w:val="696969"/>
        </w:rPr>
        <w:t>ANO</w:t>
      </w:r>
    </w:p>
    <w:p w14:paraId="5CDF0A3B" w14:textId="77777777" w:rsidR="00B875F3" w:rsidRDefault="00B875F3">
      <w:pPr>
        <w:pStyle w:val="Zkladntext"/>
        <w:rPr>
          <w:sz w:val="20"/>
        </w:rPr>
      </w:pPr>
    </w:p>
    <w:p w14:paraId="73986A0C" w14:textId="77777777" w:rsidR="00B875F3" w:rsidRDefault="00B875F3">
      <w:pPr>
        <w:pStyle w:val="Zkladntext"/>
        <w:rPr>
          <w:sz w:val="20"/>
        </w:rPr>
      </w:pPr>
    </w:p>
    <w:p w14:paraId="39294ECA" w14:textId="77777777" w:rsidR="00B875F3" w:rsidRDefault="002F129E">
      <w:pPr>
        <w:pStyle w:val="Zkladntext"/>
        <w:spacing w:before="1"/>
        <w:rPr>
          <w:sz w:val="17"/>
        </w:rPr>
      </w:pPr>
      <w:r>
        <w:rPr>
          <w:noProof/>
        </w:rPr>
        <w:drawing>
          <wp:anchor distT="0" distB="0" distL="0" distR="0" simplePos="0" relativeHeight="43" behindDoc="0" locked="0" layoutInCell="1" allowOverlap="1" wp14:anchorId="78E442CD" wp14:editId="67E3B359">
            <wp:simplePos x="0" y="0"/>
            <wp:positionH relativeFrom="page">
              <wp:posOffset>4302125</wp:posOffset>
            </wp:positionH>
            <wp:positionV relativeFrom="paragraph">
              <wp:posOffset>140610</wp:posOffset>
            </wp:positionV>
            <wp:extent cx="2286038" cy="419100"/>
            <wp:effectExtent l="0" t="0" r="0" b="0"/>
            <wp:wrapTopAndBottom/>
            <wp:docPr id="69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3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38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C05BC0" w14:textId="77777777" w:rsidR="00B875F3" w:rsidRDefault="00B875F3">
      <w:pPr>
        <w:pStyle w:val="Zkladntext"/>
        <w:rPr>
          <w:sz w:val="24"/>
        </w:rPr>
      </w:pPr>
    </w:p>
    <w:p w14:paraId="6E8C8959" w14:textId="77777777" w:rsidR="00B875F3" w:rsidRDefault="00B875F3">
      <w:pPr>
        <w:pStyle w:val="Zkladntext"/>
        <w:rPr>
          <w:sz w:val="24"/>
        </w:rPr>
      </w:pPr>
    </w:p>
    <w:p w14:paraId="207E08CE" w14:textId="77777777" w:rsidR="00B875F3" w:rsidRDefault="00B875F3">
      <w:pPr>
        <w:pStyle w:val="Zkladntext"/>
        <w:spacing w:before="2"/>
        <w:rPr>
          <w:sz w:val="34"/>
        </w:rPr>
      </w:pPr>
    </w:p>
    <w:p w14:paraId="1E249464" w14:textId="77777777" w:rsidR="00B875F3" w:rsidRDefault="002F129E">
      <w:pPr>
        <w:pStyle w:val="Zkladntext"/>
        <w:ind w:left="181"/>
      </w:pPr>
      <w:r>
        <w:rPr>
          <w:color w:val="696969"/>
        </w:rPr>
        <w:t>ANO</w:t>
      </w:r>
    </w:p>
    <w:p w14:paraId="7C5D73BA" w14:textId="77777777" w:rsidR="00B875F3" w:rsidRDefault="00B875F3">
      <w:pPr>
        <w:sectPr w:rsidR="00B875F3">
          <w:type w:val="continuous"/>
          <w:pgSz w:w="11910" w:h="16840"/>
          <w:pgMar w:top="1760" w:right="740" w:bottom="1040" w:left="1020" w:header="680" w:footer="856" w:gutter="0"/>
          <w:cols w:num="2" w:space="708" w:equalWidth="0">
            <w:col w:w="4538" w:space="40"/>
            <w:col w:w="5572"/>
          </w:cols>
        </w:sectPr>
      </w:pPr>
    </w:p>
    <w:p w14:paraId="282D97A4" w14:textId="77777777" w:rsidR="00B875F3" w:rsidRDefault="002F129E">
      <w:pPr>
        <w:pStyle w:val="Zkladntext"/>
        <w:tabs>
          <w:tab w:val="left" w:pos="4759"/>
        </w:tabs>
        <w:spacing w:before="11"/>
        <w:ind w:left="892"/>
      </w:pPr>
      <w:r>
        <w:rPr>
          <w:color w:val="696969"/>
        </w:rPr>
        <w:t>Minimálně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6x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metalický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LAN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1Gbps</w:t>
      </w:r>
      <w:r>
        <w:rPr>
          <w:color w:val="696969"/>
        </w:rPr>
        <w:tab/>
        <w:t>ANO</w:t>
      </w:r>
    </w:p>
    <w:p w14:paraId="781F25CC" w14:textId="77777777" w:rsidR="00B875F3" w:rsidRDefault="00B875F3">
      <w:pPr>
        <w:pStyle w:val="Zkladntext"/>
        <w:spacing w:before="10"/>
        <w:rPr>
          <w:sz w:val="29"/>
        </w:rPr>
      </w:pPr>
    </w:p>
    <w:p w14:paraId="5DF9FE4A" w14:textId="77777777" w:rsidR="00B875F3" w:rsidRDefault="002F129E">
      <w:pPr>
        <w:spacing w:before="51"/>
        <w:ind w:left="220"/>
        <w:rPr>
          <w:rFonts w:ascii="Calibri"/>
          <w:sz w:val="24"/>
        </w:rPr>
      </w:pPr>
      <w:r>
        <w:rPr>
          <w:rFonts w:ascii="Calibri"/>
          <w:color w:val="808080"/>
          <w:sz w:val="24"/>
        </w:rPr>
        <w:t>10.</w:t>
      </w:r>
    </w:p>
    <w:p w14:paraId="5A9D4E66" w14:textId="77777777" w:rsidR="00B875F3" w:rsidRDefault="00B875F3">
      <w:pPr>
        <w:rPr>
          <w:rFonts w:ascii="Calibri"/>
          <w:sz w:val="24"/>
        </w:rPr>
        <w:sectPr w:rsidR="00B875F3">
          <w:type w:val="continuous"/>
          <w:pgSz w:w="11910" w:h="16840"/>
          <w:pgMar w:top="1760" w:right="740" w:bottom="1040" w:left="1020" w:header="680" w:footer="856" w:gutter="0"/>
          <w:cols w:space="708"/>
        </w:sectPr>
      </w:pPr>
    </w:p>
    <w:p w14:paraId="5FD58003" w14:textId="77777777" w:rsidR="00B875F3" w:rsidRDefault="002F129E">
      <w:pPr>
        <w:pStyle w:val="Zkladntext"/>
        <w:spacing w:before="1"/>
        <w:rPr>
          <w:rFonts w:ascii="Calibri"/>
          <w:sz w:val="27"/>
        </w:rPr>
      </w:pPr>
      <w:r>
        <w:rPr>
          <w:noProof/>
        </w:rPr>
        <w:drawing>
          <wp:anchor distT="0" distB="0" distL="0" distR="0" simplePos="0" relativeHeight="486493184" behindDoc="1" locked="0" layoutInCell="1" allowOverlap="1" wp14:anchorId="2564475C" wp14:editId="131248BA">
            <wp:simplePos x="0" y="0"/>
            <wp:positionH relativeFrom="page">
              <wp:posOffset>4302125</wp:posOffset>
            </wp:positionH>
            <wp:positionV relativeFrom="page">
              <wp:posOffset>4048099</wp:posOffset>
            </wp:positionV>
            <wp:extent cx="2621383" cy="495300"/>
            <wp:effectExtent l="0" t="0" r="0" b="0"/>
            <wp:wrapNone/>
            <wp:docPr id="71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4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38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97"/>
        <w:gridCol w:w="3933"/>
        <w:gridCol w:w="851"/>
        <w:gridCol w:w="4398"/>
      </w:tblGrid>
      <w:tr w:rsidR="00B875F3" w14:paraId="095DE120" w14:textId="77777777">
        <w:trPr>
          <w:trHeight w:val="537"/>
        </w:trPr>
        <w:tc>
          <w:tcPr>
            <w:tcW w:w="597" w:type="dxa"/>
          </w:tcPr>
          <w:p w14:paraId="1C9CCE94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3" w:type="dxa"/>
            <w:vMerge w:val="restart"/>
            <w:tcBorders>
              <w:bottom w:val="single" w:sz="4" w:space="0" w:color="00AFEF"/>
            </w:tcBorders>
          </w:tcPr>
          <w:p w14:paraId="46ADD54A" w14:textId="77777777" w:rsidR="00B875F3" w:rsidRDefault="002F129E">
            <w:pPr>
              <w:pStyle w:val="TableParagraph"/>
              <w:ind w:left="182" w:right="258"/>
            </w:pPr>
            <w:r>
              <w:rPr>
                <w:color w:val="696969"/>
              </w:rPr>
              <w:t xml:space="preserve">Podporované virtualizace </w:t>
            </w:r>
            <w:proofErr w:type="spellStart"/>
            <w:r>
              <w:rPr>
                <w:color w:val="696969"/>
              </w:rPr>
              <w:t>Red</w:t>
            </w:r>
            <w:proofErr w:type="spellEnd"/>
            <w:r>
              <w:rPr>
                <w:color w:val="696969"/>
              </w:rPr>
              <w:t xml:space="preserve"> </w:t>
            </w:r>
            <w:proofErr w:type="spellStart"/>
            <w:r>
              <w:rPr>
                <w:color w:val="696969"/>
              </w:rPr>
              <w:t>Hat</w:t>
            </w:r>
            <w:proofErr w:type="spellEnd"/>
            <w:r>
              <w:rPr>
                <w:color w:val="696969"/>
                <w:spacing w:val="1"/>
              </w:rPr>
              <w:t xml:space="preserve"> </w:t>
            </w:r>
            <w:proofErr w:type="spellStart"/>
            <w:r>
              <w:rPr>
                <w:color w:val="696969"/>
              </w:rPr>
              <w:t>Enterprise</w:t>
            </w:r>
            <w:proofErr w:type="spellEnd"/>
            <w:r>
              <w:rPr>
                <w:color w:val="696969"/>
              </w:rPr>
              <w:t xml:space="preserve"> </w:t>
            </w:r>
            <w:proofErr w:type="spellStart"/>
            <w:r>
              <w:rPr>
                <w:color w:val="696969"/>
              </w:rPr>
              <w:t>Virtualization</w:t>
            </w:r>
            <w:proofErr w:type="spellEnd"/>
            <w:r>
              <w:rPr>
                <w:color w:val="696969"/>
              </w:rPr>
              <w:t xml:space="preserve"> minimálně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ve verzi 4.x a zároveň podpora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operačního systému RED HAT</w:t>
            </w:r>
            <w:r>
              <w:rPr>
                <w:color w:val="696969"/>
                <w:spacing w:val="1"/>
              </w:rPr>
              <w:t xml:space="preserve"> </w:t>
            </w:r>
            <w:proofErr w:type="spellStart"/>
            <w:r>
              <w:rPr>
                <w:color w:val="696969"/>
              </w:rPr>
              <w:t>Enterprise</w:t>
            </w:r>
            <w:proofErr w:type="spellEnd"/>
            <w:r>
              <w:rPr>
                <w:color w:val="696969"/>
              </w:rPr>
              <w:t xml:space="preserve"> Linux minimálně ve verzi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 xml:space="preserve">8.x, dále </w:t>
            </w:r>
            <w:proofErr w:type="spellStart"/>
            <w:r>
              <w:rPr>
                <w:color w:val="696969"/>
              </w:rPr>
              <w:t>Vmware</w:t>
            </w:r>
            <w:proofErr w:type="spellEnd"/>
            <w:r>
              <w:rPr>
                <w:color w:val="696969"/>
              </w:rPr>
              <w:t xml:space="preserve"> </w:t>
            </w:r>
            <w:proofErr w:type="spellStart"/>
            <w:r>
              <w:rPr>
                <w:color w:val="696969"/>
              </w:rPr>
              <w:t>vSpere</w:t>
            </w:r>
            <w:proofErr w:type="spellEnd"/>
            <w:r>
              <w:rPr>
                <w:color w:val="696969"/>
              </w:rPr>
              <w:t xml:space="preserve"> 7 (</w:t>
            </w:r>
            <w:proofErr w:type="spellStart"/>
            <w:r>
              <w:rPr>
                <w:color w:val="696969"/>
              </w:rPr>
              <w:t>ESXi</w:t>
            </w:r>
            <w:proofErr w:type="spellEnd"/>
            <w:r>
              <w:rPr>
                <w:color w:val="696969"/>
              </w:rPr>
              <w:t>),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MS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Hyper-V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2016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novější.</w:t>
            </w:r>
          </w:p>
        </w:tc>
        <w:tc>
          <w:tcPr>
            <w:tcW w:w="851" w:type="dxa"/>
          </w:tcPr>
          <w:p w14:paraId="15DC4357" w14:textId="77777777" w:rsidR="00B875F3" w:rsidRDefault="002F129E">
            <w:pPr>
              <w:pStyle w:val="TableParagraph"/>
              <w:spacing w:line="253" w:lineRule="exact"/>
              <w:ind w:left="116"/>
            </w:pPr>
            <w:r>
              <w:rPr>
                <w:color w:val="696969"/>
              </w:rPr>
              <w:t>ANO</w:t>
            </w:r>
          </w:p>
        </w:tc>
        <w:tc>
          <w:tcPr>
            <w:tcW w:w="4398" w:type="dxa"/>
            <w:vMerge w:val="restart"/>
            <w:tcBorders>
              <w:bottom w:val="single" w:sz="4" w:space="0" w:color="00AFEF"/>
            </w:tcBorders>
          </w:tcPr>
          <w:p w14:paraId="3E1010B6" w14:textId="77777777" w:rsidR="00B875F3" w:rsidRDefault="002F129E">
            <w:pPr>
              <w:pStyle w:val="TableParagraph"/>
              <w:ind w:left="261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3F7CB2CE" wp14:editId="2DE45B42">
                  <wp:extent cx="2565537" cy="1169289"/>
                  <wp:effectExtent l="0" t="0" r="0" b="0"/>
                  <wp:docPr id="73" name="image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5.jpe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537" cy="11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5F3" w14:paraId="207F38CB" w14:textId="77777777">
        <w:trPr>
          <w:trHeight w:val="1311"/>
        </w:trPr>
        <w:tc>
          <w:tcPr>
            <w:tcW w:w="597" w:type="dxa"/>
            <w:tcBorders>
              <w:bottom w:val="single" w:sz="4" w:space="0" w:color="00AFEF"/>
            </w:tcBorders>
          </w:tcPr>
          <w:p w14:paraId="71923548" w14:textId="77777777" w:rsidR="00B875F3" w:rsidRDefault="00B875F3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14:paraId="1112EEE4" w14:textId="77777777" w:rsidR="00B875F3" w:rsidRDefault="002F129E">
            <w:pPr>
              <w:pStyle w:val="TableParagraph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11.</w:t>
            </w:r>
          </w:p>
        </w:tc>
        <w:tc>
          <w:tcPr>
            <w:tcW w:w="3933" w:type="dxa"/>
            <w:vMerge/>
            <w:tcBorders>
              <w:top w:val="nil"/>
              <w:bottom w:val="single" w:sz="4" w:space="0" w:color="00AFEF"/>
            </w:tcBorders>
          </w:tcPr>
          <w:p w14:paraId="1E634B51" w14:textId="77777777" w:rsidR="00B875F3" w:rsidRDefault="00B875F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single" w:sz="4" w:space="0" w:color="00AFEF"/>
            </w:tcBorders>
          </w:tcPr>
          <w:p w14:paraId="624D1586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8" w:type="dxa"/>
            <w:vMerge/>
            <w:tcBorders>
              <w:top w:val="nil"/>
              <w:bottom w:val="single" w:sz="4" w:space="0" w:color="00AFEF"/>
            </w:tcBorders>
          </w:tcPr>
          <w:p w14:paraId="423FB13D" w14:textId="77777777" w:rsidR="00B875F3" w:rsidRDefault="00B875F3">
            <w:pPr>
              <w:rPr>
                <w:sz w:val="2"/>
                <w:szCs w:val="2"/>
              </w:rPr>
            </w:pPr>
          </w:p>
        </w:tc>
      </w:tr>
      <w:tr w:rsidR="00B875F3" w14:paraId="0CA80FF7" w14:textId="77777777">
        <w:trPr>
          <w:trHeight w:val="325"/>
        </w:trPr>
        <w:tc>
          <w:tcPr>
            <w:tcW w:w="597" w:type="dxa"/>
            <w:tcBorders>
              <w:top w:val="single" w:sz="4" w:space="0" w:color="00AFEF"/>
            </w:tcBorders>
          </w:tcPr>
          <w:p w14:paraId="4BB29019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3" w:type="dxa"/>
            <w:vMerge w:val="restart"/>
            <w:tcBorders>
              <w:top w:val="single" w:sz="4" w:space="0" w:color="00AFEF"/>
              <w:bottom w:val="single" w:sz="4" w:space="0" w:color="00AFEF"/>
            </w:tcBorders>
          </w:tcPr>
          <w:p w14:paraId="1C4EEC72" w14:textId="77777777" w:rsidR="00B875F3" w:rsidRDefault="002F129E">
            <w:pPr>
              <w:pStyle w:val="TableParagraph"/>
              <w:ind w:left="182" w:right="482"/>
              <w:jc w:val="both"/>
            </w:pPr>
            <w:r>
              <w:rPr>
                <w:color w:val="696969"/>
              </w:rPr>
              <w:t>Nabídka musí obsahovat veškeré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HW a SW komponenty nutné pro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splnění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všech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uvedených</w:t>
            </w:r>
          </w:p>
          <w:p w14:paraId="1AD19155" w14:textId="77777777" w:rsidR="00B875F3" w:rsidRDefault="002F129E">
            <w:pPr>
              <w:pStyle w:val="TableParagraph"/>
              <w:spacing w:line="234" w:lineRule="exact"/>
              <w:ind w:left="182"/>
            </w:pPr>
            <w:r>
              <w:rPr>
                <w:color w:val="696969"/>
              </w:rPr>
              <w:t>požadavků.</w:t>
            </w:r>
          </w:p>
        </w:tc>
        <w:tc>
          <w:tcPr>
            <w:tcW w:w="851" w:type="dxa"/>
            <w:tcBorders>
              <w:top w:val="single" w:sz="4" w:space="0" w:color="00AFEF"/>
            </w:tcBorders>
          </w:tcPr>
          <w:p w14:paraId="74C11B07" w14:textId="77777777" w:rsidR="00B875F3" w:rsidRDefault="002F129E">
            <w:pPr>
              <w:pStyle w:val="TableParagraph"/>
              <w:ind w:left="116"/>
            </w:pPr>
            <w:r>
              <w:rPr>
                <w:color w:val="696969"/>
              </w:rPr>
              <w:t>ANO</w:t>
            </w:r>
          </w:p>
        </w:tc>
        <w:tc>
          <w:tcPr>
            <w:tcW w:w="4398" w:type="dxa"/>
            <w:vMerge w:val="restart"/>
            <w:tcBorders>
              <w:top w:val="single" w:sz="4" w:space="0" w:color="00AFEF"/>
              <w:bottom w:val="single" w:sz="4" w:space="0" w:color="00AFEF"/>
            </w:tcBorders>
          </w:tcPr>
          <w:p w14:paraId="2F36E1BE" w14:textId="77777777" w:rsidR="00B875F3" w:rsidRDefault="00B875F3">
            <w:pPr>
              <w:pStyle w:val="TableParagraph"/>
              <w:spacing w:before="3"/>
              <w:rPr>
                <w:rFonts w:ascii="Calibri"/>
                <w:sz w:val="8"/>
              </w:rPr>
            </w:pPr>
          </w:p>
          <w:p w14:paraId="677EF5C9" w14:textId="77777777" w:rsidR="00B875F3" w:rsidRDefault="002F129E">
            <w:pPr>
              <w:pStyle w:val="TableParagraph"/>
              <w:ind w:left="261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2C8DC553" wp14:editId="55D7CC87">
                  <wp:extent cx="2600325" cy="504825"/>
                  <wp:effectExtent l="0" t="0" r="0" b="0"/>
                  <wp:docPr id="75" name="image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6.jpe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5F3" w14:paraId="0DBAEF14" w14:textId="77777777">
        <w:trPr>
          <w:trHeight w:val="676"/>
        </w:trPr>
        <w:tc>
          <w:tcPr>
            <w:tcW w:w="597" w:type="dxa"/>
            <w:tcBorders>
              <w:bottom w:val="single" w:sz="4" w:space="0" w:color="00AFEF"/>
            </w:tcBorders>
          </w:tcPr>
          <w:p w14:paraId="26793872" w14:textId="77777777" w:rsidR="00B875F3" w:rsidRDefault="002F129E">
            <w:pPr>
              <w:pStyle w:val="TableParagraph"/>
              <w:spacing w:before="24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12.</w:t>
            </w:r>
          </w:p>
        </w:tc>
        <w:tc>
          <w:tcPr>
            <w:tcW w:w="3933" w:type="dxa"/>
            <w:vMerge/>
            <w:tcBorders>
              <w:top w:val="nil"/>
              <w:bottom w:val="single" w:sz="4" w:space="0" w:color="00AFEF"/>
            </w:tcBorders>
          </w:tcPr>
          <w:p w14:paraId="13772C5B" w14:textId="77777777" w:rsidR="00B875F3" w:rsidRDefault="00B875F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single" w:sz="4" w:space="0" w:color="00AFEF"/>
            </w:tcBorders>
          </w:tcPr>
          <w:p w14:paraId="5DED68B6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8" w:type="dxa"/>
            <w:vMerge/>
            <w:tcBorders>
              <w:top w:val="nil"/>
              <w:bottom w:val="single" w:sz="4" w:space="0" w:color="00AFEF"/>
            </w:tcBorders>
          </w:tcPr>
          <w:p w14:paraId="77D6FD28" w14:textId="77777777" w:rsidR="00B875F3" w:rsidRDefault="00B875F3">
            <w:pPr>
              <w:rPr>
                <w:sz w:val="2"/>
                <w:szCs w:val="2"/>
              </w:rPr>
            </w:pPr>
          </w:p>
        </w:tc>
      </w:tr>
      <w:tr w:rsidR="00B875F3" w14:paraId="51210240" w14:textId="77777777">
        <w:trPr>
          <w:trHeight w:val="340"/>
        </w:trPr>
        <w:tc>
          <w:tcPr>
            <w:tcW w:w="597" w:type="dxa"/>
            <w:tcBorders>
              <w:top w:val="single" w:sz="4" w:space="0" w:color="00AFEF"/>
            </w:tcBorders>
          </w:tcPr>
          <w:p w14:paraId="57729C5E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3" w:type="dxa"/>
            <w:vMerge w:val="restart"/>
            <w:tcBorders>
              <w:top w:val="single" w:sz="4" w:space="0" w:color="00AFEF"/>
            </w:tcBorders>
          </w:tcPr>
          <w:p w14:paraId="62E5B4A3" w14:textId="77777777" w:rsidR="00B875F3" w:rsidRDefault="002F129E">
            <w:pPr>
              <w:pStyle w:val="TableParagraph"/>
              <w:ind w:left="182" w:right="391"/>
            </w:pPr>
            <w:r>
              <w:rPr>
                <w:color w:val="696969"/>
              </w:rPr>
              <w:t>Licence všech SW komponent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dodávaných spolu s nabízeným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řešením budou dodávány na dobu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neurčitou.</w:t>
            </w:r>
          </w:p>
        </w:tc>
        <w:tc>
          <w:tcPr>
            <w:tcW w:w="851" w:type="dxa"/>
            <w:tcBorders>
              <w:top w:val="single" w:sz="4" w:space="0" w:color="00AFEF"/>
            </w:tcBorders>
          </w:tcPr>
          <w:p w14:paraId="214FC009" w14:textId="77777777" w:rsidR="00B875F3" w:rsidRDefault="002F129E">
            <w:pPr>
              <w:pStyle w:val="TableParagraph"/>
              <w:ind w:left="116"/>
            </w:pPr>
            <w:r>
              <w:rPr>
                <w:color w:val="696969"/>
              </w:rPr>
              <w:t>ANO</w:t>
            </w:r>
          </w:p>
        </w:tc>
        <w:tc>
          <w:tcPr>
            <w:tcW w:w="4398" w:type="dxa"/>
            <w:vMerge w:val="restart"/>
            <w:tcBorders>
              <w:top w:val="single" w:sz="4" w:space="0" w:color="00AFEF"/>
            </w:tcBorders>
          </w:tcPr>
          <w:p w14:paraId="0B86E58D" w14:textId="77777777" w:rsidR="00B875F3" w:rsidRDefault="002F129E">
            <w:pPr>
              <w:pStyle w:val="TableParagraph"/>
              <w:ind w:left="261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52CE4CE8" wp14:editId="4F692F68">
                  <wp:extent cx="2286061" cy="657225"/>
                  <wp:effectExtent l="0" t="0" r="0" b="0"/>
                  <wp:docPr id="77" name="image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7.jpe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61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5F3" w14:paraId="77AE13E9" w14:textId="77777777">
        <w:trPr>
          <w:trHeight w:val="711"/>
        </w:trPr>
        <w:tc>
          <w:tcPr>
            <w:tcW w:w="597" w:type="dxa"/>
          </w:tcPr>
          <w:p w14:paraId="7A603BA5" w14:textId="77777777" w:rsidR="00B875F3" w:rsidRDefault="002F129E">
            <w:pPr>
              <w:pStyle w:val="TableParagraph"/>
              <w:spacing w:before="38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13.</w:t>
            </w:r>
          </w:p>
        </w:tc>
        <w:tc>
          <w:tcPr>
            <w:tcW w:w="3933" w:type="dxa"/>
            <w:vMerge/>
            <w:tcBorders>
              <w:top w:val="nil"/>
            </w:tcBorders>
          </w:tcPr>
          <w:p w14:paraId="58DD2672" w14:textId="77777777" w:rsidR="00B875F3" w:rsidRDefault="00B875F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3718C6D8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14:paraId="4C9127BB" w14:textId="77777777" w:rsidR="00B875F3" w:rsidRDefault="00B875F3">
            <w:pPr>
              <w:rPr>
                <w:sz w:val="2"/>
                <w:szCs w:val="2"/>
              </w:rPr>
            </w:pPr>
          </w:p>
        </w:tc>
      </w:tr>
      <w:tr w:rsidR="00B875F3" w14:paraId="502A473C" w14:textId="77777777">
        <w:trPr>
          <w:trHeight w:val="338"/>
        </w:trPr>
        <w:tc>
          <w:tcPr>
            <w:tcW w:w="4530" w:type="dxa"/>
            <w:gridSpan w:val="2"/>
            <w:shd w:val="clear" w:color="auto" w:fill="00AFEF"/>
          </w:tcPr>
          <w:p w14:paraId="6C3ECFD2" w14:textId="77777777" w:rsidR="00B875F3" w:rsidRDefault="002F129E">
            <w:pPr>
              <w:pStyle w:val="TableParagraph"/>
              <w:spacing w:before="21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FFFFFF"/>
                <w:sz w:val="24"/>
              </w:rPr>
              <w:t>Služba –</w:t>
            </w:r>
            <w:r>
              <w:rPr>
                <w:rFonts w:ascii="Calibri" w:hAnsi="Calibri"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FFFFFF"/>
                <w:sz w:val="24"/>
              </w:rPr>
              <w:t>instalace</w:t>
            </w:r>
          </w:p>
        </w:tc>
        <w:tc>
          <w:tcPr>
            <w:tcW w:w="851" w:type="dxa"/>
            <w:shd w:val="clear" w:color="auto" w:fill="00AFEF"/>
          </w:tcPr>
          <w:p w14:paraId="40B7A6FF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8" w:type="dxa"/>
            <w:shd w:val="clear" w:color="auto" w:fill="00AFEF"/>
          </w:tcPr>
          <w:p w14:paraId="608E5A47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75F3" w14:paraId="290D25BA" w14:textId="77777777">
        <w:trPr>
          <w:trHeight w:val="267"/>
        </w:trPr>
        <w:tc>
          <w:tcPr>
            <w:tcW w:w="597" w:type="dxa"/>
          </w:tcPr>
          <w:p w14:paraId="00FBA2CA" w14:textId="77777777" w:rsidR="00B875F3" w:rsidRDefault="00B87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3" w:type="dxa"/>
            <w:vMerge w:val="restart"/>
            <w:tcBorders>
              <w:bottom w:val="single" w:sz="4" w:space="0" w:color="00AFEF"/>
            </w:tcBorders>
          </w:tcPr>
          <w:p w14:paraId="50A0D8A1" w14:textId="77777777" w:rsidR="00B875F3" w:rsidRDefault="002F129E">
            <w:pPr>
              <w:pStyle w:val="TableParagraph"/>
              <w:ind w:left="182" w:right="616"/>
              <w:jc w:val="both"/>
            </w:pPr>
            <w:r>
              <w:rPr>
                <w:color w:val="696969"/>
              </w:rPr>
              <w:t>Splňuje rámcové požadavky pro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službu instalace specifikované v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bodě</w:t>
            </w:r>
            <w:r>
              <w:rPr>
                <w:color w:val="696969"/>
                <w:spacing w:val="-1"/>
              </w:rPr>
              <w:t xml:space="preserve"> </w:t>
            </w:r>
            <w:hyperlink w:anchor="_bookmark0" w:history="1">
              <w:r>
                <w:rPr>
                  <w:color w:val="696969"/>
                </w:rPr>
                <w:t>7.1.2</w:t>
              </w:r>
            </w:hyperlink>
            <w:r>
              <w:rPr>
                <w:color w:val="696969"/>
              </w:rPr>
              <w:t>tohoto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dokumentu.</w:t>
            </w:r>
          </w:p>
        </w:tc>
        <w:tc>
          <w:tcPr>
            <w:tcW w:w="851" w:type="dxa"/>
          </w:tcPr>
          <w:p w14:paraId="45A369A3" w14:textId="77777777" w:rsidR="00B875F3" w:rsidRDefault="002F129E">
            <w:pPr>
              <w:pStyle w:val="TableParagraph"/>
              <w:spacing w:line="248" w:lineRule="exact"/>
              <w:ind w:left="116"/>
            </w:pPr>
            <w:r>
              <w:rPr>
                <w:color w:val="696969"/>
              </w:rPr>
              <w:t>ANO</w:t>
            </w:r>
          </w:p>
        </w:tc>
        <w:tc>
          <w:tcPr>
            <w:tcW w:w="4398" w:type="dxa"/>
          </w:tcPr>
          <w:p w14:paraId="29186CA8" w14:textId="77777777" w:rsidR="00B875F3" w:rsidRDefault="00B875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75F3" w14:paraId="2AECF6DA" w14:textId="77777777">
        <w:trPr>
          <w:trHeight w:val="501"/>
        </w:trPr>
        <w:tc>
          <w:tcPr>
            <w:tcW w:w="597" w:type="dxa"/>
            <w:tcBorders>
              <w:bottom w:val="single" w:sz="4" w:space="0" w:color="00AFEF"/>
            </w:tcBorders>
          </w:tcPr>
          <w:p w14:paraId="786D08FD" w14:textId="77777777" w:rsidR="00B875F3" w:rsidRDefault="002F129E">
            <w:pPr>
              <w:pStyle w:val="TableParagraph"/>
              <w:spacing w:line="259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14.</w:t>
            </w:r>
          </w:p>
        </w:tc>
        <w:tc>
          <w:tcPr>
            <w:tcW w:w="3933" w:type="dxa"/>
            <w:vMerge/>
            <w:tcBorders>
              <w:top w:val="nil"/>
              <w:bottom w:val="single" w:sz="4" w:space="0" w:color="00AFEF"/>
            </w:tcBorders>
          </w:tcPr>
          <w:p w14:paraId="09FEC980" w14:textId="77777777" w:rsidR="00B875F3" w:rsidRDefault="00B875F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single" w:sz="4" w:space="0" w:color="00AFEF"/>
            </w:tcBorders>
          </w:tcPr>
          <w:p w14:paraId="0E84E315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8" w:type="dxa"/>
            <w:tcBorders>
              <w:bottom w:val="single" w:sz="4" w:space="0" w:color="00AFEF"/>
            </w:tcBorders>
          </w:tcPr>
          <w:p w14:paraId="1B085D38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75F3" w14:paraId="55EF25E9" w14:textId="77777777">
        <w:trPr>
          <w:trHeight w:val="539"/>
        </w:trPr>
        <w:tc>
          <w:tcPr>
            <w:tcW w:w="597" w:type="dxa"/>
            <w:tcBorders>
              <w:top w:val="single" w:sz="4" w:space="0" w:color="00AFEF"/>
            </w:tcBorders>
          </w:tcPr>
          <w:p w14:paraId="5FC6C3F0" w14:textId="77777777" w:rsidR="00B875F3" w:rsidRDefault="002F129E">
            <w:pPr>
              <w:pStyle w:val="TableParagraph"/>
              <w:spacing w:before="124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15.</w:t>
            </w:r>
          </w:p>
        </w:tc>
        <w:tc>
          <w:tcPr>
            <w:tcW w:w="3933" w:type="dxa"/>
            <w:tcBorders>
              <w:top w:val="single" w:sz="4" w:space="0" w:color="00AFEF"/>
            </w:tcBorders>
          </w:tcPr>
          <w:p w14:paraId="6757B79C" w14:textId="77777777" w:rsidR="00B875F3" w:rsidRDefault="002F129E">
            <w:pPr>
              <w:pStyle w:val="TableParagraph"/>
              <w:ind w:left="182" w:right="98"/>
            </w:pPr>
            <w:r>
              <w:rPr>
                <w:color w:val="696969"/>
              </w:rPr>
              <w:t>Služba – instalace bude poskytována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v rozsahu 2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člověkodne.</w:t>
            </w:r>
          </w:p>
        </w:tc>
        <w:tc>
          <w:tcPr>
            <w:tcW w:w="851" w:type="dxa"/>
            <w:tcBorders>
              <w:top w:val="single" w:sz="4" w:space="0" w:color="00AFEF"/>
            </w:tcBorders>
          </w:tcPr>
          <w:p w14:paraId="2B2BCB51" w14:textId="77777777" w:rsidR="00B875F3" w:rsidRDefault="002F129E">
            <w:pPr>
              <w:pStyle w:val="TableParagraph"/>
              <w:ind w:left="116"/>
            </w:pPr>
            <w:r>
              <w:rPr>
                <w:color w:val="696969"/>
              </w:rPr>
              <w:t>ANO</w:t>
            </w:r>
          </w:p>
        </w:tc>
        <w:tc>
          <w:tcPr>
            <w:tcW w:w="4398" w:type="dxa"/>
            <w:tcBorders>
              <w:top w:val="single" w:sz="4" w:space="0" w:color="00AFEF"/>
            </w:tcBorders>
          </w:tcPr>
          <w:p w14:paraId="4A23AEA1" w14:textId="77777777" w:rsidR="00B875F3" w:rsidRDefault="002F129E">
            <w:pPr>
              <w:pStyle w:val="TableParagraph"/>
              <w:ind w:left="261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114C7B6E" wp14:editId="3E27EBD9">
                  <wp:extent cx="2590892" cy="304800"/>
                  <wp:effectExtent l="0" t="0" r="0" b="0"/>
                  <wp:docPr id="79" name="image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8.jpe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92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5F3" w14:paraId="00379EFD" w14:textId="77777777">
        <w:trPr>
          <w:trHeight w:val="340"/>
        </w:trPr>
        <w:tc>
          <w:tcPr>
            <w:tcW w:w="4530" w:type="dxa"/>
            <w:gridSpan w:val="2"/>
            <w:shd w:val="clear" w:color="auto" w:fill="00AFEF"/>
          </w:tcPr>
          <w:p w14:paraId="528E4A2A" w14:textId="77777777" w:rsidR="00B875F3" w:rsidRDefault="002F129E">
            <w:pPr>
              <w:pStyle w:val="TableParagraph"/>
              <w:spacing w:before="23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FFFFFF"/>
                <w:sz w:val="24"/>
              </w:rPr>
              <w:t>Služba</w:t>
            </w:r>
            <w:r>
              <w:rPr>
                <w:rFonts w:ascii="Calibri" w:hAnsi="Calibri"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FFFFFF"/>
                <w:sz w:val="24"/>
              </w:rPr>
              <w:t>–</w:t>
            </w:r>
            <w:r>
              <w:rPr>
                <w:rFonts w:ascii="Calibri" w:hAnsi="Calibri"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FFFFFF"/>
                <w:sz w:val="24"/>
              </w:rPr>
              <w:t>odborné</w:t>
            </w:r>
            <w:r>
              <w:rPr>
                <w:rFonts w:ascii="Calibri" w:hAnsi="Calibri"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FFFFFF"/>
                <w:sz w:val="24"/>
              </w:rPr>
              <w:t>předání</w:t>
            </w:r>
          </w:p>
        </w:tc>
        <w:tc>
          <w:tcPr>
            <w:tcW w:w="851" w:type="dxa"/>
            <w:shd w:val="clear" w:color="auto" w:fill="00AFEF"/>
          </w:tcPr>
          <w:p w14:paraId="37C00407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8" w:type="dxa"/>
            <w:shd w:val="clear" w:color="auto" w:fill="00AFEF"/>
          </w:tcPr>
          <w:p w14:paraId="5C67410E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75F3" w14:paraId="6BAE329D" w14:textId="77777777">
        <w:trPr>
          <w:trHeight w:val="335"/>
        </w:trPr>
        <w:tc>
          <w:tcPr>
            <w:tcW w:w="597" w:type="dxa"/>
          </w:tcPr>
          <w:p w14:paraId="70DB0EC6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3" w:type="dxa"/>
            <w:vMerge w:val="restart"/>
            <w:tcBorders>
              <w:bottom w:val="single" w:sz="4" w:space="0" w:color="00AFEF"/>
            </w:tcBorders>
          </w:tcPr>
          <w:p w14:paraId="1ED2AAFC" w14:textId="77777777" w:rsidR="00B875F3" w:rsidRDefault="002F129E">
            <w:pPr>
              <w:pStyle w:val="TableParagraph"/>
              <w:ind w:left="182" w:right="453"/>
            </w:pPr>
            <w:r>
              <w:rPr>
                <w:color w:val="696969"/>
              </w:rPr>
              <w:t>Splňuje rámcové požadavky pro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službu – odborné předání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 xml:space="preserve">specifikované v bodě </w:t>
            </w:r>
            <w:hyperlink w:anchor="_bookmark1" w:history="1">
              <w:r>
                <w:rPr>
                  <w:color w:val="696969"/>
                </w:rPr>
                <w:t xml:space="preserve">7.1.3 </w:t>
              </w:r>
            </w:hyperlink>
            <w:r>
              <w:rPr>
                <w:color w:val="696969"/>
              </w:rPr>
              <w:t>tohoto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dokumentu.</w:t>
            </w:r>
          </w:p>
        </w:tc>
        <w:tc>
          <w:tcPr>
            <w:tcW w:w="851" w:type="dxa"/>
          </w:tcPr>
          <w:p w14:paraId="12F63A60" w14:textId="77777777" w:rsidR="00B875F3" w:rsidRDefault="002F129E">
            <w:pPr>
              <w:pStyle w:val="TableParagraph"/>
              <w:ind w:left="116"/>
            </w:pPr>
            <w:r>
              <w:rPr>
                <w:color w:val="696969"/>
              </w:rPr>
              <w:t>ANO</w:t>
            </w:r>
          </w:p>
        </w:tc>
        <w:tc>
          <w:tcPr>
            <w:tcW w:w="4398" w:type="dxa"/>
          </w:tcPr>
          <w:p w14:paraId="0B2A2A87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75F3" w14:paraId="2A6E7DEC" w14:textId="77777777">
        <w:trPr>
          <w:trHeight w:val="705"/>
        </w:trPr>
        <w:tc>
          <w:tcPr>
            <w:tcW w:w="597" w:type="dxa"/>
            <w:tcBorders>
              <w:bottom w:val="single" w:sz="4" w:space="0" w:color="00AFEF"/>
            </w:tcBorders>
          </w:tcPr>
          <w:p w14:paraId="14D8AC5F" w14:textId="77777777" w:rsidR="00B875F3" w:rsidRDefault="002F129E">
            <w:pPr>
              <w:pStyle w:val="TableParagraph"/>
              <w:spacing w:before="33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16.</w:t>
            </w:r>
          </w:p>
        </w:tc>
        <w:tc>
          <w:tcPr>
            <w:tcW w:w="3933" w:type="dxa"/>
            <w:vMerge/>
            <w:tcBorders>
              <w:top w:val="nil"/>
              <w:bottom w:val="single" w:sz="4" w:space="0" w:color="00AFEF"/>
            </w:tcBorders>
          </w:tcPr>
          <w:p w14:paraId="57596B63" w14:textId="77777777" w:rsidR="00B875F3" w:rsidRDefault="00B875F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single" w:sz="4" w:space="0" w:color="00AFEF"/>
            </w:tcBorders>
          </w:tcPr>
          <w:p w14:paraId="1C799B9E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8" w:type="dxa"/>
            <w:tcBorders>
              <w:bottom w:val="single" w:sz="4" w:space="0" w:color="00AFEF"/>
            </w:tcBorders>
          </w:tcPr>
          <w:p w14:paraId="0053D066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75F3" w14:paraId="43E10ABC" w14:textId="77777777">
        <w:trPr>
          <w:trHeight w:val="261"/>
        </w:trPr>
        <w:tc>
          <w:tcPr>
            <w:tcW w:w="597" w:type="dxa"/>
            <w:tcBorders>
              <w:top w:val="single" w:sz="4" w:space="0" w:color="00AFEF"/>
            </w:tcBorders>
          </w:tcPr>
          <w:p w14:paraId="6BE1884C" w14:textId="77777777" w:rsidR="00B875F3" w:rsidRDefault="00B875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3" w:type="dxa"/>
            <w:vMerge w:val="restart"/>
            <w:tcBorders>
              <w:top w:val="single" w:sz="4" w:space="0" w:color="00AFEF"/>
              <w:bottom w:val="single" w:sz="4" w:space="0" w:color="00AFEF"/>
            </w:tcBorders>
          </w:tcPr>
          <w:p w14:paraId="4636B15D" w14:textId="77777777" w:rsidR="00B875F3" w:rsidRDefault="002F129E">
            <w:pPr>
              <w:pStyle w:val="TableParagraph"/>
              <w:ind w:left="182" w:right="648"/>
            </w:pPr>
            <w:r>
              <w:rPr>
                <w:color w:val="696969"/>
              </w:rPr>
              <w:t>Služba – odborné předání bude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poskytována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v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rozsahu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1</w:t>
            </w:r>
          </w:p>
          <w:p w14:paraId="3B3F0A09" w14:textId="77777777" w:rsidR="00B875F3" w:rsidRDefault="002F129E">
            <w:pPr>
              <w:pStyle w:val="TableParagraph"/>
              <w:spacing w:line="232" w:lineRule="exact"/>
              <w:ind w:left="182"/>
            </w:pPr>
            <w:r>
              <w:rPr>
                <w:color w:val="696969"/>
              </w:rPr>
              <w:t>člověkodne.</w:t>
            </w:r>
          </w:p>
        </w:tc>
        <w:tc>
          <w:tcPr>
            <w:tcW w:w="851" w:type="dxa"/>
            <w:tcBorders>
              <w:top w:val="single" w:sz="4" w:space="0" w:color="00AFEF"/>
            </w:tcBorders>
          </w:tcPr>
          <w:p w14:paraId="7C70DF85" w14:textId="77777777" w:rsidR="00B875F3" w:rsidRDefault="002F129E">
            <w:pPr>
              <w:pStyle w:val="TableParagraph"/>
              <w:spacing w:line="242" w:lineRule="exact"/>
              <w:ind w:left="116"/>
            </w:pPr>
            <w:r>
              <w:rPr>
                <w:color w:val="696969"/>
              </w:rPr>
              <w:t>ANO</w:t>
            </w:r>
          </w:p>
        </w:tc>
        <w:tc>
          <w:tcPr>
            <w:tcW w:w="4398" w:type="dxa"/>
            <w:tcBorders>
              <w:top w:val="single" w:sz="4" w:space="0" w:color="00AFEF"/>
            </w:tcBorders>
          </w:tcPr>
          <w:p w14:paraId="113BF2DF" w14:textId="77777777" w:rsidR="00B875F3" w:rsidRDefault="00B875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75F3" w14:paraId="74E433A9" w14:textId="77777777">
        <w:trPr>
          <w:trHeight w:val="486"/>
        </w:trPr>
        <w:tc>
          <w:tcPr>
            <w:tcW w:w="597" w:type="dxa"/>
            <w:tcBorders>
              <w:bottom w:val="single" w:sz="4" w:space="0" w:color="00AFEF"/>
            </w:tcBorders>
          </w:tcPr>
          <w:p w14:paraId="2B65B134" w14:textId="77777777" w:rsidR="00B875F3" w:rsidRDefault="002F129E">
            <w:pPr>
              <w:pStyle w:val="TableParagraph"/>
              <w:spacing w:line="25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17.</w:t>
            </w:r>
          </w:p>
        </w:tc>
        <w:tc>
          <w:tcPr>
            <w:tcW w:w="3933" w:type="dxa"/>
            <w:vMerge/>
            <w:tcBorders>
              <w:top w:val="nil"/>
              <w:bottom w:val="single" w:sz="4" w:space="0" w:color="00AFEF"/>
            </w:tcBorders>
          </w:tcPr>
          <w:p w14:paraId="774BE8BC" w14:textId="77777777" w:rsidR="00B875F3" w:rsidRDefault="00B875F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single" w:sz="4" w:space="0" w:color="00AFEF"/>
            </w:tcBorders>
          </w:tcPr>
          <w:p w14:paraId="362C7420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8" w:type="dxa"/>
            <w:tcBorders>
              <w:bottom w:val="single" w:sz="4" w:space="0" w:color="00AFEF"/>
            </w:tcBorders>
          </w:tcPr>
          <w:p w14:paraId="626FC4F7" w14:textId="77777777" w:rsidR="00B875F3" w:rsidRDefault="00B87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9EC4DD" w14:textId="77777777" w:rsidR="00B875F3" w:rsidRDefault="00B875F3">
      <w:pPr>
        <w:pStyle w:val="Zkladntext"/>
        <w:spacing w:before="6"/>
        <w:rPr>
          <w:rFonts w:ascii="Calibri"/>
          <w:sz w:val="24"/>
        </w:rPr>
      </w:pPr>
    </w:p>
    <w:p w14:paraId="72F356D5" w14:textId="77777777" w:rsidR="00B875F3" w:rsidRDefault="002F129E">
      <w:pPr>
        <w:pStyle w:val="Nadpis2"/>
        <w:spacing w:before="93"/>
      </w:pPr>
      <w:r>
        <w:rPr>
          <w:noProof/>
        </w:rPr>
        <w:drawing>
          <wp:anchor distT="0" distB="0" distL="0" distR="0" simplePos="0" relativeHeight="486493696" behindDoc="1" locked="0" layoutInCell="1" allowOverlap="1" wp14:anchorId="1C8FC936" wp14:editId="5326ED3D">
            <wp:simplePos x="0" y="0"/>
            <wp:positionH relativeFrom="page">
              <wp:posOffset>4302121</wp:posOffset>
            </wp:positionH>
            <wp:positionV relativeFrom="paragraph">
              <wp:posOffset>-1345997</wp:posOffset>
            </wp:positionV>
            <wp:extent cx="2286000" cy="666750"/>
            <wp:effectExtent l="0" t="0" r="0" b="0"/>
            <wp:wrapNone/>
            <wp:docPr id="81" name="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9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494208" behindDoc="1" locked="0" layoutInCell="1" allowOverlap="1" wp14:anchorId="17682816" wp14:editId="11D68F30">
            <wp:simplePos x="0" y="0"/>
            <wp:positionH relativeFrom="page">
              <wp:posOffset>4302125</wp:posOffset>
            </wp:positionH>
            <wp:positionV relativeFrom="paragraph">
              <wp:posOffset>-593860</wp:posOffset>
            </wp:positionV>
            <wp:extent cx="2533689" cy="314325"/>
            <wp:effectExtent l="0" t="0" r="0" b="0"/>
            <wp:wrapNone/>
            <wp:docPr id="83" name="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0.jpe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8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6969"/>
        </w:rPr>
        <w:t>Další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HW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1.1. písm.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c) Smlouvy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negarantovaný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odběr</w:t>
      </w:r>
    </w:p>
    <w:p w14:paraId="7C570FA7" w14:textId="77777777" w:rsidR="00B875F3" w:rsidRDefault="00B875F3">
      <w:pPr>
        <w:pStyle w:val="Zkladntext"/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46"/>
        <w:gridCol w:w="3963"/>
        <w:gridCol w:w="2097"/>
        <w:gridCol w:w="3178"/>
      </w:tblGrid>
      <w:tr w:rsidR="00B875F3" w14:paraId="449399E4" w14:textId="77777777">
        <w:trPr>
          <w:trHeight w:val="331"/>
        </w:trPr>
        <w:tc>
          <w:tcPr>
            <w:tcW w:w="546" w:type="dxa"/>
            <w:shd w:val="clear" w:color="auto" w:fill="00AFEF"/>
          </w:tcPr>
          <w:p w14:paraId="330077A0" w14:textId="77777777" w:rsidR="00B875F3" w:rsidRDefault="002F129E">
            <w:pPr>
              <w:pStyle w:val="TableParagraph"/>
              <w:spacing w:before="14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č.</w:t>
            </w:r>
          </w:p>
        </w:tc>
        <w:tc>
          <w:tcPr>
            <w:tcW w:w="3963" w:type="dxa"/>
            <w:shd w:val="clear" w:color="auto" w:fill="00AFEF"/>
          </w:tcPr>
          <w:p w14:paraId="33F9F5A4" w14:textId="77777777" w:rsidR="00B875F3" w:rsidRDefault="002F129E">
            <w:pPr>
              <w:pStyle w:val="TableParagraph"/>
              <w:spacing w:before="14"/>
              <w:ind w:left="27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FFFFFF"/>
                <w:sz w:val="24"/>
              </w:rPr>
              <w:t>Požadavek</w:t>
            </w:r>
          </w:p>
        </w:tc>
        <w:tc>
          <w:tcPr>
            <w:tcW w:w="2097" w:type="dxa"/>
            <w:shd w:val="clear" w:color="auto" w:fill="00AFEF"/>
          </w:tcPr>
          <w:p w14:paraId="1751571E" w14:textId="77777777" w:rsidR="00B875F3" w:rsidRDefault="002F129E">
            <w:pPr>
              <w:pStyle w:val="TableParagraph"/>
              <w:spacing w:before="14"/>
              <w:ind w:left="25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Splňuje</w:t>
            </w:r>
            <w:r>
              <w:rPr>
                <w:rFonts w:ascii="Calibri" w:hAns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</w:rPr>
              <w:t>ANO/NE</w:t>
            </w:r>
          </w:p>
        </w:tc>
        <w:tc>
          <w:tcPr>
            <w:tcW w:w="3178" w:type="dxa"/>
            <w:shd w:val="clear" w:color="auto" w:fill="00AFEF"/>
          </w:tcPr>
          <w:p w14:paraId="2687D8C4" w14:textId="77777777" w:rsidR="00B875F3" w:rsidRDefault="002F129E">
            <w:pPr>
              <w:pStyle w:val="TableParagraph"/>
              <w:spacing w:before="14"/>
              <w:ind w:left="20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Podrobný</w:t>
            </w:r>
            <w:r>
              <w:rPr>
                <w:rFonts w:ascii="Calibri" w:hAns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</w:rPr>
              <w:t>popis</w:t>
            </w:r>
            <w:r>
              <w:rPr>
                <w:rFonts w:ascii="Calibri" w:hAns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</w:rPr>
              <w:t>řešení</w:t>
            </w:r>
          </w:p>
        </w:tc>
      </w:tr>
      <w:tr w:rsidR="00B875F3" w14:paraId="3A9A44DD" w14:textId="77777777">
        <w:trPr>
          <w:trHeight w:val="1516"/>
        </w:trPr>
        <w:tc>
          <w:tcPr>
            <w:tcW w:w="546" w:type="dxa"/>
            <w:tcBorders>
              <w:bottom w:val="single" w:sz="4" w:space="0" w:color="00AFEF"/>
            </w:tcBorders>
          </w:tcPr>
          <w:p w14:paraId="6D838CA1" w14:textId="77777777" w:rsidR="00B875F3" w:rsidRDefault="00B875F3">
            <w:pPr>
              <w:pStyle w:val="TableParagraph"/>
              <w:rPr>
                <w:b/>
                <w:sz w:val="24"/>
              </w:rPr>
            </w:pPr>
          </w:p>
          <w:p w14:paraId="6AB6DD4B" w14:textId="77777777" w:rsidR="00B875F3" w:rsidRDefault="00B875F3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04547A2A" w14:textId="77777777" w:rsidR="00B875F3" w:rsidRDefault="002F129E">
            <w:pPr>
              <w:pStyle w:val="TableParagraph"/>
              <w:ind w:left="107"/>
            </w:pPr>
            <w:r>
              <w:rPr>
                <w:color w:val="696969"/>
              </w:rPr>
              <w:t>1</w:t>
            </w:r>
          </w:p>
        </w:tc>
        <w:tc>
          <w:tcPr>
            <w:tcW w:w="3963" w:type="dxa"/>
            <w:tcBorders>
              <w:bottom w:val="single" w:sz="4" w:space="0" w:color="00AFEF"/>
            </w:tcBorders>
          </w:tcPr>
          <w:p w14:paraId="37DF50A9" w14:textId="77777777" w:rsidR="00B875F3" w:rsidRDefault="002F129E">
            <w:pPr>
              <w:pStyle w:val="TableParagraph"/>
              <w:ind w:left="272" w:right="234"/>
            </w:pPr>
            <w:r>
              <w:rPr>
                <w:color w:val="696969"/>
              </w:rPr>
              <w:t xml:space="preserve">Minimálně 0,8 </w:t>
            </w:r>
            <w:proofErr w:type="spellStart"/>
            <w:r>
              <w:rPr>
                <w:color w:val="696969"/>
              </w:rPr>
              <w:t>TiB</w:t>
            </w:r>
            <w:proofErr w:type="spellEnd"/>
            <w:r>
              <w:rPr>
                <w:color w:val="696969"/>
              </w:rPr>
              <w:t xml:space="preserve"> SSD/</w:t>
            </w:r>
            <w:proofErr w:type="spellStart"/>
            <w:r>
              <w:rPr>
                <w:color w:val="696969"/>
              </w:rPr>
              <w:t>Fhash</w:t>
            </w:r>
            <w:proofErr w:type="spellEnd"/>
            <w:r>
              <w:rPr>
                <w:color w:val="696969"/>
                <w:spacing w:val="1"/>
              </w:rPr>
              <w:t xml:space="preserve"> </w:t>
            </w:r>
            <w:proofErr w:type="spellStart"/>
            <w:r>
              <w:rPr>
                <w:color w:val="696969"/>
              </w:rPr>
              <w:t>NVMe</w:t>
            </w:r>
            <w:proofErr w:type="spellEnd"/>
            <w:r>
              <w:rPr>
                <w:color w:val="696969"/>
              </w:rPr>
              <w:t xml:space="preserve"> (čisté formátované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 xml:space="preserve">využitelné kapacity), </w:t>
            </w:r>
            <w:proofErr w:type="spellStart"/>
            <w:r>
              <w:rPr>
                <w:color w:val="696969"/>
              </w:rPr>
              <w:t>hotswap</w:t>
            </w:r>
            <w:proofErr w:type="spellEnd"/>
            <w:r>
              <w:rPr>
                <w:color w:val="696969"/>
              </w:rPr>
              <w:t xml:space="preserve">, </w:t>
            </w:r>
            <w:proofErr w:type="spellStart"/>
            <w:r>
              <w:rPr>
                <w:color w:val="696969"/>
              </w:rPr>
              <w:t>Raid</w:t>
            </w:r>
            <w:proofErr w:type="spellEnd"/>
            <w:r>
              <w:rPr>
                <w:color w:val="696969"/>
                <w:spacing w:val="-60"/>
              </w:rPr>
              <w:t xml:space="preserve"> </w:t>
            </w:r>
            <w:r>
              <w:rPr>
                <w:color w:val="696969"/>
              </w:rPr>
              <w:t>1 (nebo ekvivalentní zabezpečení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proti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havárii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disku).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Pro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„</w:t>
            </w:r>
            <w:proofErr w:type="spellStart"/>
            <w:r>
              <w:rPr>
                <w:color w:val="696969"/>
              </w:rPr>
              <w:t>boot</w:t>
            </w:r>
            <w:proofErr w:type="spellEnd"/>
            <w:r>
              <w:rPr>
                <w:color w:val="696969"/>
              </w:rPr>
              <w:t>“</w:t>
            </w:r>
          </w:p>
          <w:p w14:paraId="0D262E1A" w14:textId="77777777" w:rsidR="00B875F3" w:rsidRDefault="002F129E">
            <w:pPr>
              <w:pStyle w:val="TableParagraph"/>
              <w:spacing w:line="232" w:lineRule="exact"/>
              <w:ind w:left="272"/>
            </w:pPr>
            <w:r>
              <w:rPr>
                <w:color w:val="696969"/>
              </w:rPr>
              <w:t>(zavedení)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operačního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systému.</w:t>
            </w:r>
          </w:p>
        </w:tc>
        <w:tc>
          <w:tcPr>
            <w:tcW w:w="2097" w:type="dxa"/>
            <w:tcBorders>
              <w:bottom w:val="single" w:sz="4" w:space="0" w:color="00AFEF"/>
            </w:tcBorders>
          </w:tcPr>
          <w:p w14:paraId="0CC35299" w14:textId="77777777" w:rsidR="00B875F3" w:rsidRDefault="00B875F3">
            <w:pPr>
              <w:pStyle w:val="TableParagraph"/>
              <w:rPr>
                <w:b/>
                <w:sz w:val="24"/>
              </w:rPr>
            </w:pPr>
          </w:p>
          <w:p w14:paraId="3C445F12" w14:textId="77777777" w:rsidR="00B875F3" w:rsidRDefault="00B875F3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260004D1" w14:textId="77777777" w:rsidR="00B875F3" w:rsidRDefault="002F129E">
            <w:pPr>
              <w:pStyle w:val="TableParagraph"/>
              <w:ind w:left="252"/>
            </w:pPr>
            <w:r>
              <w:rPr>
                <w:color w:val="696969"/>
              </w:rPr>
              <w:t>ANO</w:t>
            </w:r>
          </w:p>
        </w:tc>
        <w:tc>
          <w:tcPr>
            <w:tcW w:w="3178" w:type="dxa"/>
            <w:tcBorders>
              <w:bottom w:val="single" w:sz="4" w:space="0" w:color="00AFEF"/>
            </w:tcBorders>
          </w:tcPr>
          <w:p w14:paraId="69C58025" w14:textId="77777777" w:rsidR="00B875F3" w:rsidRDefault="00B875F3">
            <w:pPr>
              <w:pStyle w:val="TableParagraph"/>
              <w:rPr>
                <w:b/>
                <w:sz w:val="20"/>
              </w:rPr>
            </w:pPr>
          </w:p>
          <w:p w14:paraId="58D1EA73" w14:textId="77777777" w:rsidR="00B875F3" w:rsidRDefault="00B875F3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81C23E9" w14:textId="77777777" w:rsidR="00B875F3" w:rsidRDefault="002F129E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3FEAF1" wp14:editId="02251CD6">
                  <wp:extent cx="1524000" cy="381000"/>
                  <wp:effectExtent l="0" t="0" r="0" b="0"/>
                  <wp:docPr id="85" name="image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51.jpe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5F3" w14:paraId="1140443E" w14:textId="77777777">
        <w:trPr>
          <w:trHeight w:val="2530"/>
        </w:trPr>
        <w:tc>
          <w:tcPr>
            <w:tcW w:w="546" w:type="dxa"/>
            <w:tcBorders>
              <w:top w:val="single" w:sz="4" w:space="0" w:color="00AFEF"/>
            </w:tcBorders>
          </w:tcPr>
          <w:p w14:paraId="4B5093FF" w14:textId="77777777" w:rsidR="00B875F3" w:rsidRDefault="00B875F3">
            <w:pPr>
              <w:pStyle w:val="TableParagraph"/>
              <w:rPr>
                <w:b/>
                <w:sz w:val="24"/>
              </w:rPr>
            </w:pPr>
          </w:p>
          <w:p w14:paraId="6D4A82F0" w14:textId="77777777" w:rsidR="00B875F3" w:rsidRDefault="00B875F3">
            <w:pPr>
              <w:pStyle w:val="TableParagraph"/>
              <w:rPr>
                <w:b/>
                <w:sz w:val="24"/>
              </w:rPr>
            </w:pPr>
          </w:p>
          <w:p w14:paraId="5E8E2134" w14:textId="77777777" w:rsidR="00B875F3" w:rsidRDefault="00B875F3">
            <w:pPr>
              <w:pStyle w:val="TableParagraph"/>
              <w:rPr>
                <w:b/>
                <w:sz w:val="24"/>
              </w:rPr>
            </w:pPr>
          </w:p>
          <w:p w14:paraId="0D9CB703" w14:textId="77777777" w:rsidR="00B875F3" w:rsidRDefault="00B875F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025AFE0" w14:textId="77777777" w:rsidR="00B875F3" w:rsidRDefault="002F129E">
            <w:pPr>
              <w:pStyle w:val="TableParagraph"/>
              <w:ind w:left="107"/>
            </w:pPr>
            <w:r>
              <w:rPr>
                <w:color w:val="696969"/>
              </w:rPr>
              <w:t>2</w:t>
            </w:r>
          </w:p>
        </w:tc>
        <w:tc>
          <w:tcPr>
            <w:tcW w:w="3963" w:type="dxa"/>
            <w:tcBorders>
              <w:top w:val="single" w:sz="4" w:space="0" w:color="00AFEF"/>
            </w:tcBorders>
          </w:tcPr>
          <w:p w14:paraId="50D910A5" w14:textId="77777777" w:rsidR="00B875F3" w:rsidRDefault="002F129E">
            <w:pPr>
              <w:pStyle w:val="TableParagraph"/>
              <w:ind w:left="272" w:right="333"/>
            </w:pPr>
            <w:r>
              <w:rPr>
                <w:color w:val="696969"/>
              </w:rPr>
              <w:t xml:space="preserve">Disková kapacita minimálně 5 </w:t>
            </w:r>
            <w:proofErr w:type="spellStart"/>
            <w:r>
              <w:rPr>
                <w:color w:val="696969"/>
              </w:rPr>
              <w:t>TiB</w:t>
            </w:r>
            <w:proofErr w:type="spellEnd"/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(čisté formátované využitelné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kapacity) v RAID 5 (nebo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ekvivalentní zabezpečení proti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havárii disku) složený z minimálně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z 6+1 disků, SAS III minimálně 10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 xml:space="preserve">000 </w:t>
            </w:r>
            <w:proofErr w:type="spellStart"/>
            <w:r>
              <w:rPr>
                <w:color w:val="696969"/>
              </w:rPr>
              <w:t>ot</w:t>
            </w:r>
            <w:proofErr w:type="spellEnd"/>
            <w:r>
              <w:rPr>
                <w:color w:val="696969"/>
              </w:rPr>
              <w:t xml:space="preserve">/s nebo SSD, </w:t>
            </w:r>
            <w:proofErr w:type="spellStart"/>
            <w:r>
              <w:rPr>
                <w:color w:val="696969"/>
              </w:rPr>
              <w:t>hotswap</w:t>
            </w:r>
            <w:proofErr w:type="spellEnd"/>
            <w:r>
              <w:rPr>
                <w:color w:val="696969"/>
              </w:rPr>
              <w:t>. Do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této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kapacity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se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nezapočítávají</w:t>
            </w:r>
          </w:p>
          <w:p w14:paraId="326075D7" w14:textId="77777777" w:rsidR="00B875F3" w:rsidRDefault="002F129E">
            <w:pPr>
              <w:pStyle w:val="TableParagraph"/>
              <w:spacing w:line="252" w:lineRule="exact"/>
              <w:ind w:left="272" w:right="1054"/>
            </w:pPr>
            <w:r>
              <w:rPr>
                <w:color w:val="696969"/>
              </w:rPr>
              <w:t>disky pro „</w:t>
            </w:r>
            <w:proofErr w:type="spellStart"/>
            <w:r>
              <w:rPr>
                <w:color w:val="696969"/>
              </w:rPr>
              <w:t>boot</w:t>
            </w:r>
            <w:proofErr w:type="spellEnd"/>
            <w:r>
              <w:rPr>
                <w:color w:val="696969"/>
              </w:rPr>
              <w:t>“ (zavedení)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operačního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systému.</w:t>
            </w:r>
          </w:p>
        </w:tc>
        <w:tc>
          <w:tcPr>
            <w:tcW w:w="2097" w:type="dxa"/>
            <w:tcBorders>
              <w:top w:val="single" w:sz="4" w:space="0" w:color="00AFEF"/>
            </w:tcBorders>
          </w:tcPr>
          <w:p w14:paraId="39958229" w14:textId="77777777" w:rsidR="00B875F3" w:rsidRDefault="00B875F3">
            <w:pPr>
              <w:pStyle w:val="TableParagraph"/>
              <w:rPr>
                <w:b/>
                <w:sz w:val="24"/>
              </w:rPr>
            </w:pPr>
          </w:p>
          <w:p w14:paraId="37AF3C8E" w14:textId="77777777" w:rsidR="00B875F3" w:rsidRDefault="00B875F3">
            <w:pPr>
              <w:pStyle w:val="TableParagraph"/>
              <w:rPr>
                <w:b/>
                <w:sz w:val="24"/>
              </w:rPr>
            </w:pPr>
          </w:p>
          <w:p w14:paraId="58B2EF5F" w14:textId="77777777" w:rsidR="00B875F3" w:rsidRDefault="00B875F3">
            <w:pPr>
              <w:pStyle w:val="TableParagraph"/>
              <w:rPr>
                <w:b/>
                <w:sz w:val="24"/>
              </w:rPr>
            </w:pPr>
          </w:p>
          <w:p w14:paraId="6395FCE8" w14:textId="77777777" w:rsidR="00B875F3" w:rsidRDefault="00B875F3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0C14319E" w14:textId="77777777" w:rsidR="00B875F3" w:rsidRDefault="002F129E">
            <w:pPr>
              <w:pStyle w:val="TableParagraph"/>
              <w:ind w:left="252"/>
            </w:pPr>
            <w:r>
              <w:rPr>
                <w:color w:val="696969"/>
              </w:rPr>
              <w:t>ANO</w:t>
            </w:r>
          </w:p>
        </w:tc>
        <w:tc>
          <w:tcPr>
            <w:tcW w:w="3178" w:type="dxa"/>
            <w:tcBorders>
              <w:top w:val="single" w:sz="4" w:space="0" w:color="00AFEF"/>
            </w:tcBorders>
          </w:tcPr>
          <w:p w14:paraId="7DC02BFF" w14:textId="77777777" w:rsidR="00B875F3" w:rsidRDefault="00B875F3">
            <w:pPr>
              <w:pStyle w:val="TableParagraph"/>
              <w:rPr>
                <w:b/>
                <w:sz w:val="20"/>
              </w:rPr>
            </w:pPr>
          </w:p>
          <w:p w14:paraId="5064DF48" w14:textId="77777777" w:rsidR="00B875F3" w:rsidRDefault="00B875F3">
            <w:pPr>
              <w:pStyle w:val="TableParagraph"/>
              <w:rPr>
                <w:b/>
                <w:sz w:val="20"/>
              </w:rPr>
            </w:pPr>
          </w:p>
          <w:p w14:paraId="48D69A8F" w14:textId="77777777" w:rsidR="00B875F3" w:rsidRDefault="00B875F3">
            <w:pPr>
              <w:pStyle w:val="TableParagraph"/>
              <w:spacing w:before="3" w:after="1"/>
              <w:rPr>
                <w:b/>
                <w:sz w:val="28"/>
              </w:rPr>
            </w:pPr>
          </w:p>
          <w:p w14:paraId="6BF42BC6" w14:textId="77777777" w:rsidR="00B875F3" w:rsidRDefault="002F129E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CFE5D4" wp14:editId="16B0D6AE">
                  <wp:extent cx="1371600" cy="609600"/>
                  <wp:effectExtent l="0" t="0" r="0" b="0"/>
                  <wp:docPr id="87" name="image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52.jpe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86B4FE" w14:textId="77777777" w:rsidR="00B875F3" w:rsidRDefault="00B875F3">
      <w:pPr>
        <w:rPr>
          <w:sz w:val="20"/>
        </w:rPr>
        <w:sectPr w:rsidR="00B875F3">
          <w:pgSz w:w="11910" w:h="16840"/>
          <w:pgMar w:top="1760" w:right="740" w:bottom="1040" w:left="1020" w:header="680" w:footer="856" w:gutter="0"/>
          <w:cols w:space="708"/>
        </w:sectPr>
      </w:pPr>
    </w:p>
    <w:p w14:paraId="6FDA767F" w14:textId="77777777" w:rsidR="00B875F3" w:rsidRDefault="00B875F3">
      <w:pPr>
        <w:pStyle w:val="Zkladntext"/>
        <w:spacing w:before="9"/>
        <w:rPr>
          <w:b/>
          <w:sz w:val="20"/>
        </w:rPr>
      </w:pPr>
    </w:p>
    <w:p w14:paraId="2B00DA81" w14:textId="77777777" w:rsidR="00B875F3" w:rsidRDefault="002F129E">
      <w:pPr>
        <w:spacing w:before="94"/>
        <w:ind w:left="112"/>
        <w:rPr>
          <w:b/>
        </w:rPr>
      </w:pPr>
      <w:r>
        <w:rPr>
          <w:b/>
          <w:color w:val="696969"/>
        </w:rPr>
        <w:t>Příloha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č.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2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–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Cenový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rozpad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Předmětu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plnění</w:t>
      </w:r>
    </w:p>
    <w:p w14:paraId="5ACB3DC9" w14:textId="77777777" w:rsidR="00B875F3" w:rsidRDefault="00B875F3">
      <w:pPr>
        <w:pStyle w:val="Zkladntext"/>
        <w:spacing w:before="6"/>
        <w:rPr>
          <w:b/>
          <w:sz w:val="20"/>
        </w:rPr>
      </w:pPr>
    </w:p>
    <w:p w14:paraId="420E2754" w14:textId="77777777" w:rsidR="00B875F3" w:rsidRDefault="002F129E">
      <w:pPr>
        <w:pStyle w:val="Zkladntext"/>
        <w:ind w:left="820"/>
      </w:pPr>
      <w:r>
        <w:rPr>
          <w:color w:val="696969"/>
        </w:rPr>
        <w:t>Tabulka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č.1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Produkt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čl. 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a)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</w:p>
    <w:p w14:paraId="34079D27" w14:textId="77777777" w:rsidR="00B875F3" w:rsidRDefault="00B875F3">
      <w:pPr>
        <w:pStyle w:val="Zkladntext"/>
        <w:spacing w:before="8"/>
        <w:rPr>
          <w:sz w:val="13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560"/>
        <w:gridCol w:w="1135"/>
        <w:gridCol w:w="1557"/>
        <w:gridCol w:w="1701"/>
        <w:gridCol w:w="1552"/>
      </w:tblGrid>
      <w:tr w:rsidR="00B875F3" w14:paraId="2C77FF37" w14:textId="77777777">
        <w:trPr>
          <w:trHeight w:val="887"/>
        </w:trPr>
        <w:tc>
          <w:tcPr>
            <w:tcW w:w="1543" w:type="dxa"/>
            <w:shd w:val="clear" w:color="auto" w:fill="00AFEF"/>
          </w:tcPr>
          <w:p w14:paraId="2324C0A1" w14:textId="77777777" w:rsidR="00B875F3" w:rsidRDefault="00B875F3">
            <w:pPr>
              <w:pStyle w:val="TableParagraph"/>
              <w:spacing w:before="5"/>
              <w:rPr>
                <w:sz w:val="26"/>
              </w:rPr>
            </w:pPr>
          </w:p>
          <w:p w14:paraId="53FEA3B3" w14:textId="77777777" w:rsidR="00B875F3" w:rsidRDefault="002F129E">
            <w:pPr>
              <w:pStyle w:val="TableParagraph"/>
              <w:ind w:right="450"/>
              <w:jc w:val="right"/>
              <w:rPr>
                <w:b/>
              </w:rPr>
            </w:pPr>
            <w:r>
              <w:rPr>
                <w:b/>
                <w:color w:val="FFFFFF"/>
              </w:rPr>
              <w:t>Popis</w:t>
            </w:r>
          </w:p>
        </w:tc>
        <w:tc>
          <w:tcPr>
            <w:tcW w:w="1560" w:type="dxa"/>
            <w:shd w:val="clear" w:color="auto" w:fill="00AFEF"/>
          </w:tcPr>
          <w:p w14:paraId="6ADAE13E" w14:textId="77777777" w:rsidR="00B875F3" w:rsidRDefault="00B875F3">
            <w:pPr>
              <w:pStyle w:val="TableParagraph"/>
              <w:spacing w:before="10"/>
              <w:rPr>
                <w:sz w:val="27"/>
              </w:rPr>
            </w:pPr>
          </w:p>
          <w:p w14:paraId="69FFF1D8" w14:textId="77777777" w:rsidR="00B875F3" w:rsidRDefault="002F129E">
            <w:pPr>
              <w:pStyle w:val="TableParagraph"/>
              <w:spacing w:before="1"/>
              <w:ind w:left="571" w:right="546"/>
              <w:jc w:val="center"/>
              <w:rPr>
                <w:b/>
              </w:rPr>
            </w:pPr>
            <w:r>
              <w:rPr>
                <w:b/>
                <w:color w:val="FFFFFF"/>
              </w:rPr>
              <w:t>Typ</w:t>
            </w:r>
          </w:p>
        </w:tc>
        <w:tc>
          <w:tcPr>
            <w:tcW w:w="1135" w:type="dxa"/>
            <w:shd w:val="clear" w:color="auto" w:fill="00AFEF"/>
          </w:tcPr>
          <w:p w14:paraId="1AEDE215" w14:textId="77777777" w:rsidR="00B875F3" w:rsidRDefault="002F129E">
            <w:pPr>
              <w:pStyle w:val="TableParagraph"/>
              <w:spacing w:before="160" w:line="276" w:lineRule="auto"/>
              <w:ind w:left="316" w:right="233" w:hanging="44"/>
              <w:rPr>
                <w:b/>
              </w:rPr>
            </w:pPr>
            <w:r>
              <w:rPr>
                <w:b/>
                <w:color w:val="FFFFFF"/>
              </w:rPr>
              <w:t>Počet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kusů</w:t>
            </w:r>
          </w:p>
        </w:tc>
        <w:tc>
          <w:tcPr>
            <w:tcW w:w="1557" w:type="dxa"/>
            <w:shd w:val="clear" w:color="auto" w:fill="00AFEF"/>
          </w:tcPr>
          <w:p w14:paraId="330707B6" w14:textId="77777777" w:rsidR="00B875F3" w:rsidRDefault="002F129E">
            <w:pPr>
              <w:pStyle w:val="TableParagraph"/>
              <w:spacing w:before="14" w:line="276" w:lineRule="auto"/>
              <w:ind w:left="169" w:right="145"/>
              <w:jc w:val="center"/>
              <w:rPr>
                <w:b/>
              </w:rPr>
            </w:pPr>
            <w:r>
              <w:rPr>
                <w:b/>
                <w:color w:val="FFFFFF"/>
              </w:rPr>
              <w:t>Jednotková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</w:p>
          <w:p w14:paraId="2FBFA0EB" w14:textId="77777777" w:rsidR="00B875F3" w:rsidRDefault="002F129E">
            <w:pPr>
              <w:pStyle w:val="TableParagraph"/>
              <w:spacing w:before="1"/>
              <w:ind w:left="166" w:right="145"/>
              <w:jc w:val="center"/>
              <w:rPr>
                <w:b/>
              </w:rPr>
            </w:pPr>
            <w:r>
              <w:rPr>
                <w:b/>
                <w:color w:val="FFFFFF"/>
              </w:rPr>
              <w:t>DPH</w:t>
            </w:r>
          </w:p>
        </w:tc>
        <w:tc>
          <w:tcPr>
            <w:tcW w:w="1701" w:type="dxa"/>
            <w:shd w:val="clear" w:color="auto" w:fill="00AFEF"/>
          </w:tcPr>
          <w:p w14:paraId="658D1C01" w14:textId="77777777" w:rsidR="00B875F3" w:rsidRDefault="002F129E">
            <w:pPr>
              <w:pStyle w:val="TableParagraph"/>
              <w:spacing w:before="160" w:line="276" w:lineRule="auto"/>
              <w:ind w:left="413" w:right="140" w:hanging="228"/>
              <w:rPr>
                <w:b/>
              </w:rPr>
            </w:pPr>
            <w:r>
              <w:rPr>
                <w:b/>
                <w:color w:val="FFFFFF"/>
              </w:rPr>
              <w:t>Cena celkem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bez DPH</w:t>
            </w:r>
          </w:p>
        </w:tc>
        <w:tc>
          <w:tcPr>
            <w:tcW w:w="1552" w:type="dxa"/>
            <w:shd w:val="clear" w:color="auto" w:fill="00AFEF"/>
          </w:tcPr>
          <w:p w14:paraId="71783AE3" w14:textId="77777777" w:rsidR="00B875F3" w:rsidRDefault="002F129E">
            <w:pPr>
              <w:pStyle w:val="TableParagraph"/>
              <w:spacing w:before="60" w:line="278" w:lineRule="auto"/>
              <w:ind w:left="459" w:right="65" w:hanging="348"/>
              <w:rPr>
                <w:b/>
              </w:rPr>
            </w:pPr>
            <w:r>
              <w:rPr>
                <w:b/>
                <w:color w:val="FFFFFF"/>
              </w:rPr>
              <w:t>Cena celkem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DPH</w:t>
            </w:r>
          </w:p>
        </w:tc>
      </w:tr>
      <w:tr w:rsidR="00B875F3" w14:paraId="1BAEB118" w14:textId="77777777">
        <w:trPr>
          <w:trHeight w:val="541"/>
        </w:trPr>
        <w:tc>
          <w:tcPr>
            <w:tcW w:w="1543" w:type="dxa"/>
          </w:tcPr>
          <w:p w14:paraId="1286B86D" w14:textId="77777777" w:rsidR="00B875F3" w:rsidRDefault="002F129E">
            <w:pPr>
              <w:pStyle w:val="TableParagraph"/>
              <w:spacing w:before="14"/>
              <w:ind w:right="479"/>
              <w:jc w:val="right"/>
              <w:rPr>
                <w:sz w:val="20"/>
              </w:rPr>
            </w:pPr>
            <w:r>
              <w:rPr>
                <w:color w:val="696969"/>
                <w:sz w:val="20"/>
              </w:rPr>
              <w:t>HW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server</w:t>
            </w:r>
          </w:p>
        </w:tc>
        <w:tc>
          <w:tcPr>
            <w:tcW w:w="1560" w:type="dxa"/>
          </w:tcPr>
          <w:p w14:paraId="555DE019" w14:textId="77777777" w:rsidR="00B875F3" w:rsidRDefault="002F129E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color w:val="696969"/>
                <w:sz w:val="20"/>
              </w:rPr>
              <w:t>HPE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DL345</w:t>
            </w:r>
          </w:p>
          <w:p w14:paraId="0D6B0942" w14:textId="77777777" w:rsidR="00B875F3" w:rsidRDefault="002F129E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color w:val="696969"/>
                <w:sz w:val="20"/>
              </w:rPr>
              <w:t>Gen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10</w:t>
            </w:r>
          </w:p>
        </w:tc>
        <w:tc>
          <w:tcPr>
            <w:tcW w:w="1135" w:type="dxa"/>
          </w:tcPr>
          <w:p w14:paraId="5E4EEB36" w14:textId="77777777" w:rsidR="00B875F3" w:rsidRDefault="002F129E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color w:val="696969"/>
                <w:w w:val="99"/>
                <w:sz w:val="20"/>
              </w:rPr>
              <w:t>3</w:t>
            </w:r>
          </w:p>
        </w:tc>
        <w:tc>
          <w:tcPr>
            <w:tcW w:w="1557" w:type="dxa"/>
          </w:tcPr>
          <w:p w14:paraId="14A26657" w14:textId="77777777" w:rsidR="00B875F3" w:rsidRDefault="002F129E"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color w:val="696969"/>
                <w:sz w:val="20"/>
              </w:rPr>
              <w:t>198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000,00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  <w:tc>
          <w:tcPr>
            <w:tcW w:w="1701" w:type="dxa"/>
          </w:tcPr>
          <w:p w14:paraId="353CC46A" w14:textId="77777777" w:rsidR="00B875F3" w:rsidRDefault="002F129E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color w:val="696969"/>
                <w:sz w:val="20"/>
              </w:rPr>
              <w:t>594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000,00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  <w:tc>
          <w:tcPr>
            <w:tcW w:w="1552" w:type="dxa"/>
          </w:tcPr>
          <w:p w14:paraId="7747E1CF" w14:textId="77777777" w:rsidR="00B875F3" w:rsidRDefault="002F129E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color w:val="696969"/>
                <w:sz w:val="20"/>
              </w:rPr>
              <w:t>718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740,00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</w:tr>
    </w:tbl>
    <w:p w14:paraId="17CCB8F8" w14:textId="77777777" w:rsidR="00B875F3" w:rsidRDefault="00B875F3">
      <w:pPr>
        <w:pStyle w:val="Zkladntext"/>
        <w:rPr>
          <w:sz w:val="24"/>
        </w:rPr>
      </w:pPr>
    </w:p>
    <w:p w14:paraId="23E0AE01" w14:textId="77777777" w:rsidR="00B875F3" w:rsidRDefault="00B875F3">
      <w:pPr>
        <w:pStyle w:val="Zkladntext"/>
        <w:spacing w:before="10"/>
        <w:rPr>
          <w:sz w:val="18"/>
        </w:rPr>
      </w:pPr>
    </w:p>
    <w:p w14:paraId="7D8020C5" w14:textId="77777777" w:rsidR="00B875F3" w:rsidRDefault="002F129E">
      <w:pPr>
        <w:pStyle w:val="Zkladntext"/>
        <w:ind w:left="820"/>
      </w:pPr>
      <w:r>
        <w:rPr>
          <w:color w:val="696969"/>
        </w:rPr>
        <w:t>Tabulka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Záruční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servis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odst. 1.1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b)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</w:p>
    <w:p w14:paraId="37761F8D" w14:textId="77777777" w:rsidR="00B875F3" w:rsidRDefault="00B875F3">
      <w:pPr>
        <w:pStyle w:val="Zkladntext"/>
        <w:rPr>
          <w:sz w:val="20"/>
        </w:rPr>
      </w:pPr>
    </w:p>
    <w:p w14:paraId="49A532F9" w14:textId="77777777" w:rsidR="00B875F3" w:rsidRDefault="00B875F3">
      <w:pPr>
        <w:pStyle w:val="Zkladntext"/>
        <w:spacing w:before="11"/>
        <w:rPr>
          <w:sz w:val="18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948"/>
        <w:gridCol w:w="1440"/>
        <w:gridCol w:w="1800"/>
        <w:gridCol w:w="1802"/>
      </w:tblGrid>
      <w:tr w:rsidR="00B875F3" w14:paraId="15953C1A" w14:textId="77777777">
        <w:trPr>
          <w:trHeight w:val="887"/>
        </w:trPr>
        <w:tc>
          <w:tcPr>
            <w:tcW w:w="2326" w:type="dxa"/>
            <w:shd w:val="clear" w:color="auto" w:fill="00AFEF"/>
          </w:tcPr>
          <w:p w14:paraId="61A1509F" w14:textId="77777777" w:rsidR="00B875F3" w:rsidRDefault="002F129E">
            <w:pPr>
              <w:pStyle w:val="TableParagraph"/>
              <w:spacing w:before="160" w:line="276" w:lineRule="auto"/>
              <w:ind w:left="626" w:right="135" w:hanging="447"/>
              <w:rPr>
                <w:b/>
              </w:rPr>
            </w:pPr>
            <w:r>
              <w:rPr>
                <w:b/>
                <w:color w:val="FFFFFF"/>
              </w:rPr>
              <w:t>Záruční servis 1 ks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HW server</w:t>
            </w:r>
          </w:p>
        </w:tc>
        <w:tc>
          <w:tcPr>
            <w:tcW w:w="948" w:type="dxa"/>
            <w:shd w:val="clear" w:color="auto" w:fill="00AFEF"/>
          </w:tcPr>
          <w:p w14:paraId="049EDF9F" w14:textId="77777777" w:rsidR="00B875F3" w:rsidRDefault="002F129E">
            <w:pPr>
              <w:pStyle w:val="TableParagraph"/>
              <w:spacing w:before="14" w:line="278" w:lineRule="auto"/>
              <w:ind w:left="222" w:right="140" w:hanging="44"/>
              <w:rPr>
                <w:b/>
              </w:rPr>
            </w:pPr>
            <w:r>
              <w:rPr>
                <w:b/>
                <w:color w:val="FFFFFF"/>
              </w:rPr>
              <w:t>Počet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kusů</w:t>
            </w:r>
          </w:p>
        </w:tc>
        <w:tc>
          <w:tcPr>
            <w:tcW w:w="1440" w:type="dxa"/>
            <w:shd w:val="clear" w:color="auto" w:fill="00AFEF"/>
          </w:tcPr>
          <w:p w14:paraId="5DF593E7" w14:textId="77777777" w:rsidR="00B875F3" w:rsidRDefault="002F129E">
            <w:pPr>
              <w:pStyle w:val="TableParagraph"/>
              <w:spacing w:before="14"/>
              <w:ind w:left="94" w:right="72"/>
              <w:jc w:val="center"/>
              <w:rPr>
                <w:b/>
              </w:rPr>
            </w:pPr>
            <w:r>
              <w:rPr>
                <w:b/>
                <w:color w:val="FFFFFF"/>
              </w:rPr>
              <w:t>Jednotková</w:t>
            </w:r>
          </w:p>
          <w:p w14:paraId="3137E726" w14:textId="77777777" w:rsidR="00B875F3" w:rsidRDefault="002F129E">
            <w:pPr>
              <w:pStyle w:val="TableParagraph"/>
              <w:spacing w:before="3" w:line="290" w:lineRule="atLeast"/>
              <w:ind w:left="94" w:right="70"/>
              <w:jc w:val="center"/>
              <w:rPr>
                <w:b/>
              </w:rPr>
            </w:pPr>
            <w:r>
              <w:rPr>
                <w:b/>
                <w:color w:val="FFFFFF"/>
              </w:rPr>
              <w:t>cena bez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DPH</w:t>
            </w:r>
          </w:p>
        </w:tc>
        <w:tc>
          <w:tcPr>
            <w:tcW w:w="1800" w:type="dxa"/>
            <w:shd w:val="clear" w:color="auto" w:fill="00AFEF"/>
          </w:tcPr>
          <w:p w14:paraId="48AB7BAA" w14:textId="77777777" w:rsidR="00B875F3" w:rsidRDefault="002F129E">
            <w:pPr>
              <w:pStyle w:val="TableParagraph"/>
              <w:spacing w:before="14" w:line="278" w:lineRule="auto"/>
              <w:ind w:left="460" w:right="192" w:hanging="228"/>
              <w:rPr>
                <w:b/>
              </w:rPr>
            </w:pPr>
            <w:r>
              <w:rPr>
                <w:b/>
                <w:color w:val="FFFFFF"/>
              </w:rPr>
              <w:t>Cena celkem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bez DPH</w:t>
            </w:r>
          </w:p>
        </w:tc>
        <w:tc>
          <w:tcPr>
            <w:tcW w:w="1802" w:type="dxa"/>
            <w:shd w:val="clear" w:color="auto" w:fill="00AFEF"/>
          </w:tcPr>
          <w:p w14:paraId="75B400F2" w14:textId="77777777" w:rsidR="00B875F3" w:rsidRDefault="002F129E">
            <w:pPr>
              <w:pStyle w:val="TableParagraph"/>
              <w:spacing w:before="60" w:line="280" w:lineRule="auto"/>
              <w:ind w:left="676" w:right="100" w:hanging="533"/>
              <w:rPr>
                <w:b/>
              </w:rPr>
            </w:pPr>
            <w:r>
              <w:rPr>
                <w:b/>
                <w:color w:val="FFFFFF"/>
              </w:rPr>
              <w:t>Cena celkem s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DPH</w:t>
            </w:r>
          </w:p>
        </w:tc>
      </w:tr>
      <w:tr w:rsidR="00B875F3" w14:paraId="68A8BEB9" w14:textId="77777777">
        <w:trPr>
          <w:trHeight w:val="515"/>
        </w:trPr>
        <w:tc>
          <w:tcPr>
            <w:tcW w:w="2326" w:type="dxa"/>
          </w:tcPr>
          <w:p w14:paraId="192F7269" w14:textId="77777777" w:rsidR="00B875F3" w:rsidRDefault="002F129E">
            <w:pPr>
              <w:pStyle w:val="TableParagraph"/>
              <w:spacing w:before="14"/>
              <w:ind w:left="110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Záruční</w:t>
            </w:r>
            <w:r>
              <w:rPr>
                <w:b/>
                <w:color w:val="696969"/>
                <w:spacing w:val="-2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servis</w:t>
            </w:r>
            <w:r>
              <w:rPr>
                <w:b/>
                <w:color w:val="696969"/>
                <w:spacing w:val="-2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2.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rok</w:t>
            </w:r>
          </w:p>
        </w:tc>
        <w:tc>
          <w:tcPr>
            <w:tcW w:w="948" w:type="dxa"/>
          </w:tcPr>
          <w:p w14:paraId="4C44EC21" w14:textId="77777777" w:rsidR="00B875F3" w:rsidRDefault="002F129E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color w:val="696969"/>
                <w:w w:val="99"/>
                <w:sz w:val="20"/>
              </w:rPr>
              <w:t>3</w:t>
            </w:r>
          </w:p>
        </w:tc>
        <w:tc>
          <w:tcPr>
            <w:tcW w:w="1440" w:type="dxa"/>
          </w:tcPr>
          <w:p w14:paraId="0B237A7E" w14:textId="77777777" w:rsidR="00B875F3" w:rsidRDefault="002F129E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color w:val="696969"/>
                <w:sz w:val="20"/>
              </w:rPr>
              <w:t>5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000,00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  <w:tc>
          <w:tcPr>
            <w:tcW w:w="1800" w:type="dxa"/>
          </w:tcPr>
          <w:p w14:paraId="6B1EF8B5" w14:textId="77777777" w:rsidR="00B875F3" w:rsidRDefault="002F129E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color w:val="696969"/>
                <w:sz w:val="20"/>
              </w:rPr>
              <w:t>15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000,00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  <w:tc>
          <w:tcPr>
            <w:tcW w:w="1802" w:type="dxa"/>
          </w:tcPr>
          <w:p w14:paraId="1E3815CB" w14:textId="77777777" w:rsidR="00B875F3" w:rsidRDefault="002F129E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color w:val="696969"/>
                <w:sz w:val="20"/>
              </w:rPr>
              <w:t>18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150,00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</w:tr>
      <w:tr w:rsidR="00B875F3" w14:paraId="2FEC9319" w14:textId="77777777">
        <w:trPr>
          <w:trHeight w:val="477"/>
        </w:trPr>
        <w:tc>
          <w:tcPr>
            <w:tcW w:w="2326" w:type="dxa"/>
          </w:tcPr>
          <w:p w14:paraId="2CA99EF8" w14:textId="77777777" w:rsidR="00B875F3" w:rsidRDefault="002F129E">
            <w:pPr>
              <w:pStyle w:val="TableParagraph"/>
              <w:spacing w:before="14"/>
              <w:ind w:left="110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Záruční</w:t>
            </w:r>
            <w:r>
              <w:rPr>
                <w:b/>
                <w:color w:val="696969"/>
                <w:spacing w:val="-2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servis</w:t>
            </w:r>
            <w:r>
              <w:rPr>
                <w:b/>
                <w:color w:val="696969"/>
                <w:spacing w:val="-2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3.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rok</w:t>
            </w:r>
          </w:p>
        </w:tc>
        <w:tc>
          <w:tcPr>
            <w:tcW w:w="948" w:type="dxa"/>
          </w:tcPr>
          <w:p w14:paraId="024448D2" w14:textId="77777777" w:rsidR="00B875F3" w:rsidRDefault="002F129E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color w:val="696969"/>
                <w:w w:val="99"/>
                <w:sz w:val="20"/>
              </w:rPr>
              <w:t>3</w:t>
            </w:r>
          </w:p>
        </w:tc>
        <w:tc>
          <w:tcPr>
            <w:tcW w:w="1440" w:type="dxa"/>
          </w:tcPr>
          <w:p w14:paraId="10AA40A9" w14:textId="77777777" w:rsidR="00B875F3" w:rsidRDefault="002F129E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color w:val="696969"/>
                <w:sz w:val="20"/>
              </w:rPr>
              <w:t>5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000,00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  <w:tc>
          <w:tcPr>
            <w:tcW w:w="1800" w:type="dxa"/>
          </w:tcPr>
          <w:p w14:paraId="6E7F58DA" w14:textId="77777777" w:rsidR="00B875F3" w:rsidRDefault="002F129E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color w:val="696969"/>
                <w:sz w:val="20"/>
              </w:rPr>
              <w:t>15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000,00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  <w:tc>
          <w:tcPr>
            <w:tcW w:w="1802" w:type="dxa"/>
          </w:tcPr>
          <w:p w14:paraId="2680A2A6" w14:textId="77777777" w:rsidR="00B875F3" w:rsidRDefault="002F129E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color w:val="696969"/>
                <w:sz w:val="20"/>
              </w:rPr>
              <w:t>18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150,00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</w:tr>
      <w:tr w:rsidR="00B875F3" w14:paraId="4A620DB2" w14:textId="77777777">
        <w:trPr>
          <w:trHeight w:val="477"/>
        </w:trPr>
        <w:tc>
          <w:tcPr>
            <w:tcW w:w="2326" w:type="dxa"/>
          </w:tcPr>
          <w:p w14:paraId="21D3E2ED" w14:textId="77777777" w:rsidR="00B875F3" w:rsidRDefault="002F129E">
            <w:pPr>
              <w:pStyle w:val="TableParagraph"/>
              <w:spacing w:before="14"/>
              <w:ind w:left="110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Záruční</w:t>
            </w:r>
            <w:r>
              <w:rPr>
                <w:b/>
                <w:color w:val="696969"/>
                <w:spacing w:val="-2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servis</w:t>
            </w:r>
            <w:r>
              <w:rPr>
                <w:b/>
                <w:color w:val="696969"/>
                <w:spacing w:val="-2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4.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rok</w:t>
            </w:r>
          </w:p>
        </w:tc>
        <w:tc>
          <w:tcPr>
            <w:tcW w:w="948" w:type="dxa"/>
          </w:tcPr>
          <w:p w14:paraId="58B56474" w14:textId="77777777" w:rsidR="00B875F3" w:rsidRDefault="002F129E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color w:val="696969"/>
                <w:w w:val="99"/>
                <w:sz w:val="20"/>
              </w:rPr>
              <w:t>3</w:t>
            </w:r>
          </w:p>
        </w:tc>
        <w:tc>
          <w:tcPr>
            <w:tcW w:w="1440" w:type="dxa"/>
          </w:tcPr>
          <w:p w14:paraId="41DBA57C" w14:textId="77777777" w:rsidR="00B875F3" w:rsidRDefault="002F129E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color w:val="696969"/>
                <w:sz w:val="20"/>
              </w:rPr>
              <w:t>5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000,00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  <w:tc>
          <w:tcPr>
            <w:tcW w:w="1800" w:type="dxa"/>
          </w:tcPr>
          <w:p w14:paraId="22685CBE" w14:textId="77777777" w:rsidR="00B875F3" w:rsidRDefault="002F129E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color w:val="696969"/>
                <w:sz w:val="20"/>
              </w:rPr>
              <w:t>15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000,00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  <w:tc>
          <w:tcPr>
            <w:tcW w:w="1802" w:type="dxa"/>
          </w:tcPr>
          <w:p w14:paraId="18BA9E92" w14:textId="77777777" w:rsidR="00B875F3" w:rsidRDefault="002F129E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color w:val="696969"/>
                <w:sz w:val="20"/>
              </w:rPr>
              <w:t>18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150,00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</w:tr>
      <w:tr w:rsidR="00B875F3" w14:paraId="7643E6AD" w14:textId="77777777">
        <w:trPr>
          <w:trHeight w:val="479"/>
        </w:trPr>
        <w:tc>
          <w:tcPr>
            <w:tcW w:w="2326" w:type="dxa"/>
          </w:tcPr>
          <w:p w14:paraId="2EB44A85" w14:textId="77777777" w:rsidR="00B875F3" w:rsidRDefault="002F129E">
            <w:pPr>
              <w:pStyle w:val="TableParagraph"/>
              <w:spacing w:before="14"/>
              <w:ind w:left="110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Záruční</w:t>
            </w:r>
            <w:r>
              <w:rPr>
                <w:b/>
                <w:color w:val="696969"/>
                <w:spacing w:val="-2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servis</w:t>
            </w:r>
            <w:r>
              <w:rPr>
                <w:b/>
                <w:color w:val="696969"/>
                <w:spacing w:val="-2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5.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rok</w:t>
            </w:r>
          </w:p>
        </w:tc>
        <w:tc>
          <w:tcPr>
            <w:tcW w:w="948" w:type="dxa"/>
          </w:tcPr>
          <w:p w14:paraId="559B9686" w14:textId="77777777" w:rsidR="00B875F3" w:rsidRDefault="002F129E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color w:val="696969"/>
                <w:w w:val="99"/>
                <w:sz w:val="20"/>
              </w:rPr>
              <w:t>3</w:t>
            </w:r>
          </w:p>
        </w:tc>
        <w:tc>
          <w:tcPr>
            <w:tcW w:w="1440" w:type="dxa"/>
          </w:tcPr>
          <w:p w14:paraId="4CEA7416" w14:textId="77777777" w:rsidR="00B875F3" w:rsidRDefault="002F129E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color w:val="696969"/>
                <w:sz w:val="20"/>
              </w:rPr>
              <w:t>5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000,00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  <w:tc>
          <w:tcPr>
            <w:tcW w:w="1800" w:type="dxa"/>
          </w:tcPr>
          <w:p w14:paraId="59744EED" w14:textId="77777777" w:rsidR="00B875F3" w:rsidRDefault="002F129E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color w:val="696969"/>
                <w:sz w:val="20"/>
              </w:rPr>
              <w:t>15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000,00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  <w:tc>
          <w:tcPr>
            <w:tcW w:w="1802" w:type="dxa"/>
          </w:tcPr>
          <w:p w14:paraId="5E04B941" w14:textId="77777777" w:rsidR="00B875F3" w:rsidRDefault="002F129E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color w:val="696969"/>
                <w:sz w:val="20"/>
              </w:rPr>
              <w:t>18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150,00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</w:tr>
    </w:tbl>
    <w:p w14:paraId="25F5628D" w14:textId="77777777" w:rsidR="00B875F3" w:rsidRDefault="00B875F3">
      <w:pPr>
        <w:pStyle w:val="Zkladntext"/>
        <w:rPr>
          <w:sz w:val="20"/>
        </w:rPr>
      </w:pPr>
    </w:p>
    <w:p w14:paraId="51D27DAF" w14:textId="77777777" w:rsidR="00B875F3" w:rsidRDefault="00B875F3">
      <w:pPr>
        <w:pStyle w:val="Zkladntext"/>
        <w:spacing w:before="10"/>
      </w:pPr>
    </w:p>
    <w:p w14:paraId="132C80D6" w14:textId="77777777" w:rsidR="00B875F3" w:rsidRDefault="002F129E">
      <w:pPr>
        <w:pStyle w:val="Zkladntext"/>
        <w:ind w:left="820"/>
      </w:pPr>
      <w:r>
        <w:rPr>
          <w:color w:val="696969"/>
        </w:rPr>
        <w:t>Tabulka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Další HW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čl. 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c) Smlouvy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tzv.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negarantovaný odběr</w:t>
      </w:r>
    </w:p>
    <w:p w14:paraId="2D57588D" w14:textId="77777777" w:rsidR="00B875F3" w:rsidRDefault="00B875F3">
      <w:pPr>
        <w:pStyle w:val="Zkladntext"/>
        <w:spacing w:before="7"/>
        <w:rPr>
          <w:sz w:val="20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365"/>
        <w:gridCol w:w="1214"/>
        <w:gridCol w:w="1557"/>
        <w:gridCol w:w="1559"/>
        <w:gridCol w:w="1381"/>
      </w:tblGrid>
      <w:tr w:rsidR="00B875F3" w14:paraId="1B23F04D" w14:textId="77777777">
        <w:trPr>
          <w:trHeight w:val="1086"/>
        </w:trPr>
        <w:tc>
          <w:tcPr>
            <w:tcW w:w="1970" w:type="dxa"/>
            <w:shd w:val="clear" w:color="auto" w:fill="00AFEF"/>
          </w:tcPr>
          <w:p w14:paraId="0AECE5A7" w14:textId="77777777" w:rsidR="00B875F3" w:rsidRDefault="00B875F3">
            <w:pPr>
              <w:pStyle w:val="TableParagraph"/>
              <w:spacing w:before="2"/>
              <w:rPr>
                <w:sz w:val="35"/>
              </w:rPr>
            </w:pPr>
          </w:p>
          <w:p w14:paraId="3D32F5A2" w14:textId="77777777" w:rsidR="00B875F3" w:rsidRDefault="002F129E">
            <w:pPr>
              <w:pStyle w:val="TableParagraph"/>
              <w:spacing w:before="1"/>
              <w:ind w:left="674" w:right="647"/>
              <w:jc w:val="center"/>
              <w:rPr>
                <w:b/>
              </w:rPr>
            </w:pPr>
            <w:r>
              <w:rPr>
                <w:b/>
                <w:color w:val="FFFFFF"/>
              </w:rPr>
              <w:t>Popis</w:t>
            </w:r>
          </w:p>
        </w:tc>
        <w:tc>
          <w:tcPr>
            <w:tcW w:w="1365" w:type="dxa"/>
            <w:shd w:val="clear" w:color="auto" w:fill="00AFEF"/>
          </w:tcPr>
          <w:p w14:paraId="67062A01" w14:textId="77777777" w:rsidR="00B875F3" w:rsidRDefault="00B875F3">
            <w:pPr>
              <w:pStyle w:val="TableParagraph"/>
              <w:spacing w:before="10"/>
              <w:rPr>
                <w:sz w:val="27"/>
              </w:rPr>
            </w:pPr>
          </w:p>
          <w:p w14:paraId="7286669D" w14:textId="77777777" w:rsidR="00B875F3" w:rsidRDefault="002F129E">
            <w:pPr>
              <w:pStyle w:val="TableParagraph"/>
              <w:spacing w:before="1"/>
              <w:ind w:left="475" w:right="447"/>
              <w:jc w:val="center"/>
              <w:rPr>
                <w:b/>
              </w:rPr>
            </w:pPr>
            <w:r>
              <w:rPr>
                <w:b/>
                <w:color w:val="FFFFFF"/>
              </w:rPr>
              <w:t>Typ</w:t>
            </w:r>
          </w:p>
        </w:tc>
        <w:tc>
          <w:tcPr>
            <w:tcW w:w="1214" w:type="dxa"/>
            <w:shd w:val="clear" w:color="auto" w:fill="00AFEF"/>
          </w:tcPr>
          <w:p w14:paraId="291B97B6" w14:textId="77777777" w:rsidR="00B875F3" w:rsidRDefault="00B875F3">
            <w:pPr>
              <w:pStyle w:val="TableParagraph"/>
              <w:spacing w:before="2"/>
              <w:rPr>
                <w:sz w:val="21"/>
              </w:rPr>
            </w:pPr>
          </w:p>
          <w:p w14:paraId="2297F291" w14:textId="77777777" w:rsidR="00B875F3" w:rsidRDefault="002F129E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  <w:tab w:val="left" w:pos="316"/>
              </w:tabs>
              <w:spacing w:line="273" w:lineRule="auto"/>
              <w:ind w:right="288" w:hanging="404"/>
              <w:rPr>
                <w:b/>
              </w:rPr>
            </w:pPr>
            <w:r>
              <w:rPr>
                <w:b/>
                <w:color w:val="FFFFFF"/>
              </w:rPr>
              <w:t>Počet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kusů</w:t>
            </w:r>
          </w:p>
        </w:tc>
        <w:tc>
          <w:tcPr>
            <w:tcW w:w="1557" w:type="dxa"/>
            <w:shd w:val="clear" w:color="auto" w:fill="00AFEF"/>
          </w:tcPr>
          <w:p w14:paraId="3A416929" w14:textId="77777777" w:rsidR="00B875F3" w:rsidRDefault="002F129E">
            <w:pPr>
              <w:pStyle w:val="TableParagraph"/>
              <w:spacing w:before="115" w:line="276" w:lineRule="auto"/>
              <w:ind w:left="172" w:right="141"/>
              <w:jc w:val="center"/>
              <w:rPr>
                <w:b/>
              </w:rPr>
            </w:pPr>
            <w:r>
              <w:rPr>
                <w:b/>
                <w:color w:val="FFFFFF"/>
              </w:rPr>
              <w:t>Jednotková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cena bez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DPH</w:t>
            </w:r>
          </w:p>
        </w:tc>
        <w:tc>
          <w:tcPr>
            <w:tcW w:w="1559" w:type="dxa"/>
            <w:shd w:val="clear" w:color="auto" w:fill="00AFEF"/>
          </w:tcPr>
          <w:p w14:paraId="7A6C247B" w14:textId="77777777" w:rsidR="00B875F3" w:rsidRDefault="00B875F3">
            <w:pPr>
              <w:pStyle w:val="TableParagraph"/>
              <w:spacing w:before="6"/>
            </w:pPr>
          </w:p>
          <w:p w14:paraId="21C073AD" w14:textId="77777777" w:rsidR="00B875F3" w:rsidRDefault="002F129E">
            <w:pPr>
              <w:pStyle w:val="TableParagraph"/>
              <w:spacing w:line="278" w:lineRule="auto"/>
              <w:ind w:left="342" w:right="67" w:hanging="226"/>
              <w:rPr>
                <w:b/>
              </w:rPr>
            </w:pPr>
            <w:r>
              <w:rPr>
                <w:b/>
                <w:color w:val="FFFFFF"/>
              </w:rPr>
              <w:t>Cena celkem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bez DPH</w:t>
            </w:r>
          </w:p>
        </w:tc>
        <w:tc>
          <w:tcPr>
            <w:tcW w:w="1381" w:type="dxa"/>
            <w:shd w:val="clear" w:color="auto" w:fill="00AFEF"/>
          </w:tcPr>
          <w:p w14:paraId="6F228A63" w14:textId="77777777" w:rsidR="00B875F3" w:rsidRDefault="002F129E">
            <w:pPr>
              <w:pStyle w:val="TableParagraph"/>
              <w:spacing w:before="14" w:line="278" w:lineRule="auto"/>
              <w:ind w:left="235" w:right="202" w:hanging="1"/>
              <w:jc w:val="center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celkem s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DPH</w:t>
            </w:r>
          </w:p>
        </w:tc>
      </w:tr>
      <w:tr w:rsidR="00B875F3" w14:paraId="6B1A3A41" w14:textId="77777777">
        <w:trPr>
          <w:trHeight w:val="541"/>
        </w:trPr>
        <w:tc>
          <w:tcPr>
            <w:tcW w:w="1970" w:type="dxa"/>
          </w:tcPr>
          <w:p w14:paraId="4CC68906" w14:textId="77777777" w:rsidR="00B875F3" w:rsidRDefault="002F129E">
            <w:pPr>
              <w:pStyle w:val="TableParagraph"/>
              <w:spacing w:before="14"/>
              <w:ind w:left="110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Rozšíření</w:t>
            </w:r>
            <w:r>
              <w:rPr>
                <w:b/>
                <w:color w:val="696969"/>
                <w:spacing w:val="-5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kapacity</w:t>
            </w:r>
          </w:p>
          <w:p w14:paraId="778376DB" w14:textId="77777777" w:rsidR="00B875F3" w:rsidRDefault="002F129E">
            <w:pPr>
              <w:pStyle w:val="TableParagraph"/>
              <w:spacing w:before="34"/>
              <w:ind w:left="110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0,8TiB</w:t>
            </w:r>
          </w:p>
        </w:tc>
        <w:tc>
          <w:tcPr>
            <w:tcW w:w="1365" w:type="dxa"/>
          </w:tcPr>
          <w:p w14:paraId="09739AEF" w14:textId="77777777" w:rsidR="00B875F3" w:rsidRDefault="002F129E"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color w:val="696969"/>
                <w:sz w:val="20"/>
              </w:rPr>
              <w:t>2x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HPE</w:t>
            </w:r>
          </w:p>
          <w:p w14:paraId="330B818A" w14:textId="77777777" w:rsidR="00B875F3" w:rsidRDefault="002F129E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color w:val="696969"/>
                <w:sz w:val="20"/>
              </w:rPr>
              <w:t>960GB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SSD</w:t>
            </w:r>
          </w:p>
        </w:tc>
        <w:tc>
          <w:tcPr>
            <w:tcW w:w="1214" w:type="dxa"/>
          </w:tcPr>
          <w:p w14:paraId="5B75663F" w14:textId="77777777" w:rsidR="00B875F3" w:rsidRDefault="002F129E"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color w:val="696969"/>
                <w:w w:val="99"/>
                <w:sz w:val="20"/>
              </w:rPr>
              <w:t>3</w:t>
            </w:r>
          </w:p>
        </w:tc>
        <w:tc>
          <w:tcPr>
            <w:tcW w:w="1557" w:type="dxa"/>
          </w:tcPr>
          <w:p w14:paraId="41E053EE" w14:textId="77777777" w:rsidR="00B875F3" w:rsidRDefault="002F129E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color w:val="696969"/>
                <w:sz w:val="20"/>
              </w:rPr>
              <w:t>10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500,00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  <w:tc>
          <w:tcPr>
            <w:tcW w:w="1559" w:type="dxa"/>
          </w:tcPr>
          <w:p w14:paraId="5600B185" w14:textId="77777777" w:rsidR="00B875F3" w:rsidRDefault="002F129E">
            <w:pPr>
              <w:pStyle w:val="TableParagraph"/>
              <w:spacing w:before="14"/>
              <w:ind w:left="112"/>
              <w:rPr>
                <w:sz w:val="20"/>
              </w:rPr>
            </w:pPr>
            <w:r>
              <w:rPr>
                <w:color w:val="696969"/>
                <w:sz w:val="20"/>
              </w:rPr>
              <w:t>31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500,00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  <w:tc>
          <w:tcPr>
            <w:tcW w:w="1381" w:type="dxa"/>
          </w:tcPr>
          <w:p w14:paraId="73A70FE8" w14:textId="77777777" w:rsidR="00B875F3" w:rsidRDefault="002F129E">
            <w:pPr>
              <w:pStyle w:val="TableParagraph"/>
              <w:spacing w:before="14"/>
              <w:ind w:left="91" w:right="66"/>
              <w:jc w:val="center"/>
              <w:rPr>
                <w:sz w:val="20"/>
              </w:rPr>
            </w:pPr>
            <w:r>
              <w:rPr>
                <w:color w:val="696969"/>
                <w:sz w:val="20"/>
              </w:rPr>
              <w:t>38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115,00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</w:tr>
      <w:tr w:rsidR="00B875F3" w14:paraId="3A429049" w14:textId="77777777">
        <w:trPr>
          <w:trHeight w:val="808"/>
        </w:trPr>
        <w:tc>
          <w:tcPr>
            <w:tcW w:w="1970" w:type="dxa"/>
          </w:tcPr>
          <w:p w14:paraId="6839BCEE" w14:textId="77777777" w:rsidR="00B875F3" w:rsidRDefault="002F129E">
            <w:pPr>
              <w:pStyle w:val="TableParagraph"/>
              <w:spacing w:before="14" w:line="276" w:lineRule="auto"/>
              <w:ind w:left="110" w:right="82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Rozšíření</w:t>
            </w:r>
            <w:r>
              <w:rPr>
                <w:b/>
                <w:color w:val="696969"/>
                <w:spacing w:val="-9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kapacity</w:t>
            </w:r>
            <w:r>
              <w:rPr>
                <w:b/>
                <w:color w:val="696969"/>
                <w:spacing w:val="-53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5TiB</w:t>
            </w:r>
          </w:p>
        </w:tc>
        <w:tc>
          <w:tcPr>
            <w:tcW w:w="1365" w:type="dxa"/>
          </w:tcPr>
          <w:p w14:paraId="0A11F744" w14:textId="77777777" w:rsidR="00B875F3" w:rsidRDefault="002F129E"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color w:val="696969"/>
                <w:sz w:val="20"/>
              </w:rPr>
              <w:t>7x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HPE</w:t>
            </w:r>
          </w:p>
          <w:p w14:paraId="6E47A864" w14:textId="77777777" w:rsidR="00B875F3" w:rsidRDefault="002F129E">
            <w:pPr>
              <w:pStyle w:val="TableParagraph"/>
              <w:spacing w:before="4" w:line="260" w:lineRule="atLeast"/>
              <w:ind w:left="108" w:right="321"/>
              <w:rPr>
                <w:sz w:val="20"/>
              </w:rPr>
            </w:pPr>
            <w:r>
              <w:rPr>
                <w:color w:val="696969"/>
                <w:spacing w:val="-1"/>
                <w:sz w:val="20"/>
              </w:rPr>
              <w:t xml:space="preserve">1,2TB </w:t>
            </w:r>
            <w:r>
              <w:rPr>
                <w:color w:val="696969"/>
                <w:sz w:val="20"/>
              </w:rPr>
              <w:t>10k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HDD</w:t>
            </w:r>
          </w:p>
        </w:tc>
        <w:tc>
          <w:tcPr>
            <w:tcW w:w="1214" w:type="dxa"/>
          </w:tcPr>
          <w:p w14:paraId="4E14097A" w14:textId="77777777" w:rsidR="00B875F3" w:rsidRDefault="002F129E"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color w:val="696969"/>
                <w:w w:val="99"/>
                <w:sz w:val="20"/>
              </w:rPr>
              <w:t>3</w:t>
            </w:r>
          </w:p>
        </w:tc>
        <w:tc>
          <w:tcPr>
            <w:tcW w:w="1557" w:type="dxa"/>
          </w:tcPr>
          <w:p w14:paraId="71BC5E9D" w14:textId="77777777" w:rsidR="00B875F3" w:rsidRDefault="002F129E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color w:val="696969"/>
                <w:sz w:val="20"/>
              </w:rPr>
              <w:t>25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500,00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  <w:tc>
          <w:tcPr>
            <w:tcW w:w="1559" w:type="dxa"/>
          </w:tcPr>
          <w:p w14:paraId="6286B04F" w14:textId="77777777" w:rsidR="00B875F3" w:rsidRDefault="002F129E">
            <w:pPr>
              <w:pStyle w:val="TableParagraph"/>
              <w:spacing w:before="14"/>
              <w:ind w:left="112"/>
              <w:rPr>
                <w:sz w:val="20"/>
              </w:rPr>
            </w:pPr>
            <w:r>
              <w:rPr>
                <w:color w:val="696969"/>
                <w:sz w:val="20"/>
              </w:rPr>
              <w:t>76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500,00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  <w:tc>
          <w:tcPr>
            <w:tcW w:w="1381" w:type="dxa"/>
          </w:tcPr>
          <w:p w14:paraId="6426A987" w14:textId="77777777" w:rsidR="00B875F3" w:rsidRDefault="002F129E">
            <w:pPr>
              <w:pStyle w:val="TableParagraph"/>
              <w:spacing w:before="14"/>
              <w:ind w:left="91" w:right="66"/>
              <w:jc w:val="center"/>
              <w:rPr>
                <w:sz w:val="20"/>
              </w:rPr>
            </w:pPr>
            <w:r>
              <w:rPr>
                <w:color w:val="696969"/>
                <w:sz w:val="20"/>
              </w:rPr>
              <w:t>92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565,00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</w:tr>
    </w:tbl>
    <w:p w14:paraId="26A61E1B" w14:textId="77777777" w:rsidR="00B875F3" w:rsidRDefault="00B875F3">
      <w:pPr>
        <w:pStyle w:val="Zkladntext"/>
        <w:rPr>
          <w:sz w:val="24"/>
        </w:rPr>
      </w:pPr>
    </w:p>
    <w:p w14:paraId="4DDDC6A0" w14:textId="77777777" w:rsidR="00B875F3" w:rsidRDefault="002F129E">
      <w:pPr>
        <w:pStyle w:val="Zkladntext"/>
        <w:spacing w:before="215" w:line="280" w:lineRule="auto"/>
        <w:ind w:left="820" w:right="604"/>
      </w:pPr>
      <w:r>
        <w:rPr>
          <w:color w:val="696969"/>
        </w:rPr>
        <w:t>Tabulka č. 4 – záruční servis Tabulka č. 3 – Další HW dle čl. 1 odst. 1.1 písm. c) Smlouvy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tzv.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negarantovaný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odběr</w:t>
      </w:r>
    </w:p>
    <w:p w14:paraId="5019D9A4" w14:textId="77777777" w:rsidR="00B875F3" w:rsidRDefault="00B875F3">
      <w:pPr>
        <w:pStyle w:val="Zkladntext"/>
        <w:rPr>
          <w:sz w:val="20"/>
        </w:rPr>
      </w:pPr>
    </w:p>
    <w:p w14:paraId="0ABF498A" w14:textId="77777777" w:rsidR="00B875F3" w:rsidRDefault="00B875F3">
      <w:pPr>
        <w:pStyle w:val="Zkladntext"/>
        <w:spacing w:before="9"/>
        <w:rPr>
          <w:sz w:val="21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948"/>
        <w:gridCol w:w="1440"/>
        <w:gridCol w:w="1800"/>
        <w:gridCol w:w="1802"/>
      </w:tblGrid>
      <w:tr w:rsidR="00B875F3" w14:paraId="50FDA4CF" w14:textId="77777777">
        <w:trPr>
          <w:trHeight w:val="887"/>
        </w:trPr>
        <w:tc>
          <w:tcPr>
            <w:tcW w:w="2326" w:type="dxa"/>
            <w:shd w:val="clear" w:color="auto" w:fill="00AFEF"/>
          </w:tcPr>
          <w:p w14:paraId="6774E841" w14:textId="77777777" w:rsidR="00B875F3" w:rsidRDefault="002F129E">
            <w:pPr>
              <w:pStyle w:val="TableParagraph"/>
              <w:spacing w:before="160" w:line="278" w:lineRule="auto"/>
              <w:ind w:left="314" w:right="135" w:hanging="135"/>
              <w:rPr>
                <w:b/>
              </w:rPr>
            </w:pPr>
            <w:r>
              <w:rPr>
                <w:b/>
                <w:color w:val="FFFFFF"/>
              </w:rPr>
              <w:t>Záruční servis 1 ks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HW disky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0,8TiB</w:t>
            </w:r>
          </w:p>
        </w:tc>
        <w:tc>
          <w:tcPr>
            <w:tcW w:w="948" w:type="dxa"/>
            <w:shd w:val="clear" w:color="auto" w:fill="00AFEF"/>
          </w:tcPr>
          <w:p w14:paraId="0AFEFD81" w14:textId="77777777" w:rsidR="00B875F3" w:rsidRDefault="002F129E">
            <w:pPr>
              <w:pStyle w:val="TableParagraph"/>
              <w:spacing w:before="16" w:line="276" w:lineRule="auto"/>
              <w:ind w:left="222" w:right="140" w:hanging="44"/>
              <w:rPr>
                <w:b/>
              </w:rPr>
            </w:pPr>
            <w:r>
              <w:rPr>
                <w:b/>
                <w:color w:val="FFFFFF"/>
              </w:rPr>
              <w:t>Počet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kusů</w:t>
            </w:r>
          </w:p>
        </w:tc>
        <w:tc>
          <w:tcPr>
            <w:tcW w:w="1440" w:type="dxa"/>
            <w:shd w:val="clear" w:color="auto" w:fill="00AFEF"/>
          </w:tcPr>
          <w:p w14:paraId="734FE2F3" w14:textId="77777777" w:rsidR="00B875F3" w:rsidRDefault="002F129E">
            <w:pPr>
              <w:pStyle w:val="TableParagraph"/>
              <w:spacing w:before="16" w:line="276" w:lineRule="auto"/>
              <w:ind w:left="94" w:right="69"/>
              <w:jc w:val="center"/>
              <w:rPr>
                <w:b/>
              </w:rPr>
            </w:pPr>
            <w:r>
              <w:rPr>
                <w:b/>
                <w:color w:val="FFFFFF"/>
              </w:rPr>
              <w:t>Jednotková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</w:p>
          <w:p w14:paraId="5AC2811B" w14:textId="77777777" w:rsidR="00B875F3" w:rsidRDefault="002F129E">
            <w:pPr>
              <w:pStyle w:val="TableParagraph"/>
              <w:spacing w:line="252" w:lineRule="exact"/>
              <w:ind w:left="93" w:right="72"/>
              <w:jc w:val="center"/>
              <w:rPr>
                <w:b/>
              </w:rPr>
            </w:pPr>
            <w:r>
              <w:rPr>
                <w:b/>
                <w:color w:val="FFFFFF"/>
              </w:rPr>
              <w:t>DPH</w:t>
            </w:r>
          </w:p>
        </w:tc>
        <w:tc>
          <w:tcPr>
            <w:tcW w:w="1800" w:type="dxa"/>
            <w:shd w:val="clear" w:color="auto" w:fill="00AFEF"/>
          </w:tcPr>
          <w:p w14:paraId="72DFDA52" w14:textId="77777777" w:rsidR="00B875F3" w:rsidRDefault="002F129E">
            <w:pPr>
              <w:pStyle w:val="TableParagraph"/>
              <w:spacing w:before="16" w:line="276" w:lineRule="auto"/>
              <w:ind w:left="460" w:right="192" w:hanging="228"/>
              <w:rPr>
                <w:b/>
              </w:rPr>
            </w:pPr>
            <w:r>
              <w:rPr>
                <w:b/>
                <w:color w:val="FFFFFF"/>
              </w:rPr>
              <w:t>Cena celkem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bez DPH</w:t>
            </w:r>
          </w:p>
        </w:tc>
        <w:tc>
          <w:tcPr>
            <w:tcW w:w="1802" w:type="dxa"/>
            <w:shd w:val="clear" w:color="auto" w:fill="00AFEF"/>
          </w:tcPr>
          <w:p w14:paraId="10C7831D" w14:textId="77777777" w:rsidR="00B875F3" w:rsidRDefault="002F129E">
            <w:pPr>
              <w:pStyle w:val="TableParagraph"/>
              <w:spacing w:before="60" w:line="280" w:lineRule="auto"/>
              <w:ind w:left="676" w:right="100" w:hanging="533"/>
              <w:rPr>
                <w:b/>
              </w:rPr>
            </w:pPr>
            <w:r>
              <w:rPr>
                <w:b/>
                <w:color w:val="FFFFFF"/>
              </w:rPr>
              <w:t>Cena celkem s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DPH</w:t>
            </w:r>
          </w:p>
        </w:tc>
      </w:tr>
      <w:tr w:rsidR="00B875F3" w14:paraId="478B673F" w14:textId="77777777">
        <w:trPr>
          <w:trHeight w:val="515"/>
        </w:trPr>
        <w:tc>
          <w:tcPr>
            <w:tcW w:w="2326" w:type="dxa"/>
          </w:tcPr>
          <w:p w14:paraId="2DA878A9" w14:textId="77777777" w:rsidR="00B875F3" w:rsidRDefault="002F129E">
            <w:pPr>
              <w:pStyle w:val="TableParagraph"/>
              <w:spacing w:before="16"/>
              <w:ind w:left="110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Záruční</w:t>
            </w:r>
            <w:r>
              <w:rPr>
                <w:b/>
                <w:color w:val="696969"/>
                <w:spacing w:val="-2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servis</w:t>
            </w:r>
            <w:r>
              <w:rPr>
                <w:b/>
                <w:color w:val="696969"/>
                <w:spacing w:val="-2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2.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rok</w:t>
            </w:r>
          </w:p>
        </w:tc>
        <w:tc>
          <w:tcPr>
            <w:tcW w:w="948" w:type="dxa"/>
          </w:tcPr>
          <w:p w14:paraId="3329AE9B" w14:textId="77777777" w:rsidR="00B875F3" w:rsidRDefault="002F129E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color w:val="696969"/>
                <w:w w:val="99"/>
                <w:sz w:val="20"/>
              </w:rPr>
              <w:t>3</w:t>
            </w:r>
          </w:p>
        </w:tc>
        <w:tc>
          <w:tcPr>
            <w:tcW w:w="1440" w:type="dxa"/>
          </w:tcPr>
          <w:p w14:paraId="611C4786" w14:textId="77777777" w:rsidR="00B875F3" w:rsidRDefault="002F129E">
            <w:pPr>
              <w:pStyle w:val="TableParagraph"/>
              <w:spacing w:before="16"/>
              <w:ind w:left="109"/>
              <w:rPr>
                <w:sz w:val="20"/>
              </w:rPr>
            </w:pPr>
            <w:r>
              <w:rPr>
                <w:color w:val="696969"/>
                <w:sz w:val="20"/>
              </w:rPr>
              <w:t>1,00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  <w:tc>
          <w:tcPr>
            <w:tcW w:w="1800" w:type="dxa"/>
          </w:tcPr>
          <w:p w14:paraId="14F0CA02" w14:textId="77777777" w:rsidR="00B875F3" w:rsidRDefault="002F129E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color w:val="696969"/>
                <w:sz w:val="20"/>
              </w:rPr>
              <w:t>3,00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  <w:tc>
          <w:tcPr>
            <w:tcW w:w="1802" w:type="dxa"/>
          </w:tcPr>
          <w:p w14:paraId="74825889" w14:textId="77777777" w:rsidR="00B875F3" w:rsidRDefault="002F129E">
            <w:pPr>
              <w:pStyle w:val="TableParagraph"/>
              <w:spacing w:before="16"/>
              <w:ind w:left="109"/>
              <w:rPr>
                <w:sz w:val="20"/>
              </w:rPr>
            </w:pPr>
            <w:r>
              <w:rPr>
                <w:color w:val="696969"/>
                <w:sz w:val="20"/>
              </w:rPr>
              <w:t>3,63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</w:tr>
      <w:tr w:rsidR="00B875F3" w14:paraId="08706794" w14:textId="77777777">
        <w:trPr>
          <w:trHeight w:val="477"/>
        </w:trPr>
        <w:tc>
          <w:tcPr>
            <w:tcW w:w="2326" w:type="dxa"/>
          </w:tcPr>
          <w:p w14:paraId="4A04AFE2" w14:textId="77777777" w:rsidR="00B875F3" w:rsidRDefault="002F129E">
            <w:pPr>
              <w:pStyle w:val="TableParagraph"/>
              <w:spacing w:before="14"/>
              <w:ind w:left="110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Záruční</w:t>
            </w:r>
            <w:r>
              <w:rPr>
                <w:b/>
                <w:color w:val="696969"/>
                <w:spacing w:val="-2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servis</w:t>
            </w:r>
            <w:r>
              <w:rPr>
                <w:b/>
                <w:color w:val="696969"/>
                <w:spacing w:val="-2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3.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rok</w:t>
            </w:r>
          </w:p>
        </w:tc>
        <w:tc>
          <w:tcPr>
            <w:tcW w:w="948" w:type="dxa"/>
          </w:tcPr>
          <w:p w14:paraId="30DC3C55" w14:textId="77777777" w:rsidR="00B875F3" w:rsidRDefault="002F129E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color w:val="696969"/>
                <w:w w:val="99"/>
                <w:sz w:val="20"/>
              </w:rPr>
              <w:t>3</w:t>
            </w:r>
          </w:p>
        </w:tc>
        <w:tc>
          <w:tcPr>
            <w:tcW w:w="1440" w:type="dxa"/>
          </w:tcPr>
          <w:p w14:paraId="0C034A72" w14:textId="77777777" w:rsidR="00B875F3" w:rsidRDefault="002F129E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color w:val="696969"/>
                <w:sz w:val="20"/>
              </w:rPr>
              <w:t>1,00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  <w:tc>
          <w:tcPr>
            <w:tcW w:w="1800" w:type="dxa"/>
          </w:tcPr>
          <w:p w14:paraId="754BA86A" w14:textId="77777777" w:rsidR="00B875F3" w:rsidRDefault="002F129E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color w:val="696969"/>
                <w:sz w:val="20"/>
              </w:rPr>
              <w:t>3,00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  <w:tc>
          <w:tcPr>
            <w:tcW w:w="1802" w:type="dxa"/>
          </w:tcPr>
          <w:p w14:paraId="7288E2C4" w14:textId="77777777" w:rsidR="00B875F3" w:rsidRDefault="002F129E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color w:val="696969"/>
                <w:sz w:val="20"/>
              </w:rPr>
              <w:t>3,63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</w:tr>
    </w:tbl>
    <w:p w14:paraId="5B423B4E" w14:textId="77777777" w:rsidR="00B875F3" w:rsidRDefault="00B875F3">
      <w:pPr>
        <w:rPr>
          <w:sz w:val="20"/>
        </w:rPr>
        <w:sectPr w:rsidR="00B875F3">
          <w:pgSz w:w="11910" w:h="16840"/>
          <w:pgMar w:top="1760" w:right="740" w:bottom="1040" w:left="1020" w:header="680" w:footer="856" w:gutter="0"/>
          <w:cols w:space="708"/>
        </w:sectPr>
      </w:pPr>
    </w:p>
    <w:p w14:paraId="16EA156D" w14:textId="77777777" w:rsidR="00B875F3" w:rsidRDefault="00B875F3">
      <w:pPr>
        <w:pStyle w:val="Zkladntext"/>
        <w:spacing w:before="8"/>
        <w:rPr>
          <w:sz w:val="28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948"/>
        <w:gridCol w:w="1440"/>
        <w:gridCol w:w="1800"/>
        <w:gridCol w:w="1802"/>
      </w:tblGrid>
      <w:tr w:rsidR="00B875F3" w14:paraId="1510E7E0" w14:textId="77777777">
        <w:trPr>
          <w:trHeight w:val="477"/>
        </w:trPr>
        <w:tc>
          <w:tcPr>
            <w:tcW w:w="2326" w:type="dxa"/>
          </w:tcPr>
          <w:p w14:paraId="2D44B444" w14:textId="77777777" w:rsidR="00B875F3" w:rsidRDefault="002F129E">
            <w:pPr>
              <w:pStyle w:val="TableParagraph"/>
              <w:spacing w:before="14"/>
              <w:ind w:left="110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Záruční</w:t>
            </w:r>
            <w:r>
              <w:rPr>
                <w:b/>
                <w:color w:val="696969"/>
                <w:spacing w:val="-2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servis</w:t>
            </w:r>
            <w:r>
              <w:rPr>
                <w:b/>
                <w:color w:val="696969"/>
                <w:spacing w:val="-2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4.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rok</w:t>
            </w:r>
          </w:p>
        </w:tc>
        <w:tc>
          <w:tcPr>
            <w:tcW w:w="948" w:type="dxa"/>
          </w:tcPr>
          <w:p w14:paraId="3FC45AFC" w14:textId="77777777" w:rsidR="00B875F3" w:rsidRDefault="002F129E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color w:val="696969"/>
                <w:w w:val="99"/>
                <w:sz w:val="20"/>
              </w:rPr>
              <w:t>3</w:t>
            </w:r>
          </w:p>
        </w:tc>
        <w:tc>
          <w:tcPr>
            <w:tcW w:w="1440" w:type="dxa"/>
          </w:tcPr>
          <w:p w14:paraId="6AE35DEB" w14:textId="77777777" w:rsidR="00B875F3" w:rsidRDefault="002F129E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color w:val="696969"/>
                <w:sz w:val="20"/>
              </w:rPr>
              <w:t>1,00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  <w:tc>
          <w:tcPr>
            <w:tcW w:w="1800" w:type="dxa"/>
          </w:tcPr>
          <w:p w14:paraId="2F97018C" w14:textId="77777777" w:rsidR="00B875F3" w:rsidRDefault="002F129E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color w:val="696969"/>
                <w:sz w:val="20"/>
              </w:rPr>
              <w:t>3,00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  <w:tc>
          <w:tcPr>
            <w:tcW w:w="1802" w:type="dxa"/>
          </w:tcPr>
          <w:p w14:paraId="4F233764" w14:textId="77777777" w:rsidR="00B875F3" w:rsidRDefault="002F129E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color w:val="696969"/>
                <w:sz w:val="20"/>
              </w:rPr>
              <w:t>3,63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</w:tr>
      <w:tr w:rsidR="00B875F3" w14:paraId="0150D440" w14:textId="77777777">
        <w:trPr>
          <w:trHeight w:val="479"/>
        </w:trPr>
        <w:tc>
          <w:tcPr>
            <w:tcW w:w="2326" w:type="dxa"/>
          </w:tcPr>
          <w:p w14:paraId="449C291B" w14:textId="77777777" w:rsidR="00B875F3" w:rsidRDefault="002F129E">
            <w:pPr>
              <w:pStyle w:val="TableParagraph"/>
              <w:spacing w:before="16"/>
              <w:ind w:left="110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Záruční</w:t>
            </w:r>
            <w:r>
              <w:rPr>
                <w:b/>
                <w:color w:val="696969"/>
                <w:spacing w:val="-2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servis</w:t>
            </w:r>
            <w:r>
              <w:rPr>
                <w:b/>
                <w:color w:val="696969"/>
                <w:spacing w:val="-2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5.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rok</w:t>
            </w:r>
          </w:p>
        </w:tc>
        <w:tc>
          <w:tcPr>
            <w:tcW w:w="948" w:type="dxa"/>
          </w:tcPr>
          <w:p w14:paraId="35E1DB82" w14:textId="77777777" w:rsidR="00B875F3" w:rsidRDefault="002F129E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color w:val="696969"/>
                <w:w w:val="99"/>
                <w:sz w:val="20"/>
              </w:rPr>
              <w:t>3</w:t>
            </w:r>
          </w:p>
        </w:tc>
        <w:tc>
          <w:tcPr>
            <w:tcW w:w="1440" w:type="dxa"/>
          </w:tcPr>
          <w:p w14:paraId="34AED6E1" w14:textId="77777777" w:rsidR="00B875F3" w:rsidRDefault="002F129E">
            <w:pPr>
              <w:pStyle w:val="TableParagraph"/>
              <w:spacing w:before="16"/>
              <w:ind w:left="109"/>
              <w:rPr>
                <w:sz w:val="20"/>
              </w:rPr>
            </w:pPr>
            <w:r>
              <w:rPr>
                <w:color w:val="696969"/>
                <w:sz w:val="20"/>
              </w:rPr>
              <w:t>1,00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  <w:tc>
          <w:tcPr>
            <w:tcW w:w="1800" w:type="dxa"/>
          </w:tcPr>
          <w:p w14:paraId="3276489C" w14:textId="77777777" w:rsidR="00B875F3" w:rsidRDefault="002F129E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color w:val="696969"/>
                <w:sz w:val="20"/>
              </w:rPr>
              <w:t>3,00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  <w:tc>
          <w:tcPr>
            <w:tcW w:w="1802" w:type="dxa"/>
          </w:tcPr>
          <w:p w14:paraId="7ECC5E76" w14:textId="77777777" w:rsidR="00B875F3" w:rsidRDefault="002F129E">
            <w:pPr>
              <w:pStyle w:val="TableParagraph"/>
              <w:spacing w:before="16"/>
              <w:ind w:left="109"/>
              <w:rPr>
                <w:sz w:val="20"/>
              </w:rPr>
            </w:pPr>
            <w:r>
              <w:rPr>
                <w:color w:val="696969"/>
                <w:sz w:val="20"/>
              </w:rPr>
              <w:t>3,63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</w:tr>
      <w:tr w:rsidR="00B875F3" w14:paraId="748CDC7E" w14:textId="77777777">
        <w:trPr>
          <w:trHeight w:val="796"/>
        </w:trPr>
        <w:tc>
          <w:tcPr>
            <w:tcW w:w="2326" w:type="dxa"/>
          </w:tcPr>
          <w:p w14:paraId="14EB46A3" w14:textId="77777777" w:rsidR="00B875F3" w:rsidRDefault="002F129E">
            <w:pPr>
              <w:pStyle w:val="TableParagraph"/>
              <w:spacing w:before="115" w:line="276" w:lineRule="auto"/>
              <w:ind w:left="405" w:right="135" w:hanging="226"/>
              <w:rPr>
                <w:b/>
              </w:rPr>
            </w:pPr>
            <w:r>
              <w:rPr>
                <w:b/>
              </w:rPr>
              <w:t>Záruční servis 1 ks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HW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disky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5TiB</w:t>
            </w:r>
          </w:p>
        </w:tc>
        <w:tc>
          <w:tcPr>
            <w:tcW w:w="948" w:type="dxa"/>
          </w:tcPr>
          <w:p w14:paraId="21019536" w14:textId="77777777" w:rsidR="00B875F3" w:rsidRDefault="002F129E">
            <w:pPr>
              <w:pStyle w:val="TableParagraph"/>
              <w:spacing w:before="14" w:line="276" w:lineRule="auto"/>
              <w:ind w:left="222" w:right="140" w:hanging="44"/>
              <w:rPr>
                <w:b/>
              </w:rPr>
            </w:pPr>
            <w:r>
              <w:rPr>
                <w:b/>
              </w:rPr>
              <w:t>Počet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kusů</w:t>
            </w:r>
          </w:p>
        </w:tc>
        <w:tc>
          <w:tcPr>
            <w:tcW w:w="1440" w:type="dxa"/>
          </w:tcPr>
          <w:p w14:paraId="54C60E39" w14:textId="77777777" w:rsidR="00B875F3" w:rsidRDefault="002F129E">
            <w:pPr>
              <w:pStyle w:val="TableParagraph"/>
              <w:spacing w:before="115" w:line="276" w:lineRule="auto"/>
              <w:ind w:left="476" w:right="74" w:hanging="363"/>
              <w:rPr>
                <w:b/>
              </w:rPr>
            </w:pPr>
            <w:r>
              <w:rPr>
                <w:b/>
              </w:rPr>
              <w:t>Jednotková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cena</w:t>
            </w:r>
          </w:p>
        </w:tc>
        <w:tc>
          <w:tcPr>
            <w:tcW w:w="1800" w:type="dxa"/>
          </w:tcPr>
          <w:p w14:paraId="4D1C7B7B" w14:textId="77777777" w:rsidR="00B875F3" w:rsidRDefault="002F129E">
            <w:pPr>
              <w:pStyle w:val="TableParagraph"/>
              <w:spacing w:before="14" w:line="276" w:lineRule="auto"/>
              <w:ind w:left="460" w:right="192" w:hanging="228"/>
              <w:rPr>
                <w:b/>
              </w:rPr>
            </w:pPr>
            <w:r>
              <w:rPr>
                <w:b/>
              </w:rPr>
              <w:t>Cena celkem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bez DPH</w:t>
            </w:r>
          </w:p>
        </w:tc>
        <w:tc>
          <w:tcPr>
            <w:tcW w:w="1802" w:type="dxa"/>
          </w:tcPr>
          <w:p w14:paraId="58BA0CE0" w14:textId="77777777" w:rsidR="00B875F3" w:rsidRDefault="002F129E">
            <w:pPr>
              <w:pStyle w:val="TableParagraph"/>
              <w:spacing w:before="14" w:line="278" w:lineRule="auto"/>
              <w:ind w:left="676" w:right="100" w:hanging="533"/>
              <w:rPr>
                <w:b/>
              </w:rPr>
            </w:pPr>
            <w:r>
              <w:rPr>
                <w:b/>
              </w:rPr>
              <w:t>Cena celkem s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DPH</w:t>
            </w:r>
          </w:p>
        </w:tc>
      </w:tr>
      <w:tr w:rsidR="00B875F3" w14:paraId="5B490738" w14:textId="77777777">
        <w:trPr>
          <w:trHeight w:val="513"/>
        </w:trPr>
        <w:tc>
          <w:tcPr>
            <w:tcW w:w="2326" w:type="dxa"/>
          </w:tcPr>
          <w:p w14:paraId="5AF3B5EC" w14:textId="77777777" w:rsidR="00B875F3" w:rsidRDefault="002F129E">
            <w:pPr>
              <w:pStyle w:val="TableParagraph"/>
              <w:spacing w:before="14"/>
              <w:ind w:left="110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Záruční</w:t>
            </w:r>
            <w:r>
              <w:rPr>
                <w:b/>
                <w:color w:val="696969"/>
                <w:spacing w:val="-2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servis</w:t>
            </w:r>
            <w:r>
              <w:rPr>
                <w:b/>
                <w:color w:val="696969"/>
                <w:spacing w:val="-2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2.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rok</w:t>
            </w:r>
          </w:p>
        </w:tc>
        <w:tc>
          <w:tcPr>
            <w:tcW w:w="948" w:type="dxa"/>
          </w:tcPr>
          <w:p w14:paraId="52970B28" w14:textId="77777777" w:rsidR="00B875F3" w:rsidRDefault="002F129E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color w:val="696969"/>
                <w:w w:val="99"/>
                <w:sz w:val="20"/>
              </w:rPr>
              <w:t>3</w:t>
            </w:r>
          </w:p>
        </w:tc>
        <w:tc>
          <w:tcPr>
            <w:tcW w:w="1440" w:type="dxa"/>
          </w:tcPr>
          <w:p w14:paraId="0793D101" w14:textId="77777777" w:rsidR="00B875F3" w:rsidRDefault="002F129E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color w:val="696969"/>
                <w:sz w:val="20"/>
              </w:rPr>
              <w:t>1,00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  <w:tc>
          <w:tcPr>
            <w:tcW w:w="1800" w:type="dxa"/>
          </w:tcPr>
          <w:p w14:paraId="4CC5D42D" w14:textId="77777777" w:rsidR="00B875F3" w:rsidRDefault="002F129E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color w:val="696969"/>
                <w:sz w:val="20"/>
              </w:rPr>
              <w:t>3,00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  <w:tc>
          <w:tcPr>
            <w:tcW w:w="1802" w:type="dxa"/>
          </w:tcPr>
          <w:p w14:paraId="5C69A0C2" w14:textId="77777777" w:rsidR="00B875F3" w:rsidRDefault="002F129E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color w:val="696969"/>
                <w:sz w:val="20"/>
              </w:rPr>
              <w:t>3,63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</w:tr>
      <w:tr w:rsidR="00B875F3" w14:paraId="308901A7" w14:textId="77777777">
        <w:trPr>
          <w:trHeight w:val="477"/>
        </w:trPr>
        <w:tc>
          <w:tcPr>
            <w:tcW w:w="2326" w:type="dxa"/>
          </w:tcPr>
          <w:p w14:paraId="1BA6D9E5" w14:textId="77777777" w:rsidR="00B875F3" w:rsidRDefault="002F129E">
            <w:pPr>
              <w:pStyle w:val="TableParagraph"/>
              <w:spacing w:before="14"/>
              <w:ind w:left="110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Záruční</w:t>
            </w:r>
            <w:r>
              <w:rPr>
                <w:b/>
                <w:color w:val="696969"/>
                <w:spacing w:val="-2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servis</w:t>
            </w:r>
            <w:r>
              <w:rPr>
                <w:b/>
                <w:color w:val="696969"/>
                <w:spacing w:val="-2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3.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rok</w:t>
            </w:r>
          </w:p>
        </w:tc>
        <w:tc>
          <w:tcPr>
            <w:tcW w:w="948" w:type="dxa"/>
          </w:tcPr>
          <w:p w14:paraId="6B01E4E7" w14:textId="77777777" w:rsidR="00B875F3" w:rsidRDefault="002F129E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color w:val="696969"/>
                <w:w w:val="99"/>
                <w:sz w:val="20"/>
              </w:rPr>
              <w:t>3</w:t>
            </w:r>
          </w:p>
        </w:tc>
        <w:tc>
          <w:tcPr>
            <w:tcW w:w="1440" w:type="dxa"/>
          </w:tcPr>
          <w:p w14:paraId="42B77365" w14:textId="77777777" w:rsidR="00B875F3" w:rsidRDefault="002F129E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color w:val="696969"/>
                <w:sz w:val="20"/>
              </w:rPr>
              <w:t>1,00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  <w:tc>
          <w:tcPr>
            <w:tcW w:w="1800" w:type="dxa"/>
          </w:tcPr>
          <w:p w14:paraId="12D2BEBD" w14:textId="77777777" w:rsidR="00B875F3" w:rsidRDefault="002F129E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color w:val="696969"/>
                <w:sz w:val="20"/>
              </w:rPr>
              <w:t>3,00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  <w:tc>
          <w:tcPr>
            <w:tcW w:w="1802" w:type="dxa"/>
          </w:tcPr>
          <w:p w14:paraId="39EC125B" w14:textId="77777777" w:rsidR="00B875F3" w:rsidRDefault="002F129E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color w:val="696969"/>
                <w:sz w:val="20"/>
              </w:rPr>
              <w:t>3,63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</w:tr>
      <w:tr w:rsidR="00B875F3" w14:paraId="74A109E4" w14:textId="77777777">
        <w:trPr>
          <w:trHeight w:val="479"/>
        </w:trPr>
        <w:tc>
          <w:tcPr>
            <w:tcW w:w="2326" w:type="dxa"/>
          </w:tcPr>
          <w:p w14:paraId="13114048" w14:textId="77777777" w:rsidR="00B875F3" w:rsidRDefault="002F129E">
            <w:pPr>
              <w:pStyle w:val="TableParagraph"/>
              <w:spacing w:before="16"/>
              <w:ind w:left="110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Záruční</w:t>
            </w:r>
            <w:r>
              <w:rPr>
                <w:b/>
                <w:color w:val="696969"/>
                <w:spacing w:val="-2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servis</w:t>
            </w:r>
            <w:r>
              <w:rPr>
                <w:b/>
                <w:color w:val="696969"/>
                <w:spacing w:val="-2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4.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rok</w:t>
            </w:r>
          </w:p>
        </w:tc>
        <w:tc>
          <w:tcPr>
            <w:tcW w:w="948" w:type="dxa"/>
          </w:tcPr>
          <w:p w14:paraId="17DBD11E" w14:textId="77777777" w:rsidR="00B875F3" w:rsidRDefault="002F129E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color w:val="696969"/>
                <w:w w:val="99"/>
                <w:sz w:val="20"/>
              </w:rPr>
              <w:t>3</w:t>
            </w:r>
          </w:p>
        </w:tc>
        <w:tc>
          <w:tcPr>
            <w:tcW w:w="1440" w:type="dxa"/>
          </w:tcPr>
          <w:p w14:paraId="66F21FE6" w14:textId="77777777" w:rsidR="00B875F3" w:rsidRDefault="002F129E">
            <w:pPr>
              <w:pStyle w:val="TableParagraph"/>
              <w:spacing w:before="16"/>
              <w:ind w:left="109"/>
              <w:rPr>
                <w:sz w:val="20"/>
              </w:rPr>
            </w:pPr>
            <w:r>
              <w:rPr>
                <w:color w:val="696969"/>
                <w:sz w:val="20"/>
              </w:rPr>
              <w:t>1,00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  <w:tc>
          <w:tcPr>
            <w:tcW w:w="1800" w:type="dxa"/>
          </w:tcPr>
          <w:p w14:paraId="71BE96A4" w14:textId="77777777" w:rsidR="00B875F3" w:rsidRDefault="002F129E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color w:val="696969"/>
                <w:sz w:val="20"/>
              </w:rPr>
              <w:t>3,00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  <w:tc>
          <w:tcPr>
            <w:tcW w:w="1802" w:type="dxa"/>
          </w:tcPr>
          <w:p w14:paraId="37A5F47C" w14:textId="77777777" w:rsidR="00B875F3" w:rsidRDefault="002F129E">
            <w:pPr>
              <w:pStyle w:val="TableParagraph"/>
              <w:spacing w:before="16"/>
              <w:ind w:left="109"/>
              <w:rPr>
                <w:sz w:val="20"/>
              </w:rPr>
            </w:pPr>
            <w:r>
              <w:rPr>
                <w:color w:val="696969"/>
                <w:sz w:val="20"/>
              </w:rPr>
              <w:t>3,63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</w:tr>
      <w:tr w:rsidR="00B875F3" w14:paraId="7E5CEC9D" w14:textId="77777777">
        <w:trPr>
          <w:trHeight w:val="477"/>
        </w:trPr>
        <w:tc>
          <w:tcPr>
            <w:tcW w:w="2326" w:type="dxa"/>
          </w:tcPr>
          <w:p w14:paraId="61056FA7" w14:textId="77777777" w:rsidR="00B875F3" w:rsidRDefault="002F129E">
            <w:pPr>
              <w:pStyle w:val="TableParagraph"/>
              <w:spacing w:before="14"/>
              <w:ind w:left="110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Záruční</w:t>
            </w:r>
            <w:r>
              <w:rPr>
                <w:b/>
                <w:color w:val="696969"/>
                <w:spacing w:val="-2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servis</w:t>
            </w:r>
            <w:r>
              <w:rPr>
                <w:b/>
                <w:color w:val="696969"/>
                <w:spacing w:val="-2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5.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rok</w:t>
            </w:r>
          </w:p>
        </w:tc>
        <w:tc>
          <w:tcPr>
            <w:tcW w:w="948" w:type="dxa"/>
          </w:tcPr>
          <w:p w14:paraId="28995560" w14:textId="77777777" w:rsidR="00B875F3" w:rsidRDefault="002F129E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color w:val="696969"/>
                <w:w w:val="99"/>
                <w:sz w:val="20"/>
              </w:rPr>
              <w:t>3</w:t>
            </w:r>
          </w:p>
        </w:tc>
        <w:tc>
          <w:tcPr>
            <w:tcW w:w="1440" w:type="dxa"/>
          </w:tcPr>
          <w:p w14:paraId="1D6D1972" w14:textId="77777777" w:rsidR="00B875F3" w:rsidRDefault="002F129E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color w:val="696969"/>
                <w:sz w:val="20"/>
              </w:rPr>
              <w:t>1,00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  <w:tc>
          <w:tcPr>
            <w:tcW w:w="1800" w:type="dxa"/>
          </w:tcPr>
          <w:p w14:paraId="7D75EE85" w14:textId="77777777" w:rsidR="00B875F3" w:rsidRDefault="002F129E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color w:val="696969"/>
                <w:sz w:val="20"/>
              </w:rPr>
              <w:t>3,00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  <w:tc>
          <w:tcPr>
            <w:tcW w:w="1802" w:type="dxa"/>
          </w:tcPr>
          <w:p w14:paraId="304C68CA" w14:textId="77777777" w:rsidR="00B875F3" w:rsidRDefault="002F129E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color w:val="696969"/>
                <w:sz w:val="20"/>
              </w:rPr>
              <w:t>3,63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Kč</w:t>
            </w:r>
          </w:p>
        </w:tc>
      </w:tr>
    </w:tbl>
    <w:p w14:paraId="4DEE3E11" w14:textId="77777777" w:rsidR="00B875F3" w:rsidRDefault="00B875F3">
      <w:pPr>
        <w:rPr>
          <w:sz w:val="20"/>
        </w:rPr>
        <w:sectPr w:rsidR="00B875F3">
          <w:pgSz w:w="11910" w:h="16840"/>
          <w:pgMar w:top="1760" w:right="740" w:bottom="1040" w:left="1020" w:header="680" w:footer="856" w:gutter="0"/>
          <w:cols w:space="708"/>
        </w:sectPr>
      </w:pPr>
    </w:p>
    <w:p w14:paraId="47CFF5E8" w14:textId="77777777" w:rsidR="00B875F3" w:rsidRDefault="00B875F3">
      <w:pPr>
        <w:pStyle w:val="Zkladntext"/>
        <w:spacing w:before="9"/>
        <w:rPr>
          <w:sz w:val="20"/>
        </w:rPr>
      </w:pPr>
    </w:p>
    <w:p w14:paraId="1019960F" w14:textId="77777777" w:rsidR="00B875F3" w:rsidRDefault="002F129E">
      <w:pPr>
        <w:pStyle w:val="Nadpis2"/>
        <w:spacing w:before="94"/>
      </w:pPr>
      <w:r>
        <w:rPr>
          <w:color w:val="696969"/>
        </w:rPr>
        <w:t>Příloha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Záruční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servis</w:t>
      </w:r>
    </w:p>
    <w:p w14:paraId="409E6995" w14:textId="77777777" w:rsidR="00B875F3" w:rsidRDefault="00B875F3">
      <w:pPr>
        <w:pStyle w:val="Zkladntext"/>
        <w:spacing w:before="6"/>
        <w:rPr>
          <w:b/>
          <w:sz w:val="20"/>
        </w:rPr>
      </w:pPr>
    </w:p>
    <w:p w14:paraId="18455272" w14:textId="77777777" w:rsidR="00B875F3" w:rsidRDefault="002F129E">
      <w:pPr>
        <w:pStyle w:val="Zkladntext"/>
        <w:spacing w:before="1"/>
        <w:ind w:left="112"/>
      </w:pPr>
      <w:r>
        <w:rPr>
          <w:b/>
          <w:color w:val="696969"/>
          <w:u w:val="thick" w:color="696969"/>
        </w:rPr>
        <w:t>ZÁRUČNÍ SERVIS</w:t>
      </w:r>
      <w:r>
        <w:rPr>
          <w:b/>
          <w:color w:val="696969"/>
          <w:spacing w:val="-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a) 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Záručního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servisu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odst. 1.1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b)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</w:p>
    <w:p w14:paraId="3678A6AC" w14:textId="77777777" w:rsidR="00B875F3" w:rsidRDefault="00B875F3">
      <w:pPr>
        <w:pStyle w:val="Zkladntext"/>
        <w:rPr>
          <w:sz w:val="20"/>
        </w:rPr>
      </w:pPr>
    </w:p>
    <w:p w14:paraId="4D9EE45C" w14:textId="77777777" w:rsidR="00B875F3" w:rsidRDefault="00B875F3">
      <w:pPr>
        <w:pStyle w:val="Zkladntext"/>
        <w:rPr>
          <w:sz w:val="25"/>
        </w:rPr>
      </w:pPr>
    </w:p>
    <w:p w14:paraId="63AB6906" w14:textId="77777777" w:rsidR="00B875F3" w:rsidRDefault="002F129E">
      <w:pPr>
        <w:pStyle w:val="Odstavecseseznamem"/>
        <w:numPr>
          <w:ilvl w:val="0"/>
          <w:numId w:val="7"/>
        </w:numPr>
        <w:tabs>
          <w:tab w:val="left" w:pos="567"/>
        </w:tabs>
        <w:spacing w:before="93" w:line="312" w:lineRule="auto"/>
        <w:ind w:right="240"/>
        <w:jc w:val="both"/>
        <w:rPr>
          <w:sz w:val="20"/>
        </w:rPr>
      </w:pPr>
      <w:r>
        <w:rPr>
          <w:color w:val="696969"/>
          <w:sz w:val="20"/>
        </w:rPr>
        <w:t>Prodávající je povinen poskytovat Kupujícímu záruční servis ode dne podpisu akceptačního protokolu pro</w:t>
      </w:r>
      <w:r>
        <w:rPr>
          <w:color w:val="696969"/>
          <w:spacing w:val="-53"/>
          <w:sz w:val="20"/>
        </w:rPr>
        <w:t xml:space="preserve"> </w:t>
      </w:r>
      <w:r>
        <w:rPr>
          <w:color w:val="696969"/>
          <w:sz w:val="20"/>
        </w:rPr>
        <w:t>každý HW zvlášť, cena záručního servisu je zahrnuta ve sjednané kupní ceně; cena za Záruční servis dle</w:t>
      </w:r>
      <w:r>
        <w:rPr>
          <w:color w:val="696969"/>
          <w:spacing w:val="-53"/>
          <w:sz w:val="20"/>
        </w:rPr>
        <w:t xml:space="preserve"> </w:t>
      </w:r>
      <w:r>
        <w:rPr>
          <w:color w:val="696969"/>
          <w:sz w:val="20"/>
        </w:rPr>
        <w:t>odst.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1.1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písm.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b)</w:t>
      </w:r>
      <w:r>
        <w:rPr>
          <w:color w:val="696969"/>
          <w:spacing w:val="2"/>
          <w:sz w:val="20"/>
        </w:rPr>
        <w:t xml:space="preserve"> </w:t>
      </w:r>
      <w:r>
        <w:rPr>
          <w:color w:val="696969"/>
          <w:sz w:val="20"/>
        </w:rPr>
        <w:t>Smlouvy</w:t>
      </w:r>
      <w:r>
        <w:rPr>
          <w:color w:val="696969"/>
          <w:spacing w:val="2"/>
          <w:sz w:val="20"/>
        </w:rPr>
        <w:t xml:space="preserve"> </w:t>
      </w:r>
      <w:r>
        <w:rPr>
          <w:color w:val="696969"/>
          <w:sz w:val="20"/>
        </w:rPr>
        <w:t>bude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účtována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dle přílohy č.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2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–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tabulka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č.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2</w:t>
      </w:r>
    </w:p>
    <w:p w14:paraId="41E8EF95" w14:textId="77777777" w:rsidR="00B875F3" w:rsidRDefault="002F129E">
      <w:pPr>
        <w:pStyle w:val="Odstavecseseznamem"/>
        <w:numPr>
          <w:ilvl w:val="0"/>
          <w:numId w:val="7"/>
        </w:numPr>
        <w:tabs>
          <w:tab w:val="left" w:pos="567"/>
        </w:tabs>
        <w:spacing w:before="0" w:line="312" w:lineRule="auto"/>
        <w:ind w:right="239"/>
        <w:jc w:val="both"/>
        <w:rPr>
          <w:sz w:val="20"/>
        </w:rPr>
      </w:pPr>
      <w:r>
        <w:rPr>
          <w:color w:val="696969"/>
          <w:sz w:val="20"/>
        </w:rPr>
        <w:t>Záručním servisem se rozumí činnost Prodávajícího, jejímž účelem je předcházení vzniku vad HW.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Prodávající se zavazuje poskytovat služby záručního servisu v rozsahu definovaném v kapitole č. 1 této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přílohy.</w:t>
      </w:r>
    </w:p>
    <w:p w14:paraId="203C1041" w14:textId="77777777" w:rsidR="00B875F3" w:rsidRDefault="002F129E">
      <w:pPr>
        <w:pStyle w:val="Odstavecseseznamem"/>
        <w:numPr>
          <w:ilvl w:val="0"/>
          <w:numId w:val="7"/>
        </w:numPr>
        <w:tabs>
          <w:tab w:val="left" w:pos="567"/>
        </w:tabs>
        <w:spacing w:before="0" w:line="312" w:lineRule="auto"/>
        <w:ind w:right="239"/>
        <w:jc w:val="both"/>
        <w:rPr>
          <w:sz w:val="20"/>
        </w:rPr>
      </w:pPr>
      <w:r>
        <w:rPr>
          <w:color w:val="696969"/>
          <w:sz w:val="20"/>
        </w:rPr>
        <w:t>Záruční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servisu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n</w:t>
      </w:r>
      <w:r>
        <w:rPr>
          <w:color w:val="696969"/>
          <w:sz w:val="20"/>
        </w:rPr>
        <w:t>eběží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po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dobu,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po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kterou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Kupující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nemůže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užívat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HW</w:t>
      </w:r>
      <w:r>
        <w:rPr>
          <w:color w:val="696969"/>
          <w:spacing w:val="-6"/>
          <w:sz w:val="20"/>
        </w:rPr>
        <w:t xml:space="preserve"> </w:t>
      </w:r>
      <w:r>
        <w:rPr>
          <w:color w:val="696969"/>
          <w:sz w:val="20"/>
        </w:rPr>
        <w:t>a/nebo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jeho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část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pro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jeho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vady,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za</w:t>
      </w:r>
      <w:r>
        <w:rPr>
          <w:color w:val="696969"/>
          <w:spacing w:val="-53"/>
          <w:sz w:val="20"/>
        </w:rPr>
        <w:t xml:space="preserve"> </w:t>
      </w:r>
      <w:r>
        <w:rPr>
          <w:color w:val="696969"/>
          <w:sz w:val="20"/>
        </w:rPr>
        <w:t>které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odpovídá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Prodávající.</w:t>
      </w:r>
    </w:p>
    <w:p w14:paraId="3B486162" w14:textId="77777777" w:rsidR="00B875F3" w:rsidRDefault="002F129E">
      <w:pPr>
        <w:spacing w:line="312" w:lineRule="auto"/>
        <w:ind w:left="566" w:right="867"/>
        <w:jc w:val="both"/>
        <w:rPr>
          <w:sz w:val="20"/>
        </w:rPr>
      </w:pPr>
      <w:r>
        <w:rPr>
          <w:color w:val="696969"/>
          <w:sz w:val="20"/>
        </w:rPr>
        <w:t>Datová média včetně všech součástí zůstávají vždy ve vlastnictví Kupujícího, a to i v případě jejich</w:t>
      </w:r>
      <w:r>
        <w:rPr>
          <w:color w:val="696969"/>
          <w:spacing w:val="-54"/>
          <w:sz w:val="20"/>
        </w:rPr>
        <w:t xml:space="preserve"> </w:t>
      </w:r>
      <w:r>
        <w:rPr>
          <w:color w:val="696969"/>
          <w:sz w:val="20"/>
        </w:rPr>
        <w:t>výměny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v rámci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servisní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činnosti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Prodávajícího</w:t>
      </w:r>
    </w:p>
    <w:p w14:paraId="62CCC949" w14:textId="77777777" w:rsidR="00B875F3" w:rsidRDefault="00B875F3">
      <w:pPr>
        <w:pStyle w:val="Zkladntext"/>
        <w:spacing w:before="5"/>
        <w:rPr>
          <w:sz w:val="28"/>
        </w:rPr>
      </w:pPr>
    </w:p>
    <w:p w14:paraId="6552E9CE" w14:textId="77777777" w:rsidR="00B875F3" w:rsidRDefault="002F129E">
      <w:pPr>
        <w:pStyle w:val="Odstavecseseznamem"/>
        <w:numPr>
          <w:ilvl w:val="0"/>
          <w:numId w:val="6"/>
        </w:numPr>
        <w:tabs>
          <w:tab w:val="left" w:pos="556"/>
          <w:tab w:val="left" w:pos="557"/>
        </w:tabs>
        <w:spacing w:before="0"/>
        <w:ind w:hanging="445"/>
        <w:rPr>
          <w:b/>
          <w:sz w:val="20"/>
        </w:rPr>
      </w:pPr>
      <w:r>
        <w:rPr>
          <w:b/>
          <w:color w:val="696969"/>
          <w:sz w:val="20"/>
        </w:rPr>
        <w:t>Specifikace</w:t>
      </w:r>
      <w:r>
        <w:rPr>
          <w:b/>
          <w:color w:val="696969"/>
          <w:spacing w:val="-4"/>
          <w:sz w:val="20"/>
        </w:rPr>
        <w:t xml:space="preserve"> </w:t>
      </w:r>
      <w:r>
        <w:rPr>
          <w:b/>
          <w:color w:val="696969"/>
          <w:sz w:val="20"/>
        </w:rPr>
        <w:t>rozsahu</w:t>
      </w:r>
      <w:r>
        <w:rPr>
          <w:b/>
          <w:color w:val="696969"/>
          <w:spacing w:val="-3"/>
          <w:sz w:val="20"/>
        </w:rPr>
        <w:t xml:space="preserve"> </w:t>
      </w:r>
      <w:r>
        <w:rPr>
          <w:b/>
          <w:color w:val="696969"/>
          <w:sz w:val="20"/>
        </w:rPr>
        <w:t>a</w:t>
      </w:r>
      <w:r>
        <w:rPr>
          <w:b/>
          <w:color w:val="696969"/>
          <w:spacing w:val="-5"/>
          <w:sz w:val="20"/>
        </w:rPr>
        <w:t xml:space="preserve"> </w:t>
      </w:r>
      <w:r>
        <w:rPr>
          <w:b/>
          <w:color w:val="696969"/>
          <w:sz w:val="20"/>
        </w:rPr>
        <w:t>úrovně</w:t>
      </w:r>
      <w:r>
        <w:rPr>
          <w:b/>
          <w:color w:val="696969"/>
          <w:spacing w:val="-4"/>
          <w:sz w:val="20"/>
        </w:rPr>
        <w:t xml:space="preserve"> </w:t>
      </w:r>
      <w:r>
        <w:rPr>
          <w:b/>
          <w:color w:val="696969"/>
          <w:sz w:val="20"/>
        </w:rPr>
        <w:t>záručního</w:t>
      </w:r>
      <w:r>
        <w:rPr>
          <w:b/>
          <w:color w:val="696969"/>
          <w:spacing w:val="-2"/>
          <w:sz w:val="20"/>
        </w:rPr>
        <w:t xml:space="preserve"> </w:t>
      </w:r>
      <w:r>
        <w:rPr>
          <w:b/>
          <w:color w:val="696969"/>
          <w:sz w:val="20"/>
        </w:rPr>
        <w:t>servisu</w:t>
      </w:r>
    </w:p>
    <w:p w14:paraId="38E08071" w14:textId="77777777" w:rsidR="00B875F3" w:rsidRDefault="00B875F3">
      <w:pPr>
        <w:pStyle w:val="Zkladntext"/>
        <w:spacing w:before="11"/>
        <w:rPr>
          <w:b/>
          <w:sz w:val="26"/>
        </w:rPr>
      </w:pPr>
    </w:p>
    <w:p w14:paraId="17AC4B84" w14:textId="77777777" w:rsidR="00B875F3" w:rsidRDefault="002F129E">
      <w:pPr>
        <w:pStyle w:val="Odstavecseseznamem"/>
        <w:numPr>
          <w:ilvl w:val="1"/>
          <w:numId w:val="6"/>
        </w:numPr>
        <w:tabs>
          <w:tab w:val="left" w:pos="473"/>
        </w:tabs>
        <w:spacing w:before="0"/>
        <w:ind w:right="249"/>
        <w:jc w:val="both"/>
        <w:rPr>
          <w:color w:val="696969"/>
          <w:sz w:val="20"/>
        </w:rPr>
      </w:pPr>
      <w:bookmarkStart w:id="7" w:name="1.1_Prodávající_se_zavazuje_poskytovat_s"/>
      <w:bookmarkEnd w:id="7"/>
      <w:r>
        <w:rPr>
          <w:color w:val="696969"/>
          <w:sz w:val="20"/>
        </w:rPr>
        <w:t>Prodávající se zavazuje poskytovat služby záručního servisu</w:t>
      </w:r>
      <w:r>
        <w:rPr>
          <w:color w:val="696969"/>
          <w:sz w:val="20"/>
        </w:rPr>
        <w:t xml:space="preserve"> 24x7 na HW dodávaný za následujících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podmínek:</w:t>
      </w:r>
    </w:p>
    <w:p w14:paraId="47D9BFF9" w14:textId="77777777" w:rsidR="00B875F3" w:rsidRDefault="00B875F3">
      <w:pPr>
        <w:pStyle w:val="Zkladntext"/>
      </w:pPr>
    </w:p>
    <w:p w14:paraId="07A69611" w14:textId="77777777" w:rsidR="00B875F3" w:rsidRDefault="00B875F3">
      <w:pPr>
        <w:pStyle w:val="Zkladntext"/>
        <w:spacing w:before="10"/>
        <w:rPr>
          <w:sz w:val="24"/>
        </w:rPr>
      </w:pPr>
    </w:p>
    <w:p w14:paraId="1CD7BF27" w14:textId="77777777" w:rsidR="00B875F3" w:rsidRDefault="002F129E">
      <w:pPr>
        <w:pStyle w:val="Odstavecseseznamem"/>
        <w:numPr>
          <w:ilvl w:val="2"/>
          <w:numId w:val="6"/>
        </w:numPr>
        <w:tabs>
          <w:tab w:val="left" w:pos="965"/>
          <w:tab w:val="left" w:pos="966"/>
        </w:tabs>
        <w:spacing w:before="0" w:line="304" w:lineRule="auto"/>
        <w:ind w:right="256"/>
        <w:jc w:val="left"/>
        <w:rPr>
          <w:sz w:val="20"/>
        </w:rPr>
      </w:pPr>
      <w:r>
        <w:rPr>
          <w:color w:val="696969"/>
          <w:sz w:val="20"/>
        </w:rPr>
        <w:t xml:space="preserve">řešení poruchových stavů a vad HW nebo SW (myšleno SW v souvislosti s HW kupř. ovladače, </w:t>
      </w:r>
      <w:proofErr w:type="spellStart"/>
      <w:r>
        <w:rPr>
          <w:color w:val="696969"/>
          <w:sz w:val="20"/>
        </w:rPr>
        <w:t>Bios</w:t>
      </w:r>
      <w:proofErr w:type="spellEnd"/>
      <w:r>
        <w:rPr>
          <w:color w:val="696969"/>
          <w:sz w:val="20"/>
        </w:rPr>
        <w:t>,</w:t>
      </w:r>
      <w:r>
        <w:rPr>
          <w:color w:val="696969"/>
          <w:spacing w:val="-53"/>
          <w:sz w:val="20"/>
        </w:rPr>
        <w:t xml:space="preserve"> </w:t>
      </w:r>
      <w:r>
        <w:rPr>
          <w:color w:val="696969"/>
          <w:sz w:val="20"/>
        </w:rPr>
        <w:t>Firmware, SW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pro management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apod).,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(dále jen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„</w:t>
      </w:r>
      <w:r>
        <w:rPr>
          <w:b/>
          <w:color w:val="696969"/>
          <w:sz w:val="20"/>
        </w:rPr>
        <w:t>Incident</w:t>
      </w:r>
      <w:r>
        <w:rPr>
          <w:color w:val="696969"/>
          <w:sz w:val="20"/>
        </w:rPr>
        <w:t>“);</w:t>
      </w:r>
    </w:p>
    <w:p w14:paraId="1BCCFEC1" w14:textId="77777777" w:rsidR="00B875F3" w:rsidRDefault="002F129E">
      <w:pPr>
        <w:pStyle w:val="Odstavecseseznamem"/>
        <w:numPr>
          <w:ilvl w:val="2"/>
          <w:numId w:val="6"/>
        </w:numPr>
        <w:tabs>
          <w:tab w:val="left" w:pos="965"/>
          <w:tab w:val="left" w:pos="966"/>
        </w:tabs>
        <w:spacing w:before="9"/>
        <w:ind w:hanging="426"/>
        <w:jc w:val="left"/>
        <w:rPr>
          <w:sz w:val="20"/>
        </w:rPr>
      </w:pPr>
      <w:r>
        <w:rPr>
          <w:color w:val="696969"/>
          <w:sz w:val="20"/>
        </w:rPr>
        <w:t>Hot-line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24x7;</w:t>
      </w:r>
    </w:p>
    <w:p w14:paraId="225605CF" w14:textId="77777777" w:rsidR="00B875F3" w:rsidRDefault="002F129E">
      <w:pPr>
        <w:pStyle w:val="Odstavecseseznamem"/>
        <w:numPr>
          <w:ilvl w:val="2"/>
          <w:numId w:val="6"/>
        </w:numPr>
        <w:tabs>
          <w:tab w:val="left" w:pos="965"/>
          <w:tab w:val="left" w:pos="966"/>
        </w:tabs>
        <w:spacing w:before="67"/>
        <w:ind w:hanging="426"/>
        <w:jc w:val="left"/>
        <w:rPr>
          <w:sz w:val="20"/>
        </w:rPr>
      </w:pPr>
      <w:r>
        <w:rPr>
          <w:color w:val="696969"/>
          <w:sz w:val="20"/>
        </w:rPr>
        <w:t>zajištění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řešení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Incidentů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v místě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plnění;</w:t>
      </w:r>
    </w:p>
    <w:p w14:paraId="5929ABEA" w14:textId="77777777" w:rsidR="00B875F3" w:rsidRDefault="002F129E">
      <w:pPr>
        <w:pStyle w:val="Odstavecseseznamem"/>
        <w:numPr>
          <w:ilvl w:val="2"/>
          <w:numId w:val="6"/>
        </w:numPr>
        <w:tabs>
          <w:tab w:val="left" w:pos="965"/>
          <w:tab w:val="left" w:pos="966"/>
        </w:tabs>
        <w:spacing w:before="67"/>
        <w:ind w:hanging="426"/>
        <w:jc w:val="left"/>
        <w:rPr>
          <w:sz w:val="20"/>
        </w:rPr>
      </w:pPr>
      <w:r>
        <w:rPr>
          <w:color w:val="696969"/>
          <w:sz w:val="20"/>
        </w:rPr>
        <w:t>technická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podpora</w:t>
      </w:r>
      <w:r>
        <w:rPr>
          <w:color w:val="696969"/>
          <w:spacing w:val="-6"/>
          <w:sz w:val="20"/>
        </w:rPr>
        <w:t xml:space="preserve"> </w:t>
      </w:r>
      <w:r>
        <w:rPr>
          <w:color w:val="696969"/>
          <w:sz w:val="20"/>
        </w:rPr>
        <w:t>výrobce;</w:t>
      </w:r>
    </w:p>
    <w:p w14:paraId="2EB5286B" w14:textId="77777777" w:rsidR="00B875F3" w:rsidRDefault="002F129E">
      <w:pPr>
        <w:pStyle w:val="Odstavecseseznamem"/>
        <w:numPr>
          <w:ilvl w:val="2"/>
          <w:numId w:val="6"/>
        </w:numPr>
        <w:tabs>
          <w:tab w:val="left" w:pos="965"/>
          <w:tab w:val="left" w:pos="966"/>
        </w:tabs>
        <w:spacing w:before="67"/>
        <w:ind w:hanging="426"/>
        <w:jc w:val="left"/>
        <w:rPr>
          <w:sz w:val="20"/>
        </w:rPr>
      </w:pPr>
      <w:r>
        <w:rPr>
          <w:color w:val="696969"/>
          <w:sz w:val="20"/>
        </w:rPr>
        <w:t>podpora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aplikaci;</w:t>
      </w:r>
    </w:p>
    <w:p w14:paraId="76DC66BC" w14:textId="77777777" w:rsidR="00B875F3" w:rsidRDefault="002F129E">
      <w:pPr>
        <w:pStyle w:val="Odstavecseseznamem"/>
        <w:numPr>
          <w:ilvl w:val="2"/>
          <w:numId w:val="6"/>
        </w:numPr>
        <w:tabs>
          <w:tab w:val="left" w:pos="965"/>
          <w:tab w:val="left" w:pos="966"/>
        </w:tabs>
        <w:spacing w:before="69"/>
        <w:ind w:hanging="426"/>
        <w:jc w:val="left"/>
        <w:rPr>
          <w:sz w:val="20"/>
        </w:rPr>
      </w:pPr>
      <w:r>
        <w:rPr>
          <w:color w:val="696969"/>
          <w:sz w:val="20"/>
        </w:rPr>
        <w:t>součinnost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při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konfiguraci;</w:t>
      </w:r>
    </w:p>
    <w:p w14:paraId="005E40A6" w14:textId="77777777" w:rsidR="00B875F3" w:rsidRDefault="002F129E">
      <w:pPr>
        <w:pStyle w:val="Odstavecseseznamem"/>
        <w:numPr>
          <w:ilvl w:val="2"/>
          <w:numId w:val="6"/>
        </w:numPr>
        <w:tabs>
          <w:tab w:val="left" w:pos="965"/>
          <w:tab w:val="left" w:pos="966"/>
        </w:tabs>
        <w:spacing w:before="67"/>
        <w:ind w:hanging="426"/>
        <w:jc w:val="left"/>
        <w:rPr>
          <w:sz w:val="20"/>
        </w:rPr>
      </w:pPr>
      <w:r>
        <w:rPr>
          <w:color w:val="696969"/>
          <w:sz w:val="20"/>
        </w:rPr>
        <w:t>aktualizace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SW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balíčků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k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technologiím;</w:t>
      </w:r>
    </w:p>
    <w:p w14:paraId="3AE2C7A5" w14:textId="77777777" w:rsidR="00B875F3" w:rsidRDefault="00B875F3">
      <w:pPr>
        <w:pStyle w:val="Zkladntext"/>
        <w:spacing w:before="5"/>
        <w:rPr>
          <w:sz w:val="26"/>
        </w:rPr>
      </w:pPr>
    </w:p>
    <w:p w14:paraId="2911C648" w14:textId="77777777" w:rsidR="00B875F3" w:rsidRDefault="002F129E">
      <w:pPr>
        <w:pStyle w:val="Odstavecseseznamem"/>
        <w:numPr>
          <w:ilvl w:val="1"/>
          <w:numId w:val="6"/>
        </w:numPr>
        <w:tabs>
          <w:tab w:val="left" w:pos="474"/>
        </w:tabs>
        <w:spacing w:before="0"/>
        <w:ind w:left="472" w:right="250" w:hanging="360"/>
        <w:jc w:val="both"/>
        <w:rPr>
          <w:sz w:val="20"/>
        </w:rPr>
      </w:pPr>
      <w:bookmarkStart w:id="8" w:name="1.2_Součástí_záručního_servisu_jsou_i_sl"/>
      <w:bookmarkEnd w:id="8"/>
      <w:r>
        <w:rPr>
          <w:color w:val="696969"/>
          <w:sz w:val="20"/>
        </w:rPr>
        <w:t>Sou</w:t>
      </w:r>
      <w:r>
        <w:rPr>
          <w:color w:val="696969"/>
          <w:sz w:val="20"/>
        </w:rPr>
        <w:t>částí záručního servisu jsou i služby technické odborné konzultace, tj.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řešení technických dotazů,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včetně případných ad hoc požadavků nespadajících do rozsahu dle bodu 1.1 specifikovaného záručního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servisu,</w:t>
      </w:r>
      <w:r>
        <w:rPr>
          <w:color w:val="696969"/>
          <w:spacing w:val="31"/>
          <w:sz w:val="20"/>
        </w:rPr>
        <w:t xml:space="preserve"> </w:t>
      </w:r>
      <w:r>
        <w:rPr>
          <w:color w:val="696969"/>
          <w:sz w:val="20"/>
        </w:rPr>
        <w:t>v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režimu</w:t>
      </w:r>
      <w:r>
        <w:rPr>
          <w:color w:val="696969"/>
          <w:spacing w:val="34"/>
          <w:sz w:val="20"/>
        </w:rPr>
        <w:t xml:space="preserve"> </w:t>
      </w:r>
      <w:r>
        <w:rPr>
          <w:color w:val="696969"/>
          <w:sz w:val="20"/>
        </w:rPr>
        <w:t>24x7</w:t>
      </w:r>
      <w:r>
        <w:rPr>
          <w:color w:val="696969"/>
          <w:spacing w:val="31"/>
          <w:sz w:val="20"/>
        </w:rPr>
        <w:t xml:space="preserve"> </w:t>
      </w:r>
      <w:r>
        <w:rPr>
          <w:color w:val="696969"/>
          <w:sz w:val="20"/>
        </w:rPr>
        <w:t>pomocí</w:t>
      </w:r>
      <w:r>
        <w:rPr>
          <w:color w:val="696969"/>
          <w:spacing w:val="31"/>
          <w:sz w:val="20"/>
        </w:rPr>
        <w:t xml:space="preserve"> </w:t>
      </w:r>
      <w:r>
        <w:rPr>
          <w:color w:val="696969"/>
          <w:sz w:val="20"/>
        </w:rPr>
        <w:t>telefonické,</w:t>
      </w:r>
      <w:r>
        <w:rPr>
          <w:color w:val="696969"/>
          <w:spacing w:val="34"/>
          <w:sz w:val="20"/>
        </w:rPr>
        <w:t xml:space="preserve"> </w:t>
      </w:r>
      <w:r>
        <w:rPr>
          <w:color w:val="696969"/>
          <w:sz w:val="20"/>
        </w:rPr>
        <w:t>popř.</w:t>
      </w:r>
      <w:r>
        <w:rPr>
          <w:color w:val="696969"/>
          <w:spacing w:val="31"/>
          <w:sz w:val="20"/>
        </w:rPr>
        <w:t xml:space="preserve"> </w:t>
      </w:r>
      <w:r>
        <w:rPr>
          <w:color w:val="696969"/>
          <w:sz w:val="20"/>
        </w:rPr>
        <w:t>jiné</w:t>
      </w:r>
      <w:r>
        <w:rPr>
          <w:color w:val="696969"/>
          <w:spacing w:val="31"/>
          <w:sz w:val="20"/>
        </w:rPr>
        <w:t xml:space="preserve"> </w:t>
      </w:r>
      <w:r>
        <w:rPr>
          <w:color w:val="696969"/>
          <w:sz w:val="20"/>
        </w:rPr>
        <w:t>komunikační</w:t>
      </w:r>
      <w:r>
        <w:rPr>
          <w:color w:val="696969"/>
          <w:spacing w:val="34"/>
          <w:sz w:val="20"/>
        </w:rPr>
        <w:t xml:space="preserve"> </w:t>
      </w:r>
      <w:r>
        <w:rPr>
          <w:color w:val="696969"/>
          <w:sz w:val="20"/>
        </w:rPr>
        <w:t>platformy</w:t>
      </w:r>
      <w:r>
        <w:rPr>
          <w:color w:val="696969"/>
          <w:spacing w:val="35"/>
          <w:sz w:val="20"/>
        </w:rPr>
        <w:t xml:space="preserve"> </w:t>
      </w:r>
      <w:r>
        <w:rPr>
          <w:color w:val="696969"/>
          <w:sz w:val="20"/>
        </w:rPr>
        <w:t>na</w:t>
      </w:r>
      <w:r>
        <w:rPr>
          <w:color w:val="696969"/>
          <w:spacing w:val="31"/>
          <w:sz w:val="20"/>
        </w:rPr>
        <w:t xml:space="preserve"> </w:t>
      </w:r>
      <w:r>
        <w:rPr>
          <w:color w:val="696969"/>
          <w:sz w:val="20"/>
        </w:rPr>
        <w:t>kontaktech</w:t>
      </w:r>
      <w:r>
        <w:rPr>
          <w:color w:val="696969"/>
          <w:spacing w:val="31"/>
          <w:sz w:val="20"/>
        </w:rPr>
        <w:t xml:space="preserve"> </w:t>
      </w:r>
      <w:r>
        <w:rPr>
          <w:color w:val="696969"/>
          <w:sz w:val="20"/>
        </w:rPr>
        <w:t>uvedených</w:t>
      </w:r>
      <w:r>
        <w:rPr>
          <w:color w:val="696969"/>
          <w:spacing w:val="-53"/>
          <w:sz w:val="20"/>
        </w:rPr>
        <w:t xml:space="preserve"> </w:t>
      </w:r>
      <w:r>
        <w:rPr>
          <w:color w:val="696969"/>
          <w:sz w:val="20"/>
        </w:rPr>
        <w:t>v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bodě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1.3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této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přílohy,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a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to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v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rozsahu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2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MD/rok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per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1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kus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HW.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Incidenty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a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požadavky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na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poskytnutí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služby</w:t>
      </w:r>
      <w:r>
        <w:rPr>
          <w:color w:val="696969"/>
          <w:spacing w:val="-53"/>
          <w:sz w:val="20"/>
        </w:rPr>
        <w:t xml:space="preserve"> </w:t>
      </w:r>
      <w:r>
        <w:rPr>
          <w:color w:val="696969"/>
          <w:sz w:val="20"/>
        </w:rPr>
        <w:t>technické odborné konzultace budou oprávněné osoby Kupujícího hlásit v českém jazyce na kontakty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uvedené v bodě 1.3 této přílohy. Prodávající je povinen prostřednictvím webového rozhraní či elektronické</w:t>
      </w:r>
      <w:r>
        <w:rPr>
          <w:color w:val="696969"/>
          <w:spacing w:val="-53"/>
          <w:sz w:val="20"/>
        </w:rPr>
        <w:t xml:space="preserve"> </w:t>
      </w:r>
      <w:r>
        <w:rPr>
          <w:color w:val="696969"/>
          <w:sz w:val="20"/>
        </w:rPr>
        <w:t>pošty</w:t>
      </w:r>
      <w:r>
        <w:rPr>
          <w:color w:val="696969"/>
          <w:spacing w:val="23"/>
          <w:sz w:val="20"/>
        </w:rPr>
        <w:t xml:space="preserve"> </w:t>
      </w:r>
      <w:r>
        <w:rPr>
          <w:color w:val="696969"/>
          <w:sz w:val="20"/>
        </w:rPr>
        <w:t>potvrdit</w:t>
      </w:r>
      <w:r>
        <w:rPr>
          <w:color w:val="696969"/>
          <w:spacing w:val="24"/>
          <w:sz w:val="20"/>
        </w:rPr>
        <w:t xml:space="preserve"> </w:t>
      </w:r>
      <w:r>
        <w:rPr>
          <w:color w:val="696969"/>
          <w:sz w:val="20"/>
        </w:rPr>
        <w:t>převzetí</w:t>
      </w:r>
      <w:r>
        <w:rPr>
          <w:color w:val="696969"/>
          <w:spacing w:val="22"/>
          <w:sz w:val="20"/>
        </w:rPr>
        <w:t xml:space="preserve"> </w:t>
      </w:r>
      <w:r>
        <w:rPr>
          <w:color w:val="696969"/>
          <w:sz w:val="20"/>
        </w:rPr>
        <w:t>Incidentu</w:t>
      </w:r>
      <w:r>
        <w:rPr>
          <w:color w:val="696969"/>
          <w:spacing w:val="22"/>
          <w:sz w:val="20"/>
        </w:rPr>
        <w:t xml:space="preserve"> </w:t>
      </w:r>
      <w:r>
        <w:rPr>
          <w:color w:val="696969"/>
          <w:sz w:val="20"/>
        </w:rPr>
        <w:t>(odezva,</w:t>
      </w:r>
      <w:r>
        <w:rPr>
          <w:color w:val="696969"/>
          <w:spacing w:val="21"/>
          <w:sz w:val="20"/>
        </w:rPr>
        <w:t xml:space="preserve"> </w:t>
      </w:r>
      <w:r>
        <w:rPr>
          <w:color w:val="696969"/>
          <w:sz w:val="20"/>
        </w:rPr>
        <w:t>reakce</w:t>
      </w:r>
      <w:r>
        <w:rPr>
          <w:color w:val="696969"/>
          <w:spacing w:val="24"/>
          <w:sz w:val="20"/>
        </w:rPr>
        <w:t xml:space="preserve"> </w:t>
      </w:r>
      <w:r>
        <w:rPr>
          <w:color w:val="696969"/>
          <w:sz w:val="20"/>
        </w:rPr>
        <w:t>na</w:t>
      </w:r>
      <w:r>
        <w:rPr>
          <w:color w:val="696969"/>
          <w:spacing w:val="25"/>
          <w:sz w:val="20"/>
        </w:rPr>
        <w:t xml:space="preserve"> </w:t>
      </w:r>
      <w:r>
        <w:rPr>
          <w:color w:val="696969"/>
          <w:sz w:val="20"/>
        </w:rPr>
        <w:t>Incident)</w:t>
      </w:r>
      <w:r>
        <w:rPr>
          <w:color w:val="696969"/>
          <w:spacing w:val="22"/>
          <w:sz w:val="20"/>
        </w:rPr>
        <w:t xml:space="preserve"> </w:t>
      </w:r>
      <w:r>
        <w:rPr>
          <w:color w:val="696969"/>
          <w:sz w:val="20"/>
        </w:rPr>
        <w:t>ve</w:t>
      </w:r>
      <w:r>
        <w:rPr>
          <w:color w:val="696969"/>
          <w:spacing w:val="24"/>
          <w:sz w:val="20"/>
        </w:rPr>
        <w:t xml:space="preserve"> </w:t>
      </w:r>
      <w:r>
        <w:rPr>
          <w:color w:val="696969"/>
          <w:sz w:val="20"/>
        </w:rPr>
        <w:t>lhůtách</w:t>
      </w:r>
      <w:r>
        <w:rPr>
          <w:color w:val="696969"/>
          <w:spacing w:val="24"/>
          <w:sz w:val="20"/>
        </w:rPr>
        <w:t xml:space="preserve"> </w:t>
      </w:r>
      <w:r>
        <w:rPr>
          <w:color w:val="696969"/>
          <w:sz w:val="20"/>
        </w:rPr>
        <w:t>uvedených</w:t>
      </w:r>
      <w:r>
        <w:rPr>
          <w:color w:val="696969"/>
          <w:spacing w:val="22"/>
          <w:sz w:val="20"/>
        </w:rPr>
        <w:t xml:space="preserve"> </w:t>
      </w:r>
      <w:r>
        <w:rPr>
          <w:color w:val="696969"/>
          <w:sz w:val="20"/>
        </w:rPr>
        <w:t>v</w:t>
      </w:r>
      <w:r>
        <w:rPr>
          <w:color w:val="696969"/>
          <w:spacing w:val="24"/>
          <w:sz w:val="20"/>
        </w:rPr>
        <w:t xml:space="preserve"> </w:t>
      </w:r>
      <w:r>
        <w:rPr>
          <w:color w:val="696969"/>
          <w:sz w:val="20"/>
        </w:rPr>
        <w:t>tabulce</w:t>
      </w:r>
      <w:r>
        <w:rPr>
          <w:color w:val="696969"/>
          <w:spacing w:val="24"/>
          <w:sz w:val="20"/>
        </w:rPr>
        <w:t xml:space="preserve"> </w:t>
      </w:r>
      <w:r>
        <w:rPr>
          <w:color w:val="696969"/>
          <w:sz w:val="20"/>
        </w:rPr>
        <w:t>uvedené</w:t>
      </w:r>
      <w:r>
        <w:rPr>
          <w:color w:val="696969"/>
          <w:spacing w:val="-53"/>
          <w:sz w:val="20"/>
        </w:rPr>
        <w:t xml:space="preserve"> </w:t>
      </w:r>
      <w:r>
        <w:rPr>
          <w:color w:val="696969"/>
          <w:sz w:val="20"/>
        </w:rPr>
        <w:t>v bodě 1. 7 této přílohy nebo převzetí požadavku</w:t>
      </w:r>
      <w:r>
        <w:rPr>
          <w:color w:val="696969"/>
          <w:sz w:val="20"/>
        </w:rPr>
        <w:t xml:space="preserve"> na poskytnutí služby technické odborné konzultace. Pro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vyloučení pochybností cena za tyto 2 MD jsou zahrnuty v ceně záručního servisu dle 1.1 písm. a) Smlouvy</w:t>
      </w:r>
      <w:r>
        <w:rPr>
          <w:color w:val="696969"/>
          <w:spacing w:val="-53"/>
          <w:sz w:val="20"/>
        </w:rPr>
        <w:t xml:space="preserve"> </w:t>
      </w:r>
      <w:r>
        <w:rPr>
          <w:color w:val="696969"/>
          <w:sz w:val="20"/>
        </w:rPr>
        <w:t>a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dále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Záručního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servisu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dle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odst.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1.1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písm. b)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Smlouvy.</w:t>
      </w:r>
    </w:p>
    <w:p w14:paraId="29F08901" w14:textId="77777777" w:rsidR="00B875F3" w:rsidRDefault="00B875F3">
      <w:pPr>
        <w:pStyle w:val="Zkladntext"/>
        <w:spacing w:before="1"/>
        <w:rPr>
          <w:sz w:val="21"/>
        </w:rPr>
      </w:pPr>
    </w:p>
    <w:p w14:paraId="0BC4C4D5" w14:textId="77777777" w:rsidR="00B875F3" w:rsidRDefault="002F129E">
      <w:pPr>
        <w:pStyle w:val="Odstavecseseznamem"/>
        <w:numPr>
          <w:ilvl w:val="1"/>
          <w:numId w:val="6"/>
        </w:numPr>
        <w:tabs>
          <w:tab w:val="left" w:pos="474"/>
        </w:tabs>
        <w:spacing w:before="0"/>
        <w:ind w:right="252" w:hanging="360"/>
        <w:jc w:val="both"/>
        <w:rPr>
          <w:color w:val="696969"/>
          <w:sz w:val="20"/>
        </w:rPr>
      </w:pPr>
      <w:bookmarkStart w:id="9" w:name="1.3_Hot-line_24x7_se_rozumí_nepřetržité_"/>
      <w:bookmarkEnd w:id="9"/>
      <w:r>
        <w:rPr>
          <w:color w:val="696969"/>
          <w:sz w:val="20"/>
        </w:rPr>
        <w:t>Hot-line</w:t>
      </w:r>
      <w:r>
        <w:rPr>
          <w:color w:val="696969"/>
          <w:spacing w:val="-9"/>
          <w:sz w:val="20"/>
        </w:rPr>
        <w:t xml:space="preserve"> </w:t>
      </w:r>
      <w:r>
        <w:rPr>
          <w:color w:val="696969"/>
          <w:sz w:val="20"/>
        </w:rPr>
        <w:t>24x7</w:t>
      </w:r>
      <w:r>
        <w:rPr>
          <w:color w:val="696969"/>
          <w:spacing w:val="-9"/>
          <w:sz w:val="20"/>
        </w:rPr>
        <w:t xml:space="preserve"> </w:t>
      </w:r>
      <w:r>
        <w:rPr>
          <w:color w:val="696969"/>
          <w:sz w:val="20"/>
        </w:rPr>
        <w:t>se</w:t>
      </w:r>
      <w:r>
        <w:rPr>
          <w:color w:val="696969"/>
          <w:spacing w:val="-9"/>
          <w:sz w:val="20"/>
        </w:rPr>
        <w:t xml:space="preserve"> </w:t>
      </w:r>
      <w:r>
        <w:rPr>
          <w:color w:val="696969"/>
          <w:sz w:val="20"/>
        </w:rPr>
        <w:t>rozumí</w:t>
      </w:r>
      <w:r>
        <w:rPr>
          <w:color w:val="696969"/>
          <w:spacing w:val="-9"/>
          <w:sz w:val="20"/>
        </w:rPr>
        <w:t xml:space="preserve"> </w:t>
      </w:r>
      <w:r>
        <w:rPr>
          <w:color w:val="696969"/>
          <w:sz w:val="20"/>
        </w:rPr>
        <w:t>nepřetržité</w:t>
      </w:r>
      <w:r>
        <w:rPr>
          <w:color w:val="696969"/>
          <w:spacing w:val="-8"/>
          <w:sz w:val="20"/>
        </w:rPr>
        <w:t xml:space="preserve"> </w:t>
      </w:r>
      <w:r>
        <w:rPr>
          <w:color w:val="696969"/>
          <w:sz w:val="20"/>
        </w:rPr>
        <w:t>zajištění</w:t>
      </w:r>
      <w:r>
        <w:rPr>
          <w:color w:val="696969"/>
          <w:spacing w:val="-9"/>
          <w:sz w:val="20"/>
        </w:rPr>
        <w:t xml:space="preserve"> </w:t>
      </w:r>
      <w:r>
        <w:rPr>
          <w:color w:val="696969"/>
          <w:sz w:val="20"/>
        </w:rPr>
        <w:t>kontaktu</w:t>
      </w:r>
      <w:r>
        <w:rPr>
          <w:color w:val="696969"/>
          <w:spacing w:val="-9"/>
          <w:sz w:val="20"/>
        </w:rPr>
        <w:t xml:space="preserve"> </w:t>
      </w:r>
      <w:r>
        <w:rPr>
          <w:color w:val="696969"/>
          <w:sz w:val="20"/>
        </w:rPr>
        <w:t>v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režimu</w:t>
      </w:r>
      <w:r>
        <w:rPr>
          <w:color w:val="696969"/>
          <w:spacing w:val="-9"/>
          <w:sz w:val="20"/>
        </w:rPr>
        <w:t xml:space="preserve"> </w:t>
      </w:r>
      <w:r>
        <w:rPr>
          <w:color w:val="696969"/>
          <w:sz w:val="20"/>
        </w:rPr>
        <w:t>24x7,</w:t>
      </w:r>
      <w:r>
        <w:rPr>
          <w:color w:val="696969"/>
          <w:spacing w:val="-9"/>
          <w:sz w:val="20"/>
        </w:rPr>
        <w:t xml:space="preserve"> </w:t>
      </w:r>
      <w:r>
        <w:rPr>
          <w:color w:val="696969"/>
          <w:sz w:val="20"/>
        </w:rPr>
        <w:t>a</w:t>
      </w:r>
      <w:r>
        <w:rPr>
          <w:color w:val="696969"/>
          <w:spacing w:val="-8"/>
          <w:sz w:val="20"/>
        </w:rPr>
        <w:t xml:space="preserve"> </w:t>
      </w:r>
      <w:r>
        <w:rPr>
          <w:color w:val="696969"/>
          <w:sz w:val="20"/>
        </w:rPr>
        <w:t>to</w:t>
      </w:r>
      <w:r>
        <w:rPr>
          <w:color w:val="696969"/>
          <w:spacing w:val="-9"/>
          <w:sz w:val="20"/>
        </w:rPr>
        <w:t xml:space="preserve"> </w:t>
      </w:r>
      <w:r>
        <w:rPr>
          <w:color w:val="696969"/>
          <w:sz w:val="20"/>
        </w:rPr>
        <w:t>těmito</w:t>
      </w:r>
      <w:r>
        <w:rPr>
          <w:color w:val="696969"/>
          <w:spacing w:val="-9"/>
          <w:sz w:val="20"/>
        </w:rPr>
        <w:t xml:space="preserve"> </w:t>
      </w:r>
      <w:r>
        <w:rPr>
          <w:color w:val="696969"/>
          <w:sz w:val="20"/>
        </w:rPr>
        <w:t>komunikačními</w:t>
      </w:r>
      <w:r>
        <w:rPr>
          <w:color w:val="696969"/>
          <w:spacing w:val="-10"/>
          <w:sz w:val="20"/>
        </w:rPr>
        <w:t xml:space="preserve"> </w:t>
      </w:r>
      <w:r>
        <w:rPr>
          <w:color w:val="696969"/>
          <w:sz w:val="20"/>
        </w:rPr>
        <w:t>prostředky:</w:t>
      </w:r>
      <w:r>
        <w:rPr>
          <w:color w:val="696969"/>
          <w:spacing w:val="-53"/>
          <w:sz w:val="20"/>
        </w:rPr>
        <w:t xml:space="preserve"> </w:t>
      </w:r>
      <w:r>
        <w:rPr>
          <w:color w:val="696969"/>
          <w:sz w:val="20"/>
        </w:rPr>
        <w:t>telefon, webové rozhraní či elektronická pošta pro pracovníky Kupujícího na specialisty Prodávajícího, a to</w:t>
      </w:r>
      <w:r>
        <w:rPr>
          <w:color w:val="696969"/>
          <w:spacing w:val="-53"/>
          <w:sz w:val="20"/>
        </w:rPr>
        <w:t xml:space="preserve"> </w:t>
      </w:r>
      <w:r>
        <w:rPr>
          <w:color w:val="696969"/>
          <w:sz w:val="20"/>
        </w:rPr>
        <w:t>nahlášení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Incidentu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nebo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k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zodpovězení</w:t>
      </w:r>
      <w:r>
        <w:rPr>
          <w:color w:val="696969"/>
          <w:spacing w:val="-6"/>
          <w:sz w:val="20"/>
        </w:rPr>
        <w:t xml:space="preserve"> </w:t>
      </w:r>
      <w:r>
        <w:rPr>
          <w:color w:val="696969"/>
          <w:sz w:val="20"/>
        </w:rPr>
        <w:t>technických</w:t>
      </w:r>
      <w:r>
        <w:rPr>
          <w:color w:val="696969"/>
          <w:spacing w:val="-6"/>
          <w:sz w:val="20"/>
        </w:rPr>
        <w:t xml:space="preserve"> </w:t>
      </w:r>
      <w:r>
        <w:rPr>
          <w:color w:val="696969"/>
          <w:sz w:val="20"/>
        </w:rPr>
        <w:t>dotazů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a</w:t>
      </w:r>
      <w:r>
        <w:rPr>
          <w:color w:val="696969"/>
          <w:spacing w:val="-6"/>
          <w:sz w:val="20"/>
        </w:rPr>
        <w:t xml:space="preserve"> </w:t>
      </w:r>
      <w:r>
        <w:rPr>
          <w:color w:val="696969"/>
          <w:sz w:val="20"/>
        </w:rPr>
        <w:t>konz</w:t>
      </w:r>
      <w:r>
        <w:rPr>
          <w:color w:val="696969"/>
          <w:sz w:val="20"/>
        </w:rPr>
        <w:t>ultací</w:t>
      </w:r>
      <w:r>
        <w:rPr>
          <w:color w:val="696969"/>
          <w:spacing w:val="-6"/>
          <w:sz w:val="20"/>
        </w:rPr>
        <w:t xml:space="preserve"> </w:t>
      </w:r>
      <w:r>
        <w:rPr>
          <w:color w:val="696969"/>
          <w:sz w:val="20"/>
        </w:rPr>
        <w:t>při</w:t>
      </w:r>
      <w:r>
        <w:rPr>
          <w:color w:val="696969"/>
          <w:spacing w:val="-6"/>
          <w:sz w:val="20"/>
        </w:rPr>
        <w:t xml:space="preserve"> </w:t>
      </w:r>
      <w:r>
        <w:rPr>
          <w:color w:val="696969"/>
          <w:sz w:val="20"/>
        </w:rPr>
        <w:t>řešení</w:t>
      </w:r>
      <w:r>
        <w:rPr>
          <w:color w:val="696969"/>
          <w:spacing w:val="-6"/>
          <w:sz w:val="20"/>
        </w:rPr>
        <w:t xml:space="preserve"> </w:t>
      </w:r>
      <w:r>
        <w:rPr>
          <w:color w:val="696969"/>
          <w:sz w:val="20"/>
        </w:rPr>
        <w:t>problémů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souvisejících</w:t>
      </w:r>
      <w:r>
        <w:rPr>
          <w:color w:val="696969"/>
          <w:spacing w:val="-54"/>
          <w:sz w:val="20"/>
        </w:rPr>
        <w:t xml:space="preserve"> </w:t>
      </w:r>
      <w:r>
        <w:rPr>
          <w:color w:val="696969"/>
          <w:sz w:val="20"/>
        </w:rPr>
        <w:t>s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HW/část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HW.</w:t>
      </w:r>
    </w:p>
    <w:p w14:paraId="2C50E749" w14:textId="77777777" w:rsidR="002F129E" w:rsidRDefault="002F129E">
      <w:pPr>
        <w:spacing w:before="122"/>
        <w:ind w:left="396"/>
        <w:rPr>
          <w:color w:val="696969"/>
          <w:sz w:val="20"/>
        </w:rPr>
      </w:pPr>
      <w:r>
        <w:rPr>
          <w:color w:val="696969"/>
          <w:sz w:val="20"/>
        </w:rPr>
        <w:t>Kontakty</w:t>
      </w:r>
      <w:r>
        <w:rPr>
          <w:color w:val="696969"/>
          <w:spacing w:val="-7"/>
          <w:sz w:val="20"/>
        </w:rPr>
        <w:t xml:space="preserve"> </w:t>
      </w:r>
      <w:r>
        <w:rPr>
          <w:color w:val="696969"/>
          <w:sz w:val="20"/>
        </w:rPr>
        <w:t>(Prodávajícího):</w:t>
      </w:r>
    </w:p>
    <w:p w14:paraId="16BFCE36" w14:textId="2BD8841C" w:rsidR="00B875F3" w:rsidRDefault="002F129E" w:rsidP="002F129E">
      <w:pPr>
        <w:spacing w:before="122"/>
        <w:rPr>
          <w:sz w:val="20"/>
        </w:rPr>
      </w:pPr>
      <w:r>
        <w:rPr>
          <w:color w:val="696969"/>
          <w:sz w:val="20"/>
        </w:rPr>
        <w:t>xxx</w:t>
      </w:r>
    </w:p>
    <w:p w14:paraId="3474249A" w14:textId="61DE30BE" w:rsidR="00B875F3" w:rsidRDefault="00B875F3">
      <w:pPr>
        <w:rPr>
          <w:sz w:val="3"/>
        </w:rPr>
        <w:sectPr w:rsidR="00B875F3">
          <w:headerReference w:type="default" r:id="rId66"/>
          <w:footerReference w:type="default" r:id="rId67"/>
          <w:pgSz w:w="11910" w:h="16840"/>
          <w:pgMar w:top="1760" w:right="740" w:bottom="1020" w:left="1020" w:header="680" w:footer="820" w:gutter="0"/>
          <w:cols w:space="708"/>
        </w:sectPr>
      </w:pPr>
    </w:p>
    <w:p w14:paraId="66AD054E" w14:textId="77777777" w:rsidR="00B875F3" w:rsidRDefault="00B875F3">
      <w:pPr>
        <w:pStyle w:val="Zkladntext"/>
        <w:spacing w:before="9"/>
        <w:rPr>
          <w:sz w:val="28"/>
        </w:rPr>
      </w:pPr>
    </w:p>
    <w:p w14:paraId="16B1679E" w14:textId="77777777" w:rsidR="00B875F3" w:rsidRDefault="002F129E">
      <w:pPr>
        <w:pStyle w:val="Zkladntext"/>
        <w:ind w:left="398"/>
        <w:rPr>
          <w:sz w:val="20"/>
        </w:rPr>
      </w:pPr>
      <w:r>
        <w:rPr>
          <w:noProof/>
          <w:sz w:val="20"/>
        </w:rPr>
        <w:drawing>
          <wp:inline distT="0" distB="0" distL="0" distR="0" wp14:anchorId="41FB8B2C" wp14:editId="6A16E1C3">
            <wp:extent cx="1372681" cy="190500"/>
            <wp:effectExtent l="0" t="0" r="0" b="0"/>
            <wp:docPr id="93" name="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4.jpe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6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0C98E" w14:textId="77777777" w:rsidR="00B875F3" w:rsidRDefault="00B875F3">
      <w:pPr>
        <w:pStyle w:val="Zkladntext"/>
        <w:spacing w:before="8"/>
        <w:rPr>
          <w:sz w:val="12"/>
        </w:rPr>
      </w:pPr>
    </w:p>
    <w:p w14:paraId="00A1060F" w14:textId="77777777" w:rsidR="00B875F3" w:rsidRDefault="002F129E">
      <w:pPr>
        <w:pStyle w:val="Odstavecseseznamem"/>
        <w:numPr>
          <w:ilvl w:val="1"/>
          <w:numId w:val="6"/>
        </w:numPr>
        <w:tabs>
          <w:tab w:val="left" w:pos="473"/>
        </w:tabs>
        <w:spacing w:before="93"/>
        <w:ind w:left="472"/>
        <w:jc w:val="both"/>
        <w:rPr>
          <w:color w:val="696969"/>
          <w:sz w:val="20"/>
        </w:rPr>
      </w:pPr>
      <w:bookmarkStart w:id="10" w:name="1.4_Způsoby_odstranění_Incidentů_jsou_ná"/>
      <w:bookmarkEnd w:id="10"/>
      <w:r>
        <w:rPr>
          <w:color w:val="696969"/>
          <w:sz w:val="20"/>
        </w:rPr>
        <w:t>Způsoby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odstranění</w:t>
      </w:r>
      <w:r>
        <w:rPr>
          <w:color w:val="696969"/>
          <w:spacing w:val="-6"/>
          <w:sz w:val="20"/>
        </w:rPr>
        <w:t xml:space="preserve"> </w:t>
      </w:r>
      <w:r>
        <w:rPr>
          <w:color w:val="696969"/>
          <w:sz w:val="20"/>
        </w:rPr>
        <w:t>Incidentů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jsou</w:t>
      </w:r>
      <w:r>
        <w:rPr>
          <w:color w:val="696969"/>
          <w:spacing w:val="-6"/>
          <w:sz w:val="20"/>
        </w:rPr>
        <w:t xml:space="preserve"> </w:t>
      </w:r>
      <w:r>
        <w:rPr>
          <w:color w:val="696969"/>
          <w:sz w:val="20"/>
        </w:rPr>
        <w:t>následující:</w:t>
      </w:r>
    </w:p>
    <w:p w14:paraId="3C722D24" w14:textId="77777777" w:rsidR="00B875F3" w:rsidRDefault="002F129E">
      <w:pPr>
        <w:pStyle w:val="Odstavecseseznamem"/>
        <w:numPr>
          <w:ilvl w:val="0"/>
          <w:numId w:val="5"/>
        </w:numPr>
        <w:tabs>
          <w:tab w:val="left" w:pos="965"/>
        </w:tabs>
        <w:spacing w:before="121" w:line="312" w:lineRule="auto"/>
        <w:ind w:right="236" w:hanging="426"/>
        <w:jc w:val="both"/>
        <w:rPr>
          <w:sz w:val="20"/>
        </w:rPr>
      </w:pPr>
      <w:r>
        <w:rPr>
          <w:color w:val="696969"/>
          <w:sz w:val="20"/>
        </w:rPr>
        <w:t>vzdálenou konzultací – pracovník Prodávajícího se pokusí odstranit nahlášený Incident konzultací po</w:t>
      </w:r>
      <w:r>
        <w:rPr>
          <w:color w:val="696969"/>
          <w:spacing w:val="-53"/>
          <w:sz w:val="20"/>
        </w:rPr>
        <w:t xml:space="preserve"> </w:t>
      </w:r>
      <w:r>
        <w:rPr>
          <w:color w:val="696969"/>
          <w:spacing w:val="-1"/>
          <w:sz w:val="20"/>
        </w:rPr>
        <w:t>telefonu</w:t>
      </w:r>
      <w:r>
        <w:rPr>
          <w:color w:val="696969"/>
          <w:spacing w:val="-12"/>
          <w:sz w:val="20"/>
        </w:rPr>
        <w:t xml:space="preserve"> </w:t>
      </w:r>
      <w:r>
        <w:rPr>
          <w:color w:val="696969"/>
          <w:spacing w:val="-1"/>
          <w:sz w:val="20"/>
        </w:rPr>
        <w:t>či</w:t>
      </w:r>
      <w:r>
        <w:rPr>
          <w:color w:val="696969"/>
          <w:spacing w:val="-13"/>
          <w:sz w:val="20"/>
        </w:rPr>
        <w:t xml:space="preserve"> </w:t>
      </w:r>
      <w:r>
        <w:rPr>
          <w:color w:val="696969"/>
          <w:spacing w:val="-1"/>
          <w:sz w:val="20"/>
        </w:rPr>
        <w:t>jiným</w:t>
      </w:r>
      <w:r>
        <w:rPr>
          <w:color w:val="696969"/>
          <w:spacing w:val="-12"/>
          <w:sz w:val="20"/>
        </w:rPr>
        <w:t xml:space="preserve"> </w:t>
      </w:r>
      <w:r>
        <w:rPr>
          <w:color w:val="696969"/>
          <w:spacing w:val="-1"/>
          <w:sz w:val="20"/>
        </w:rPr>
        <w:t>způsobem.</w:t>
      </w:r>
      <w:r>
        <w:rPr>
          <w:color w:val="696969"/>
          <w:spacing w:val="-9"/>
          <w:sz w:val="20"/>
        </w:rPr>
        <w:t xml:space="preserve"> </w:t>
      </w:r>
      <w:r>
        <w:rPr>
          <w:color w:val="696969"/>
          <w:spacing w:val="-1"/>
          <w:sz w:val="20"/>
        </w:rPr>
        <w:t>Pokud</w:t>
      </w:r>
      <w:r>
        <w:rPr>
          <w:color w:val="696969"/>
          <w:spacing w:val="-10"/>
          <w:sz w:val="20"/>
        </w:rPr>
        <w:t xml:space="preserve"> </w:t>
      </w:r>
      <w:r>
        <w:rPr>
          <w:color w:val="696969"/>
          <w:spacing w:val="-1"/>
          <w:sz w:val="20"/>
        </w:rPr>
        <w:t>to</w:t>
      </w:r>
      <w:r>
        <w:rPr>
          <w:color w:val="696969"/>
          <w:spacing w:val="-11"/>
          <w:sz w:val="20"/>
        </w:rPr>
        <w:t xml:space="preserve"> </w:t>
      </w:r>
      <w:r>
        <w:rPr>
          <w:color w:val="696969"/>
          <w:sz w:val="20"/>
        </w:rPr>
        <w:t>není</w:t>
      </w:r>
      <w:r>
        <w:rPr>
          <w:color w:val="696969"/>
          <w:spacing w:val="-9"/>
          <w:sz w:val="20"/>
        </w:rPr>
        <w:t xml:space="preserve"> </w:t>
      </w:r>
      <w:r>
        <w:rPr>
          <w:color w:val="696969"/>
          <w:sz w:val="20"/>
        </w:rPr>
        <w:t>možné</w:t>
      </w:r>
      <w:r>
        <w:rPr>
          <w:color w:val="696969"/>
          <w:spacing w:val="-10"/>
          <w:sz w:val="20"/>
        </w:rPr>
        <w:t xml:space="preserve"> </w:t>
      </w:r>
      <w:r>
        <w:rPr>
          <w:color w:val="696969"/>
          <w:sz w:val="20"/>
        </w:rPr>
        <w:t>pracovník</w:t>
      </w:r>
      <w:r>
        <w:rPr>
          <w:color w:val="696969"/>
          <w:spacing w:val="-9"/>
          <w:sz w:val="20"/>
        </w:rPr>
        <w:t xml:space="preserve"> </w:t>
      </w:r>
      <w:r>
        <w:rPr>
          <w:color w:val="696969"/>
          <w:sz w:val="20"/>
        </w:rPr>
        <w:t>Prodávajícího</w:t>
      </w:r>
      <w:r>
        <w:rPr>
          <w:color w:val="696969"/>
          <w:spacing w:val="-9"/>
          <w:sz w:val="20"/>
        </w:rPr>
        <w:t xml:space="preserve"> </w:t>
      </w:r>
      <w:r>
        <w:rPr>
          <w:color w:val="696969"/>
          <w:sz w:val="20"/>
        </w:rPr>
        <w:t>se</w:t>
      </w:r>
      <w:r>
        <w:rPr>
          <w:color w:val="696969"/>
          <w:spacing w:val="-11"/>
          <w:sz w:val="20"/>
        </w:rPr>
        <w:t xml:space="preserve"> </w:t>
      </w:r>
      <w:r>
        <w:rPr>
          <w:color w:val="696969"/>
          <w:sz w:val="20"/>
        </w:rPr>
        <w:t>dohodne</w:t>
      </w:r>
      <w:r>
        <w:rPr>
          <w:color w:val="696969"/>
          <w:spacing w:val="-12"/>
          <w:sz w:val="20"/>
        </w:rPr>
        <w:t xml:space="preserve"> </w:t>
      </w:r>
      <w:r>
        <w:rPr>
          <w:color w:val="696969"/>
          <w:sz w:val="20"/>
        </w:rPr>
        <w:t>s</w:t>
      </w:r>
      <w:r>
        <w:rPr>
          <w:color w:val="696969"/>
          <w:spacing w:val="-10"/>
          <w:sz w:val="20"/>
        </w:rPr>
        <w:t xml:space="preserve"> </w:t>
      </w:r>
      <w:r>
        <w:rPr>
          <w:color w:val="696969"/>
          <w:sz w:val="20"/>
        </w:rPr>
        <w:t>pracovníkem</w:t>
      </w:r>
      <w:r>
        <w:rPr>
          <w:color w:val="696969"/>
          <w:spacing w:val="-53"/>
          <w:sz w:val="20"/>
        </w:rPr>
        <w:t xml:space="preserve"> </w:t>
      </w:r>
      <w:r>
        <w:rPr>
          <w:color w:val="696969"/>
          <w:sz w:val="20"/>
        </w:rPr>
        <w:t>Kupujícího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na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jiném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způsobu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odstranění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Incidentu a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případné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nezbytné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součinnosti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Kupujícího;</w:t>
      </w:r>
    </w:p>
    <w:p w14:paraId="033A80B2" w14:textId="77777777" w:rsidR="00B875F3" w:rsidRDefault="002F129E">
      <w:pPr>
        <w:pStyle w:val="Odstavecseseznamem"/>
        <w:numPr>
          <w:ilvl w:val="0"/>
          <w:numId w:val="5"/>
        </w:numPr>
        <w:tabs>
          <w:tab w:val="left" w:pos="966"/>
        </w:tabs>
        <w:spacing w:before="0" w:line="312" w:lineRule="auto"/>
        <w:ind w:right="232"/>
        <w:jc w:val="both"/>
        <w:rPr>
          <w:sz w:val="20"/>
        </w:rPr>
      </w:pPr>
      <w:r>
        <w:rPr>
          <w:color w:val="696969"/>
          <w:sz w:val="20"/>
        </w:rPr>
        <w:t>opravou/ výměnou – pracovník Prodávajícího odstraní Incident na HW/část HW Kupujícího opravou/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výměnou HW, nebo HW komponenty v místě plnění; cena za nový náhradní díl nebo novou HW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komponentu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je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součástí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ceny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záručního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servisu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bez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jakýkoli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dalších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nákladů,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které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by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šly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za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Objednatelem.</w:t>
      </w:r>
    </w:p>
    <w:p w14:paraId="7667D798" w14:textId="77777777" w:rsidR="00B875F3" w:rsidRDefault="00B875F3">
      <w:pPr>
        <w:pStyle w:val="Zkladntext"/>
        <w:spacing w:before="9"/>
        <w:rPr>
          <w:sz w:val="20"/>
        </w:rPr>
      </w:pPr>
    </w:p>
    <w:p w14:paraId="08C6E580" w14:textId="77777777" w:rsidR="00B875F3" w:rsidRDefault="002F129E">
      <w:pPr>
        <w:pStyle w:val="Odstavecseseznamem"/>
        <w:numPr>
          <w:ilvl w:val="1"/>
          <w:numId w:val="6"/>
        </w:numPr>
        <w:tabs>
          <w:tab w:val="left" w:pos="474"/>
        </w:tabs>
        <w:spacing w:before="1"/>
        <w:ind w:right="251" w:hanging="360"/>
        <w:jc w:val="both"/>
        <w:rPr>
          <w:color w:val="696969"/>
          <w:sz w:val="20"/>
        </w:rPr>
      </w:pPr>
      <w:bookmarkStart w:id="11" w:name="1.5_Při_odstraňování_Incidentů_či_jiných"/>
      <w:bookmarkEnd w:id="11"/>
      <w:r>
        <w:rPr>
          <w:color w:val="696969"/>
          <w:spacing w:val="-1"/>
          <w:sz w:val="20"/>
        </w:rPr>
        <w:t>Při</w:t>
      </w:r>
      <w:r>
        <w:rPr>
          <w:color w:val="696969"/>
          <w:spacing w:val="-11"/>
          <w:sz w:val="20"/>
        </w:rPr>
        <w:t xml:space="preserve"> </w:t>
      </w:r>
      <w:r>
        <w:rPr>
          <w:color w:val="696969"/>
          <w:spacing w:val="-1"/>
          <w:sz w:val="20"/>
        </w:rPr>
        <w:t>odstraňování</w:t>
      </w:r>
      <w:r>
        <w:rPr>
          <w:color w:val="696969"/>
          <w:spacing w:val="-11"/>
          <w:sz w:val="20"/>
        </w:rPr>
        <w:t xml:space="preserve"> </w:t>
      </w:r>
      <w:r>
        <w:rPr>
          <w:color w:val="696969"/>
          <w:sz w:val="20"/>
        </w:rPr>
        <w:t>Incidentů</w:t>
      </w:r>
      <w:r>
        <w:rPr>
          <w:color w:val="696969"/>
          <w:spacing w:val="-12"/>
          <w:sz w:val="20"/>
        </w:rPr>
        <w:t xml:space="preserve"> </w:t>
      </w:r>
      <w:r>
        <w:rPr>
          <w:color w:val="696969"/>
          <w:sz w:val="20"/>
        </w:rPr>
        <w:t>či</w:t>
      </w:r>
      <w:r>
        <w:rPr>
          <w:color w:val="696969"/>
          <w:spacing w:val="-14"/>
          <w:sz w:val="20"/>
        </w:rPr>
        <w:t xml:space="preserve"> </w:t>
      </w:r>
      <w:r>
        <w:rPr>
          <w:color w:val="696969"/>
          <w:sz w:val="20"/>
        </w:rPr>
        <w:t>jiných</w:t>
      </w:r>
      <w:r>
        <w:rPr>
          <w:color w:val="696969"/>
          <w:spacing w:val="-10"/>
          <w:sz w:val="20"/>
        </w:rPr>
        <w:t xml:space="preserve"> </w:t>
      </w:r>
      <w:r>
        <w:rPr>
          <w:color w:val="696969"/>
          <w:sz w:val="20"/>
        </w:rPr>
        <w:t>činnostech</w:t>
      </w:r>
      <w:r>
        <w:rPr>
          <w:color w:val="696969"/>
          <w:spacing w:val="-10"/>
          <w:sz w:val="20"/>
        </w:rPr>
        <w:t xml:space="preserve"> </w:t>
      </w:r>
      <w:r>
        <w:rPr>
          <w:color w:val="696969"/>
          <w:sz w:val="20"/>
        </w:rPr>
        <w:t>Prodávajícího</w:t>
      </w:r>
      <w:r>
        <w:rPr>
          <w:color w:val="696969"/>
          <w:spacing w:val="-13"/>
          <w:sz w:val="20"/>
        </w:rPr>
        <w:t xml:space="preserve"> </w:t>
      </w:r>
      <w:r>
        <w:rPr>
          <w:color w:val="696969"/>
          <w:sz w:val="20"/>
        </w:rPr>
        <w:t>v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souvislosti</w:t>
      </w:r>
      <w:r>
        <w:rPr>
          <w:color w:val="696969"/>
          <w:spacing w:val="-11"/>
          <w:sz w:val="20"/>
        </w:rPr>
        <w:t xml:space="preserve"> </w:t>
      </w:r>
      <w:r>
        <w:rPr>
          <w:color w:val="696969"/>
          <w:sz w:val="20"/>
        </w:rPr>
        <w:t>s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touto</w:t>
      </w:r>
      <w:r>
        <w:rPr>
          <w:color w:val="696969"/>
          <w:spacing w:val="-11"/>
          <w:sz w:val="20"/>
        </w:rPr>
        <w:t xml:space="preserve"> </w:t>
      </w:r>
      <w:r>
        <w:rPr>
          <w:color w:val="696969"/>
          <w:sz w:val="20"/>
        </w:rPr>
        <w:t>Smlouvou</w:t>
      </w:r>
      <w:r>
        <w:rPr>
          <w:color w:val="696969"/>
          <w:spacing w:val="-13"/>
          <w:sz w:val="20"/>
        </w:rPr>
        <w:t xml:space="preserve"> </w:t>
      </w:r>
      <w:r>
        <w:rPr>
          <w:color w:val="696969"/>
          <w:sz w:val="20"/>
        </w:rPr>
        <w:t>je</w:t>
      </w:r>
      <w:r>
        <w:rPr>
          <w:color w:val="696969"/>
          <w:spacing w:val="-10"/>
          <w:sz w:val="20"/>
        </w:rPr>
        <w:t xml:space="preserve"> </w:t>
      </w:r>
      <w:r>
        <w:rPr>
          <w:color w:val="696969"/>
          <w:sz w:val="20"/>
        </w:rPr>
        <w:t>při</w:t>
      </w:r>
      <w:r>
        <w:rPr>
          <w:color w:val="696969"/>
          <w:spacing w:val="-11"/>
          <w:sz w:val="20"/>
        </w:rPr>
        <w:t xml:space="preserve"> </w:t>
      </w:r>
      <w:r>
        <w:rPr>
          <w:color w:val="696969"/>
          <w:sz w:val="20"/>
        </w:rPr>
        <w:t>nakládání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w w:val="95"/>
          <w:sz w:val="20"/>
        </w:rPr>
        <w:t xml:space="preserve">s datovými médii (v některých serverech jsou pevné disky, případně </w:t>
      </w:r>
      <w:proofErr w:type="spellStart"/>
      <w:r>
        <w:rPr>
          <w:color w:val="696969"/>
          <w:w w:val="95"/>
          <w:sz w:val="20"/>
        </w:rPr>
        <w:t>flash</w:t>
      </w:r>
      <w:proofErr w:type="spellEnd"/>
      <w:r>
        <w:rPr>
          <w:color w:val="696969"/>
          <w:w w:val="95"/>
          <w:sz w:val="20"/>
        </w:rPr>
        <w:t xml:space="preserve"> paměti) nutné pro možnost obsahu</w:t>
      </w:r>
      <w:r>
        <w:rPr>
          <w:color w:val="696969"/>
          <w:spacing w:val="1"/>
          <w:w w:val="95"/>
          <w:sz w:val="20"/>
        </w:rPr>
        <w:t xml:space="preserve"> </w:t>
      </w:r>
      <w:r>
        <w:rPr>
          <w:color w:val="696969"/>
          <w:sz w:val="20"/>
        </w:rPr>
        <w:t>citlivých dat, aby vadná datová média zůstávala u Kupujícího. Případnou likvidaci si provádí Kupující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vlastními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silami.</w:t>
      </w:r>
    </w:p>
    <w:p w14:paraId="515F0CAE" w14:textId="77777777" w:rsidR="00B875F3" w:rsidRDefault="00B875F3">
      <w:pPr>
        <w:pStyle w:val="Zkladntext"/>
        <w:spacing w:before="9"/>
        <w:rPr>
          <w:sz w:val="20"/>
        </w:rPr>
      </w:pPr>
    </w:p>
    <w:p w14:paraId="46765D5B" w14:textId="77777777" w:rsidR="00B875F3" w:rsidRDefault="002F129E">
      <w:pPr>
        <w:pStyle w:val="Odstavecseseznamem"/>
        <w:numPr>
          <w:ilvl w:val="1"/>
          <w:numId w:val="6"/>
        </w:numPr>
        <w:tabs>
          <w:tab w:val="left" w:pos="474"/>
        </w:tabs>
        <w:spacing w:before="0"/>
        <w:ind w:right="253"/>
        <w:jc w:val="both"/>
        <w:rPr>
          <w:color w:val="696969"/>
          <w:sz w:val="20"/>
        </w:rPr>
      </w:pPr>
      <w:bookmarkStart w:id="12" w:name="1.6_Incidenty_jsou_rozděleny_do_tří_násl"/>
      <w:bookmarkEnd w:id="12"/>
      <w:r>
        <w:rPr>
          <w:color w:val="696969"/>
          <w:spacing w:val="-1"/>
          <w:sz w:val="20"/>
        </w:rPr>
        <w:t>Incidenty</w:t>
      </w:r>
      <w:r>
        <w:rPr>
          <w:color w:val="696969"/>
          <w:spacing w:val="-12"/>
          <w:sz w:val="20"/>
        </w:rPr>
        <w:t xml:space="preserve"> </w:t>
      </w:r>
      <w:r>
        <w:rPr>
          <w:color w:val="696969"/>
          <w:spacing w:val="-1"/>
          <w:sz w:val="20"/>
        </w:rPr>
        <w:t>jsou</w:t>
      </w:r>
      <w:r>
        <w:rPr>
          <w:color w:val="696969"/>
          <w:spacing w:val="-13"/>
          <w:sz w:val="20"/>
        </w:rPr>
        <w:t xml:space="preserve"> </w:t>
      </w:r>
      <w:r>
        <w:rPr>
          <w:color w:val="696969"/>
          <w:spacing w:val="-1"/>
          <w:sz w:val="20"/>
        </w:rPr>
        <w:t>rozděleny</w:t>
      </w:r>
      <w:r>
        <w:rPr>
          <w:color w:val="696969"/>
          <w:spacing w:val="-12"/>
          <w:sz w:val="20"/>
        </w:rPr>
        <w:t xml:space="preserve"> </w:t>
      </w:r>
      <w:r>
        <w:rPr>
          <w:color w:val="696969"/>
          <w:spacing w:val="-1"/>
          <w:sz w:val="20"/>
        </w:rPr>
        <w:t>do</w:t>
      </w:r>
      <w:r>
        <w:rPr>
          <w:color w:val="696969"/>
          <w:spacing w:val="-8"/>
          <w:sz w:val="20"/>
        </w:rPr>
        <w:t xml:space="preserve"> </w:t>
      </w:r>
      <w:r>
        <w:rPr>
          <w:color w:val="696969"/>
          <w:spacing w:val="-1"/>
          <w:sz w:val="20"/>
        </w:rPr>
        <w:t>t</w:t>
      </w:r>
      <w:r>
        <w:rPr>
          <w:color w:val="696969"/>
          <w:spacing w:val="-1"/>
          <w:sz w:val="20"/>
        </w:rPr>
        <w:t>ří</w:t>
      </w:r>
      <w:r>
        <w:rPr>
          <w:color w:val="696969"/>
          <w:spacing w:val="-13"/>
          <w:sz w:val="20"/>
        </w:rPr>
        <w:t xml:space="preserve"> </w:t>
      </w:r>
      <w:r>
        <w:rPr>
          <w:color w:val="696969"/>
          <w:spacing w:val="-1"/>
          <w:sz w:val="20"/>
        </w:rPr>
        <w:t>následujících</w:t>
      </w:r>
      <w:r>
        <w:rPr>
          <w:color w:val="696969"/>
          <w:spacing w:val="-13"/>
          <w:sz w:val="20"/>
        </w:rPr>
        <w:t xml:space="preserve"> </w:t>
      </w:r>
      <w:r>
        <w:rPr>
          <w:color w:val="696969"/>
          <w:spacing w:val="-1"/>
          <w:sz w:val="20"/>
        </w:rPr>
        <w:t>kategorií,</w:t>
      </w:r>
      <w:r>
        <w:rPr>
          <w:color w:val="696969"/>
          <w:spacing w:val="-11"/>
          <w:sz w:val="20"/>
        </w:rPr>
        <w:t xml:space="preserve"> </w:t>
      </w:r>
      <w:r>
        <w:rPr>
          <w:color w:val="696969"/>
          <w:sz w:val="20"/>
        </w:rPr>
        <w:t>o</w:t>
      </w:r>
      <w:r>
        <w:rPr>
          <w:color w:val="696969"/>
          <w:spacing w:val="-11"/>
          <w:sz w:val="20"/>
        </w:rPr>
        <w:t xml:space="preserve"> </w:t>
      </w:r>
      <w:r>
        <w:rPr>
          <w:color w:val="696969"/>
          <w:sz w:val="20"/>
        </w:rPr>
        <w:t>zařazení</w:t>
      </w:r>
      <w:r>
        <w:rPr>
          <w:color w:val="696969"/>
          <w:spacing w:val="-13"/>
          <w:sz w:val="20"/>
        </w:rPr>
        <w:t xml:space="preserve"> </w:t>
      </w:r>
      <w:r>
        <w:rPr>
          <w:color w:val="696969"/>
          <w:sz w:val="20"/>
        </w:rPr>
        <w:t>Incidentu</w:t>
      </w:r>
      <w:r>
        <w:rPr>
          <w:color w:val="696969"/>
          <w:spacing w:val="-11"/>
          <w:sz w:val="20"/>
        </w:rPr>
        <w:t xml:space="preserve"> </w:t>
      </w:r>
      <w:r>
        <w:rPr>
          <w:color w:val="696969"/>
          <w:sz w:val="20"/>
        </w:rPr>
        <w:t>do</w:t>
      </w:r>
      <w:r>
        <w:rPr>
          <w:color w:val="696969"/>
          <w:spacing w:val="-11"/>
          <w:sz w:val="20"/>
        </w:rPr>
        <w:t xml:space="preserve"> </w:t>
      </w:r>
      <w:r>
        <w:rPr>
          <w:color w:val="696969"/>
          <w:sz w:val="20"/>
        </w:rPr>
        <w:t>příslušné</w:t>
      </w:r>
      <w:r>
        <w:rPr>
          <w:color w:val="696969"/>
          <w:spacing w:val="-13"/>
          <w:sz w:val="20"/>
        </w:rPr>
        <w:t xml:space="preserve"> </w:t>
      </w:r>
      <w:r>
        <w:rPr>
          <w:color w:val="696969"/>
          <w:sz w:val="20"/>
        </w:rPr>
        <w:t>kategorie</w:t>
      </w:r>
      <w:r>
        <w:rPr>
          <w:color w:val="696969"/>
          <w:spacing w:val="-13"/>
          <w:sz w:val="20"/>
        </w:rPr>
        <w:t xml:space="preserve"> </w:t>
      </w:r>
      <w:r>
        <w:rPr>
          <w:color w:val="696969"/>
          <w:sz w:val="20"/>
        </w:rPr>
        <w:t>rozhoduje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Kupující:</w:t>
      </w:r>
    </w:p>
    <w:p w14:paraId="45E84659" w14:textId="77777777" w:rsidR="00B875F3" w:rsidRDefault="002F129E">
      <w:pPr>
        <w:pStyle w:val="Odstavecseseznamem"/>
        <w:numPr>
          <w:ilvl w:val="0"/>
          <w:numId w:val="4"/>
        </w:numPr>
        <w:tabs>
          <w:tab w:val="left" w:pos="822"/>
        </w:tabs>
        <w:spacing w:before="121"/>
        <w:ind w:hanging="282"/>
        <w:jc w:val="both"/>
        <w:rPr>
          <w:b/>
          <w:sz w:val="20"/>
        </w:rPr>
      </w:pPr>
      <w:r>
        <w:rPr>
          <w:b/>
          <w:color w:val="696969"/>
          <w:sz w:val="20"/>
        </w:rPr>
        <w:t>Incident</w:t>
      </w:r>
      <w:r>
        <w:rPr>
          <w:b/>
          <w:color w:val="696969"/>
          <w:spacing w:val="-5"/>
          <w:sz w:val="20"/>
        </w:rPr>
        <w:t xml:space="preserve"> </w:t>
      </w:r>
      <w:r>
        <w:rPr>
          <w:b/>
          <w:color w:val="696969"/>
          <w:sz w:val="20"/>
        </w:rPr>
        <w:t>kategorie</w:t>
      </w:r>
      <w:r>
        <w:rPr>
          <w:b/>
          <w:color w:val="696969"/>
          <w:spacing w:val="-3"/>
          <w:sz w:val="20"/>
        </w:rPr>
        <w:t xml:space="preserve"> </w:t>
      </w:r>
      <w:r>
        <w:rPr>
          <w:b/>
          <w:color w:val="696969"/>
          <w:sz w:val="20"/>
        </w:rPr>
        <w:t>A</w:t>
      </w:r>
    </w:p>
    <w:p w14:paraId="7ADF9973" w14:textId="77777777" w:rsidR="00B875F3" w:rsidRDefault="002F129E">
      <w:pPr>
        <w:spacing w:before="68" w:line="312" w:lineRule="auto"/>
        <w:ind w:left="820" w:right="238"/>
        <w:jc w:val="both"/>
        <w:rPr>
          <w:sz w:val="20"/>
        </w:rPr>
      </w:pPr>
      <w:r>
        <w:rPr>
          <w:color w:val="696969"/>
          <w:sz w:val="20"/>
        </w:rPr>
        <w:t>HW nebo jeho část je zcela nefunkční. Závada HW nebo SW (myšleno SW v souvislosti s HW kupř.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ovladače,</w:t>
      </w:r>
      <w:r>
        <w:rPr>
          <w:color w:val="696969"/>
          <w:spacing w:val="-4"/>
          <w:sz w:val="20"/>
        </w:rPr>
        <w:t xml:space="preserve"> </w:t>
      </w:r>
      <w:proofErr w:type="spellStart"/>
      <w:r>
        <w:rPr>
          <w:color w:val="696969"/>
          <w:sz w:val="20"/>
        </w:rPr>
        <w:t>Bios</w:t>
      </w:r>
      <w:proofErr w:type="spellEnd"/>
      <w:r>
        <w:rPr>
          <w:color w:val="696969"/>
          <w:sz w:val="20"/>
        </w:rPr>
        <w:t>,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Firmware,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SW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pro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management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apod.),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způsobuje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nefunkčnost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HW,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projevující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se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tím,</w:t>
      </w:r>
      <w:r>
        <w:rPr>
          <w:color w:val="696969"/>
          <w:spacing w:val="-53"/>
          <w:sz w:val="20"/>
        </w:rPr>
        <w:t xml:space="preserve"> </w:t>
      </w:r>
      <w:r>
        <w:rPr>
          <w:color w:val="696969"/>
          <w:sz w:val="20"/>
        </w:rPr>
        <w:t xml:space="preserve">že HW nelze nastartovat, nelze ovládat (konfigurovat), samovolně </w:t>
      </w:r>
      <w:r>
        <w:rPr>
          <w:color w:val="696969"/>
          <w:sz w:val="20"/>
        </w:rPr>
        <w:t>se restartuje nebo má nefunkční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neredundantní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komponentu.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HW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a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SW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vykazuje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nefunkčnost,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čímž,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není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zajištěna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základní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parametrická hodnota a je zaznamenána vyšší chybovost než přípustná pro provoz. Závadou SW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 xml:space="preserve">vybavení HW/část HW je takový stav SW (myšleno </w:t>
      </w:r>
      <w:r>
        <w:rPr>
          <w:color w:val="696969"/>
          <w:sz w:val="20"/>
        </w:rPr>
        <w:t xml:space="preserve">SW v souvislosti s HW kupř. ovladače, </w:t>
      </w:r>
      <w:proofErr w:type="spellStart"/>
      <w:r>
        <w:rPr>
          <w:color w:val="696969"/>
          <w:sz w:val="20"/>
        </w:rPr>
        <w:t>Bios</w:t>
      </w:r>
      <w:proofErr w:type="spellEnd"/>
      <w:r>
        <w:rPr>
          <w:color w:val="696969"/>
          <w:sz w:val="20"/>
        </w:rPr>
        <w:t>,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pacing w:val="-1"/>
          <w:sz w:val="20"/>
        </w:rPr>
        <w:t>Firmware,</w:t>
      </w:r>
      <w:r>
        <w:rPr>
          <w:color w:val="696969"/>
          <w:spacing w:val="-9"/>
          <w:sz w:val="20"/>
        </w:rPr>
        <w:t xml:space="preserve"> </w:t>
      </w:r>
      <w:r>
        <w:rPr>
          <w:color w:val="696969"/>
          <w:spacing w:val="-1"/>
          <w:sz w:val="20"/>
        </w:rPr>
        <w:t>SW</w:t>
      </w:r>
      <w:r>
        <w:rPr>
          <w:color w:val="696969"/>
          <w:spacing w:val="-12"/>
          <w:sz w:val="20"/>
        </w:rPr>
        <w:t xml:space="preserve"> </w:t>
      </w:r>
      <w:r>
        <w:rPr>
          <w:color w:val="696969"/>
          <w:spacing w:val="-1"/>
          <w:sz w:val="20"/>
        </w:rPr>
        <w:t>pro</w:t>
      </w:r>
      <w:r>
        <w:rPr>
          <w:color w:val="696969"/>
          <w:spacing w:val="-12"/>
          <w:sz w:val="20"/>
        </w:rPr>
        <w:t xml:space="preserve"> </w:t>
      </w:r>
      <w:r>
        <w:rPr>
          <w:color w:val="696969"/>
          <w:spacing w:val="-1"/>
          <w:sz w:val="20"/>
        </w:rPr>
        <w:t>management</w:t>
      </w:r>
      <w:r>
        <w:rPr>
          <w:color w:val="696969"/>
          <w:spacing w:val="-12"/>
          <w:sz w:val="20"/>
        </w:rPr>
        <w:t xml:space="preserve"> </w:t>
      </w:r>
      <w:r>
        <w:rPr>
          <w:color w:val="696969"/>
          <w:spacing w:val="-1"/>
          <w:sz w:val="20"/>
        </w:rPr>
        <w:t>apod.),</w:t>
      </w:r>
      <w:r>
        <w:rPr>
          <w:color w:val="696969"/>
          <w:spacing w:val="-11"/>
          <w:sz w:val="20"/>
        </w:rPr>
        <w:t xml:space="preserve"> </w:t>
      </w:r>
      <w:r>
        <w:rPr>
          <w:color w:val="696969"/>
          <w:sz w:val="20"/>
        </w:rPr>
        <w:t>kdy</w:t>
      </w:r>
      <w:r>
        <w:rPr>
          <w:color w:val="696969"/>
          <w:spacing w:val="-10"/>
          <w:sz w:val="20"/>
        </w:rPr>
        <w:t xml:space="preserve"> </w:t>
      </w:r>
      <w:r>
        <w:rPr>
          <w:color w:val="696969"/>
          <w:sz w:val="20"/>
        </w:rPr>
        <w:t>omezení</w:t>
      </w:r>
      <w:r>
        <w:rPr>
          <w:color w:val="696969"/>
          <w:spacing w:val="-12"/>
          <w:sz w:val="20"/>
        </w:rPr>
        <w:t xml:space="preserve"> </w:t>
      </w:r>
      <w:r>
        <w:rPr>
          <w:color w:val="696969"/>
          <w:sz w:val="20"/>
        </w:rPr>
        <w:t>funkčnosti</w:t>
      </w:r>
      <w:r>
        <w:rPr>
          <w:color w:val="696969"/>
          <w:spacing w:val="-13"/>
          <w:sz w:val="20"/>
        </w:rPr>
        <w:t xml:space="preserve"> </w:t>
      </w:r>
      <w:r>
        <w:rPr>
          <w:color w:val="696969"/>
          <w:sz w:val="20"/>
        </w:rPr>
        <w:t>SW</w:t>
      </w:r>
      <w:r>
        <w:rPr>
          <w:color w:val="696969"/>
          <w:spacing w:val="-12"/>
          <w:sz w:val="20"/>
        </w:rPr>
        <w:t xml:space="preserve"> </w:t>
      </w:r>
      <w:r>
        <w:rPr>
          <w:color w:val="696969"/>
          <w:sz w:val="20"/>
        </w:rPr>
        <w:t>je</w:t>
      </w:r>
      <w:r>
        <w:rPr>
          <w:color w:val="696969"/>
          <w:spacing w:val="-13"/>
          <w:sz w:val="20"/>
        </w:rPr>
        <w:t xml:space="preserve"> </w:t>
      </w:r>
      <w:r>
        <w:rPr>
          <w:color w:val="696969"/>
          <w:sz w:val="20"/>
        </w:rPr>
        <w:t>způsobeno</w:t>
      </w:r>
      <w:r>
        <w:rPr>
          <w:color w:val="696969"/>
          <w:spacing w:val="-12"/>
          <w:sz w:val="20"/>
        </w:rPr>
        <w:t xml:space="preserve"> </w:t>
      </w:r>
      <w:r>
        <w:rPr>
          <w:color w:val="696969"/>
          <w:sz w:val="20"/>
        </w:rPr>
        <w:t>chybou</w:t>
      </w:r>
      <w:r>
        <w:rPr>
          <w:color w:val="696969"/>
          <w:spacing w:val="-12"/>
          <w:sz w:val="20"/>
        </w:rPr>
        <w:t xml:space="preserve"> </w:t>
      </w:r>
      <w:r>
        <w:rPr>
          <w:color w:val="696969"/>
          <w:sz w:val="20"/>
        </w:rPr>
        <w:t>ve</w:t>
      </w:r>
      <w:r>
        <w:rPr>
          <w:color w:val="696969"/>
          <w:spacing w:val="-12"/>
          <w:sz w:val="20"/>
        </w:rPr>
        <w:t xml:space="preserve"> </w:t>
      </w:r>
      <w:r>
        <w:rPr>
          <w:color w:val="696969"/>
          <w:sz w:val="20"/>
        </w:rPr>
        <w:t>zdrojovém</w:t>
      </w:r>
      <w:r>
        <w:rPr>
          <w:color w:val="696969"/>
          <w:spacing w:val="-53"/>
          <w:sz w:val="20"/>
        </w:rPr>
        <w:t xml:space="preserve"> </w:t>
      </w:r>
      <w:r>
        <w:rPr>
          <w:color w:val="696969"/>
          <w:sz w:val="20"/>
        </w:rPr>
        <w:t xml:space="preserve">kódu SW a tuto vadu nelze odstranit pomocí </w:t>
      </w:r>
      <w:proofErr w:type="spellStart"/>
      <w:r>
        <w:rPr>
          <w:color w:val="696969"/>
          <w:sz w:val="20"/>
        </w:rPr>
        <w:t>backup</w:t>
      </w:r>
      <w:proofErr w:type="spellEnd"/>
      <w:r>
        <w:rPr>
          <w:color w:val="696969"/>
          <w:sz w:val="20"/>
        </w:rPr>
        <w:t xml:space="preserve"> postupů (s využitím záložních konfiguračních dat)</w:t>
      </w:r>
      <w:r>
        <w:rPr>
          <w:color w:val="696969"/>
          <w:spacing w:val="-53"/>
          <w:sz w:val="20"/>
        </w:rPr>
        <w:t xml:space="preserve"> </w:t>
      </w:r>
      <w:r>
        <w:rPr>
          <w:color w:val="696969"/>
          <w:sz w:val="20"/>
        </w:rPr>
        <w:t>nebo novou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instalací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SW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z</w:t>
      </w:r>
      <w:r>
        <w:rPr>
          <w:color w:val="696969"/>
          <w:spacing w:val="2"/>
          <w:sz w:val="20"/>
        </w:rPr>
        <w:t xml:space="preserve"> </w:t>
      </w:r>
      <w:r>
        <w:rPr>
          <w:color w:val="696969"/>
          <w:sz w:val="20"/>
        </w:rPr>
        <w:t>instalačních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médií.</w:t>
      </w:r>
    </w:p>
    <w:p w14:paraId="6F0EB7CD" w14:textId="77777777" w:rsidR="00B875F3" w:rsidRDefault="00B875F3">
      <w:pPr>
        <w:pStyle w:val="Zkladntext"/>
        <w:spacing w:before="5"/>
        <w:rPr>
          <w:sz w:val="17"/>
        </w:rPr>
      </w:pPr>
    </w:p>
    <w:p w14:paraId="22AE2A63" w14:textId="77777777" w:rsidR="00B875F3" w:rsidRDefault="002F129E">
      <w:pPr>
        <w:pStyle w:val="Odstavecseseznamem"/>
        <w:numPr>
          <w:ilvl w:val="0"/>
          <w:numId w:val="4"/>
        </w:numPr>
        <w:tabs>
          <w:tab w:val="left" w:pos="821"/>
        </w:tabs>
        <w:spacing w:before="0"/>
        <w:ind w:left="820" w:hanging="282"/>
        <w:jc w:val="both"/>
        <w:rPr>
          <w:b/>
          <w:sz w:val="20"/>
        </w:rPr>
      </w:pPr>
      <w:r>
        <w:rPr>
          <w:b/>
          <w:color w:val="696969"/>
          <w:sz w:val="20"/>
        </w:rPr>
        <w:t>Incident</w:t>
      </w:r>
      <w:r>
        <w:rPr>
          <w:b/>
          <w:color w:val="696969"/>
          <w:spacing w:val="-5"/>
          <w:sz w:val="20"/>
        </w:rPr>
        <w:t xml:space="preserve"> </w:t>
      </w:r>
      <w:r>
        <w:rPr>
          <w:b/>
          <w:color w:val="696969"/>
          <w:sz w:val="20"/>
        </w:rPr>
        <w:t>kategorie</w:t>
      </w:r>
      <w:r>
        <w:rPr>
          <w:b/>
          <w:color w:val="696969"/>
          <w:spacing w:val="-3"/>
          <w:sz w:val="20"/>
        </w:rPr>
        <w:t xml:space="preserve"> </w:t>
      </w:r>
      <w:r>
        <w:rPr>
          <w:b/>
          <w:color w:val="696969"/>
          <w:sz w:val="20"/>
        </w:rPr>
        <w:t>B</w:t>
      </w:r>
    </w:p>
    <w:p w14:paraId="0E9CD5A2" w14:textId="77777777" w:rsidR="00B875F3" w:rsidRDefault="002F129E">
      <w:pPr>
        <w:spacing w:before="70" w:line="312" w:lineRule="auto"/>
        <w:ind w:left="820" w:right="239"/>
        <w:jc w:val="both"/>
        <w:rPr>
          <w:sz w:val="20"/>
        </w:rPr>
      </w:pPr>
      <w:r>
        <w:rPr>
          <w:color w:val="696969"/>
          <w:sz w:val="20"/>
        </w:rPr>
        <w:t>HW nebo jeho část je funkční pouze částečně. Některé funkcionality jsou zcela nebo z významné části</w:t>
      </w:r>
      <w:r>
        <w:rPr>
          <w:color w:val="696969"/>
          <w:spacing w:val="-53"/>
          <w:sz w:val="20"/>
        </w:rPr>
        <w:t xml:space="preserve"> </w:t>
      </w:r>
      <w:r>
        <w:rPr>
          <w:color w:val="696969"/>
          <w:sz w:val="20"/>
        </w:rPr>
        <w:t>nedostupné.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Závada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HW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nebo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SW</w:t>
      </w:r>
      <w:r>
        <w:rPr>
          <w:color w:val="696969"/>
          <w:spacing w:val="-6"/>
          <w:sz w:val="20"/>
        </w:rPr>
        <w:t xml:space="preserve"> </w:t>
      </w:r>
      <w:r>
        <w:rPr>
          <w:color w:val="696969"/>
          <w:sz w:val="20"/>
        </w:rPr>
        <w:t>způsobuje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omezenou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funkčnost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HW/část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HW,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projevující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se</w:t>
      </w:r>
      <w:r>
        <w:rPr>
          <w:color w:val="696969"/>
          <w:spacing w:val="-6"/>
          <w:sz w:val="20"/>
        </w:rPr>
        <w:t xml:space="preserve"> </w:t>
      </w:r>
      <w:r>
        <w:rPr>
          <w:color w:val="696969"/>
          <w:sz w:val="20"/>
        </w:rPr>
        <w:t>tím,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že</w:t>
      </w:r>
      <w:r>
        <w:rPr>
          <w:color w:val="696969"/>
          <w:spacing w:val="-53"/>
          <w:sz w:val="20"/>
        </w:rPr>
        <w:t xml:space="preserve"> </w:t>
      </w:r>
      <w:r>
        <w:rPr>
          <w:color w:val="696969"/>
          <w:sz w:val="20"/>
        </w:rPr>
        <w:t>HW/část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HW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má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nefunkční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redundantní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komponentu,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generuje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výstr</w:t>
      </w:r>
      <w:r>
        <w:rPr>
          <w:color w:val="696969"/>
          <w:sz w:val="20"/>
        </w:rPr>
        <w:t>ahu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(</w:t>
      </w:r>
      <w:proofErr w:type="spellStart"/>
      <w:r>
        <w:rPr>
          <w:color w:val="696969"/>
          <w:sz w:val="20"/>
        </w:rPr>
        <w:t>Warning</w:t>
      </w:r>
      <w:proofErr w:type="spellEnd"/>
      <w:r>
        <w:rPr>
          <w:color w:val="696969"/>
          <w:sz w:val="20"/>
        </w:rPr>
        <w:t>)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teploty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nebo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systému, nebo má SW závadu HW/část HW mající podstatný vliv na funkci HW/část HW; Přerušení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nebo omezení některých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funkcí HW/část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HW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bez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zásadního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vlivu na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funkčnost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HW.</w:t>
      </w:r>
    </w:p>
    <w:p w14:paraId="31BC6E23" w14:textId="77777777" w:rsidR="00B875F3" w:rsidRDefault="00B875F3">
      <w:pPr>
        <w:pStyle w:val="Zkladntext"/>
        <w:spacing w:before="4"/>
        <w:rPr>
          <w:sz w:val="17"/>
        </w:rPr>
      </w:pPr>
    </w:p>
    <w:p w14:paraId="24D9F6BB" w14:textId="77777777" w:rsidR="00B875F3" w:rsidRDefault="002F129E">
      <w:pPr>
        <w:pStyle w:val="Odstavecseseznamem"/>
        <w:numPr>
          <w:ilvl w:val="0"/>
          <w:numId w:val="4"/>
        </w:numPr>
        <w:tabs>
          <w:tab w:val="left" w:pos="821"/>
        </w:tabs>
        <w:spacing w:before="0"/>
        <w:ind w:left="820" w:hanging="282"/>
        <w:jc w:val="both"/>
        <w:rPr>
          <w:b/>
          <w:sz w:val="20"/>
        </w:rPr>
      </w:pPr>
      <w:r>
        <w:rPr>
          <w:b/>
          <w:color w:val="696969"/>
          <w:sz w:val="20"/>
        </w:rPr>
        <w:t>Incident</w:t>
      </w:r>
      <w:r>
        <w:rPr>
          <w:b/>
          <w:color w:val="696969"/>
          <w:spacing w:val="-5"/>
          <w:sz w:val="20"/>
        </w:rPr>
        <w:t xml:space="preserve"> </w:t>
      </w:r>
      <w:r>
        <w:rPr>
          <w:b/>
          <w:color w:val="696969"/>
          <w:sz w:val="20"/>
        </w:rPr>
        <w:t>kategorie</w:t>
      </w:r>
      <w:r>
        <w:rPr>
          <w:b/>
          <w:color w:val="696969"/>
          <w:spacing w:val="-3"/>
          <w:sz w:val="20"/>
        </w:rPr>
        <w:t xml:space="preserve"> </w:t>
      </w:r>
      <w:r>
        <w:rPr>
          <w:b/>
          <w:color w:val="696969"/>
          <w:sz w:val="20"/>
        </w:rPr>
        <w:t>C</w:t>
      </w:r>
    </w:p>
    <w:p w14:paraId="58DB1862" w14:textId="77777777" w:rsidR="00B875F3" w:rsidRDefault="002F129E">
      <w:pPr>
        <w:spacing w:before="68" w:line="312" w:lineRule="auto"/>
        <w:ind w:left="820" w:right="238" w:hanging="1"/>
        <w:jc w:val="both"/>
        <w:rPr>
          <w:sz w:val="20"/>
        </w:rPr>
      </w:pPr>
      <w:r>
        <w:rPr>
          <w:color w:val="696969"/>
          <w:sz w:val="20"/>
        </w:rPr>
        <w:t>Ostatní</w:t>
      </w:r>
      <w:r>
        <w:rPr>
          <w:color w:val="696969"/>
          <w:spacing w:val="-11"/>
          <w:sz w:val="20"/>
        </w:rPr>
        <w:t xml:space="preserve"> </w:t>
      </w:r>
      <w:r>
        <w:rPr>
          <w:color w:val="696969"/>
          <w:sz w:val="20"/>
        </w:rPr>
        <w:t>Incidenty</w:t>
      </w:r>
      <w:r>
        <w:rPr>
          <w:color w:val="696969"/>
          <w:spacing w:val="-9"/>
          <w:sz w:val="20"/>
        </w:rPr>
        <w:t xml:space="preserve"> </w:t>
      </w:r>
      <w:r>
        <w:rPr>
          <w:color w:val="696969"/>
          <w:sz w:val="20"/>
        </w:rPr>
        <w:t>nespadající</w:t>
      </w:r>
      <w:r>
        <w:rPr>
          <w:color w:val="696969"/>
          <w:spacing w:val="-10"/>
          <w:sz w:val="20"/>
        </w:rPr>
        <w:t xml:space="preserve"> </w:t>
      </w:r>
      <w:r>
        <w:rPr>
          <w:color w:val="696969"/>
          <w:sz w:val="20"/>
        </w:rPr>
        <w:t>do</w:t>
      </w:r>
      <w:r>
        <w:rPr>
          <w:color w:val="696969"/>
          <w:spacing w:val="-12"/>
          <w:sz w:val="20"/>
        </w:rPr>
        <w:t xml:space="preserve"> </w:t>
      </w:r>
      <w:r>
        <w:rPr>
          <w:color w:val="696969"/>
          <w:sz w:val="20"/>
        </w:rPr>
        <w:t>kategorie</w:t>
      </w:r>
      <w:r>
        <w:rPr>
          <w:color w:val="696969"/>
          <w:spacing w:val="-8"/>
          <w:sz w:val="20"/>
        </w:rPr>
        <w:t xml:space="preserve"> </w:t>
      </w:r>
      <w:r>
        <w:rPr>
          <w:color w:val="696969"/>
          <w:sz w:val="20"/>
        </w:rPr>
        <w:t>Incidentů</w:t>
      </w:r>
      <w:r>
        <w:rPr>
          <w:color w:val="696969"/>
          <w:spacing w:val="-9"/>
          <w:sz w:val="20"/>
        </w:rPr>
        <w:t xml:space="preserve"> </w:t>
      </w:r>
      <w:r>
        <w:rPr>
          <w:color w:val="696969"/>
          <w:sz w:val="20"/>
        </w:rPr>
        <w:t>A,</w:t>
      </w:r>
      <w:r>
        <w:rPr>
          <w:color w:val="696969"/>
          <w:spacing w:val="-8"/>
          <w:sz w:val="20"/>
        </w:rPr>
        <w:t xml:space="preserve"> </w:t>
      </w:r>
      <w:r>
        <w:rPr>
          <w:color w:val="696969"/>
          <w:sz w:val="20"/>
        </w:rPr>
        <w:t>nebo</w:t>
      </w:r>
      <w:r>
        <w:rPr>
          <w:color w:val="696969"/>
          <w:spacing w:val="-8"/>
          <w:sz w:val="20"/>
        </w:rPr>
        <w:t xml:space="preserve"> </w:t>
      </w:r>
      <w:r>
        <w:rPr>
          <w:color w:val="696969"/>
          <w:sz w:val="20"/>
        </w:rPr>
        <w:t>B.</w:t>
      </w:r>
      <w:r>
        <w:rPr>
          <w:color w:val="696969"/>
          <w:spacing w:val="-11"/>
          <w:sz w:val="20"/>
        </w:rPr>
        <w:t xml:space="preserve"> </w:t>
      </w:r>
      <w:r>
        <w:rPr>
          <w:color w:val="696969"/>
          <w:sz w:val="20"/>
        </w:rPr>
        <w:t>Omezení</w:t>
      </w:r>
      <w:r>
        <w:rPr>
          <w:color w:val="696969"/>
          <w:spacing w:val="-8"/>
          <w:sz w:val="20"/>
        </w:rPr>
        <w:t xml:space="preserve"> </w:t>
      </w:r>
      <w:r>
        <w:rPr>
          <w:color w:val="696969"/>
          <w:sz w:val="20"/>
        </w:rPr>
        <w:t>některých</w:t>
      </w:r>
      <w:r>
        <w:rPr>
          <w:color w:val="696969"/>
          <w:spacing w:val="-11"/>
          <w:sz w:val="20"/>
        </w:rPr>
        <w:t xml:space="preserve"> </w:t>
      </w:r>
      <w:r>
        <w:rPr>
          <w:color w:val="696969"/>
          <w:sz w:val="20"/>
        </w:rPr>
        <w:t>funkcí</w:t>
      </w:r>
      <w:r>
        <w:rPr>
          <w:color w:val="696969"/>
          <w:spacing w:val="-9"/>
          <w:sz w:val="20"/>
        </w:rPr>
        <w:t xml:space="preserve"> </w:t>
      </w:r>
      <w:r>
        <w:rPr>
          <w:color w:val="696969"/>
          <w:sz w:val="20"/>
        </w:rPr>
        <w:t>HW/část</w:t>
      </w:r>
      <w:r>
        <w:rPr>
          <w:color w:val="696969"/>
          <w:spacing w:val="-10"/>
          <w:sz w:val="20"/>
        </w:rPr>
        <w:t xml:space="preserve"> </w:t>
      </w:r>
      <w:r>
        <w:rPr>
          <w:color w:val="696969"/>
          <w:sz w:val="20"/>
        </w:rPr>
        <w:t>HW</w:t>
      </w:r>
      <w:r>
        <w:rPr>
          <w:color w:val="696969"/>
          <w:spacing w:val="-53"/>
          <w:sz w:val="20"/>
        </w:rPr>
        <w:t xml:space="preserve"> </w:t>
      </w:r>
      <w:r>
        <w:rPr>
          <w:color w:val="696969"/>
          <w:sz w:val="20"/>
        </w:rPr>
        <w:t>bez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dopadu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na funkčnost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HW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poskytované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koncovým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komunikačním technologiím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a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uživatelům.</w:t>
      </w:r>
    </w:p>
    <w:p w14:paraId="68434722" w14:textId="77777777" w:rsidR="00B875F3" w:rsidRDefault="00B875F3">
      <w:pPr>
        <w:pStyle w:val="Zkladntext"/>
        <w:rPr>
          <w:sz w:val="21"/>
        </w:rPr>
      </w:pPr>
    </w:p>
    <w:p w14:paraId="780CD3E4" w14:textId="77777777" w:rsidR="00B875F3" w:rsidRDefault="002F129E">
      <w:pPr>
        <w:pStyle w:val="Odstavecseseznamem"/>
        <w:numPr>
          <w:ilvl w:val="1"/>
          <w:numId w:val="6"/>
        </w:numPr>
        <w:tabs>
          <w:tab w:val="left" w:pos="473"/>
        </w:tabs>
        <w:spacing w:before="0"/>
        <w:ind w:left="472"/>
        <w:jc w:val="both"/>
        <w:rPr>
          <w:color w:val="696969"/>
          <w:sz w:val="20"/>
        </w:rPr>
      </w:pPr>
      <w:bookmarkStart w:id="13" w:name="1.7_Lhůty_pro_odezvu,_reakci_na_Incident"/>
      <w:bookmarkEnd w:id="13"/>
      <w:r>
        <w:rPr>
          <w:color w:val="696969"/>
          <w:sz w:val="20"/>
        </w:rPr>
        <w:t>Lhůty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pro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odezvu,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reakci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na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Incidentu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a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odstranění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Incidentu:</w:t>
      </w:r>
    </w:p>
    <w:p w14:paraId="1F29CB4A" w14:textId="77777777" w:rsidR="00B875F3" w:rsidRDefault="00B875F3">
      <w:pPr>
        <w:pStyle w:val="Zkladntext"/>
        <w:spacing w:after="1"/>
        <w:rPr>
          <w:sz w:val="23"/>
        </w:rPr>
      </w:pPr>
    </w:p>
    <w:tbl>
      <w:tblPr>
        <w:tblStyle w:val="TableNormal"/>
        <w:tblW w:w="0" w:type="auto"/>
        <w:tblInd w:w="821" w:type="dxa"/>
        <w:tblLayout w:type="fixed"/>
        <w:tblLook w:val="01E0" w:firstRow="1" w:lastRow="1" w:firstColumn="1" w:lastColumn="1" w:noHBand="0" w:noVBand="0"/>
      </w:tblPr>
      <w:tblGrid>
        <w:gridCol w:w="1532"/>
        <w:gridCol w:w="3408"/>
        <w:gridCol w:w="4125"/>
      </w:tblGrid>
      <w:tr w:rsidR="00B875F3" w14:paraId="496E9833" w14:textId="77777777">
        <w:trPr>
          <w:trHeight w:val="527"/>
        </w:trPr>
        <w:tc>
          <w:tcPr>
            <w:tcW w:w="1532" w:type="dxa"/>
            <w:shd w:val="clear" w:color="auto" w:fill="00AFEF"/>
          </w:tcPr>
          <w:p w14:paraId="21689A4B" w14:textId="77777777" w:rsidR="00B875F3" w:rsidRDefault="002F129E">
            <w:pPr>
              <w:pStyle w:val="TableParagraph"/>
              <w:spacing w:line="230" w:lineRule="exact"/>
              <w:ind w:left="115"/>
              <w:rPr>
                <w:sz w:val="20"/>
              </w:rPr>
            </w:pPr>
            <w:r>
              <w:rPr>
                <w:color w:val="696969"/>
                <w:sz w:val="20"/>
              </w:rPr>
              <w:t>Kategorie</w:t>
            </w:r>
          </w:p>
          <w:p w14:paraId="44F402DE" w14:textId="77777777" w:rsidR="00B875F3" w:rsidRDefault="002F129E">
            <w:pPr>
              <w:pStyle w:val="TableParagraph"/>
              <w:spacing w:before="34"/>
              <w:ind w:left="115"/>
              <w:rPr>
                <w:sz w:val="20"/>
              </w:rPr>
            </w:pPr>
            <w:r>
              <w:rPr>
                <w:color w:val="696969"/>
                <w:sz w:val="20"/>
              </w:rPr>
              <w:t>Incidentu</w:t>
            </w:r>
          </w:p>
        </w:tc>
        <w:tc>
          <w:tcPr>
            <w:tcW w:w="3408" w:type="dxa"/>
            <w:shd w:val="clear" w:color="auto" w:fill="00AFEF"/>
          </w:tcPr>
          <w:p w14:paraId="601ECD65" w14:textId="77777777" w:rsidR="00B875F3" w:rsidRDefault="002F129E">
            <w:pPr>
              <w:pStyle w:val="TableParagraph"/>
              <w:spacing w:line="230" w:lineRule="exact"/>
              <w:ind w:left="563"/>
              <w:rPr>
                <w:sz w:val="20"/>
              </w:rPr>
            </w:pPr>
            <w:r>
              <w:rPr>
                <w:color w:val="696969"/>
                <w:sz w:val="20"/>
              </w:rPr>
              <w:t>Odezva,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reakce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na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Incident</w:t>
            </w:r>
          </w:p>
        </w:tc>
        <w:tc>
          <w:tcPr>
            <w:tcW w:w="4125" w:type="dxa"/>
            <w:shd w:val="clear" w:color="auto" w:fill="00AFEF"/>
          </w:tcPr>
          <w:p w14:paraId="18BA983A" w14:textId="77777777" w:rsidR="00B875F3" w:rsidRDefault="002F129E">
            <w:pPr>
              <w:pStyle w:val="TableParagraph"/>
              <w:spacing w:line="230" w:lineRule="exact"/>
              <w:ind w:left="414"/>
              <w:rPr>
                <w:sz w:val="20"/>
              </w:rPr>
            </w:pPr>
            <w:r>
              <w:rPr>
                <w:color w:val="696969"/>
                <w:sz w:val="20"/>
              </w:rPr>
              <w:t>Odstranění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Incidentu</w:t>
            </w:r>
          </w:p>
        </w:tc>
      </w:tr>
      <w:tr w:rsidR="00B875F3" w14:paraId="0BADA599" w14:textId="77777777">
        <w:trPr>
          <w:trHeight w:val="465"/>
        </w:trPr>
        <w:tc>
          <w:tcPr>
            <w:tcW w:w="1532" w:type="dxa"/>
            <w:tcBorders>
              <w:bottom w:val="single" w:sz="4" w:space="0" w:color="00AFEF"/>
            </w:tcBorders>
          </w:tcPr>
          <w:p w14:paraId="32D1C009" w14:textId="77777777" w:rsidR="00B875F3" w:rsidRDefault="002F129E">
            <w:pPr>
              <w:pStyle w:val="TableParagraph"/>
              <w:spacing w:line="230" w:lineRule="exact"/>
              <w:ind w:left="115"/>
              <w:rPr>
                <w:sz w:val="20"/>
              </w:rPr>
            </w:pPr>
            <w:r>
              <w:rPr>
                <w:color w:val="696969"/>
                <w:w w:val="99"/>
                <w:sz w:val="20"/>
              </w:rPr>
              <w:t>A</w:t>
            </w:r>
          </w:p>
        </w:tc>
        <w:tc>
          <w:tcPr>
            <w:tcW w:w="3408" w:type="dxa"/>
            <w:tcBorders>
              <w:bottom w:val="single" w:sz="4" w:space="0" w:color="00AFEF"/>
            </w:tcBorders>
          </w:tcPr>
          <w:p w14:paraId="33C0D523" w14:textId="77777777" w:rsidR="00B875F3" w:rsidRDefault="002F129E">
            <w:pPr>
              <w:pStyle w:val="TableParagraph"/>
              <w:spacing w:line="230" w:lineRule="exact"/>
              <w:ind w:left="563"/>
              <w:rPr>
                <w:sz w:val="20"/>
              </w:rPr>
            </w:pPr>
            <w:r>
              <w:rPr>
                <w:color w:val="696969"/>
                <w:sz w:val="20"/>
              </w:rPr>
              <w:t>2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hod</w:t>
            </w:r>
          </w:p>
        </w:tc>
        <w:tc>
          <w:tcPr>
            <w:tcW w:w="4125" w:type="dxa"/>
            <w:tcBorders>
              <w:bottom w:val="single" w:sz="4" w:space="0" w:color="00AFEF"/>
            </w:tcBorders>
          </w:tcPr>
          <w:p w14:paraId="07BD7E94" w14:textId="77777777" w:rsidR="00B875F3" w:rsidRDefault="002F129E">
            <w:pPr>
              <w:pStyle w:val="TableParagraph"/>
              <w:spacing w:line="230" w:lineRule="exact"/>
              <w:ind w:left="414"/>
              <w:rPr>
                <w:sz w:val="20"/>
              </w:rPr>
            </w:pPr>
            <w:r>
              <w:rPr>
                <w:color w:val="696969"/>
                <w:sz w:val="20"/>
              </w:rPr>
              <w:t>4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hod</w:t>
            </w:r>
          </w:p>
        </w:tc>
      </w:tr>
      <w:tr w:rsidR="00B875F3" w14:paraId="4C514832" w14:textId="77777777">
        <w:trPr>
          <w:trHeight w:val="462"/>
        </w:trPr>
        <w:tc>
          <w:tcPr>
            <w:tcW w:w="1532" w:type="dxa"/>
            <w:tcBorders>
              <w:top w:val="single" w:sz="4" w:space="0" w:color="00AFEF"/>
              <w:bottom w:val="single" w:sz="4" w:space="0" w:color="00AFEF"/>
            </w:tcBorders>
          </w:tcPr>
          <w:p w14:paraId="1FB68A0B" w14:textId="77777777" w:rsidR="00B875F3" w:rsidRDefault="002F129E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color w:val="696969"/>
                <w:w w:val="99"/>
                <w:sz w:val="20"/>
              </w:rPr>
              <w:t>B</w:t>
            </w:r>
          </w:p>
        </w:tc>
        <w:tc>
          <w:tcPr>
            <w:tcW w:w="3408" w:type="dxa"/>
            <w:tcBorders>
              <w:top w:val="single" w:sz="4" w:space="0" w:color="00AFEF"/>
              <w:bottom w:val="single" w:sz="4" w:space="0" w:color="00AFEF"/>
            </w:tcBorders>
          </w:tcPr>
          <w:p w14:paraId="38DA88F6" w14:textId="77777777" w:rsidR="00B875F3" w:rsidRDefault="002F129E">
            <w:pPr>
              <w:pStyle w:val="TableParagraph"/>
              <w:spacing w:line="229" w:lineRule="exact"/>
              <w:ind w:left="563"/>
              <w:rPr>
                <w:sz w:val="20"/>
              </w:rPr>
            </w:pPr>
            <w:r>
              <w:rPr>
                <w:color w:val="696969"/>
                <w:sz w:val="20"/>
              </w:rPr>
              <w:t>12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hod</w:t>
            </w:r>
          </w:p>
        </w:tc>
        <w:tc>
          <w:tcPr>
            <w:tcW w:w="4125" w:type="dxa"/>
            <w:tcBorders>
              <w:top w:val="single" w:sz="4" w:space="0" w:color="00AFEF"/>
              <w:bottom w:val="single" w:sz="4" w:space="0" w:color="00AFEF"/>
            </w:tcBorders>
          </w:tcPr>
          <w:p w14:paraId="32C50B5A" w14:textId="77777777" w:rsidR="00B875F3" w:rsidRDefault="002F129E">
            <w:pPr>
              <w:pStyle w:val="TableParagraph"/>
              <w:spacing w:line="229" w:lineRule="exact"/>
              <w:ind w:left="414"/>
              <w:rPr>
                <w:sz w:val="20"/>
              </w:rPr>
            </w:pPr>
            <w:r>
              <w:rPr>
                <w:color w:val="696969"/>
                <w:sz w:val="20"/>
              </w:rPr>
              <w:t>44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hod</w:t>
            </w:r>
          </w:p>
        </w:tc>
      </w:tr>
    </w:tbl>
    <w:p w14:paraId="654B9176" w14:textId="77777777" w:rsidR="00B875F3" w:rsidRDefault="00B875F3">
      <w:pPr>
        <w:spacing w:line="229" w:lineRule="exact"/>
        <w:rPr>
          <w:sz w:val="20"/>
        </w:rPr>
        <w:sectPr w:rsidR="00B875F3">
          <w:headerReference w:type="default" r:id="rId69"/>
          <w:footerReference w:type="default" r:id="rId70"/>
          <w:pgSz w:w="11910" w:h="16840"/>
          <w:pgMar w:top="1760" w:right="740" w:bottom="1040" w:left="1020" w:header="680" w:footer="856" w:gutter="0"/>
          <w:cols w:space="708"/>
        </w:sectPr>
      </w:pPr>
    </w:p>
    <w:p w14:paraId="1F1839E8" w14:textId="77777777" w:rsidR="00B875F3" w:rsidRDefault="00B875F3">
      <w:pPr>
        <w:pStyle w:val="Zkladntext"/>
        <w:spacing w:before="7"/>
        <w:rPr>
          <w:sz w:val="20"/>
        </w:rPr>
      </w:pPr>
    </w:p>
    <w:p w14:paraId="7F722B2E" w14:textId="77777777" w:rsidR="00B875F3" w:rsidRDefault="002F129E">
      <w:pPr>
        <w:tabs>
          <w:tab w:val="left" w:pos="2908"/>
          <w:tab w:val="left" w:pos="6167"/>
        </w:tabs>
        <w:spacing w:before="93"/>
        <w:ind w:left="928"/>
        <w:rPr>
          <w:sz w:val="20"/>
        </w:rPr>
      </w:pPr>
      <w:r>
        <w:rPr>
          <w:color w:val="696969"/>
          <w:sz w:val="20"/>
        </w:rPr>
        <w:t>C</w:t>
      </w:r>
      <w:r>
        <w:rPr>
          <w:color w:val="696969"/>
          <w:sz w:val="20"/>
        </w:rPr>
        <w:tab/>
        <w:t>48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hod</w:t>
      </w:r>
      <w:r>
        <w:rPr>
          <w:color w:val="696969"/>
          <w:sz w:val="20"/>
        </w:rPr>
        <w:tab/>
        <w:t>480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hod</w:t>
      </w:r>
    </w:p>
    <w:p w14:paraId="59EF82DD" w14:textId="77777777" w:rsidR="00B875F3" w:rsidRDefault="002F129E">
      <w:pPr>
        <w:pStyle w:val="Zkladntext"/>
        <w:spacing w:before="5"/>
        <w:rPr>
          <w:sz w:val="18"/>
        </w:rPr>
      </w:pPr>
      <w:r>
        <w:pict w14:anchorId="0ADFDA52">
          <v:rect id="docshape73" o:spid="_x0000_s2050" style="position:absolute;margin-left:91.3pt;margin-top:11.8pt;width:453.7pt;height:.5pt;z-index:-15698944;mso-wrap-distance-left:0;mso-wrap-distance-right:0;mso-position-horizontal-relative:page" fillcolor="#00afef" stroked="f">
            <w10:wrap type="topAndBottom" anchorx="page"/>
          </v:rect>
        </w:pict>
      </w:r>
    </w:p>
    <w:p w14:paraId="547C3B90" w14:textId="77777777" w:rsidR="00B875F3" w:rsidRDefault="00B875F3">
      <w:pPr>
        <w:pStyle w:val="Zkladntext"/>
        <w:rPr>
          <w:sz w:val="20"/>
        </w:rPr>
      </w:pPr>
    </w:p>
    <w:p w14:paraId="3D05F701" w14:textId="77777777" w:rsidR="00B875F3" w:rsidRDefault="00B875F3">
      <w:pPr>
        <w:pStyle w:val="Zkladntext"/>
        <w:rPr>
          <w:sz w:val="20"/>
        </w:rPr>
      </w:pPr>
    </w:p>
    <w:p w14:paraId="28E1A639" w14:textId="77777777" w:rsidR="00B875F3" w:rsidRDefault="00B875F3">
      <w:pPr>
        <w:pStyle w:val="Zkladntext"/>
        <w:rPr>
          <w:sz w:val="20"/>
        </w:rPr>
      </w:pPr>
    </w:p>
    <w:p w14:paraId="73B2AFC5" w14:textId="77777777" w:rsidR="00B875F3" w:rsidRDefault="00B875F3">
      <w:pPr>
        <w:pStyle w:val="Zkladntext"/>
        <w:spacing w:before="9"/>
        <w:rPr>
          <w:sz w:val="25"/>
        </w:rPr>
      </w:pPr>
    </w:p>
    <w:p w14:paraId="290E1B51" w14:textId="77777777" w:rsidR="00B875F3" w:rsidRDefault="002F129E">
      <w:pPr>
        <w:pStyle w:val="Odstavecseseznamem"/>
        <w:numPr>
          <w:ilvl w:val="1"/>
          <w:numId w:val="6"/>
        </w:numPr>
        <w:tabs>
          <w:tab w:val="left" w:pos="473"/>
        </w:tabs>
        <w:spacing w:before="93"/>
        <w:ind w:left="472" w:right="251" w:hanging="360"/>
        <w:jc w:val="both"/>
        <w:rPr>
          <w:color w:val="696969"/>
          <w:sz w:val="20"/>
        </w:rPr>
      </w:pPr>
      <w:bookmarkStart w:id="14" w:name="1.8_Časem_nahlášení_Incidentu,_od_kteréh"/>
      <w:bookmarkEnd w:id="14"/>
      <w:r>
        <w:rPr>
          <w:color w:val="696969"/>
          <w:sz w:val="20"/>
        </w:rPr>
        <w:t>Časem</w:t>
      </w:r>
      <w:r>
        <w:rPr>
          <w:color w:val="696969"/>
          <w:spacing w:val="-7"/>
          <w:sz w:val="20"/>
        </w:rPr>
        <w:t xml:space="preserve"> </w:t>
      </w:r>
      <w:r>
        <w:rPr>
          <w:color w:val="696969"/>
          <w:sz w:val="20"/>
        </w:rPr>
        <w:t>nahlášení</w:t>
      </w:r>
      <w:r>
        <w:rPr>
          <w:color w:val="696969"/>
          <w:spacing w:val="-8"/>
          <w:sz w:val="20"/>
        </w:rPr>
        <w:t xml:space="preserve"> </w:t>
      </w:r>
      <w:r>
        <w:rPr>
          <w:color w:val="696969"/>
          <w:sz w:val="20"/>
        </w:rPr>
        <w:t>Incidentu,</w:t>
      </w:r>
      <w:r>
        <w:rPr>
          <w:color w:val="696969"/>
          <w:spacing w:val="-8"/>
          <w:sz w:val="20"/>
        </w:rPr>
        <w:t xml:space="preserve"> </w:t>
      </w:r>
      <w:r>
        <w:rPr>
          <w:color w:val="696969"/>
          <w:sz w:val="20"/>
        </w:rPr>
        <w:t>od</w:t>
      </w:r>
      <w:r>
        <w:rPr>
          <w:color w:val="696969"/>
          <w:spacing w:val="-9"/>
          <w:sz w:val="20"/>
        </w:rPr>
        <w:t xml:space="preserve"> </w:t>
      </w:r>
      <w:r>
        <w:rPr>
          <w:color w:val="696969"/>
          <w:sz w:val="20"/>
        </w:rPr>
        <w:t>kterého</w:t>
      </w:r>
      <w:r>
        <w:rPr>
          <w:color w:val="696969"/>
          <w:spacing w:val="-6"/>
          <w:sz w:val="20"/>
        </w:rPr>
        <w:t xml:space="preserve"> </w:t>
      </w:r>
      <w:r>
        <w:rPr>
          <w:color w:val="696969"/>
          <w:sz w:val="20"/>
        </w:rPr>
        <w:t>je</w:t>
      </w:r>
      <w:r>
        <w:rPr>
          <w:color w:val="696969"/>
          <w:spacing w:val="-8"/>
          <w:sz w:val="20"/>
        </w:rPr>
        <w:t xml:space="preserve"> </w:t>
      </w:r>
      <w:r>
        <w:rPr>
          <w:color w:val="696969"/>
          <w:sz w:val="20"/>
        </w:rPr>
        <w:t>stanoven</w:t>
      </w:r>
      <w:r>
        <w:rPr>
          <w:color w:val="696969"/>
          <w:spacing w:val="-9"/>
          <w:sz w:val="20"/>
        </w:rPr>
        <w:t xml:space="preserve"> </w:t>
      </w:r>
      <w:r>
        <w:rPr>
          <w:color w:val="696969"/>
          <w:sz w:val="20"/>
        </w:rPr>
        <w:t>a</w:t>
      </w:r>
      <w:r>
        <w:rPr>
          <w:color w:val="696969"/>
          <w:spacing w:val="-6"/>
          <w:sz w:val="20"/>
        </w:rPr>
        <w:t xml:space="preserve"> </w:t>
      </w:r>
      <w:r>
        <w:rPr>
          <w:color w:val="696969"/>
          <w:sz w:val="20"/>
        </w:rPr>
        <w:t>počítán</w:t>
      </w:r>
      <w:r>
        <w:rPr>
          <w:color w:val="696969"/>
          <w:spacing w:val="-8"/>
          <w:sz w:val="20"/>
        </w:rPr>
        <w:t xml:space="preserve"> </w:t>
      </w:r>
      <w:r>
        <w:rPr>
          <w:color w:val="696969"/>
          <w:sz w:val="20"/>
        </w:rPr>
        <w:t>čas</w:t>
      </w:r>
      <w:r>
        <w:rPr>
          <w:color w:val="696969"/>
          <w:spacing w:val="-7"/>
          <w:sz w:val="20"/>
        </w:rPr>
        <w:t xml:space="preserve"> </w:t>
      </w:r>
      <w:r>
        <w:rPr>
          <w:color w:val="696969"/>
          <w:sz w:val="20"/>
        </w:rPr>
        <w:t>reakce</w:t>
      </w:r>
      <w:r>
        <w:rPr>
          <w:color w:val="696969"/>
          <w:spacing w:val="-8"/>
          <w:sz w:val="20"/>
        </w:rPr>
        <w:t xml:space="preserve"> </w:t>
      </w:r>
      <w:r>
        <w:rPr>
          <w:color w:val="696969"/>
          <w:sz w:val="20"/>
        </w:rPr>
        <w:t>na</w:t>
      </w:r>
      <w:r>
        <w:rPr>
          <w:color w:val="696969"/>
          <w:spacing w:val="-6"/>
          <w:sz w:val="20"/>
        </w:rPr>
        <w:t xml:space="preserve"> </w:t>
      </w:r>
      <w:r>
        <w:rPr>
          <w:color w:val="696969"/>
          <w:sz w:val="20"/>
        </w:rPr>
        <w:t>Incident</w:t>
      </w:r>
      <w:r>
        <w:rPr>
          <w:color w:val="696969"/>
          <w:spacing w:val="-7"/>
          <w:sz w:val="20"/>
        </w:rPr>
        <w:t xml:space="preserve"> </w:t>
      </w:r>
      <w:r>
        <w:rPr>
          <w:color w:val="696969"/>
          <w:sz w:val="20"/>
        </w:rPr>
        <w:t>a</w:t>
      </w:r>
      <w:r>
        <w:rPr>
          <w:color w:val="696969"/>
          <w:spacing w:val="-6"/>
          <w:sz w:val="20"/>
        </w:rPr>
        <w:t xml:space="preserve"> </w:t>
      </w:r>
      <w:r>
        <w:rPr>
          <w:color w:val="696969"/>
          <w:sz w:val="20"/>
        </w:rPr>
        <w:t>lhůta</w:t>
      </w:r>
      <w:r>
        <w:rPr>
          <w:color w:val="696969"/>
          <w:spacing w:val="-6"/>
          <w:sz w:val="20"/>
        </w:rPr>
        <w:t xml:space="preserve"> </w:t>
      </w:r>
      <w:r>
        <w:rPr>
          <w:color w:val="696969"/>
          <w:sz w:val="20"/>
        </w:rPr>
        <w:t>pro</w:t>
      </w:r>
      <w:r>
        <w:rPr>
          <w:color w:val="696969"/>
          <w:spacing w:val="-9"/>
          <w:sz w:val="20"/>
        </w:rPr>
        <w:t xml:space="preserve"> </w:t>
      </w:r>
      <w:r>
        <w:rPr>
          <w:color w:val="696969"/>
          <w:sz w:val="20"/>
        </w:rPr>
        <w:t>odstranění</w:t>
      </w:r>
      <w:r>
        <w:rPr>
          <w:color w:val="696969"/>
          <w:spacing w:val="-53"/>
          <w:sz w:val="20"/>
        </w:rPr>
        <w:t xml:space="preserve"> </w:t>
      </w:r>
      <w:r>
        <w:rPr>
          <w:color w:val="696969"/>
          <w:sz w:val="20"/>
        </w:rPr>
        <w:t xml:space="preserve">Incidentu se rozumí čas nahlášení prostřednictvím </w:t>
      </w:r>
      <w:proofErr w:type="spellStart"/>
      <w:r>
        <w:rPr>
          <w:color w:val="696969"/>
          <w:sz w:val="20"/>
        </w:rPr>
        <w:t>Service</w:t>
      </w:r>
      <w:proofErr w:type="spellEnd"/>
      <w:r>
        <w:rPr>
          <w:color w:val="696969"/>
          <w:sz w:val="20"/>
        </w:rPr>
        <w:t xml:space="preserve"> </w:t>
      </w:r>
      <w:proofErr w:type="spellStart"/>
      <w:r>
        <w:rPr>
          <w:color w:val="696969"/>
          <w:sz w:val="20"/>
        </w:rPr>
        <w:t>Desk</w:t>
      </w:r>
      <w:proofErr w:type="spellEnd"/>
      <w:r>
        <w:rPr>
          <w:color w:val="696969"/>
          <w:sz w:val="20"/>
        </w:rPr>
        <w:t>, elektronické pošty nebo web (bod 1.32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této přílohy).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Oprávněné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osoby Kupujícího jsou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uvedeny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v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Příloze č.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4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Smlouvy.</w:t>
      </w:r>
    </w:p>
    <w:p w14:paraId="1D3ACAEB" w14:textId="77777777" w:rsidR="00B875F3" w:rsidRDefault="00B875F3">
      <w:pPr>
        <w:pStyle w:val="Zkladntext"/>
        <w:rPr>
          <w:sz w:val="21"/>
        </w:rPr>
      </w:pPr>
    </w:p>
    <w:p w14:paraId="738760B3" w14:textId="77777777" w:rsidR="00B875F3" w:rsidRDefault="002F129E">
      <w:pPr>
        <w:pStyle w:val="Odstavecseseznamem"/>
        <w:numPr>
          <w:ilvl w:val="1"/>
          <w:numId w:val="6"/>
        </w:numPr>
        <w:tabs>
          <w:tab w:val="left" w:pos="473"/>
        </w:tabs>
        <w:spacing w:before="0"/>
        <w:ind w:left="472" w:right="249"/>
        <w:jc w:val="both"/>
        <w:rPr>
          <w:color w:val="696969"/>
          <w:sz w:val="20"/>
        </w:rPr>
      </w:pPr>
      <w:bookmarkStart w:id="15" w:name="1.9_Odstranění_Incidentu_znamená_uvedení"/>
      <w:bookmarkEnd w:id="15"/>
      <w:r>
        <w:rPr>
          <w:color w:val="696969"/>
          <w:sz w:val="20"/>
        </w:rPr>
        <w:t>O</w:t>
      </w:r>
      <w:r>
        <w:rPr>
          <w:color w:val="696969"/>
          <w:sz w:val="20"/>
        </w:rPr>
        <w:t>dstranění Incidentu znamená uvedení HW/část HW do bezporuchového stavu, včetně umístění do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 xml:space="preserve">stojanu, obnovení původní verze SW (myšleno SW v souvislosti s HW kupř. ovladače, </w:t>
      </w:r>
      <w:proofErr w:type="spellStart"/>
      <w:r>
        <w:rPr>
          <w:color w:val="696969"/>
          <w:sz w:val="20"/>
        </w:rPr>
        <w:t>Bios</w:t>
      </w:r>
      <w:proofErr w:type="spellEnd"/>
      <w:r>
        <w:rPr>
          <w:color w:val="696969"/>
          <w:sz w:val="20"/>
        </w:rPr>
        <w:t>, Firmware, SW</w:t>
      </w:r>
      <w:r>
        <w:rPr>
          <w:color w:val="696969"/>
          <w:spacing w:val="-53"/>
          <w:sz w:val="20"/>
        </w:rPr>
        <w:t xml:space="preserve"> </w:t>
      </w:r>
      <w:r>
        <w:rPr>
          <w:color w:val="696969"/>
          <w:sz w:val="20"/>
        </w:rPr>
        <w:t>pro management apod.), licencí a konfigurace. U Incidentů C, lze</w:t>
      </w:r>
      <w:r>
        <w:rPr>
          <w:color w:val="696969"/>
          <w:sz w:val="20"/>
        </w:rPr>
        <w:t xml:space="preserve"> za odstranění považovat i dočasné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náhradní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řešení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(</w:t>
      </w:r>
      <w:proofErr w:type="spellStart"/>
      <w:r>
        <w:rPr>
          <w:color w:val="696969"/>
          <w:sz w:val="20"/>
        </w:rPr>
        <w:t>Workaround</w:t>
      </w:r>
      <w:proofErr w:type="spellEnd"/>
      <w:r>
        <w:rPr>
          <w:color w:val="696969"/>
          <w:sz w:val="20"/>
        </w:rPr>
        <w:t>).</w:t>
      </w:r>
    </w:p>
    <w:p w14:paraId="2B95B03C" w14:textId="77777777" w:rsidR="00B875F3" w:rsidRDefault="00B875F3">
      <w:pPr>
        <w:pStyle w:val="Zkladntext"/>
        <w:spacing w:before="9"/>
        <w:rPr>
          <w:sz w:val="20"/>
        </w:rPr>
      </w:pPr>
    </w:p>
    <w:p w14:paraId="2896B55B" w14:textId="77777777" w:rsidR="00B875F3" w:rsidRDefault="002F129E">
      <w:pPr>
        <w:pStyle w:val="Odstavecseseznamem"/>
        <w:numPr>
          <w:ilvl w:val="1"/>
          <w:numId w:val="6"/>
        </w:numPr>
        <w:tabs>
          <w:tab w:val="left" w:pos="680"/>
        </w:tabs>
        <w:spacing w:before="0"/>
        <w:ind w:right="253"/>
        <w:jc w:val="both"/>
        <w:rPr>
          <w:color w:val="696969"/>
          <w:sz w:val="20"/>
        </w:rPr>
      </w:pPr>
      <w:bookmarkStart w:id="16" w:name="1.10_Po_ukončení_činností,_tj._odstraněn"/>
      <w:bookmarkEnd w:id="16"/>
      <w:r>
        <w:rPr>
          <w:color w:val="696969"/>
          <w:sz w:val="20"/>
        </w:rPr>
        <w:t>Po ukončení činností, tj. odstranění Incidentu bude Prodávající povinen vyhotovit písemný protokol, kde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bude uvedena kategorie a popis Incidentu, popis řešení, doba uplatnění požadavku na je</w:t>
      </w:r>
      <w:r>
        <w:rPr>
          <w:color w:val="696969"/>
          <w:sz w:val="20"/>
        </w:rPr>
        <w:t>ho řešení, doba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odezvy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Prodávajícího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a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doba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odstranění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Incidentu.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Protokol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bude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podepsán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a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předán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zástupcem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Prodávajícího zástupci (oprávněné osobě) Kupujícího Prodávajícím a stvrzen podpisem oprávněné osoby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Kupujícího.</w:t>
      </w:r>
    </w:p>
    <w:p w14:paraId="38B82971" w14:textId="77777777" w:rsidR="00B875F3" w:rsidRDefault="00B875F3">
      <w:pPr>
        <w:pStyle w:val="Zkladntext"/>
        <w:spacing w:before="10"/>
        <w:rPr>
          <w:sz w:val="20"/>
        </w:rPr>
      </w:pPr>
    </w:p>
    <w:p w14:paraId="0C1AB589" w14:textId="77777777" w:rsidR="00B875F3" w:rsidRDefault="002F129E">
      <w:pPr>
        <w:pStyle w:val="Odstavecseseznamem"/>
        <w:numPr>
          <w:ilvl w:val="1"/>
          <w:numId w:val="6"/>
        </w:numPr>
        <w:tabs>
          <w:tab w:val="left" w:pos="680"/>
        </w:tabs>
        <w:spacing w:before="0"/>
        <w:ind w:right="253"/>
        <w:jc w:val="both"/>
        <w:rPr>
          <w:color w:val="696969"/>
          <w:sz w:val="20"/>
        </w:rPr>
      </w:pPr>
      <w:bookmarkStart w:id="17" w:name="1.11_Poskytovatel_je_povinen_zabezpečit_"/>
      <w:bookmarkEnd w:id="17"/>
      <w:r>
        <w:rPr>
          <w:color w:val="696969"/>
          <w:sz w:val="20"/>
        </w:rPr>
        <w:t xml:space="preserve">Poskytovatel je povinen zabezpečit </w:t>
      </w:r>
      <w:r>
        <w:rPr>
          <w:color w:val="696969"/>
          <w:sz w:val="20"/>
        </w:rPr>
        <w:t>komunikaci Kupujícímu s technickou podporou pro řešení Incidentů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výhradně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v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českém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jazyce.</w:t>
      </w:r>
    </w:p>
    <w:p w14:paraId="77B3084E" w14:textId="77777777" w:rsidR="00B875F3" w:rsidRDefault="00B875F3">
      <w:pPr>
        <w:pStyle w:val="Zkladntext"/>
        <w:spacing w:before="11"/>
        <w:rPr>
          <w:sz w:val="20"/>
        </w:rPr>
      </w:pPr>
    </w:p>
    <w:p w14:paraId="2A5299BD" w14:textId="77777777" w:rsidR="00B875F3" w:rsidRDefault="002F129E">
      <w:pPr>
        <w:pStyle w:val="Odstavecseseznamem"/>
        <w:numPr>
          <w:ilvl w:val="1"/>
          <w:numId w:val="6"/>
        </w:numPr>
        <w:tabs>
          <w:tab w:val="left" w:pos="681"/>
        </w:tabs>
        <w:spacing w:before="0"/>
        <w:ind w:right="253"/>
        <w:jc w:val="both"/>
        <w:rPr>
          <w:color w:val="696969"/>
          <w:sz w:val="20"/>
        </w:rPr>
      </w:pPr>
      <w:bookmarkStart w:id="18" w:name="1.12_Poskytovatel_se_zavazuje_poskytovat"/>
      <w:bookmarkEnd w:id="18"/>
      <w:r>
        <w:rPr>
          <w:color w:val="696969"/>
          <w:sz w:val="20"/>
        </w:rPr>
        <w:t>Poskytovatel se zavazuje poskytovat záruční servis prostřednictvím fyzických osob, které jsou k tomu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dostatečně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odborně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způsobilé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a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kvalifikované.</w:t>
      </w:r>
    </w:p>
    <w:p w14:paraId="3DE0B5D0" w14:textId="77777777" w:rsidR="00B875F3" w:rsidRDefault="00B875F3">
      <w:pPr>
        <w:pStyle w:val="Zkladntext"/>
        <w:spacing w:before="8"/>
        <w:rPr>
          <w:sz w:val="20"/>
        </w:rPr>
      </w:pPr>
    </w:p>
    <w:p w14:paraId="70ABB158" w14:textId="77777777" w:rsidR="00B875F3" w:rsidRDefault="002F129E">
      <w:pPr>
        <w:pStyle w:val="Odstavecseseznamem"/>
        <w:numPr>
          <w:ilvl w:val="1"/>
          <w:numId w:val="6"/>
        </w:numPr>
        <w:tabs>
          <w:tab w:val="left" w:pos="681"/>
        </w:tabs>
        <w:spacing w:before="0"/>
        <w:ind w:right="251" w:hanging="360"/>
        <w:jc w:val="both"/>
        <w:rPr>
          <w:color w:val="696969"/>
          <w:sz w:val="20"/>
        </w:rPr>
      </w:pPr>
      <w:bookmarkStart w:id="19" w:name="1.13_V_případě,_že_Prodávající_ve_stanov"/>
      <w:bookmarkEnd w:id="19"/>
      <w:r>
        <w:rPr>
          <w:color w:val="696969"/>
          <w:sz w:val="20"/>
        </w:rPr>
        <w:t>V</w:t>
      </w:r>
      <w:r>
        <w:rPr>
          <w:color w:val="696969"/>
          <w:spacing w:val="12"/>
          <w:sz w:val="20"/>
        </w:rPr>
        <w:t xml:space="preserve"> </w:t>
      </w:r>
      <w:r>
        <w:rPr>
          <w:color w:val="696969"/>
          <w:sz w:val="20"/>
        </w:rPr>
        <w:t>případě,</w:t>
      </w:r>
      <w:r>
        <w:rPr>
          <w:color w:val="696969"/>
          <w:spacing w:val="13"/>
          <w:sz w:val="20"/>
        </w:rPr>
        <w:t xml:space="preserve"> </w:t>
      </w:r>
      <w:r>
        <w:rPr>
          <w:color w:val="696969"/>
          <w:sz w:val="20"/>
        </w:rPr>
        <w:t>že</w:t>
      </w:r>
      <w:r>
        <w:rPr>
          <w:color w:val="696969"/>
          <w:spacing w:val="18"/>
          <w:sz w:val="20"/>
        </w:rPr>
        <w:t xml:space="preserve"> </w:t>
      </w:r>
      <w:r>
        <w:rPr>
          <w:color w:val="696969"/>
          <w:sz w:val="20"/>
        </w:rPr>
        <w:t>Prodávající</w:t>
      </w:r>
      <w:r>
        <w:rPr>
          <w:color w:val="696969"/>
          <w:spacing w:val="16"/>
          <w:sz w:val="20"/>
        </w:rPr>
        <w:t xml:space="preserve"> </w:t>
      </w:r>
      <w:r>
        <w:rPr>
          <w:color w:val="696969"/>
          <w:sz w:val="20"/>
        </w:rPr>
        <w:t>ve</w:t>
      </w:r>
      <w:r>
        <w:rPr>
          <w:color w:val="696969"/>
          <w:spacing w:val="12"/>
          <w:sz w:val="20"/>
        </w:rPr>
        <w:t xml:space="preserve"> </w:t>
      </w:r>
      <w:r>
        <w:rPr>
          <w:color w:val="696969"/>
          <w:sz w:val="20"/>
        </w:rPr>
        <w:t>stanovené</w:t>
      </w:r>
      <w:r>
        <w:rPr>
          <w:color w:val="696969"/>
          <w:spacing w:val="15"/>
          <w:sz w:val="20"/>
        </w:rPr>
        <w:t xml:space="preserve"> </w:t>
      </w:r>
      <w:r>
        <w:rPr>
          <w:color w:val="696969"/>
          <w:sz w:val="20"/>
        </w:rPr>
        <w:t>lhůtě</w:t>
      </w:r>
      <w:r>
        <w:rPr>
          <w:color w:val="696969"/>
          <w:spacing w:val="16"/>
          <w:sz w:val="20"/>
        </w:rPr>
        <w:t xml:space="preserve"> </w:t>
      </w:r>
      <w:r>
        <w:rPr>
          <w:color w:val="696969"/>
          <w:sz w:val="20"/>
        </w:rPr>
        <w:t>pro</w:t>
      </w:r>
      <w:r>
        <w:rPr>
          <w:color w:val="696969"/>
          <w:spacing w:val="15"/>
          <w:sz w:val="20"/>
        </w:rPr>
        <w:t xml:space="preserve"> </w:t>
      </w:r>
      <w:r>
        <w:rPr>
          <w:color w:val="696969"/>
          <w:sz w:val="20"/>
        </w:rPr>
        <w:t>odstranění</w:t>
      </w:r>
      <w:r>
        <w:rPr>
          <w:color w:val="696969"/>
          <w:spacing w:val="15"/>
          <w:sz w:val="20"/>
        </w:rPr>
        <w:t xml:space="preserve"> </w:t>
      </w:r>
      <w:r>
        <w:rPr>
          <w:color w:val="696969"/>
          <w:sz w:val="20"/>
        </w:rPr>
        <w:t>Incident</w:t>
      </w:r>
      <w:r>
        <w:rPr>
          <w:color w:val="696969"/>
          <w:spacing w:val="13"/>
          <w:sz w:val="20"/>
        </w:rPr>
        <w:t xml:space="preserve"> </w:t>
      </w:r>
      <w:r>
        <w:rPr>
          <w:color w:val="696969"/>
          <w:sz w:val="20"/>
        </w:rPr>
        <w:t>neodstraní</w:t>
      </w:r>
      <w:r>
        <w:rPr>
          <w:color w:val="696969"/>
          <w:spacing w:val="14"/>
          <w:sz w:val="20"/>
        </w:rPr>
        <w:t xml:space="preserve"> </w:t>
      </w:r>
      <w:r>
        <w:rPr>
          <w:color w:val="696969"/>
          <w:sz w:val="20"/>
        </w:rPr>
        <w:t>nebo</w:t>
      </w:r>
      <w:r>
        <w:rPr>
          <w:color w:val="696969"/>
          <w:spacing w:val="15"/>
          <w:sz w:val="20"/>
        </w:rPr>
        <w:t xml:space="preserve"> </w:t>
      </w:r>
      <w:r>
        <w:rPr>
          <w:color w:val="696969"/>
          <w:sz w:val="20"/>
        </w:rPr>
        <w:t>vůbec</w:t>
      </w:r>
      <w:r>
        <w:rPr>
          <w:color w:val="696969"/>
          <w:spacing w:val="14"/>
          <w:sz w:val="20"/>
        </w:rPr>
        <w:t xml:space="preserve"> </w:t>
      </w:r>
      <w:r>
        <w:rPr>
          <w:color w:val="696969"/>
          <w:sz w:val="20"/>
        </w:rPr>
        <w:t>nezačne</w:t>
      </w:r>
      <w:r>
        <w:rPr>
          <w:color w:val="696969"/>
          <w:spacing w:val="-53"/>
          <w:sz w:val="20"/>
        </w:rPr>
        <w:t xml:space="preserve"> </w:t>
      </w:r>
      <w:r>
        <w:rPr>
          <w:color w:val="696969"/>
          <w:sz w:val="20"/>
        </w:rPr>
        <w:t>s odstraňováním (lhůty dle bodu 1.7 této přílohy), je Kupující oprávněn Incident ihned po uplynutí lhůty pro</w:t>
      </w:r>
      <w:r>
        <w:rPr>
          <w:color w:val="696969"/>
          <w:spacing w:val="-53"/>
          <w:sz w:val="20"/>
        </w:rPr>
        <w:t xml:space="preserve"> </w:t>
      </w:r>
      <w:r>
        <w:rPr>
          <w:color w:val="696969"/>
          <w:sz w:val="20"/>
        </w:rPr>
        <w:t>jeho odstranění odstranit sám, nebo prostřednictvím třetích os</w:t>
      </w:r>
      <w:r>
        <w:rPr>
          <w:color w:val="696969"/>
          <w:sz w:val="20"/>
        </w:rPr>
        <w:t>ob, a to na náklady Prodávajícího. Tím není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dotčena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povinnost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Prodávajícího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k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uhrazení smluvní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pokuty za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neodstranění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Incidentu dle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Smlouvy.</w:t>
      </w:r>
    </w:p>
    <w:p w14:paraId="05BF736F" w14:textId="77777777" w:rsidR="00B875F3" w:rsidRDefault="00B875F3">
      <w:pPr>
        <w:pStyle w:val="Zkladntext"/>
        <w:spacing w:before="1"/>
        <w:rPr>
          <w:sz w:val="21"/>
        </w:rPr>
      </w:pPr>
    </w:p>
    <w:p w14:paraId="1CBC238C" w14:textId="77777777" w:rsidR="00B875F3" w:rsidRDefault="002F129E">
      <w:pPr>
        <w:pStyle w:val="Odstavecseseznamem"/>
        <w:numPr>
          <w:ilvl w:val="1"/>
          <w:numId w:val="6"/>
        </w:numPr>
        <w:tabs>
          <w:tab w:val="left" w:pos="681"/>
        </w:tabs>
        <w:spacing w:before="0"/>
        <w:ind w:right="252" w:hanging="360"/>
        <w:jc w:val="both"/>
        <w:rPr>
          <w:color w:val="696969"/>
          <w:sz w:val="20"/>
        </w:rPr>
      </w:pPr>
      <w:bookmarkStart w:id="20" w:name="1.14_Doba_odezvy_je_ze_strany_Prodávajíc"/>
      <w:bookmarkEnd w:id="20"/>
      <w:r>
        <w:rPr>
          <w:color w:val="696969"/>
          <w:sz w:val="20"/>
        </w:rPr>
        <w:t>D</w:t>
      </w:r>
      <w:r>
        <w:rPr>
          <w:color w:val="696969"/>
          <w:sz w:val="20"/>
        </w:rPr>
        <w:t>oba odezvy je ze strany Prodávajícího splněna, pokud v uvedeném čase předá Kupujícímu informaci o</w:t>
      </w:r>
      <w:r>
        <w:rPr>
          <w:color w:val="696969"/>
          <w:spacing w:val="-54"/>
          <w:sz w:val="20"/>
        </w:rPr>
        <w:t xml:space="preserve"> </w:t>
      </w:r>
      <w:r>
        <w:rPr>
          <w:color w:val="696969"/>
          <w:spacing w:val="-1"/>
          <w:sz w:val="20"/>
        </w:rPr>
        <w:t>způsobu</w:t>
      </w:r>
      <w:r>
        <w:rPr>
          <w:color w:val="696969"/>
          <w:spacing w:val="-13"/>
          <w:sz w:val="20"/>
        </w:rPr>
        <w:t xml:space="preserve"> </w:t>
      </w:r>
      <w:r>
        <w:rPr>
          <w:color w:val="696969"/>
          <w:spacing w:val="-1"/>
          <w:sz w:val="20"/>
        </w:rPr>
        <w:t>řešení</w:t>
      </w:r>
      <w:r>
        <w:rPr>
          <w:color w:val="696969"/>
          <w:spacing w:val="-13"/>
          <w:sz w:val="20"/>
        </w:rPr>
        <w:t xml:space="preserve"> </w:t>
      </w:r>
      <w:r>
        <w:rPr>
          <w:color w:val="696969"/>
          <w:spacing w:val="-1"/>
          <w:sz w:val="20"/>
        </w:rPr>
        <w:t>Incidentu</w:t>
      </w:r>
      <w:r>
        <w:rPr>
          <w:color w:val="696969"/>
          <w:spacing w:val="-9"/>
          <w:sz w:val="20"/>
        </w:rPr>
        <w:t xml:space="preserve"> </w:t>
      </w:r>
      <w:r>
        <w:rPr>
          <w:color w:val="696969"/>
          <w:spacing w:val="-1"/>
          <w:sz w:val="20"/>
        </w:rPr>
        <w:t>a</w:t>
      </w:r>
      <w:r>
        <w:rPr>
          <w:color w:val="696969"/>
          <w:spacing w:val="-11"/>
          <w:sz w:val="20"/>
        </w:rPr>
        <w:t xml:space="preserve"> </w:t>
      </w:r>
      <w:r>
        <w:rPr>
          <w:color w:val="696969"/>
          <w:spacing w:val="-1"/>
          <w:sz w:val="20"/>
        </w:rPr>
        <w:t>předpokládaném</w:t>
      </w:r>
      <w:r>
        <w:rPr>
          <w:color w:val="696969"/>
          <w:spacing w:val="-12"/>
          <w:sz w:val="20"/>
        </w:rPr>
        <w:t xml:space="preserve"> </w:t>
      </w:r>
      <w:r>
        <w:rPr>
          <w:color w:val="696969"/>
          <w:spacing w:val="-1"/>
          <w:sz w:val="20"/>
        </w:rPr>
        <w:t>termínu</w:t>
      </w:r>
      <w:r>
        <w:rPr>
          <w:color w:val="696969"/>
          <w:spacing w:val="-13"/>
          <w:sz w:val="20"/>
        </w:rPr>
        <w:t xml:space="preserve"> </w:t>
      </w:r>
      <w:r>
        <w:rPr>
          <w:color w:val="696969"/>
          <w:spacing w:val="-1"/>
          <w:sz w:val="20"/>
        </w:rPr>
        <w:t>odstranění</w:t>
      </w:r>
      <w:r>
        <w:rPr>
          <w:color w:val="696969"/>
          <w:spacing w:val="-9"/>
          <w:sz w:val="20"/>
        </w:rPr>
        <w:t xml:space="preserve"> </w:t>
      </w:r>
      <w:r>
        <w:rPr>
          <w:color w:val="696969"/>
          <w:sz w:val="20"/>
        </w:rPr>
        <w:t>Incidentu.</w:t>
      </w:r>
      <w:r>
        <w:rPr>
          <w:color w:val="696969"/>
          <w:spacing w:val="-13"/>
          <w:sz w:val="20"/>
        </w:rPr>
        <w:t xml:space="preserve"> </w:t>
      </w:r>
      <w:r>
        <w:rPr>
          <w:color w:val="696969"/>
          <w:sz w:val="20"/>
        </w:rPr>
        <w:t>Tuto</w:t>
      </w:r>
      <w:r>
        <w:rPr>
          <w:color w:val="696969"/>
          <w:spacing w:val="-11"/>
          <w:sz w:val="20"/>
        </w:rPr>
        <w:t xml:space="preserve"> </w:t>
      </w:r>
      <w:r>
        <w:rPr>
          <w:color w:val="696969"/>
          <w:sz w:val="20"/>
        </w:rPr>
        <w:t>informaci</w:t>
      </w:r>
      <w:r>
        <w:rPr>
          <w:color w:val="696969"/>
          <w:spacing w:val="-11"/>
          <w:sz w:val="20"/>
        </w:rPr>
        <w:t xml:space="preserve"> </w:t>
      </w:r>
      <w:r>
        <w:rPr>
          <w:color w:val="696969"/>
          <w:sz w:val="20"/>
        </w:rPr>
        <w:t>předá</w:t>
      </w:r>
      <w:r>
        <w:rPr>
          <w:color w:val="696969"/>
          <w:spacing w:val="-10"/>
          <w:sz w:val="20"/>
        </w:rPr>
        <w:t xml:space="preserve"> </w:t>
      </w:r>
      <w:r>
        <w:rPr>
          <w:color w:val="696969"/>
          <w:sz w:val="20"/>
        </w:rPr>
        <w:t>Prodávající</w:t>
      </w:r>
      <w:r>
        <w:rPr>
          <w:color w:val="696969"/>
          <w:spacing w:val="-53"/>
          <w:sz w:val="20"/>
        </w:rPr>
        <w:t xml:space="preserve"> </w:t>
      </w:r>
      <w:r>
        <w:rPr>
          <w:color w:val="696969"/>
          <w:sz w:val="20"/>
        </w:rPr>
        <w:t>prostřednictvím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smluveného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nástroje:</w:t>
      </w:r>
    </w:p>
    <w:p w14:paraId="5E2525ED" w14:textId="65FAF6C5" w:rsidR="00B875F3" w:rsidRDefault="002F129E">
      <w:pPr>
        <w:spacing w:before="1"/>
        <w:ind w:left="965"/>
        <w:rPr>
          <w:sz w:val="20"/>
        </w:rPr>
      </w:pPr>
      <w:r>
        <w:rPr>
          <w:color w:val="696969"/>
          <w:sz w:val="20"/>
        </w:rPr>
        <w:t>xxx</w:t>
      </w:r>
    </w:p>
    <w:p w14:paraId="522CE424" w14:textId="77777777" w:rsidR="00B875F3" w:rsidRDefault="00B875F3">
      <w:pPr>
        <w:pStyle w:val="Zkladntext"/>
        <w:rPr>
          <w:sz w:val="20"/>
        </w:rPr>
      </w:pPr>
    </w:p>
    <w:p w14:paraId="1F391A43" w14:textId="77777777" w:rsidR="00B875F3" w:rsidRDefault="002F129E">
      <w:pPr>
        <w:ind w:left="112"/>
        <w:rPr>
          <w:b/>
        </w:rPr>
      </w:pPr>
      <w:r>
        <w:rPr>
          <w:b/>
          <w:color w:val="696969"/>
          <w:u w:val="thick" w:color="696969"/>
        </w:rPr>
        <w:t>POVINNOSTI</w:t>
      </w:r>
      <w:r>
        <w:rPr>
          <w:b/>
          <w:color w:val="696969"/>
          <w:spacing w:val="-2"/>
          <w:u w:val="thick" w:color="696969"/>
        </w:rPr>
        <w:t xml:space="preserve"> </w:t>
      </w:r>
      <w:r>
        <w:rPr>
          <w:b/>
          <w:color w:val="696969"/>
          <w:u w:val="thick" w:color="696969"/>
        </w:rPr>
        <w:t>PRODÁVAJÍCÍHO</w:t>
      </w:r>
    </w:p>
    <w:p w14:paraId="6CB1465E" w14:textId="77777777" w:rsidR="00B875F3" w:rsidRDefault="002F129E">
      <w:pPr>
        <w:pStyle w:val="Odstavecseseznamem"/>
        <w:numPr>
          <w:ilvl w:val="0"/>
          <w:numId w:val="3"/>
        </w:numPr>
        <w:tabs>
          <w:tab w:val="left" w:pos="540"/>
        </w:tabs>
        <w:spacing w:before="76"/>
        <w:rPr>
          <w:sz w:val="20"/>
        </w:rPr>
      </w:pPr>
      <w:r>
        <w:rPr>
          <w:color w:val="696969"/>
          <w:sz w:val="20"/>
        </w:rPr>
        <w:t>Spolupracovat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s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odpovědnými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pracovníky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Kupujícího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ve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věci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realizace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této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Smlouvy.</w:t>
      </w:r>
    </w:p>
    <w:p w14:paraId="67E56FAB" w14:textId="77777777" w:rsidR="00B875F3" w:rsidRDefault="002F129E">
      <w:pPr>
        <w:pStyle w:val="Odstavecseseznamem"/>
        <w:numPr>
          <w:ilvl w:val="0"/>
          <w:numId w:val="3"/>
        </w:numPr>
        <w:tabs>
          <w:tab w:val="left" w:pos="540"/>
        </w:tabs>
        <w:spacing w:before="61" w:line="297" w:lineRule="auto"/>
        <w:ind w:right="239"/>
        <w:rPr>
          <w:sz w:val="20"/>
        </w:rPr>
      </w:pPr>
      <w:r>
        <w:rPr>
          <w:color w:val="696969"/>
          <w:sz w:val="20"/>
        </w:rPr>
        <w:t>Bezodkladně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a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s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vyvinutím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nejlepšího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úsilí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optimálně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řešit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ve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spolupráci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s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Kupujícím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překážky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v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plnění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dle</w:t>
      </w:r>
      <w:r>
        <w:rPr>
          <w:color w:val="696969"/>
          <w:spacing w:val="-53"/>
          <w:sz w:val="20"/>
        </w:rPr>
        <w:t xml:space="preserve"> </w:t>
      </w:r>
      <w:r>
        <w:rPr>
          <w:color w:val="696969"/>
          <w:sz w:val="20"/>
        </w:rPr>
        <w:t>této Smlouvy.</w:t>
      </w:r>
    </w:p>
    <w:p w14:paraId="67F9E622" w14:textId="77777777" w:rsidR="00B875F3" w:rsidRDefault="002F129E">
      <w:pPr>
        <w:pStyle w:val="Odstavecseseznamem"/>
        <w:numPr>
          <w:ilvl w:val="0"/>
          <w:numId w:val="3"/>
        </w:numPr>
        <w:tabs>
          <w:tab w:val="left" w:pos="540"/>
        </w:tabs>
        <w:spacing w:before="12" w:line="307" w:lineRule="auto"/>
        <w:ind w:left="539" w:right="238" w:hanging="427"/>
        <w:rPr>
          <w:sz w:val="20"/>
        </w:rPr>
      </w:pPr>
      <w:r>
        <w:rPr>
          <w:color w:val="696969"/>
          <w:sz w:val="20"/>
        </w:rPr>
        <w:t>Po dobu pobytu v objektech Kupujícího budou zaměstnanci a smluvní partneři Prodávajícího dodržovat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všechna</w:t>
      </w:r>
      <w:r>
        <w:rPr>
          <w:color w:val="696969"/>
          <w:spacing w:val="-8"/>
          <w:sz w:val="20"/>
        </w:rPr>
        <w:t xml:space="preserve"> </w:t>
      </w:r>
      <w:r>
        <w:rPr>
          <w:color w:val="696969"/>
          <w:sz w:val="20"/>
        </w:rPr>
        <w:t>bezpečnostní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opatření</w:t>
      </w:r>
      <w:r>
        <w:rPr>
          <w:color w:val="696969"/>
          <w:spacing w:val="-6"/>
          <w:sz w:val="20"/>
        </w:rPr>
        <w:t xml:space="preserve"> </w:t>
      </w:r>
      <w:r>
        <w:rPr>
          <w:color w:val="696969"/>
          <w:sz w:val="20"/>
        </w:rPr>
        <w:t>a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postupy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tak,</w:t>
      </w:r>
      <w:r>
        <w:rPr>
          <w:color w:val="696969"/>
          <w:spacing w:val="-6"/>
          <w:sz w:val="20"/>
        </w:rPr>
        <w:t xml:space="preserve"> </w:t>
      </w:r>
      <w:r>
        <w:rPr>
          <w:color w:val="696969"/>
          <w:sz w:val="20"/>
        </w:rPr>
        <w:t>jak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jsou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všeobecně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předepsány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Kupujícím.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Po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dobu</w:t>
      </w:r>
      <w:r>
        <w:rPr>
          <w:color w:val="696969"/>
          <w:spacing w:val="-7"/>
          <w:sz w:val="20"/>
        </w:rPr>
        <w:t xml:space="preserve"> </w:t>
      </w:r>
      <w:r>
        <w:rPr>
          <w:color w:val="696969"/>
          <w:sz w:val="20"/>
        </w:rPr>
        <w:t>pobytu</w:t>
      </w:r>
      <w:r>
        <w:rPr>
          <w:color w:val="696969"/>
          <w:spacing w:val="-54"/>
          <w:sz w:val="20"/>
        </w:rPr>
        <w:t xml:space="preserve"> </w:t>
      </w:r>
      <w:r>
        <w:rPr>
          <w:color w:val="696969"/>
          <w:sz w:val="20"/>
        </w:rPr>
        <w:t>v objektech Kupujícího poskytne Prodávající zaměstnancům Kupujícího přiměřené prostředky, jako jsou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např.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pracovní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prostory.</w:t>
      </w:r>
    </w:p>
    <w:p w14:paraId="78FE9F95" w14:textId="77777777" w:rsidR="00B875F3" w:rsidRDefault="002F129E">
      <w:pPr>
        <w:pStyle w:val="Odstavecseseznamem"/>
        <w:numPr>
          <w:ilvl w:val="0"/>
          <w:numId w:val="3"/>
        </w:numPr>
        <w:tabs>
          <w:tab w:val="left" w:pos="540"/>
        </w:tabs>
        <w:spacing w:before="3" w:line="295" w:lineRule="auto"/>
        <w:ind w:right="241"/>
        <w:rPr>
          <w:sz w:val="20"/>
        </w:rPr>
      </w:pPr>
      <w:r>
        <w:rPr>
          <w:color w:val="696969"/>
          <w:sz w:val="20"/>
        </w:rPr>
        <w:t>Prodávající</w:t>
      </w:r>
      <w:r>
        <w:rPr>
          <w:color w:val="696969"/>
          <w:spacing w:val="-10"/>
          <w:sz w:val="20"/>
        </w:rPr>
        <w:t xml:space="preserve"> </w:t>
      </w:r>
      <w:r>
        <w:rPr>
          <w:color w:val="696969"/>
          <w:sz w:val="20"/>
        </w:rPr>
        <w:t>zaručuje,</w:t>
      </w:r>
      <w:r>
        <w:rPr>
          <w:color w:val="696969"/>
          <w:spacing w:val="-6"/>
          <w:sz w:val="20"/>
        </w:rPr>
        <w:t xml:space="preserve"> </w:t>
      </w:r>
      <w:r>
        <w:rPr>
          <w:color w:val="696969"/>
          <w:sz w:val="20"/>
        </w:rPr>
        <w:t>že</w:t>
      </w:r>
      <w:r>
        <w:rPr>
          <w:color w:val="696969"/>
          <w:spacing w:val="-9"/>
          <w:sz w:val="20"/>
        </w:rPr>
        <w:t xml:space="preserve"> </w:t>
      </w:r>
      <w:r>
        <w:rPr>
          <w:color w:val="696969"/>
          <w:sz w:val="20"/>
        </w:rPr>
        <w:t>záruční</w:t>
      </w:r>
      <w:r>
        <w:rPr>
          <w:color w:val="696969"/>
          <w:spacing w:val="-10"/>
          <w:sz w:val="20"/>
        </w:rPr>
        <w:t xml:space="preserve"> </w:t>
      </w:r>
      <w:r>
        <w:rPr>
          <w:color w:val="696969"/>
          <w:sz w:val="20"/>
        </w:rPr>
        <w:t>servis</w:t>
      </w:r>
      <w:r>
        <w:rPr>
          <w:color w:val="696969"/>
          <w:spacing w:val="-7"/>
          <w:sz w:val="20"/>
        </w:rPr>
        <w:t xml:space="preserve"> </w:t>
      </w:r>
      <w:r>
        <w:rPr>
          <w:color w:val="696969"/>
          <w:sz w:val="20"/>
        </w:rPr>
        <w:t>bude</w:t>
      </w:r>
      <w:r>
        <w:rPr>
          <w:color w:val="696969"/>
          <w:spacing w:val="-7"/>
          <w:sz w:val="20"/>
        </w:rPr>
        <w:t xml:space="preserve"> </w:t>
      </w:r>
      <w:r>
        <w:rPr>
          <w:color w:val="696969"/>
          <w:sz w:val="20"/>
        </w:rPr>
        <w:t>prováděn</w:t>
      </w:r>
      <w:r>
        <w:rPr>
          <w:color w:val="696969"/>
          <w:spacing w:val="-8"/>
          <w:sz w:val="20"/>
        </w:rPr>
        <w:t xml:space="preserve"> </w:t>
      </w:r>
      <w:r>
        <w:rPr>
          <w:color w:val="696969"/>
          <w:sz w:val="20"/>
        </w:rPr>
        <w:t>kvalifikovaným</w:t>
      </w:r>
      <w:r>
        <w:rPr>
          <w:color w:val="696969"/>
          <w:spacing w:val="-9"/>
          <w:sz w:val="20"/>
        </w:rPr>
        <w:t xml:space="preserve"> </w:t>
      </w:r>
      <w:r>
        <w:rPr>
          <w:color w:val="696969"/>
          <w:sz w:val="20"/>
        </w:rPr>
        <w:t>personálem</w:t>
      </w:r>
      <w:r>
        <w:rPr>
          <w:color w:val="696969"/>
          <w:spacing w:val="-7"/>
          <w:sz w:val="20"/>
        </w:rPr>
        <w:t xml:space="preserve"> </w:t>
      </w:r>
      <w:r>
        <w:rPr>
          <w:color w:val="696969"/>
          <w:sz w:val="20"/>
        </w:rPr>
        <w:t>a</w:t>
      </w:r>
      <w:r>
        <w:rPr>
          <w:color w:val="696969"/>
          <w:spacing w:val="-9"/>
          <w:sz w:val="20"/>
        </w:rPr>
        <w:t xml:space="preserve"> </w:t>
      </w:r>
      <w:r>
        <w:rPr>
          <w:color w:val="696969"/>
          <w:sz w:val="20"/>
        </w:rPr>
        <w:t>odborným</w:t>
      </w:r>
      <w:r>
        <w:rPr>
          <w:color w:val="696969"/>
          <w:spacing w:val="-10"/>
          <w:sz w:val="20"/>
        </w:rPr>
        <w:t xml:space="preserve"> </w:t>
      </w:r>
      <w:r>
        <w:rPr>
          <w:color w:val="696969"/>
          <w:sz w:val="20"/>
        </w:rPr>
        <w:t>způsobem,</w:t>
      </w:r>
      <w:r>
        <w:rPr>
          <w:color w:val="696969"/>
          <w:spacing w:val="-53"/>
          <w:sz w:val="20"/>
        </w:rPr>
        <w:t xml:space="preserve"> </w:t>
      </w:r>
      <w:r>
        <w:rPr>
          <w:color w:val="696969"/>
          <w:sz w:val="20"/>
        </w:rPr>
        <w:t>který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je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všeobecně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akceptován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v rámci průmyslových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standardů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a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praxe.</w:t>
      </w:r>
    </w:p>
    <w:p w14:paraId="5B3D1349" w14:textId="77777777" w:rsidR="00B875F3" w:rsidRDefault="00B875F3">
      <w:pPr>
        <w:spacing w:line="295" w:lineRule="auto"/>
        <w:jc w:val="both"/>
        <w:rPr>
          <w:sz w:val="20"/>
        </w:rPr>
        <w:sectPr w:rsidR="00B875F3">
          <w:pgSz w:w="11910" w:h="16840"/>
          <w:pgMar w:top="1760" w:right="740" w:bottom="1040" w:left="1020" w:header="680" w:footer="856" w:gutter="0"/>
          <w:cols w:space="708"/>
        </w:sectPr>
      </w:pPr>
    </w:p>
    <w:p w14:paraId="5119B09C" w14:textId="77777777" w:rsidR="00B875F3" w:rsidRDefault="00B875F3">
      <w:pPr>
        <w:pStyle w:val="Zkladntext"/>
        <w:spacing w:before="7"/>
        <w:rPr>
          <w:sz w:val="20"/>
        </w:rPr>
      </w:pPr>
    </w:p>
    <w:p w14:paraId="61992963" w14:textId="77777777" w:rsidR="00B875F3" w:rsidRDefault="002F129E">
      <w:pPr>
        <w:spacing w:before="94"/>
        <w:ind w:left="112"/>
        <w:rPr>
          <w:b/>
        </w:rPr>
      </w:pPr>
      <w:r>
        <w:rPr>
          <w:b/>
          <w:color w:val="696969"/>
          <w:u w:val="thick" w:color="696969"/>
        </w:rPr>
        <w:t>POVINNOSTI</w:t>
      </w:r>
      <w:r>
        <w:rPr>
          <w:b/>
          <w:color w:val="696969"/>
          <w:spacing w:val="-5"/>
          <w:u w:val="thick" w:color="696969"/>
        </w:rPr>
        <w:t xml:space="preserve"> </w:t>
      </w:r>
      <w:r>
        <w:rPr>
          <w:b/>
          <w:color w:val="696969"/>
          <w:u w:val="thick" w:color="696969"/>
        </w:rPr>
        <w:t>KUPUJÍCÍHO</w:t>
      </w:r>
    </w:p>
    <w:p w14:paraId="4BD59734" w14:textId="77777777" w:rsidR="00B875F3" w:rsidRDefault="002F129E">
      <w:pPr>
        <w:pStyle w:val="Odstavecseseznamem"/>
        <w:numPr>
          <w:ilvl w:val="0"/>
          <w:numId w:val="3"/>
        </w:numPr>
        <w:tabs>
          <w:tab w:val="left" w:pos="540"/>
        </w:tabs>
        <w:spacing w:before="75" w:line="304" w:lineRule="auto"/>
        <w:ind w:left="539" w:right="239" w:hanging="427"/>
        <w:rPr>
          <w:sz w:val="20"/>
        </w:rPr>
      </w:pPr>
      <w:r>
        <w:rPr>
          <w:color w:val="696969"/>
          <w:sz w:val="20"/>
        </w:rPr>
        <w:t>Poskytnout veškerou součinnost požadovanou ke splnění této Smlouvy a poskytnout Prodávajícímu na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jeho žádost informace nebo data, která budou nutná nebo užitečná pro řešení hlášeného Incidentu.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Kupující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ručí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za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přesnost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jakékoli informace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nebo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dat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takto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jí</w:t>
      </w:r>
      <w:r>
        <w:rPr>
          <w:color w:val="696969"/>
          <w:sz w:val="20"/>
        </w:rPr>
        <w:t>m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poskytnutých.</w:t>
      </w:r>
    </w:p>
    <w:p w14:paraId="5C16705E" w14:textId="77777777" w:rsidR="00B875F3" w:rsidRDefault="002F129E">
      <w:pPr>
        <w:pStyle w:val="Odstavecseseznamem"/>
        <w:numPr>
          <w:ilvl w:val="0"/>
          <w:numId w:val="3"/>
        </w:numPr>
        <w:tabs>
          <w:tab w:val="left" w:pos="540"/>
        </w:tabs>
        <w:spacing w:before="5"/>
        <w:rPr>
          <w:sz w:val="20"/>
        </w:rPr>
      </w:pPr>
      <w:r>
        <w:rPr>
          <w:color w:val="696969"/>
          <w:sz w:val="20"/>
        </w:rPr>
        <w:t>Na</w:t>
      </w:r>
      <w:r>
        <w:rPr>
          <w:color w:val="696969"/>
          <w:spacing w:val="29"/>
          <w:sz w:val="20"/>
        </w:rPr>
        <w:t xml:space="preserve"> </w:t>
      </w:r>
      <w:r>
        <w:rPr>
          <w:color w:val="696969"/>
          <w:sz w:val="20"/>
        </w:rPr>
        <w:t>požádání</w:t>
      </w:r>
      <w:r>
        <w:rPr>
          <w:color w:val="696969"/>
          <w:spacing w:val="29"/>
          <w:sz w:val="20"/>
        </w:rPr>
        <w:t xml:space="preserve"> </w:t>
      </w:r>
      <w:r>
        <w:rPr>
          <w:color w:val="696969"/>
          <w:sz w:val="20"/>
        </w:rPr>
        <w:t>konzultovat</w:t>
      </w:r>
      <w:r>
        <w:rPr>
          <w:color w:val="696969"/>
          <w:spacing w:val="29"/>
          <w:sz w:val="20"/>
        </w:rPr>
        <w:t xml:space="preserve"> </w:t>
      </w:r>
      <w:r>
        <w:rPr>
          <w:color w:val="696969"/>
          <w:sz w:val="20"/>
        </w:rPr>
        <w:t>v</w:t>
      </w:r>
      <w:r>
        <w:rPr>
          <w:color w:val="696969"/>
          <w:spacing w:val="30"/>
          <w:sz w:val="20"/>
        </w:rPr>
        <w:t xml:space="preserve"> </w:t>
      </w:r>
      <w:r>
        <w:rPr>
          <w:color w:val="696969"/>
          <w:sz w:val="20"/>
        </w:rPr>
        <w:t>průběhu</w:t>
      </w:r>
      <w:r>
        <w:rPr>
          <w:color w:val="696969"/>
          <w:spacing w:val="30"/>
          <w:sz w:val="20"/>
        </w:rPr>
        <w:t xml:space="preserve"> </w:t>
      </w:r>
      <w:r>
        <w:rPr>
          <w:color w:val="696969"/>
          <w:sz w:val="20"/>
        </w:rPr>
        <w:t>realizace</w:t>
      </w:r>
      <w:r>
        <w:rPr>
          <w:color w:val="696969"/>
          <w:spacing w:val="29"/>
          <w:sz w:val="20"/>
        </w:rPr>
        <w:t xml:space="preserve"> </w:t>
      </w:r>
      <w:r>
        <w:rPr>
          <w:color w:val="696969"/>
          <w:sz w:val="20"/>
        </w:rPr>
        <w:t>plnění</w:t>
      </w:r>
      <w:r>
        <w:rPr>
          <w:color w:val="696969"/>
          <w:spacing w:val="31"/>
          <w:sz w:val="20"/>
        </w:rPr>
        <w:t xml:space="preserve"> </w:t>
      </w:r>
      <w:r>
        <w:rPr>
          <w:color w:val="696969"/>
          <w:sz w:val="20"/>
        </w:rPr>
        <w:t>s</w:t>
      </w:r>
      <w:r>
        <w:rPr>
          <w:color w:val="696969"/>
          <w:spacing w:val="32"/>
          <w:sz w:val="20"/>
        </w:rPr>
        <w:t xml:space="preserve"> </w:t>
      </w:r>
      <w:r>
        <w:rPr>
          <w:color w:val="696969"/>
          <w:sz w:val="20"/>
        </w:rPr>
        <w:t>Prodávajícím</w:t>
      </w:r>
      <w:r>
        <w:rPr>
          <w:color w:val="696969"/>
          <w:spacing w:val="30"/>
          <w:sz w:val="20"/>
        </w:rPr>
        <w:t xml:space="preserve"> </w:t>
      </w:r>
      <w:r>
        <w:rPr>
          <w:color w:val="696969"/>
          <w:sz w:val="20"/>
        </w:rPr>
        <w:t>přijatá</w:t>
      </w:r>
      <w:r>
        <w:rPr>
          <w:color w:val="696969"/>
          <w:spacing w:val="29"/>
          <w:sz w:val="20"/>
        </w:rPr>
        <w:t xml:space="preserve"> </w:t>
      </w:r>
      <w:r>
        <w:rPr>
          <w:color w:val="696969"/>
          <w:sz w:val="20"/>
        </w:rPr>
        <w:t>řešení.</w:t>
      </w:r>
      <w:r>
        <w:rPr>
          <w:color w:val="696969"/>
          <w:spacing w:val="30"/>
          <w:sz w:val="20"/>
        </w:rPr>
        <w:t xml:space="preserve"> </w:t>
      </w:r>
      <w:r>
        <w:rPr>
          <w:color w:val="696969"/>
          <w:sz w:val="20"/>
        </w:rPr>
        <w:t>Kupující</w:t>
      </w:r>
      <w:r>
        <w:rPr>
          <w:color w:val="696969"/>
          <w:spacing w:val="29"/>
          <w:sz w:val="20"/>
        </w:rPr>
        <w:t xml:space="preserve"> </w:t>
      </w:r>
      <w:r>
        <w:rPr>
          <w:color w:val="696969"/>
          <w:sz w:val="20"/>
        </w:rPr>
        <w:t>zajistí</w:t>
      </w:r>
      <w:r>
        <w:rPr>
          <w:color w:val="696969"/>
          <w:spacing w:val="30"/>
          <w:sz w:val="20"/>
        </w:rPr>
        <w:t xml:space="preserve"> </w:t>
      </w:r>
      <w:r>
        <w:rPr>
          <w:color w:val="696969"/>
          <w:sz w:val="20"/>
        </w:rPr>
        <w:t>pro</w:t>
      </w:r>
    </w:p>
    <w:p w14:paraId="63E1B51E" w14:textId="77777777" w:rsidR="00B875F3" w:rsidRDefault="002F129E">
      <w:pPr>
        <w:spacing w:before="61"/>
        <w:ind w:left="540"/>
        <w:rPr>
          <w:sz w:val="20"/>
        </w:rPr>
      </w:pPr>
      <w:r>
        <w:rPr>
          <w:color w:val="696969"/>
          <w:sz w:val="20"/>
        </w:rPr>
        <w:t>takovéto</w:t>
      </w:r>
      <w:r>
        <w:rPr>
          <w:color w:val="696969"/>
          <w:spacing w:val="-6"/>
          <w:sz w:val="20"/>
        </w:rPr>
        <w:t xml:space="preserve"> </w:t>
      </w:r>
      <w:r>
        <w:rPr>
          <w:color w:val="696969"/>
          <w:sz w:val="20"/>
        </w:rPr>
        <w:t>konzultace</w:t>
      </w:r>
      <w:r>
        <w:rPr>
          <w:color w:val="696969"/>
          <w:spacing w:val="-6"/>
          <w:sz w:val="20"/>
        </w:rPr>
        <w:t xml:space="preserve"> </w:t>
      </w:r>
      <w:r>
        <w:rPr>
          <w:color w:val="696969"/>
          <w:sz w:val="20"/>
        </w:rPr>
        <w:t>účast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kvalifikovaných</w:t>
      </w:r>
      <w:r>
        <w:rPr>
          <w:color w:val="696969"/>
          <w:spacing w:val="-6"/>
          <w:sz w:val="20"/>
        </w:rPr>
        <w:t xml:space="preserve"> </w:t>
      </w:r>
      <w:r>
        <w:rPr>
          <w:color w:val="696969"/>
          <w:sz w:val="20"/>
        </w:rPr>
        <w:t>pracovníků.</w:t>
      </w:r>
    </w:p>
    <w:p w14:paraId="64EE1A1C" w14:textId="77777777" w:rsidR="00B875F3" w:rsidRDefault="002F129E">
      <w:pPr>
        <w:pStyle w:val="Odstavecseseznamem"/>
        <w:numPr>
          <w:ilvl w:val="0"/>
          <w:numId w:val="3"/>
        </w:numPr>
        <w:tabs>
          <w:tab w:val="left" w:pos="540"/>
        </w:tabs>
        <w:spacing w:before="70" w:line="297" w:lineRule="auto"/>
        <w:ind w:left="539" w:right="240" w:hanging="427"/>
        <w:rPr>
          <w:sz w:val="20"/>
        </w:rPr>
      </w:pPr>
      <w:r>
        <w:rPr>
          <w:color w:val="696969"/>
          <w:sz w:val="20"/>
        </w:rPr>
        <w:t>Bezodkladně a s vyvinutím nejlepšího úsilí řešit ve spolupráci s Prodávajícím překážky v plnění dle této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Smlouvy.</w:t>
      </w:r>
    </w:p>
    <w:p w14:paraId="1D6C98B0" w14:textId="77777777" w:rsidR="00B875F3" w:rsidRDefault="00B875F3">
      <w:pPr>
        <w:pStyle w:val="Zkladntext"/>
      </w:pPr>
    </w:p>
    <w:p w14:paraId="6A2A5CB8" w14:textId="77777777" w:rsidR="00B875F3" w:rsidRDefault="00B875F3">
      <w:pPr>
        <w:pStyle w:val="Zkladntext"/>
        <w:spacing w:before="2"/>
        <w:rPr>
          <w:sz w:val="25"/>
        </w:rPr>
      </w:pPr>
    </w:p>
    <w:p w14:paraId="7633F54D" w14:textId="77777777" w:rsidR="00B875F3" w:rsidRDefault="002F129E">
      <w:pPr>
        <w:spacing w:before="1"/>
        <w:ind w:left="112"/>
        <w:rPr>
          <w:b/>
        </w:rPr>
      </w:pPr>
      <w:r>
        <w:rPr>
          <w:b/>
          <w:color w:val="696969"/>
          <w:u w:val="thick" w:color="696969"/>
        </w:rPr>
        <w:t>SMLUVNÍ</w:t>
      </w:r>
      <w:r>
        <w:rPr>
          <w:b/>
          <w:color w:val="696969"/>
          <w:spacing w:val="-5"/>
          <w:u w:val="thick" w:color="696969"/>
        </w:rPr>
        <w:t xml:space="preserve"> </w:t>
      </w:r>
      <w:r>
        <w:rPr>
          <w:b/>
          <w:color w:val="696969"/>
          <w:u w:val="thick" w:color="696969"/>
        </w:rPr>
        <w:t>POKUTY</w:t>
      </w:r>
    </w:p>
    <w:p w14:paraId="425691D8" w14:textId="77777777" w:rsidR="00B875F3" w:rsidRDefault="00B875F3">
      <w:pPr>
        <w:pStyle w:val="Zkladntext"/>
        <w:spacing w:before="5"/>
        <w:rPr>
          <w:b/>
          <w:sz w:val="12"/>
        </w:rPr>
      </w:pPr>
    </w:p>
    <w:p w14:paraId="0E25E383" w14:textId="77777777" w:rsidR="00B875F3" w:rsidRDefault="002F129E">
      <w:pPr>
        <w:pStyle w:val="Odstavecseseznamem"/>
        <w:numPr>
          <w:ilvl w:val="0"/>
          <w:numId w:val="2"/>
        </w:numPr>
        <w:tabs>
          <w:tab w:val="left" w:pos="539"/>
          <w:tab w:val="left" w:pos="540"/>
        </w:tabs>
        <w:spacing w:before="93"/>
        <w:rPr>
          <w:sz w:val="20"/>
        </w:rPr>
      </w:pPr>
      <w:r>
        <w:rPr>
          <w:color w:val="696969"/>
          <w:sz w:val="20"/>
        </w:rPr>
        <w:t>V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případě</w:t>
      </w:r>
      <w:r>
        <w:rPr>
          <w:color w:val="696969"/>
          <w:spacing w:val="2"/>
          <w:sz w:val="20"/>
        </w:rPr>
        <w:t xml:space="preserve"> </w:t>
      </w:r>
      <w:r>
        <w:rPr>
          <w:color w:val="696969"/>
          <w:sz w:val="20"/>
        </w:rPr>
        <w:t>nedodržení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lhůty</w:t>
      </w:r>
      <w:r>
        <w:rPr>
          <w:color w:val="696969"/>
          <w:spacing w:val="3"/>
          <w:sz w:val="20"/>
        </w:rPr>
        <w:t xml:space="preserve"> </w:t>
      </w:r>
      <w:r>
        <w:rPr>
          <w:color w:val="696969"/>
          <w:sz w:val="20"/>
        </w:rPr>
        <w:t>k</w:t>
      </w:r>
      <w:r>
        <w:rPr>
          <w:color w:val="696969"/>
          <w:spacing w:val="2"/>
          <w:sz w:val="20"/>
        </w:rPr>
        <w:t xml:space="preserve"> </w:t>
      </w:r>
      <w:r>
        <w:rPr>
          <w:color w:val="696969"/>
          <w:sz w:val="20"/>
        </w:rPr>
        <w:t>odezvě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na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Incident uvedené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v tabulce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uvedené v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bodě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1.6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této přílohy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bude</w:t>
      </w:r>
    </w:p>
    <w:p w14:paraId="5E95DC79" w14:textId="77777777" w:rsidR="00B875F3" w:rsidRDefault="002F129E">
      <w:pPr>
        <w:spacing w:before="70"/>
        <w:ind w:left="539"/>
        <w:rPr>
          <w:sz w:val="20"/>
        </w:rPr>
      </w:pPr>
      <w:r>
        <w:rPr>
          <w:color w:val="696969"/>
          <w:sz w:val="20"/>
        </w:rPr>
        <w:t>Prodávající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povinen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uhradit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Kupujícímu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smluvní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pokutu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v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následující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výši:</w:t>
      </w:r>
    </w:p>
    <w:p w14:paraId="3637FD87" w14:textId="77777777" w:rsidR="00B875F3" w:rsidRDefault="002F129E">
      <w:pPr>
        <w:pStyle w:val="Odstavecseseznamem"/>
        <w:numPr>
          <w:ilvl w:val="1"/>
          <w:numId w:val="2"/>
        </w:numPr>
        <w:tabs>
          <w:tab w:val="left" w:pos="821"/>
        </w:tabs>
        <w:spacing w:before="187" w:line="312" w:lineRule="auto"/>
        <w:ind w:right="243"/>
        <w:rPr>
          <w:sz w:val="20"/>
        </w:rPr>
      </w:pPr>
      <w:r>
        <w:rPr>
          <w:color w:val="696969"/>
          <w:sz w:val="20"/>
        </w:rPr>
        <w:t>za</w:t>
      </w:r>
      <w:r>
        <w:rPr>
          <w:color w:val="696969"/>
          <w:spacing w:val="15"/>
          <w:sz w:val="20"/>
        </w:rPr>
        <w:t xml:space="preserve"> </w:t>
      </w:r>
      <w:r>
        <w:rPr>
          <w:color w:val="696969"/>
          <w:sz w:val="20"/>
        </w:rPr>
        <w:t>každou</w:t>
      </w:r>
      <w:r>
        <w:rPr>
          <w:color w:val="696969"/>
          <w:spacing w:val="16"/>
          <w:sz w:val="20"/>
        </w:rPr>
        <w:t xml:space="preserve"> </w:t>
      </w:r>
      <w:r>
        <w:rPr>
          <w:color w:val="696969"/>
          <w:sz w:val="20"/>
        </w:rPr>
        <w:t>započatou</w:t>
      </w:r>
      <w:r>
        <w:rPr>
          <w:color w:val="696969"/>
          <w:spacing w:val="16"/>
          <w:sz w:val="20"/>
        </w:rPr>
        <w:t xml:space="preserve"> </w:t>
      </w:r>
      <w:r>
        <w:rPr>
          <w:color w:val="696969"/>
          <w:sz w:val="20"/>
        </w:rPr>
        <w:t>hodinu</w:t>
      </w:r>
      <w:r>
        <w:rPr>
          <w:color w:val="696969"/>
          <w:spacing w:val="16"/>
          <w:sz w:val="20"/>
        </w:rPr>
        <w:t xml:space="preserve"> </w:t>
      </w:r>
      <w:r>
        <w:rPr>
          <w:color w:val="696969"/>
          <w:sz w:val="20"/>
        </w:rPr>
        <w:t>prodlení</w:t>
      </w:r>
      <w:r>
        <w:rPr>
          <w:color w:val="696969"/>
          <w:spacing w:val="16"/>
          <w:sz w:val="20"/>
        </w:rPr>
        <w:t xml:space="preserve"> </w:t>
      </w:r>
      <w:r>
        <w:rPr>
          <w:color w:val="696969"/>
          <w:sz w:val="20"/>
        </w:rPr>
        <w:t>s odezvou</w:t>
      </w:r>
      <w:r>
        <w:rPr>
          <w:color w:val="696969"/>
          <w:spacing w:val="18"/>
          <w:sz w:val="20"/>
        </w:rPr>
        <w:t xml:space="preserve"> </w:t>
      </w:r>
      <w:r>
        <w:rPr>
          <w:color w:val="696969"/>
          <w:sz w:val="20"/>
        </w:rPr>
        <w:t>u</w:t>
      </w:r>
      <w:r>
        <w:rPr>
          <w:color w:val="696969"/>
          <w:spacing w:val="16"/>
          <w:sz w:val="20"/>
        </w:rPr>
        <w:t xml:space="preserve"> </w:t>
      </w:r>
      <w:r>
        <w:rPr>
          <w:color w:val="696969"/>
          <w:sz w:val="20"/>
        </w:rPr>
        <w:t>Incidentu</w:t>
      </w:r>
      <w:r>
        <w:rPr>
          <w:color w:val="696969"/>
          <w:spacing w:val="16"/>
          <w:sz w:val="20"/>
        </w:rPr>
        <w:t xml:space="preserve"> </w:t>
      </w:r>
      <w:r>
        <w:rPr>
          <w:color w:val="696969"/>
          <w:sz w:val="20"/>
        </w:rPr>
        <w:t>kategorie</w:t>
      </w:r>
      <w:r>
        <w:rPr>
          <w:color w:val="696969"/>
          <w:spacing w:val="17"/>
          <w:sz w:val="20"/>
        </w:rPr>
        <w:t xml:space="preserve"> </w:t>
      </w:r>
      <w:r>
        <w:rPr>
          <w:color w:val="696969"/>
          <w:sz w:val="20"/>
        </w:rPr>
        <w:t>A</w:t>
      </w:r>
      <w:r>
        <w:rPr>
          <w:color w:val="696969"/>
          <w:spacing w:val="15"/>
          <w:sz w:val="20"/>
        </w:rPr>
        <w:t xml:space="preserve"> </w:t>
      </w:r>
      <w:r>
        <w:rPr>
          <w:color w:val="696969"/>
          <w:sz w:val="20"/>
        </w:rPr>
        <w:t>5.000,</w:t>
      </w:r>
      <w:r>
        <w:rPr>
          <w:color w:val="696969"/>
          <w:spacing w:val="20"/>
          <w:sz w:val="20"/>
        </w:rPr>
        <w:t xml:space="preserve"> </w:t>
      </w:r>
      <w:r>
        <w:rPr>
          <w:color w:val="696969"/>
          <w:sz w:val="20"/>
        </w:rPr>
        <w:t>-</w:t>
      </w:r>
      <w:r>
        <w:rPr>
          <w:color w:val="696969"/>
          <w:spacing w:val="17"/>
          <w:sz w:val="20"/>
        </w:rPr>
        <w:t xml:space="preserve"> </w:t>
      </w:r>
      <w:r>
        <w:rPr>
          <w:color w:val="696969"/>
          <w:sz w:val="20"/>
        </w:rPr>
        <w:t>Kč</w:t>
      </w:r>
      <w:r>
        <w:rPr>
          <w:color w:val="696969"/>
          <w:spacing w:val="18"/>
          <w:sz w:val="20"/>
        </w:rPr>
        <w:t xml:space="preserve"> </w:t>
      </w:r>
      <w:r>
        <w:rPr>
          <w:color w:val="696969"/>
          <w:sz w:val="20"/>
        </w:rPr>
        <w:t>(slovy:</w:t>
      </w:r>
      <w:r>
        <w:rPr>
          <w:color w:val="696969"/>
          <w:spacing w:val="15"/>
          <w:sz w:val="20"/>
        </w:rPr>
        <w:t xml:space="preserve"> </w:t>
      </w:r>
      <w:r>
        <w:rPr>
          <w:color w:val="696969"/>
          <w:sz w:val="20"/>
        </w:rPr>
        <w:t>pět</w:t>
      </w:r>
      <w:r>
        <w:rPr>
          <w:color w:val="696969"/>
          <w:spacing w:val="19"/>
          <w:sz w:val="20"/>
        </w:rPr>
        <w:t xml:space="preserve"> </w:t>
      </w:r>
      <w:r>
        <w:rPr>
          <w:color w:val="696969"/>
          <w:sz w:val="20"/>
        </w:rPr>
        <w:t>tisíc</w:t>
      </w:r>
      <w:r>
        <w:rPr>
          <w:color w:val="696969"/>
          <w:spacing w:val="-52"/>
          <w:sz w:val="20"/>
        </w:rPr>
        <w:t xml:space="preserve"> </w:t>
      </w:r>
      <w:r>
        <w:rPr>
          <w:color w:val="696969"/>
          <w:sz w:val="20"/>
        </w:rPr>
        <w:t>korun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českých);</w:t>
      </w:r>
    </w:p>
    <w:p w14:paraId="1D05E947" w14:textId="77777777" w:rsidR="00B875F3" w:rsidRDefault="002F129E">
      <w:pPr>
        <w:pStyle w:val="Odstavecseseznamem"/>
        <w:numPr>
          <w:ilvl w:val="1"/>
          <w:numId w:val="2"/>
        </w:numPr>
        <w:tabs>
          <w:tab w:val="left" w:pos="821"/>
        </w:tabs>
        <w:spacing w:line="312" w:lineRule="auto"/>
        <w:ind w:right="242"/>
        <w:rPr>
          <w:sz w:val="20"/>
        </w:rPr>
      </w:pPr>
      <w:r>
        <w:rPr>
          <w:color w:val="696969"/>
          <w:sz w:val="20"/>
        </w:rPr>
        <w:t>za</w:t>
      </w:r>
      <w:r>
        <w:rPr>
          <w:color w:val="696969"/>
          <w:spacing w:val="20"/>
          <w:sz w:val="20"/>
        </w:rPr>
        <w:t xml:space="preserve"> </w:t>
      </w:r>
      <w:r>
        <w:rPr>
          <w:color w:val="696969"/>
          <w:sz w:val="20"/>
        </w:rPr>
        <w:t>každou</w:t>
      </w:r>
      <w:r>
        <w:rPr>
          <w:color w:val="696969"/>
          <w:spacing w:val="21"/>
          <w:sz w:val="20"/>
        </w:rPr>
        <w:t xml:space="preserve"> </w:t>
      </w:r>
      <w:r>
        <w:rPr>
          <w:color w:val="696969"/>
          <w:sz w:val="20"/>
        </w:rPr>
        <w:t>započatou</w:t>
      </w:r>
      <w:r>
        <w:rPr>
          <w:color w:val="696969"/>
          <w:spacing w:val="23"/>
          <w:sz w:val="20"/>
        </w:rPr>
        <w:t xml:space="preserve"> </w:t>
      </w:r>
      <w:r>
        <w:rPr>
          <w:color w:val="696969"/>
          <w:sz w:val="20"/>
        </w:rPr>
        <w:t>hodinu</w:t>
      </w:r>
      <w:r>
        <w:rPr>
          <w:color w:val="696969"/>
          <w:spacing w:val="21"/>
          <w:sz w:val="20"/>
        </w:rPr>
        <w:t xml:space="preserve"> </w:t>
      </w:r>
      <w:r>
        <w:rPr>
          <w:color w:val="696969"/>
          <w:sz w:val="20"/>
        </w:rPr>
        <w:t>prodlení</w:t>
      </w:r>
      <w:r>
        <w:rPr>
          <w:color w:val="696969"/>
          <w:spacing w:val="20"/>
          <w:sz w:val="20"/>
        </w:rPr>
        <w:t xml:space="preserve"> </w:t>
      </w:r>
      <w:r>
        <w:rPr>
          <w:color w:val="696969"/>
          <w:sz w:val="20"/>
        </w:rPr>
        <w:t>s odezvou</w:t>
      </w:r>
      <w:r>
        <w:rPr>
          <w:color w:val="696969"/>
          <w:spacing w:val="21"/>
          <w:sz w:val="20"/>
        </w:rPr>
        <w:t xml:space="preserve"> </w:t>
      </w:r>
      <w:r>
        <w:rPr>
          <w:color w:val="696969"/>
          <w:sz w:val="20"/>
        </w:rPr>
        <w:t>u</w:t>
      </w:r>
      <w:r>
        <w:rPr>
          <w:color w:val="696969"/>
          <w:spacing w:val="22"/>
          <w:sz w:val="20"/>
        </w:rPr>
        <w:t xml:space="preserve"> </w:t>
      </w:r>
      <w:r>
        <w:rPr>
          <w:color w:val="696969"/>
          <w:sz w:val="20"/>
        </w:rPr>
        <w:t>Incidentu</w:t>
      </w:r>
      <w:r>
        <w:rPr>
          <w:color w:val="696969"/>
          <w:spacing w:val="21"/>
          <w:sz w:val="20"/>
        </w:rPr>
        <w:t xml:space="preserve"> </w:t>
      </w:r>
      <w:r>
        <w:rPr>
          <w:color w:val="696969"/>
          <w:sz w:val="20"/>
        </w:rPr>
        <w:t>kategorie</w:t>
      </w:r>
      <w:r>
        <w:rPr>
          <w:color w:val="696969"/>
          <w:spacing w:val="21"/>
          <w:sz w:val="20"/>
        </w:rPr>
        <w:t xml:space="preserve"> </w:t>
      </w:r>
      <w:r>
        <w:rPr>
          <w:color w:val="696969"/>
          <w:sz w:val="20"/>
        </w:rPr>
        <w:t>B</w:t>
      </w:r>
      <w:r>
        <w:rPr>
          <w:color w:val="696969"/>
          <w:spacing w:val="23"/>
          <w:sz w:val="20"/>
        </w:rPr>
        <w:t xml:space="preserve"> </w:t>
      </w:r>
      <w:r>
        <w:rPr>
          <w:color w:val="696969"/>
          <w:sz w:val="20"/>
        </w:rPr>
        <w:t>500,-</w:t>
      </w:r>
      <w:r>
        <w:rPr>
          <w:color w:val="696969"/>
          <w:spacing w:val="22"/>
          <w:sz w:val="20"/>
        </w:rPr>
        <w:t xml:space="preserve"> </w:t>
      </w:r>
      <w:r>
        <w:rPr>
          <w:color w:val="696969"/>
          <w:sz w:val="20"/>
        </w:rPr>
        <w:t>(slovy:</w:t>
      </w:r>
      <w:r>
        <w:rPr>
          <w:color w:val="696969"/>
          <w:spacing w:val="20"/>
          <w:sz w:val="20"/>
        </w:rPr>
        <w:t xml:space="preserve"> </w:t>
      </w:r>
      <w:r>
        <w:rPr>
          <w:color w:val="696969"/>
          <w:sz w:val="20"/>
        </w:rPr>
        <w:t>pět</w:t>
      </w:r>
      <w:r>
        <w:rPr>
          <w:color w:val="696969"/>
          <w:spacing w:val="21"/>
          <w:sz w:val="20"/>
        </w:rPr>
        <w:t xml:space="preserve"> </w:t>
      </w:r>
      <w:r>
        <w:rPr>
          <w:color w:val="696969"/>
          <w:sz w:val="20"/>
        </w:rPr>
        <w:t>set</w:t>
      </w:r>
      <w:r>
        <w:rPr>
          <w:color w:val="696969"/>
          <w:spacing w:val="21"/>
          <w:sz w:val="20"/>
        </w:rPr>
        <w:t xml:space="preserve"> </w:t>
      </w:r>
      <w:r>
        <w:rPr>
          <w:color w:val="696969"/>
          <w:sz w:val="20"/>
        </w:rPr>
        <w:t>korun</w:t>
      </w:r>
      <w:r>
        <w:rPr>
          <w:color w:val="696969"/>
          <w:spacing w:val="-53"/>
          <w:sz w:val="20"/>
        </w:rPr>
        <w:t xml:space="preserve"> </w:t>
      </w:r>
      <w:r>
        <w:rPr>
          <w:color w:val="696969"/>
          <w:sz w:val="20"/>
        </w:rPr>
        <w:t>českých);</w:t>
      </w:r>
    </w:p>
    <w:p w14:paraId="06D31C58" w14:textId="77777777" w:rsidR="00B875F3" w:rsidRDefault="002F129E">
      <w:pPr>
        <w:spacing w:before="119"/>
        <w:ind w:left="537"/>
        <w:rPr>
          <w:sz w:val="20"/>
        </w:rPr>
      </w:pPr>
      <w:r>
        <w:rPr>
          <w:color w:val="696969"/>
          <w:sz w:val="20"/>
        </w:rPr>
        <w:t>Výše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smluvní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pokuty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není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omezena.</w:t>
      </w:r>
    </w:p>
    <w:p w14:paraId="6BF2FD62" w14:textId="77777777" w:rsidR="00B875F3" w:rsidRDefault="002F129E">
      <w:pPr>
        <w:pStyle w:val="Odstavecseseznamem"/>
        <w:numPr>
          <w:ilvl w:val="0"/>
          <w:numId w:val="2"/>
        </w:numPr>
        <w:tabs>
          <w:tab w:val="left" w:pos="539"/>
          <w:tab w:val="left" w:pos="540"/>
        </w:tabs>
        <w:spacing w:before="190" w:line="312" w:lineRule="auto"/>
        <w:ind w:right="242"/>
        <w:rPr>
          <w:sz w:val="20"/>
        </w:rPr>
      </w:pPr>
      <w:r>
        <w:rPr>
          <w:color w:val="696969"/>
          <w:sz w:val="20"/>
        </w:rPr>
        <w:t>V</w:t>
      </w:r>
      <w:r>
        <w:rPr>
          <w:color w:val="696969"/>
          <w:spacing w:val="4"/>
          <w:sz w:val="20"/>
        </w:rPr>
        <w:t xml:space="preserve"> </w:t>
      </w:r>
      <w:r>
        <w:rPr>
          <w:color w:val="696969"/>
          <w:sz w:val="20"/>
        </w:rPr>
        <w:t>případě</w:t>
      </w:r>
      <w:r>
        <w:rPr>
          <w:color w:val="696969"/>
          <w:spacing w:val="4"/>
          <w:sz w:val="20"/>
        </w:rPr>
        <w:t xml:space="preserve"> </w:t>
      </w:r>
      <w:r>
        <w:rPr>
          <w:color w:val="696969"/>
          <w:sz w:val="20"/>
        </w:rPr>
        <w:t>nedodržení</w:t>
      </w:r>
      <w:r>
        <w:rPr>
          <w:color w:val="696969"/>
          <w:spacing w:val="5"/>
          <w:sz w:val="20"/>
        </w:rPr>
        <w:t xml:space="preserve"> </w:t>
      </w:r>
      <w:r>
        <w:rPr>
          <w:color w:val="696969"/>
          <w:sz w:val="20"/>
        </w:rPr>
        <w:t>termínů</w:t>
      </w:r>
      <w:r>
        <w:rPr>
          <w:color w:val="696969"/>
          <w:spacing w:val="5"/>
          <w:sz w:val="20"/>
        </w:rPr>
        <w:t xml:space="preserve"> </w:t>
      </w:r>
      <w:r>
        <w:rPr>
          <w:color w:val="696969"/>
          <w:sz w:val="20"/>
        </w:rPr>
        <w:t>odstranění</w:t>
      </w:r>
      <w:r>
        <w:rPr>
          <w:color w:val="696969"/>
          <w:spacing w:val="5"/>
          <w:sz w:val="20"/>
        </w:rPr>
        <w:t xml:space="preserve"> </w:t>
      </w:r>
      <w:r>
        <w:rPr>
          <w:color w:val="696969"/>
          <w:sz w:val="20"/>
        </w:rPr>
        <w:t>Incidentu</w:t>
      </w:r>
      <w:r>
        <w:rPr>
          <w:color w:val="696969"/>
          <w:spacing w:val="7"/>
          <w:sz w:val="20"/>
        </w:rPr>
        <w:t xml:space="preserve"> </w:t>
      </w:r>
      <w:r>
        <w:rPr>
          <w:color w:val="696969"/>
          <w:sz w:val="20"/>
        </w:rPr>
        <w:t>uvedených</w:t>
      </w:r>
      <w:r>
        <w:rPr>
          <w:color w:val="696969"/>
          <w:spacing w:val="4"/>
          <w:sz w:val="20"/>
        </w:rPr>
        <w:t xml:space="preserve"> </w:t>
      </w:r>
      <w:r>
        <w:rPr>
          <w:color w:val="696969"/>
          <w:sz w:val="20"/>
        </w:rPr>
        <w:t>v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tabulce</w:t>
      </w:r>
      <w:r>
        <w:rPr>
          <w:color w:val="696969"/>
          <w:spacing w:val="7"/>
          <w:sz w:val="20"/>
        </w:rPr>
        <w:t xml:space="preserve"> </w:t>
      </w:r>
      <w:r>
        <w:rPr>
          <w:color w:val="696969"/>
          <w:sz w:val="20"/>
        </w:rPr>
        <w:t>uvedené</w:t>
      </w:r>
      <w:r>
        <w:rPr>
          <w:color w:val="696969"/>
          <w:spacing w:val="7"/>
          <w:sz w:val="20"/>
        </w:rPr>
        <w:t xml:space="preserve"> </w:t>
      </w:r>
      <w:r>
        <w:rPr>
          <w:color w:val="696969"/>
          <w:sz w:val="20"/>
        </w:rPr>
        <w:t>v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bodě</w:t>
      </w:r>
      <w:r>
        <w:rPr>
          <w:color w:val="696969"/>
          <w:spacing w:val="4"/>
          <w:sz w:val="20"/>
        </w:rPr>
        <w:t xml:space="preserve"> </w:t>
      </w:r>
      <w:r>
        <w:rPr>
          <w:color w:val="696969"/>
          <w:sz w:val="20"/>
        </w:rPr>
        <w:t>1.6</w:t>
      </w:r>
      <w:r>
        <w:rPr>
          <w:color w:val="696969"/>
          <w:spacing w:val="4"/>
          <w:sz w:val="20"/>
        </w:rPr>
        <w:t xml:space="preserve"> </w:t>
      </w:r>
      <w:r>
        <w:rPr>
          <w:color w:val="696969"/>
          <w:sz w:val="20"/>
        </w:rPr>
        <w:t>této</w:t>
      </w:r>
      <w:r>
        <w:rPr>
          <w:color w:val="696969"/>
          <w:spacing w:val="7"/>
          <w:sz w:val="20"/>
        </w:rPr>
        <w:t xml:space="preserve"> </w:t>
      </w:r>
      <w:r>
        <w:rPr>
          <w:color w:val="696969"/>
          <w:sz w:val="20"/>
        </w:rPr>
        <w:t>přílohy</w:t>
      </w:r>
      <w:r>
        <w:rPr>
          <w:color w:val="696969"/>
          <w:spacing w:val="-52"/>
          <w:sz w:val="20"/>
        </w:rPr>
        <w:t xml:space="preserve"> </w:t>
      </w:r>
      <w:r>
        <w:rPr>
          <w:color w:val="696969"/>
          <w:sz w:val="20"/>
        </w:rPr>
        <w:t>bude Prodávající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povinen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uhradit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Kupujícímu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smluvní pokutu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v</w:t>
      </w:r>
      <w:r>
        <w:rPr>
          <w:color w:val="696969"/>
          <w:spacing w:val="2"/>
          <w:sz w:val="20"/>
        </w:rPr>
        <w:t xml:space="preserve"> </w:t>
      </w:r>
      <w:r>
        <w:rPr>
          <w:color w:val="696969"/>
          <w:sz w:val="20"/>
        </w:rPr>
        <w:t>následující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výši:</w:t>
      </w:r>
    </w:p>
    <w:p w14:paraId="63EF9940" w14:textId="77777777" w:rsidR="00B875F3" w:rsidRDefault="002F129E">
      <w:pPr>
        <w:pStyle w:val="Odstavecseseznamem"/>
        <w:numPr>
          <w:ilvl w:val="1"/>
          <w:numId w:val="2"/>
        </w:numPr>
        <w:tabs>
          <w:tab w:val="left" w:pos="821"/>
        </w:tabs>
        <w:ind w:hanging="323"/>
        <w:rPr>
          <w:sz w:val="20"/>
        </w:rPr>
      </w:pPr>
      <w:r>
        <w:rPr>
          <w:color w:val="696969"/>
          <w:sz w:val="20"/>
        </w:rPr>
        <w:t>za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každou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započatou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hodinu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prodlení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odstranění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Incidentu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kategorie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A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smluvní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pokutu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ve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výši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20.000,</w:t>
      </w:r>
    </w:p>
    <w:p w14:paraId="79D727CE" w14:textId="77777777" w:rsidR="00B875F3" w:rsidRDefault="002F129E">
      <w:pPr>
        <w:spacing w:before="70"/>
        <w:ind w:left="820"/>
        <w:rPr>
          <w:sz w:val="20"/>
        </w:rPr>
      </w:pPr>
      <w:r>
        <w:rPr>
          <w:color w:val="696969"/>
          <w:sz w:val="20"/>
        </w:rPr>
        <w:t>-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Kč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(slovy: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dvacet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tisíc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korun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českých);</w:t>
      </w:r>
    </w:p>
    <w:p w14:paraId="4E1EF7D5" w14:textId="77777777" w:rsidR="00B875F3" w:rsidRDefault="002F129E">
      <w:pPr>
        <w:pStyle w:val="Odstavecseseznamem"/>
        <w:numPr>
          <w:ilvl w:val="1"/>
          <w:numId w:val="2"/>
        </w:numPr>
        <w:tabs>
          <w:tab w:val="left" w:pos="821"/>
        </w:tabs>
        <w:spacing w:before="187" w:line="312" w:lineRule="auto"/>
        <w:ind w:right="245" w:hanging="322"/>
        <w:rPr>
          <w:sz w:val="20"/>
        </w:rPr>
      </w:pPr>
      <w:r>
        <w:rPr>
          <w:color w:val="696969"/>
          <w:sz w:val="20"/>
        </w:rPr>
        <w:t>za</w:t>
      </w:r>
      <w:r>
        <w:rPr>
          <w:color w:val="696969"/>
          <w:spacing w:val="-12"/>
          <w:sz w:val="20"/>
        </w:rPr>
        <w:t xml:space="preserve"> </w:t>
      </w:r>
      <w:r>
        <w:rPr>
          <w:color w:val="696969"/>
          <w:sz w:val="20"/>
        </w:rPr>
        <w:t>každou</w:t>
      </w:r>
      <w:r>
        <w:rPr>
          <w:color w:val="696969"/>
          <w:spacing w:val="-8"/>
          <w:sz w:val="20"/>
        </w:rPr>
        <w:t xml:space="preserve"> </w:t>
      </w:r>
      <w:r>
        <w:rPr>
          <w:color w:val="696969"/>
          <w:sz w:val="20"/>
        </w:rPr>
        <w:t>započatou</w:t>
      </w:r>
      <w:r>
        <w:rPr>
          <w:color w:val="696969"/>
          <w:spacing w:val="-9"/>
          <w:sz w:val="20"/>
        </w:rPr>
        <w:t xml:space="preserve"> </w:t>
      </w:r>
      <w:r>
        <w:rPr>
          <w:color w:val="696969"/>
          <w:sz w:val="20"/>
        </w:rPr>
        <w:t>hodinu</w:t>
      </w:r>
      <w:r>
        <w:rPr>
          <w:color w:val="696969"/>
          <w:spacing w:val="-11"/>
          <w:sz w:val="20"/>
        </w:rPr>
        <w:t xml:space="preserve"> </w:t>
      </w:r>
      <w:r>
        <w:rPr>
          <w:color w:val="696969"/>
          <w:sz w:val="20"/>
        </w:rPr>
        <w:t>prodlení</w:t>
      </w:r>
      <w:r>
        <w:rPr>
          <w:color w:val="696969"/>
          <w:spacing w:val="-8"/>
          <w:sz w:val="20"/>
        </w:rPr>
        <w:t xml:space="preserve"> </w:t>
      </w:r>
      <w:r>
        <w:rPr>
          <w:color w:val="696969"/>
          <w:sz w:val="20"/>
        </w:rPr>
        <w:t>odstranění</w:t>
      </w:r>
      <w:r>
        <w:rPr>
          <w:color w:val="696969"/>
          <w:spacing w:val="-9"/>
          <w:sz w:val="20"/>
        </w:rPr>
        <w:t xml:space="preserve"> </w:t>
      </w:r>
      <w:r>
        <w:rPr>
          <w:color w:val="696969"/>
          <w:sz w:val="20"/>
        </w:rPr>
        <w:t>Incidentu</w:t>
      </w:r>
      <w:r>
        <w:rPr>
          <w:color w:val="696969"/>
          <w:spacing w:val="-8"/>
          <w:sz w:val="20"/>
        </w:rPr>
        <w:t xml:space="preserve"> </w:t>
      </w:r>
      <w:r>
        <w:rPr>
          <w:color w:val="696969"/>
          <w:sz w:val="20"/>
        </w:rPr>
        <w:t>kategorie</w:t>
      </w:r>
      <w:r>
        <w:rPr>
          <w:color w:val="696969"/>
          <w:spacing w:val="-9"/>
          <w:sz w:val="20"/>
        </w:rPr>
        <w:t xml:space="preserve"> </w:t>
      </w:r>
      <w:r>
        <w:rPr>
          <w:color w:val="696969"/>
          <w:sz w:val="20"/>
        </w:rPr>
        <w:t>B</w:t>
      </w:r>
      <w:r>
        <w:rPr>
          <w:color w:val="696969"/>
          <w:spacing w:val="-11"/>
          <w:sz w:val="20"/>
        </w:rPr>
        <w:t xml:space="preserve"> </w:t>
      </w:r>
      <w:r>
        <w:rPr>
          <w:color w:val="696969"/>
          <w:sz w:val="20"/>
        </w:rPr>
        <w:t>smluvní</w:t>
      </w:r>
      <w:r>
        <w:rPr>
          <w:color w:val="696969"/>
          <w:spacing w:val="-8"/>
          <w:sz w:val="20"/>
        </w:rPr>
        <w:t xml:space="preserve"> </w:t>
      </w:r>
      <w:r>
        <w:rPr>
          <w:color w:val="696969"/>
          <w:sz w:val="20"/>
        </w:rPr>
        <w:t>pokutu</w:t>
      </w:r>
      <w:r>
        <w:rPr>
          <w:color w:val="696969"/>
          <w:spacing w:val="-12"/>
          <w:sz w:val="20"/>
        </w:rPr>
        <w:t xml:space="preserve"> </w:t>
      </w:r>
      <w:r>
        <w:rPr>
          <w:color w:val="696969"/>
          <w:sz w:val="20"/>
        </w:rPr>
        <w:t>ve</w:t>
      </w:r>
      <w:r>
        <w:rPr>
          <w:color w:val="696969"/>
          <w:spacing w:val="-8"/>
          <w:sz w:val="20"/>
        </w:rPr>
        <w:t xml:space="preserve"> </w:t>
      </w:r>
      <w:r>
        <w:rPr>
          <w:color w:val="696969"/>
          <w:sz w:val="20"/>
        </w:rPr>
        <w:t>výši</w:t>
      </w:r>
      <w:r>
        <w:rPr>
          <w:color w:val="696969"/>
          <w:spacing w:val="-11"/>
          <w:sz w:val="20"/>
        </w:rPr>
        <w:t xml:space="preserve"> </w:t>
      </w:r>
      <w:r>
        <w:rPr>
          <w:color w:val="696969"/>
          <w:sz w:val="20"/>
        </w:rPr>
        <w:t>1.000</w:t>
      </w:r>
      <w:r>
        <w:rPr>
          <w:color w:val="696969"/>
          <w:spacing w:val="-9"/>
          <w:sz w:val="20"/>
        </w:rPr>
        <w:t xml:space="preserve"> </w:t>
      </w:r>
      <w:r>
        <w:rPr>
          <w:color w:val="696969"/>
          <w:sz w:val="20"/>
        </w:rPr>
        <w:t>Kč</w:t>
      </w:r>
      <w:r>
        <w:rPr>
          <w:color w:val="696969"/>
          <w:spacing w:val="-52"/>
          <w:sz w:val="20"/>
        </w:rPr>
        <w:t xml:space="preserve"> </w:t>
      </w:r>
      <w:r>
        <w:rPr>
          <w:color w:val="696969"/>
          <w:sz w:val="20"/>
        </w:rPr>
        <w:t>(slovy: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jeden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tisíc korun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českých);</w:t>
      </w:r>
    </w:p>
    <w:p w14:paraId="151672BC" w14:textId="77777777" w:rsidR="00B875F3" w:rsidRDefault="002F129E">
      <w:pPr>
        <w:pStyle w:val="Odstavecseseznamem"/>
        <w:numPr>
          <w:ilvl w:val="1"/>
          <w:numId w:val="2"/>
        </w:numPr>
        <w:tabs>
          <w:tab w:val="left" w:pos="821"/>
        </w:tabs>
        <w:ind w:hanging="323"/>
        <w:rPr>
          <w:sz w:val="20"/>
        </w:rPr>
      </w:pPr>
      <w:r>
        <w:rPr>
          <w:color w:val="696969"/>
          <w:sz w:val="20"/>
        </w:rPr>
        <w:t>za</w:t>
      </w:r>
      <w:r>
        <w:rPr>
          <w:color w:val="696969"/>
          <w:spacing w:val="8"/>
          <w:sz w:val="20"/>
        </w:rPr>
        <w:t xml:space="preserve"> </w:t>
      </w:r>
      <w:r>
        <w:rPr>
          <w:color w:val="696969"/>
          <w:sz w:val="20"/>
        </w:rPr>
        <w:t>každou</w:t>
      </w:r>
      <w:r>
        <w:rPr>
          <w:color w:val="696969"/>
          <w:spacing w:val="11"/>
          <w:sz w:val="20"/>
        </w:rPr>
        <w:t xml:space="preserve"> </w:t>
      </w:r>
      <w:r>
        <w:rPr>
          <w:color w:val="696969"/>
          <w:sz w:val="20"/>
        </w:rPr>
        <w:t>započatou</w:t>
      </w:r>
      <w:r>
        <w:rPr>
          <w:color w:val="696969"/>
          <w:spacing w:val="11"/>
          <w:sz w:val="20"/>
        </w:rPr>
        <w:t xml:space="preserve"> </w:t>
      </w:r>
      <w:r>
        <w:rPr>
          <w:color w:val="696969"/>
          <w:sz w:val="20"/>
        </w:rPr>
        <w:t>hodinu</w:t>
      </w:r>
      <w:r>
        <w:rPr>
          <w:color w:val="696969"/>
          <w:spacing w:val="9"/>
          <w:sz w:val="20"/>
        </w:rPr>
        <w:t xml:space="preserve"> </w:t>
      </w:r>
      <w:r>
        <w:rPr>
          <w:color w:val="696969"/>
          <w:sz w:val="20"/>
        </w:rPr>
        <w:t>prodlení</w:t>
      </w:r>
      <w:r>
        <w:rPr>
          <w:color w:val="696969"/>
          <w:spacing w:val="11"/>
          <w:sz w:val="20"/>
        </w:rPr>
        <w:t xml:space="preserve"> </w:t>
      </w:r>
      <w:r>
        <w:rPr>
          <w:color w:val="696969"/>
          <w:sz w:val="20"/>
        </w:rPr>
        <w:t>odstranění</w:t>
      </w:r>
      <w:r>
        <w:rPr>
          <w:color w:val="696969"/>
          <w:spacing w:val="9"/>
          <w:sz w:val="20"/>
        </w:rPr>
        <w:t xml:space="preserve"> </w:t>
      </w:r>
      <w:r>
        <w:rPr>
          <w:color w:val="696969"/>
          <w:sz w:val="20"/>
        </w:rPr>
        <w:t>Incidentu</w:t>
      </w:r>
      <w:r>
        <w:rPr>
          <w:color w:val="696969"/>
          <w:spacing w:val="9"/>
          <w:sz w:val="20"/>
        </w:rPr>
        <w:t xml:space="preserve"> </w:t>
      </w:r>
      <w:r>
        <w:rPr>
          <w:color w:val="696969"/>
          <w:sz w:val="20"/>
        </w:rPr>
        <w:t>kategorie</w:t>
      </w:r>
      <w:r>
        <w:rPr>
          <w:color w:val="696969"/>
          <w:spacing w:val="9"/>
          <w:sz w:val="20"/>
        </w:rPr>
        <w:t xml:space="preserve"> </w:t>
      </w:r>
      <w:r>
        <w:rPr>
          <w:color w:val="696969"/>
          <w:sz w:val="20"/>
        </w:rPr>
        <w:t>C</w:t>
      </w:r>
      <w:r>
        <w:rPr>
          <w:color w:val="696969"/>
          <w:spacing w:val="12"/>
          <w:sz w:val="20"/>
        </w:rPr>
        <w:t xml:space="preserve"> </w:t>
      </w:r>
      <w:r>
        <w:rPr>
          <w:color w:val="696969"/>
          <w:sz w:val="20"/>
        </w:rPr>
        <w:t>smluvní</w:t>
      </w:r>
      <w:r>
        <w:rPr>
          <w:color w:val="696969"/>
          <w:spacing w:val="11"/>
          <w:sz w:val="20"/>
        </w:rPr>
        <w:t xml:space="preserve"> </w:t>
      </w:r>
      <w:r>
        <w:rPr>
          <w:color w:val="696969"/>
          <w:sz w:val="20"/>
        </w:rPr>
        <w:t>pokutu</w:t>
      </w:r>
      <w:r>
        <w:rPr>
          <w:color w:val="696969"/>
          <w:spacing w:val="10"/>
          <w:sz w:val="20"/>
        </w:rPr>
        <w:t xml:space="preserve"> </w:t>
      </w:r>
      <w:r>
        <w:rPr>
          <w:color w:val="696969"/>
          <w:sz w:val="20"/>
        </w:rPr>
        <w:t>ve</w:t>
      </w:r>
      <w:r>
        <w:rPr>
          <w:color w:val="696969"/>
          <w:spacing w:val="9"/>
          <w:sz w:val="20"/>
        </w:rPr>
        <w:t xml:space="preserve"> </w:t>
      </w:r>
      <w:r>
        <w:rPr>
          <w:color w:val="696969"/>
          <w:sz w:val="20"/>
        </w:rPr>
        <w:t>výši</w:t>
      </w:r>
      <w:r>
        <w:rPr>
          <w:color w:val="696969"/>
          <w:spacing w:val="8"/>
          <w:sz w:val="20"/>
        </w:rPr>
        <w:t xml:space="preserve"> </w:t>
      </w:r>
      <w:r>
        <w:rPr>
          <w:color w:val="696969"/>
          <w:sz w:val="20"/>
        </w:rPr>
        <w:t>100,</w:t>
      </w:r>
      <w:r>
        <w:rPr>
          <w:color w:val="696969"/>
          <w:spacing w:val="14"/>
          <w:sz w:val="20"/>
        </w:rPr>
        <w:t xml:space="preserve"> </w:t>
      </w:r>
      <w:r>
        <w:rPr>
          <w:color w:val="696969"/>
          <w:sz w:val="20"/>
        </w:rPr>
        <w:t>-</w:t>
      </w:r>
    </w:p>
    <w:p w14:paraId="193C4D4C" w14:textId="77777777" w:rsidR="00B875F3" w:rsidRDefault="002F129E">
      <w:pPr>
        <w:spacing w:before="70"/>
        <w:ind w:left="820"/>
        <w:rPr>
          <w:sz w:val="20"/>
        </w:rPr>
      </w:pPr>
      <w:r>
        <w:rPr>
          <w:color w:val="696969"/>
          <w:sz w:val="20"/>
        </w:rPr>
        <w:t>Kč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(slovy: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sto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korun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českých).</w:t>
      </w:r>
    </w:p>
    <w:p w14:paraId="396E1C86" w14:textId="77777777" w:rsidR="00B875F3" w:rsidRDefault="002F129E">
      <w:pPr>
        <w:spacing w:before="190"/>
        <w:ind w:left="537"/>
        <w:rPr>
          <w:sz w:val="20"/>
        </w:rPr>
      </w:pPr>
      <w:r>
        <w:rPr>
          <w:color w:val="696969"/>
          <w:sz w:val="20"/>
        </w:rPr>
        <w:t>Výše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smluvní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pokuty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není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omezena.</w:t>
      </w:r>
    </w:p>
    <w:p w14:paraId="50491832" w14:textId="77777777" w:rsidR="00B875F3" w:rsidRDefault="00B875F3">
      <w:pPr>
        <w:rPr>
          <w:sz w:val="20"/>
        </w:rPr>
        <w:sectPr w:rsidR="00B875F3">
          <w:pgSz w:w="11910" w:h="16840"/>
          <w:pgMar w:top="1760" w:right="740" w:bottom="1040" w:left="1020" w:header="680" w:footer="856" w:gutter="0"/>
          <w:cols w:space="708"/>
        </w:sectPr>
      </w:pPr>
    </w:p>
    <w:p w14:paraId="1F321600" w14:textId="77777777" w:rsidR="00B875F3" w:rsidRDefault="00B875F3">
      <w:pPr>
        <w:pStyle w:val="Zkladntext"/>
        <w:spacing w:before="9"/>
        <w:rPr>
          <w:sz w:val="20"/>
        </w:rPr>
      </w:pPr>
    </w:p>
    <w:p w14:paraId="5F82BDB0" w14:textId="77777777" w:rsidR="00B875F3" w:rsidRDefault="002F129E">
      <w:pPr>
        <w:pStyle w:val="Nadpis2"/>
        <w:spacing w:before="94"/>
      </w:pPr>
      <w:r>
        <w:rPr>
          <w:color w:val="696969"/>
        </w:rPr>
        <w:t>Příloha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Odpovědné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kontaktní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osoby</w:t>
      </w:r>
    </w:p>
    <w:p w14:paraId="35B3F1EA" w14:textId="77777777" w:rsidR="00B875F3" w:rsidRDefault="00B875F3">
      <w:pPr>
        <w:pStyle w:val="Zkladntext"/>
        <w:spacing w:before="6"/>
        <w:rPr>
          <w:b/>
          <w:sz w:val="20"/>
        </w:rPr>
      </w:pPr>
    </w:p>
    <w:p w14:paraId="535463D7" w14:textId="77777777" w:rsidR="00B875F3" w:rsidRDefault="002F129E">
      <w:pPr>
        <w:pStyle w:val="Odstavecseseznamem"/>
        <w:numPr>
          <w:ilvl w:val="0"/>
          <w:numId w:val="1"/>
        </w:numPr>
        <w:tabs>
          <w:tab w:val="left" w:pos="832"/>
          <w:tab w:val="left" w:pos="833"/>
        </w:tabs>
        <w:spacing w:before="0"/>
        <w:ind w:hanging="361"/>
        <w:jc w:val="left"/>
        <w:rPr>
          <w:b/>
        </w:rPr>
      </w:pPr>
      <w:r>
        <w:rPr>
          <w:b/>
          <w:color w:val="696969"/>
        </w:rPr>
        <w:t>Za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Kupujícího</w:t>
      </w:r>
    </w:p>
    <w:p w14:paraId="67871408" w14:textId="77777777" w:rsidR="00B875F3" w:rsidRDefault="00B875F3">
      <w:pPr>
        <w:pStyle w:val="Zkladntext"/>
        <w:spacing w:before="3"/>
        <w:rPr>
          <w:b/>
          <w:sz w:val="32"/>
        </w:rPr>
      </w:pPr>
    </w:p>
    <w:p w14:paraId="44186A72" w14:textId="77777777" w:rsidR="00B875F3" w:rsidRDefault="002F129E">
      <w:pPr>
        <w:pStyle w:val="Zkladntext"/>
        <w:spacing w:before="1"/>
        <w:ind w:left="1529"/>
      </w:pPr>
      <w:r>
        <w:rPr>
          <w:color w:val="696969"/>
          <w:u w:val="single" w:color="696969"/>
        </w:rPr>
        <w:t>Ve</w:t>
      </w:r>
      <w:r>
        <w:rPr>
          <w:color w:val="696969"/>
          <w:spacing w:val="-3"/>
          <w:u w:val="single" w:color="696969"/>
        </w:rPr>
        <w:t xml:space="preserve"> </w:t>
      </w:r>
      <w:r>
        <w:rPr>
          <w:color w:val="696969"/>
          <w:u w:val="single" w:color="696969"/>
        </w:rPr>
        <w:t>věcech</w:t>
      </w:r>
      <w:r>
        <w:rPr>
          <w:color w:val="696969"/>
          <w:spacing w:val="-4"/>
          <w:u w:val="single" w:color="696969"/>
        </w:rPr>
        <w:t xml:space="preserve"> </w:t>
      </w:r>
      <w:r>
        <w:rPr>
          <w:color w:val="696969"/>
          <w:u w:val="single" w:color="696969"/>
        </w:rPr>
        <w:t>technických:</w:t>
      </w:r>
    </w:p>
    <w:p w14:paraId="77B874B2" w14:textId="77777777" w:rsidR="00B875F3" w:rsidRDefault="00B875F3">
      <w:pPr>
        <w:pStyle w:val="Zkladntext"/>
        <w:spacing w:before="11"/>
        <w:rPr>
          <w:sz w:val="15"/>
        </w:rPr>
      </w:pPr>
    </w:p>
    <w:p w14:paraId="7A61D655" w14:textId="77777777" w:rsidR="00B875F3" w:rsidRDefault="002F129E">
      <w:pPr>
        <w:pStyle w:val="Zkladntext"/>
        <w:spacing w:before="94"/>
        <w:ind w:left="1552"/>
      </w:pP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dodávky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Produktu/HW/Dalšího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HW:</w:t>
      </w:r>
    </w:p>
    <w:p w14:paraId="25037E9C" w14:textId="5B3FDFE4" w:rsidR="00B875F3" w:rsidRDefault="002F129E">
      <w:pPr>
        <w:pStyle w:val="Zkladntext"/>
        <w:spacing w:before="119"/>
        <w:ind w:left="1528"/>
      </w:pPr>
      <w:r>
        <w:rPr>
          <w:color w:val="696969"/>
        </w:rPr>
        <w:t>xxx</w:t>
      </w:r>
    </w:p>
    <w:p w14:paraId="121CF9C5" w14:textId="77777777" w:rsidR="00B875F3" w:rsidRDefault="00B875F3">
      <w:pPr>
        <w:pStyle w:val="Zkladntext"/>
        <w:rPr>
          <w:sz w:val="24"/>
        </w:rPr>
      </w:pPr>
    </w:p>
    <w:p w14:paraId="7CA6BEE6" w14:textId="77777777" w:rsidR="00B875F3" w:rsidRDefault="00B875F3">
      <w:pPr>
        <w:pStyle w:val="Zkladntext"/>
        <w:spacing w:before="11"/>
        <w:rPr>
          <w:sz w:val="18"/>
        </w:rPr>
      </w:pPr>
    </w:p>
    <w:p w14:paraId="23F67092" w14:textId="77777777" w:rsidR="00B875F3" w:rsidRDefault="002F129E">
      <w:pPr>
        <w:pStyle w:val="Zkladntext"/>
        <w:ind w:left="1552" w:right="250"/>
      </w:pPr>
      <w:r>
        <w:rPr>
          <w:color w:val="696969"/>
        </w:rPr>
        <w:t>V rámci záručního servisu dle odst. 1.1 písm. a) a c) a Záručního servisu dle odst. 1.1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b)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Smlouvy:</w:t>
      </w:r>
    </w:p>
    <w:p w14:paraId="01A19A56" w14:textId="3A47D18C" w:rsidR="00B875F3" w:rsidRDefault="002F129E">
      <w:pPr>
        <w:pStyle w:val="Zkladntext"/>
        <w:spacing w:before="122" w:line="352" w:lineRule="auto"/>
        <w:ind w:left="2404" w:right="4776"/>
      </w:pPr>
      <w:r>
        <w:rPr>
          <w:color w:val="696969"/>
        </w:rPr>
        <w:t>xxx</w:t>
      </w:r>
    </w:p>
    <w:p w14:paraId="2FAA7D55" w14:textId="77777777" w:rsidR="00B875F3" w:rsidRDefault="002F129E">
      <w:pPr>
        <w:pStyle w:val="Zkladntext"/>
        <w:ind w:left="2236"/>
      </w:pPr>
      <w:r>
        <w:rPr>
          <w:color w:val="585858"/>
        </w:rPr>
        <w:t>a/nebo</w:t>
      </w:r>
    </w:p>
    <w:p w14:paraId="3A96E02D" w14:textId="77777777" w:rsidR="00B875F3" w:rsidRDefault="00B875F3">
      <w:pPr>
        <w:sectPr w:rsidR="00B875F3">
          <w:pgSz w:w="11910" w:h="16840"/>
          <w:pgMar w:top="1760" w:right="740" w:bottom="1040" w:left="1020" w:header="680" w:footer="856" w:gutter="0"/>
          <w:cols w:space="708"/>
        </w:sectPr>
      </w:pPr>
    </w:p>
    <w:p w14:paraId="4922E977" w14:textId="77777777" w:rsidR="00B875F3" w:rsidRDefault="00B875F3">
      <w:pPr>
        <w:pStyle w:val="Zkladntext"/>
        <w:spacing w:before="7"/>
        <w:rPr>
          <w:sz w:val="20"/>
        </w:rPr>
      </w:pPr>
    </w:p>
    <w:p w14:paraId="5B63448F" w14:textId="77777777" w:rsidR="00B875F3" w:rsidRDefault="002F129E">
      <w:pPr>
        <w:pStyle w:val="Zkladntext"/>
        <w:spacing w:before="94"/>
        <w:ind w:left="2236"/>
      </w:pPr>
      <w:r>
        <w:rPr>
          <w:color w:val="585858"/>
        </w:rPr>
        <w:t>helpdesk</w:t>
      </w:r>
    </w:p>
    <w:p w14:paraId="546139A3" w14:textId="4875888B" w:rsidR="00B875F3" w:rsidRDefault="002F129E">
      <w:pPr>
        <w:pStyle w:val="Zkladntext"/>
        <w:spacing w:before="119"/>
        <w:ind w:left="2237"/>
      </w:pPr>
      <w:r>
        <w:rPr>
          <w:color w:val="585858"/>
        </w:rPr>
        <w:t>xxx</w:t>
      </w:r>
    </w:p>
    <w:p w14:paraId="30ED15FB" w14:textId="77777777" w:rsidR="00B875F3" w:rsidRDefault="00B875F3">
      <w:pPr>
        <w:pStyle w:val="Zkladntext"/>
        <w:rPr>
          <w:sz w:val="20"/>
        </w:rPr>
      </w:pPr>
    </w:p>
    <w:p w14:paraId="12710A04" w14:textId="77777777" w:rsidR="00B875F3" w:rsidRDefault="00B875F3">
      <w:pPr>
        <w:pStyle w:val="Zkladntext"/>
        <w:spacing w:before="10"/>
      </w:pPr>
    </w:p>
    <w:p w14:paraId="1599E80A" w14:textId="77777777" w:rsidR="00B875F3" w:rsidRDefault="002F129E">
      <w:pPr>
        <w:pStyle w:val="Zkladntext"/>
        <w:ind w:left="1552"/>
      </w:pPr>
      <w:r>
        <w:rPr>
          <w:color w:val="696969"/>
          <w:u w:val="single" w:color="696969"/>
        </w:rPr>
        <w:t>Ve</w:t>
      </w:r>
      <w:r>
        <w:rPr>
          <w:color w:val="696969"/>
          <w:spacing w:val="-3"/>
          <w:u w:val="single" w:color="696969"/>
        </w:rPr>
        <w:t xml:space="preserve"> </w:t>
      </w:r>
      <w:r>
        <w:rPr>
          <w:color w:val="696969"/>
          <w:u w:val="single" w:color="696969"/>
        </w:rPr>
        <w:t>věcech</w:t>
      </w:r>
      <w:r>
        <w:rPr>
          <w:color w:val="696969"/>
          <w:spacing w:val="-1"/>
          <w:u w:val="single" w:color="696969"/>
        </w:rPr>
        <w:t xml:space="preserve"> </w:t>
      </w:r>
      <w:r>
        <w:rPr>
          <w:color w:val="696969"/>
          <w:u w:val="single" w:color="696969"/>
        </w:rPr>
        <w:t>projektových:</w:t>
      </w:r>
    </w:p>
    <w:p w14:paraId="4C677E08" w14:textId="77777777" w:rsidR="00B875F3" w:rsidRDefault="00B875F3">
      <w:pPr>
        <w:pStyle w:val="Zkladntext"/>
        <w:spacing w:before="9"/>
        <w:rPr>
          <w:sz w:val="15"/>
        </w:rPr>
      </w:pPr>
    </w:p>
    <w:p w14:paraId="395ACDCD" w14:textId="77777777" w:rsidR="00B875F3" w:rsidRDefault="002F129E">
      <w:pPr>
        <w:pStyle w:val="Zkladntext"/>
        <w:spacing w:before="94"/>
        <w:ind w:left="1617"/>
      </w:pP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dodání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Produktu/HW/Dalšího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HW:</w:t>
      </w:r>
    </w:p>
    <w:p w14:paraId="7514BB0D" w14:textId="47F6CD91" w:rsidR="00B875F3" w:rsidRDefault="002F129E">
      <w:pPr>
        <w:pStyle w:val="Zkladntext"/>
        <w:spacing w:before="1"/>
        <w:ind w:left="1617"/>
      </w:pPr>
      <w:r>
        <w:rPr>
          <w:color w:val="696969"/>
        </w:rPr>
        <w:t>xxx</w:t>
      </w:r>
    </w:p>
    <w:p w14:paraId="3758E406" w14:textId="77777777" w:rsidR="00B875F3" w:rsidRDefault="00B875F3">
      <w:pPr>
        <w:pStyle w:val="Zkladntext"/>
        <w:rPr>
          <w:sz w:val="20"/>
        </w:rPr>
      </w:pPr>
    </w:p>
    <w:p w14:paraId="68308F39" w14:textId="77777777" w:rsidR="00B875F3" w:rsidRDefault="00B875F3">
      <w:pPr>
        <w:pStyle w:val="Zkladntext"/>
        <w:spacing w:before="10"/>
      </w:pPr>
    </w:p>
    <w:p w14:paraId="29F35DC4" w14:textId="77777777" w:rsidR="00B875F3" w:rsidRDefault="002F129E">
      <w:pPr>
        <w:pStyle w:val="Zkladntext"/>
        <w:ind w:left="1553" w:right="678" w:hanging="1"/>
      </w:pPr>
      <w:r>
        <w:rPr>
          <w:color w:val="696969"/>
        </w:rPr>
        <w:t>V rámci záručního servisu dle odst. 1.1 písm. a) a Záručního servisu dle odst. 1.1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b)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Smlouvy:</w:t>
      </w:r>
    </w:p>
    <w:p w14:paraId="0E75522B" w14:textId="3A1D8BAE" w:rsidR="00B875F3" w:rsidRDefault="002F129E">
      <w:pPr>
        <w:pStyle w:val="Zkladntext"/>
        <w:spacing w:before="121"/>
        <w:ind w:left="1617"/>
      </w:pPr>
      <w:r>
        <w:rPr>
          <w:color w:val="585858"/>
        </w:rPr>
        <w:t>xxx</w:t>
      </w:r>
    </w:p>
    <w:p w14:paraId="45DDEF9F" w14:textId="77777777" w:rsidR="00B875F3" w:rsidRDefault="00B875F3">
      <w:pPr>
        <w:pStyle w:val="Zkladntext"/>
        <w:rPr>
          <w:sz w:val="20"/>
        </w:rPr>
      </w:pPr>
    </w:p>
    <w:p w14:paraId="6E3E82D9" w14:textId="77777777" w:rsidR="00B875F3" w:rsidRDefault="00B875F3">
      <w:pPr>
        <w:pStyle w:val="Zkladntext"/>
        <w:spacing w:before="10"/>
      </w:pPr>
    </w:p>
    <w:p w14:paraId="6F2EA1BC" w14:textId="77777777" w:rsidR="00B875F3" w:rsidRDefault="002F129E">
      <w:pPr>
        <w:pStyle w:val="Nadpis2"/>
        <w:numPr>
          <w:ilvl w:val="0"/>
          <w:numId w:val="1"/>
        </w:numPr>
        <w:tabs>
          <w:tab w:val="left" w:pos="832"/>
          <w:tab w:val="left" w:pos="833"/>
        </w:tabs>
        <w:ind w:hanging="361"/>
      </w:pP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Prodávajícího</w:t>
      </w:r>
    </w:p>
    <w:p w14:paraId="6AFFA081" w14:textId="77777777" w:rsidR="00B875F3" w:rsidRDefault="00B875F3">
      <w:pPr>
        <w:pStyle w:val="Zkladntext"/>
        <w:spacing w:before="3"/>
        <w:rPr>
          <w:b/>
          <w:sz w:val="32"/>
        </w:rPr>
      </w:pPr>
    </w:p>
    <w:p w14:paraId="0057562C" w14:textId="1A212E8E" w:rsidR="00B875F3" w:rsidRDefault="002F129E">
      <w:pPr>
        <w:pStyle w:val="Zkladntext"/>
        <w:ind w:left="1552"/>
      </w:pPr>
      <w:r>
        <w:rPr>
          <w:color w:val="7E7E7E"/>
        </w:rPr>
        <w:t>xxx</w:t>
      </w:r>
    </w:p>
    <w:p w14:paraId="31919201" w14:textId="77777777" w:rsidR="00B875F3" w:rsidRDefault="00B875F3">
      <w:pPr>
        <w:pStyle w:val="Zkladntext"/>
        <w:spacing w:before="1"/>
        <w:rPr>
          <w:sz w:val="15"/>
        </w:rPr>
      </w:pPr>
    </w:p>
    <w:p w14:paraId="389AF6CC" w14:textId="77777777" w:rsidR="00B875F3" w:rsidRDefault="002F129E">
      <w:pPr>
        <w:pStyle w:val="Odstavecseseznamem"/>
        <w:numPr>
          <w:ilvl w:val="1"/>
          <w:numId w:val="1"/>
        </w:numPr>
        <w:tabs>
          <w:tab w:val="left" w:pos="1193"/>
        </w:tabs>
        <w:spacing w:before="101" w:line="309" w:lineRule="auto"/>
        <w:ind w:right="233"/>
      </w:pPr>
      <w:r>
        <w:rPr>
          <w:color w:val="696969"/>
        </w:rPr>
        <w:t>Oprávněné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hlásit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Incidenty/zadávat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požadavky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záručního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servisu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přílohy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stvrdit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převzetí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Incidentů/požadavků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záručního servisu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podpisem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a vznášet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požadavky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připomínky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 poskytování záručního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servisu.</w:t>
      </w:r>
    </w:p>
    <w:p w14:paraId="2BFACE72" w14:textId="77777777" w:rsidR="00B875F3" w:rsidRDefault="002F129E">
      <w:pPr>
        <w:pStyle w:val="Odstavecseseznamem"/>
        <w:numPr>
          <w:ilvl w:val="1"/>
          <w:numId w:val="1"/>
        </w:numPr>
        <w:tabs>
          <w:tab w:val="left" w:pos="1194"/>
        </w:tabs>
        <w:spacing w:before="125" w:line="309" w:lineRule="auto"/>
        <w:ind w:left="1193" w:right="234"/>
      </w:pPr>
      <w:r>
        <w:rPr>
          <w:color w:val="696969"/>
        </w:rPr>
        <w:t>Smluvní strany se zavazují po dobu platnosti této Smlouvy nezměnit kontaktní osoby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Příloze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závažných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důvodů.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změny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kontaktní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je Smluvní strana povinna neprodleně o této skutečnosti písemně informovat druhou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změna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účinná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doručením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straně.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oznámená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změna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oprávněných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osob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důvodem 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uzavření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Smlouvě.</w:t>
      </w:r>
    </w:p>
    <w:sectPr w:rsidR="00B875F3">
      <w:pgSz w:w="11910" w:h="16840"/>
      <w:pgMar w:top="1760" w:right="740" w:bottom="1040" w:left="1020" w:header="680" w:footer="8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1DCE" w14:textId="77777777" w:rsidR="00000000" w:rsidRDefault="002F129E">
      <w:r>
        <w:separator/>
      </w:r>
    </w:p>
  </w:endnote>
  <w:endnote w:type="continuationSeparator" w:id="0">
    <w:p w14:paraId="2714D3C3" w14:textId="77777777" w:rsidR="00000000" w:rsidRDefault="002F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7C8C" w14:textId="77777777" w:rsidR="00B875F3" w:rsidRDefault="002F129E">
    <w:pPr>
      <w:pStyle w:val="Zkladntext"/>
      <w:spacing w:line="14" w:lineRule="auto"/>
      <w:rPr>
        <w:sz w:val="20"/>
      </w:rPr>
    </w:pPr>
    <w:r>
      <w:pict w14:anchorId="494ACCD5">
        <v:rect id="docshape2" o:spid="_x0000_s1046" style="position:absolute;margin-left:548.4pt;margin-top:790.9pt;width:19.1pt;height:.5pt;z-index:-16849920;mso-position-horizontal-relative:page;mso-position-vertical-relative:page" fillcolor="#bebebe" stroked="f">
          <w10:wrap anchorx="page" anchory="page"/>
        </v:rect>
      </w:pict>
    </w:r>
    <w:r>
      <w:pict w14:anchorId="55A0D3A8">
        <v:line id="_x0000_s1045" style="position:absolute;z-index:-16849408;mso-position-horizontal-relative:page;mso-position-vertical-relative:page" from="56.55pt,785.6pt" to="552.6pt,785.6pt" strokecolor="#00afef" strokeweight="1pt">
          <w10:wrap anchorx="page" anchory="page"/>
        </v:line>
      </w:pict>
    </w:r>
    <w:r>
      <w:pict w14:anchorId="15E4AA6D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44" type="#_x0000_t202" style="position:absolute;margin-left:546.85pt;margin-top:791.7pt;width:19.25pt;height:14.35pt;z-index:-16848896;mso-position-horizontal-relative:page;mso-position-vertical-relative:page" filled="f" stroked="f">
          <v:textbox inset="0,0,0,0">
            <w:txbxContent>
              <w:p w14:paraId="495423B2" w14:textId="77777777" w:rsidR="00B875F3" w:rsidRDefault="002F129E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06ADBA3">
        <v:shape id="docshape4" o:spid="_x0000_s1043" type="#_x0000_t202" style="position:absolute;margin-left:55.65pt;margin-top:793.7pt;width:390.2pt;height:29.35pt;z-index:-16848384;mso-position-horizontal-relative:page;mso-position-vertical-relative:page" filled="f" stroked="f">
          <v:textbox inset="0,0,0,0">
            <w:txbxContent>
              <w:p w14:paraId="2382D855" w14:textId="77777777" w:rsidR="00B875F3" w:rsidRDefault="002F129E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 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 technologie,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s.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6DB1F397" w14:textId="77777777" w:rsidR="00B875F3" w:rsidRDefault="002F129E">
                <w:pPr>
                  <w:spacing w:before="1"/>
                  <w:ind w:left="20" w:right="1690" w:hanging="1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 v Obchodním rejstříku u Městského soudu v Praze, spisová značka A 77322</w:t>
                </w:r>
                <w:r>
                  <w:rPr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2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7491" w14:textId="77777777" w:rsidR="00B875F3" w:rsidRDefault="002F129E">
    <w:pPr>
      <w:pStyle w:val="Zkladntext"/>
      <w:spacing w:line="14" w:lineRule="auto"/>
      <w:rPr>
        <w:sz w:val="20"/>
      </w:rPr>
    </w:pPr>
    <w:r>
      <w:pict w14:anchorId="5DABE6E8">
        <v:rect id="docshape6" o:spid="_x0000_s1041" style="position:absolute;margin-left:548.4pt;margin-top:790.9pt;width:19.1pt;height:.5pt;z-index:-16846848;mso-position-horizontal-relative:page;mso-position-vertical-relative:page" fillcolor="#bebebe" stroked="f">
          <w10:wrap anchorx="page" anchory="page"/>
        </v:rect>
      </w:pict>
    </w:r>
    <w:r>
      <w:pict w14:anchorId="26C62A19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40" type="#_x0000_t202" style="position:absolute;margin-left:546.85pt;margin-top:791.7pt;width:19.25pt;height:14.35pt;z-index:-16846336;mso-position-horizontal-relative:page;mso-position-vertical-relative:page" filled="f" stroked="f">
          <v:textbox inset="0,0,0,0">
            <w:txbxContent>
              <w:p w14:paraId="662DCF57" w14:textId="77777777" w:rsidR="00B875F3" w:rsidRDefault="002F129E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B49D66E">
        <v:shape id="docshape8" o:spid="_x0000_s1039" type="#_x0000_t202" style="position:absolute;margin-left:55.65pt;margin-top:793.7pt;width:390.2pt;height:29.35pt;z-index:-16845824;mso-position-horizontal-relative:page;mso-position-vertical-relative:page" filled="f" stroked="f">
          <v:textbox inset="0,0,0,0">
            <w:txbxContent>
              <w:p w14:paraId="486C404D" w14:textId="77777777" w:rsidR="00B875F3" w:rsidRDefault="002F129E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 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 technologie,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s.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7BEBA455" w14:textId="77777777" w:rsidR="00B875F3" w:rsidRDefault="002F129E">
                <w:pPr>
                  <w:spacing w:before="1"/>
                  <w:ind w:left="20" w:right="1690" w:hanging="1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 v Obchodním rejstříku u Městského soudu v Praze, spisová značka A 77322</w:t>
                </w:r>
                <w:r>
                  <w:rPr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2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EF9D" w14:textId="77777777" w:rsidR="00B875F3" w:rsidRDefault="002F129E">
    <w:pPr>
      <w:pStyle w:val="Zkladntext"/>
      <w:spacing w:line="14" w:lineRule="auto"/>
      <w:rPr>
        <w:sz w:val="20"/>
      </w:rPr>
    </w:pPr>
    <w:r>
      <w:pict w14:anchorId="0485631B">
        <v:rect id="docshape10" o:spid="_x0000_s1037" style="position:absolute;margin-left:548.4pt;margin-top:790.9pt;width:19.1pt;height:.5pt;z-index:-16844288;mso-position-horizontal-relative:page;mso-position-vertical-relative:page" fillcolor="#bebebe" stroked="f">
          <w10:wrap anchorx="page" anchory="page"/>
        </v:rect>
      </w:pict>
    </w:r>
    <w:r>
      <w:pict w14:anchorId="0C37ACFF">
        <v:line id="_x0000_s1036" style="position:absolute;z-index:-16843776;mso-position-horizontal-relative:page;mso-position-vertical-relative:page" from="56.55pt,785.6pt" to="552.6pt,785.6pt" strokecolor="#00afef" strokeweight="1pt">
          <w10:wrap anchorx="page" anchory="page"/>
        </v:line>
      </w:pict>
    </w:r>
    <w:r>
      <w:pict w14:anchorId="4EF4703A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35" type="#_x0000_t202" style="position:absolute;margin-left:546.85pt;margin-top:791.7pt;width:19.25pt;height:14.35pt;z-index:-16843264;mso-position-horizontal-relative:page;mso-position-vertical-relative:page" filled="f" stroked="f">
          <v:textbox inset="0,0,0,0">
            <w:txbxContent>
              <w:p w14:paraId="194A08FD" w14:textId="77777777" w:rsidR="00B875F3" w:rsidRDefault="002F129E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28246C0">
        <v:shape id="docshape12" o:spid="_x0000_s1034" type="#_x0000_t202" style="position:absolute;margin-left:55.65pt;margin-top:793.7pt;width:390.2pt;height:29.35pt;z-index:-16842752;mso-position-horizontal-relative:page;mso-position-vertical-relative:page" filled="f" stroked="f">
          <v:textbox inset="0,0,0,0">
            <w:txbxContent>
              <w:p w14:paraId="7A312001" w14:textId="77777777" w:rsidR="00B875F3" w:rsidRDefault="002F129E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 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 technologie,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s.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49A5CAD6" w14:textId="77777777" w:rsidR="00B875F3" w:rsidRDefault="002F129E">
                <w:pPr>
                  <w:spacing w:before="1"/>
                  <w:ind w:left="20" w:right="1690" w:hanging="1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 v Obchodním rejstříku u Městského soudu v Praze, spisová značka A 77322</w:t>
                </w:r>
                <w:r>
                  <w:rPr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2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FAFE" w14:textId="77777777" w:rsidR="00B875F3" w:rsidRDefault="002F129E">
    <w:pPr>
      <w:pStyle w:val="Zkladntext"/>
      <w:spacing w:line="14" w:lineRule="auto"/>
      <w:rPr>
        <w:sz w:val="20"/>
      </w:rPr>
    </w:pPr>
    <w:r>
      <w:pict w14:anchorId="633F1238">
        <v:rect id="docshape64" o:spid="_x0000_s1032" style="position:absolute;margin-left:548.4pt;margin-top:790.9pt;width:19.1pt;height:.5pt;z-index:-16841216;mso-position-horizontal-relative:page;mso-position-vertical-relative:page" fillcolor="#bebebe" stroked="f">
          <w10:wrap anchorx="page" anchory="page"/>
        </v:rect>
      </w:pict>
    </w:r>
    <w:r>
      <w:pict w14:anchorId="05AAE602">
        <v:shapetype id="_x0000_t202" coordsize="21600,21600" o:spt="202" path="m,l,21600r21600,l21600,xe">
          <v:stroke joinstyle="miter"/>
          <v:path gradientshapeok="t" o:connecttype="rect"/>
        </v:shapetype>
        <v:shape id="docshape65" o:spid="_x0000_s1031" type="#_x0000_t202" style="position:absolute;margin-left:546.85pt;margin-top:791.7pt;width:19.25pt;height:14.35pt;z-index:-16840704;mso-position-horizontal-relative:page;mso-position-vertical-relative:page" filled="f" stroked="f">
          <v:textbox inset="0,0,0,0">
            <w:txbxContent>
              <w:p w14:paraId="200575DA" w14:textId="77777777" w:rsidR="00B875F3" w:rsidRDefault="002F129E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8469147">
        <v:shape id="docshape66" o:spid="_x0000_s1030" type="#_x0000_t202" style="position:absolute;margin-left:55.65pt;margin-top:793.7pt;width:390.2pt;height:29.35pt;z-index:-16840192;mso-position-horizontal-relative:page;mso-position-vertical-relative:page" filled="f" stroked="f">
          <v:textbox inset="0,0,0,0">
            <w:txbxContent>
              <w:p w14:paraId="31EB655C" w14:textId="77777777" w:rsidR="00B875F3" w:rsidRDefault="002F129E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 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 technologie,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s.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2E9C3970" w14:textId="77777777" w:rsidR="00B875F3" w:rsidRDefault="002F129E">
                <w:pPr>
                  <w:spacing w:before="1"/>
                  <w:ind w:left="20" w:right="1690" w:hanging="1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 v Obchodním rejstříku u Městského soudu v Praze, spisová značka A 77322</w:t>
                </w:r>
                <w:r>
                  <w:rPr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2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E9E8" w14:textId="77777777" w:rsidR="00B875F3" w:rsidRDefault="002F129E">
    <w:pPr>
      <w:pStyle w:val="Zkladntext"/>
      <w:spacing w:line="14" w:lineRule="auto"/>
      <w:rPr>
        <w:sz w:val="20"/>
      </w:rPr>
    </w:pPr>
    <w:r>
      <w:pict w14:anchorId="1567D148">
        <v:rect id="docshape70" o:spid="_x0000_s1028" style="position:absolute;margin-left:548.4pt;margin-top:790.9pt;width:19.1pt;height:.5pt;z-index:-16838656;mso-position-horizontal-relative:page;mso-position-vertical-relative:page" fillcolor="#bebebe" stroked="f">
          <w10:wrap anchorx="page" anchory="page"/>
        </v:rect>
      </w:pict>
    </w:r>
    <w:r>
      <w:pict w14:anchorId="4AD4824F">
        <v:line id="_x0000_s1027" style="position:absolute;z-index:-16838144;mso-position-horizontal-relative:page;mso-position-vertical-relative:page" from="56.55pt,785.6pt" to="552.6pt,785.6pt" strokecolor="#00afef" strokeweight="1pt">
          <w10:wrap anchorx="page" anchory="page"/>
        </v:line>
      </w:pict>
    </w:r>
    <w:r>
      <w:pict w14:anchorId="5597F1A8">
        <v:shapetype id="_x0000_t202" coordsize="21600,21600" o:spt="202" path="m,l,21600r21600,l21600,xe">
          <v:stroke joinstyle="miter"/>
          <v:path gradientshapeok="t" o:connecttype="rect"/>
        </v:shapetype>
        <v:shape id="docshape71" o:spid="_x0000_s1026" type="#_x0000_t202" style="position:absolute;margin-left:546.85pt;margin-top:791.7pt;width:19.25pt;height:14.35pt;z-index:-16837632;mso-position-horizontal-relative:page;mso-position-vertical-relative:page" filled="f" stroked="f">
          <v:textbox inset="0,0,0,0">
            <w:txbxContent>
              <w:p w14:paraId="40CEE04C" w14:textId="77777777" w:rsidR="00B875F3" w:rsidRDefault="002F129E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11E9585">
        <v:shape id="docshape72" o:spid="_x0000_s1025" type="#_x0000_t202" style="position:absolute;margin-left:55.65pt;margin-top:793.7pt;width:390.2pt;height:29.35pt;z-index:-16837120;mso-position-horizontal-relative:page;mso-position-vertical-relative:page" filled="f" stroked="f">
          <v:textbox inset="0,0,0,0">
            <w:txbxContent>
              <w:p w14:paraId="4957FB7E" w14:textId="77777777" w:rsidR="00B875F3" w:rsidRDefault="002F129E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 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 technologie,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s.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4F57F16E" w14:textId="77777777" w:rsidR="00B875F3" w:rsidRDefault="002F129E">
                <w:pPr>
                  <w:spacing w:before="1"/>
                  <w:ind w:left="20" w:right="1690" w:hanging="1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 v Obchodním rejstříku u Městského soudu v Praze, spisová značka A 77322</w:t>
                </w:r>
                <w:r>
                  <w:rPr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2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4585" w14:textId="77777777" w:rsidR="00000000" w:rsidRDefault="002F129E">
      <w:r>
        <w:separator/>
      </w:r>
    </w:p>
  </w:footnote>
  <w:footnote w:type="continuationSeparator" w:id="0">
    <w:p w14:paraId="0F8AB6CB" w14:textId="77777777" w:rsidR="00000000" w:rsidRDefault="002F1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7825" w14:textId="77777777" w:rsidR="00B875F3" w:rsidRDefault="002F129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465536" behindDoc="1" locked="0" layoutInCell="1" allowOverlap="1" wp14:anchorId="575C5E6F" wp14:editId="0D9FB8CC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3810FE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47" type="#_x0000_t202" style="position:absolute;margin-left:232.65pt;margin-top:41.9pt;width:282.75pt;height:47.25pt;z-index:-16850432;mso-position-horizontal-relative:page;mso-position-vertical-relative:page" filled="f" stroked="f">
          <v:textbox inset="0,0,0,0">
            <w:txbxContent>
              <w:p w14:paraId="0F80F471" w14:textId="77777777" w:rsidR="00B875F3" w:rsidRDefault="002F129E">
                <w:pPr>
                  <w:spacing w:before="7" w:line="276" w:lineRule="auto"/>
                  <w:ind w:left="20" w:right="1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SMLOUVA NA ZAJIŠTĚNÍ NÁKUPU HARDWARE</w:t>
                </w:r>
                <w:r>
                  <w:rPr>
                    <w:b/>
                    <w:color w:val="00AFEF"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VČETNĚ PŘÍSLUŠENSTVÍ A ZAJIŠTĚNÍ DALŠÍCH</w:t>
                </w:r>
                <w:r>
                  <w:rPr>
                    <w:b/>
                    <w:color w:val="00AFEF"/>
                    <w:spacing w:val="-64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7B0E" w14:textId="77777777" w:rsidR="00B875F3" w:rsidRDefault="002F129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468608" behindDoc="1" locked="0" layoutInCell="1" allowOverlap="1" wp14:anchorId="1E78ACFF" wp14:editId="16916FA2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4745348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42" type="#_x0000_t202" style="position:absolute;margin-left:232.65pt;margin-top:41.9pt;width:282.75pt;height:47.25pt;z-index:-16847360;mso-position-horizontal-relative:page;mso-position-vertical-relative:page" filled="f" stroked="f">
          <v:textbox inset="0,0,0,0">
            <w:txbxContent>
              <w:p w14:paraId="0F3636ED" w14:textId="77777777" w:rsidR="00B875F3" w:rsidRDefault="002F129E">
                <w:pPr>
                  <w:spacing w:before="7" w:line="276" w:lineRule="auto"/>
                  <w:ind w:left="20" w:right="1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SMLOUVA NA ZAJIŠTĚNÍ NÁKUPU HARDWARE</w:t>
                </w:r>
                <w:r>
                  <w:rPr>
                    <w:b/>
                    <w:color w:val="00AFEF"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VČETNĚ PŘÍSLUŠENSTVÍ A ZAJIŠTĚNÍ DALŠÍCH</w:t>
                </w:r>
                <w:r>
                  <w:rPr>
                    <w:b/>
                    <w:color w:val="00AFEF"/>
                    <w:spacing w:val="-64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91EA1" w14:textId="77777777" w:rsidR="00B875F3" w:rsidRDefault="002F129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471168" behindDoc="1" locked="0" layoutInCell="1" allowOverlap="1" wp14:anchorId="7AB3E92A" wp14:editId="6304DABB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C48161E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38" type="#_x0000_t202" style="position:absolute;margin-left:232.65pt;margin-top:41.9pt;width:282.75pt;height:47.25pt;z-index:-16844800;mso-position-horizontal-relative:page;mso-position-vertical-relative:page" filled="f" stroked="f">
          <v:textbox inset="0,0,0,0">
            <w:txbxContent>
              <w:p w14:paraId="65E5A07E" w14:textId="77777777" w:rsidR="00B875F3" w:rsidRDefault="002F129E">
                <w:pPr>
                  <w:spacing w:before="7" w:line="276" w:lineRule="auto"/>
                  <w:ind w:left="20" w:right="1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SMLOUVA NA ZAJIŠTĚNÍ NÁKUPU HARDWARE</w:t>
                </w:r>
                <w:r>
                  <w:rPr>
                    <w:b/>
                    <w:color w:val="00AFEF"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VČETNĚ PŘÍSLUŠENSTVÍ A ZAJIŠTĚNÍ DALŠÍCH</w:t>
                </w:r>
                <w:r>
                  <w:rPr>
                    <w:b/>
                    <w:color w:val="00AFEF"/>
                    <w:spacing w:val="-64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C3C5" w14:textId="77777777" w:rsidR="00B875F3" w:rsidRDefault="002F129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474240" behindDoc="1" locked="0" layoutInCell="1" allowOverlap="1" wp14:anchorId="2AE0F9E2" wp14:editId="13DF2D8B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3E2EA2F">
        <v:shapetype id="_x0000_t202" coordsize="21600,21600" o:spt="202" path="m,l,21600r21600,l21600,xe">
          <v:stroke joinstyle="miter"/>
          <v:path gradientshapeok="t" o:connecttype="rect"/>
        </v:shapetype>
        <v:shape id="docshape63" o:spid="_x0000_s1033" type="#_x0000_t202" style="position:absolute;margin-left:232.65pt;margin-top:41.9pt;width:282.75pt;height:47.25pt;z-index:-16841728;mso-position-horizontal-relative:page;mso-position-vertical-relative:page" filled="f" stroked="f">
          <v:textbox inset="0,0,0,0">
            <w:txbxContent>
              <w:p w14:paraId="1573157E" w14:textId="77777777" w:rsidR="00B875F3" w:rsidRDefault="002F129E">
                <w:pPr>
                  <w:spacing w:before="7" w:line="276" w:lineRule="auto"/>
                  <w:ind w:left="20" w:right="1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SMLOUVA NA ZAJIŠTĚNÍ NÁKUPU HARDWARE</w:t>
                </w:r>
                <w:r>
                  <w:rPr>
                    <w:b/>
                    <w:color w:val="00AFEF"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VČETNĚ PŘÍSLUŠENSTVÍ A ZAJIŠTĚNÍ DALŠÍCH</w:t>
                </w:r>
                <w:r>
                  <w:rPr>
                    <w:b/>
                    <w:color w:val="00AFEF"/>
                    <w:spacing w:val="-64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D7C3" w14:textId="77777777" w:rsidR="00B875F3" w:rsidRDefault="002F129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476800" behindDoc="1" locked="0" layoutInCell="1" allowOverlap="1" wp14:anchorId="16400D43" wp14:editId="32498D38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9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ABB7AEE">
        <v:shapetype id="_x0000_t202" coordsize="21600,21600" o:spt="202" path="m,l,21600r21600,l21600,xe">
          <v:stroke joinstyle="miter"/>
          <v:path gradientshapeok="t" o:connecttype="rect"/>
        </v:shapetype>
        <v:shape id="docshape69" o:spid="_x0000_s1029" type="#_x0000_t202" style="position:absolute;margin-left:232.65pt;margin-top:41.9pt;width:282.75pt;height:47.25pt;z-index:-16839168;mso-position-horizontal-relative:page;mso-position-vertical-relative:page" filled="f" stroked="f">
          <v:textbox inset="0,0,0,0">
            <w:txbxContent>
              <w:p w14:paraId="4F4D179F" w14:textId="77777777" w:rsidR="00B875F3" w:rsidRDefault="002F129E">
                <w:pPr>
                  <w:spacing w:before="7" w:line="276" w:lineRule="auto"/>
                  <w:ind w:left="20" w:right="1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SMLOUVA NA ZAJIŠTĚNÍ NÁKUPU HARDWARE</w:t>
                </w:r>
                <w:r>
                  <w:rPr>
                    <w:b/>
                    <w:color w:val="00AFEF"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VČETNĚ PŘÍSLUŠENSTVÍ A ZAJIŠTĚNÍ DALŠÍCH</w:t>
                </w:r>
                <w:r>
                  <w:rPr>
                    <w:b/>
                    <w:color w:val="00AFEF"/>
                    <w:spacing w:val="-64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183"/>
    <w:multiLevelType w:val="hybridMultilevel"/>
    <w:tmpl w:val="181C5EE4"/>
    <w:lvl w:ilvl="0" w:tplc="C1208476">
      <w:start w:val="1"/>
      <w:numFmt w:val="decimal"/>
      <w:lvlText w:val="%1."/>
      <w:lvlJc w:val="left"/>
      <w:pPr>
        <w:ind w:left="566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99"/>
        <w:sz w:val="20"/>
        <w:szCs w:val="20"/>
        <w:lang w:val="cs-CZ" w:eastAsia="en-US" w:bidi="ar-SA"/>
      </w:rPr>
    </w:lvl>
    <w:lvl w:ilvl="1" w:tplc="433A8602">
      <w:numFmt w:val="bullet"/>
      <w:lvlText w:val="•"/>
      <w:lvlJc w:val="left"/>
      <w:pPr>
        <w:ind w:left="1518" w:hanging="454"/>
      </w:pPr>
      <w:rPr>
        <w:rFonts w:hint="default"/>
        <w:lang w:val="cs-CZ" w:eastAsia="en-US" w:bidi="ar-SA"/>
      </w:rPr>
    </w:lvl>
    <w:lvl w:ilvl="2" w:tplc="A2B69B30">
      <w:numFmt w:val="bullet"/>
      <w:lvlText w:val="•"/>
      <w:lvlJc w:val="left"/>
      <w:pPr>
        <w:ind w:left="2477" w:hanging="454"/>
      </w:pPr>
      <w:rPr>
        <w:rFonts w:hint="default"/>
        <w:lang w:val="cs-CZ" w:eastAsia="en-US" w:bidi="ar-SA"/>
      </w:rPr>
    </w:lvl>
    <w:lvl w:ilvl="3" w:tplc="EE5A93DC">
      <w:numFmt w:val="bullet"/>
      <w:lvlText w:val="•"/>
      <w:lvlJc w:val="left"/>
      <w:pPr>
        <w:ind w:left="3435" w:hanging="454"/>
      </w:pPr>
      <w:rPr>
        <w:rFonts w:hint="default"/>
        <w:lang w:val="cs-CZ" w:eastAsia="en-US" w:bidi="ar-SA"/>
      </w:rPr>
    </w:lvl>
    <w:lvl w:ilvl="4" w:tplc="DD6C39E8">
      <w:numFmt w:val="bullet"/>
      <w:lvlText w:val="•"/>
      <w:lvlJc w:val="left"/>
      <w:pPr>
        <w:ind w:left="4394" w:hanging="454"/>
      </w:pPr>
      <w:rPr>
        <w:rFonts w:hint="default"/>
        <w:lang w:val="cs-CZ" w:eastAsia="en-US" w:bidi="ar-SA"/>
      </w:rPr>
    </w:lvl>
    <w:lvl w:ilvl="5" w:tplc="E320D256">
      <w:numFmt w:val="bullet"/>
      <w:lvlText w:val="•"/>
      <w:lvlJc w:val="left"/>
      <w:pPr>
        <w:ind w:left="5353" w:hanging="454"/>
      </w:pPr>
      <w:rPr>
        <w:rFonts w:hint="default"/>
        <w:lang w:val="cs-CZ" w:eastAsia="en-US" w:bidi="ar-SA"/>
      </w:rPr>
    </w:lvl>
    <w:lvl w:ilvl="6" w:tplc="A3045DFE">
      <w:numFmt w:val="bullet"/>
      <w:lvlText w:val="•"/>
      <w:lvlJc w:val="left"/>
      <w:pPr>
        <w:ind w:left="6311" w:hanging="454"/>
      </w:pPr>
      <w:rPr>
        <w:rFonts w:hint="default"/>
        <w:lang w:val="cs-CZ" w:eastAsia="en-US" w:bidi="ar-SA"/>
      </w:rPr>
    </w:lvl>
    <w:lvl w:ilvl="7" w:tplc="4B86B39A">
      <w:numFmt w:val="bullet"/>
      <w:lvlText w:val="•"/>
      <w:lvlJc w:val="left"/>
      <w:pPr>
        <w:ind w:left="7270" w:hanging="454"/>
      </w:pPr>
      <w:rPr>
        <w:rFonts w:hint="default"/>
        <w:lang w:val="cs-CZ" w:eastAsia="en-US" w:bidi="ar-SA"/>
      </w:rPr>
    </w:lvl>
    <w:lvl w:ilvl="8" w:tplc="9C8ADFC2">
      <w:numFmt w:val="bullet"/>
      <w:lvlText w:val="•"/>
      <w:lvlJc w:val="left"/>
      <w:pPr>
        <w:ind w:left="8229" w:hanging="454"/>
      </w:pPr>
      <w:rPr>
        <w:rFonts w:hint="default"/>
        <w:lang w:val="cs-CZ" w:eastAsia="en-US" w:bidi="ar-SA"/>
      </w:rPr>
    </w:lvl>
  </w:abstractNum>
  <w:abstractNum w:abstractNumId="1" w15:restartNumberingAfterBreak="0">
    <w:nsid w:val="06E94B05"/>
    <w:multiLevelType w:val="multilevel"/>
    <w:tmpl w:val="723A841C"/>
    <w:lvl w:ilvl="0">
      <w:start w:val="3"/>
      <w:numFmt w:val="decimal"/>
      <w:lvlText w:val="%1"/>
      <w:lvlJc w:val="left"/>
      <w:pPr>
        <w:ind w:left="848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8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265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50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35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20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05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90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76" w:hanging="737"/>
      </w:pPr>
      <w:rPr>
        <w:rFonts w:hint="default"/>
        <w:lang w:val="cs-CZ" w:eastAsia="en-US" w:bidi="ar-SA"/>
      </w:rPr>
    </w:lvl>
  </w:abstractNum>
  <w:abstractNum w:abstractNumId="2" w15:restartNumberingAfterBreak="0">
    <w:nsid w:val="10025C6C"/>
    <w:multiLevelType w:val="hybridMultilevel"/>
    <w:tmpl w:val="DFF68616"/>
    <w:lvl w:ilvl="0" w:tplc="6BA293DA">
      <w:start w:val="1"/>
      <w:numFmt w:val="lowerLetter"/>
      <w:lvlText w:val="%1)"/>
      <w:lvlJc w:val="left"/>
      <w:pPr>
        <w:ind w:left="124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854ACD7C">
      <w:numFmt w:val="bullet"/>
      <w:lvlText w:val="•"/>
      <w:lvlJc w:val="left"/>
      <w:pPr>
        <w:ind w:left="2130" w:hanging="396"/>
      </w:pPr>
      <w:rPr>
        <w:rFonts w:hint="default"/>
        <w:lang w:val="cs-CZ" w:eastAsia="en-US" w:bidi="ar-SA"/>
      </w:rPr>
    </w:lvl>
    <w:lvl w:ilvl="2" w:tplc="C6787FF2">
      <w:numFmt w:val="bullet"/>
      <w:lvlText w:val="•"/>
      <w:lvlJc w:val="left"/>
      <w:pPr>
        <w:ind w:left="3021" w:hanging="396"/>
      </w:pPr>
      <w:rPr>
        <w:rFonts w:hint="default"/>
        <w:lang w:val="cs-CZ" w:eastAsia="en-US" w:bidi="ar-SA"/>
      </w:rPr>
    </w:lvl>
    <w:lvl w:ilvl="3" w:tplc="DFBCC358">
      <w:numFmt w:val="bullet"/>
      <w:lvlText w:val="•"/>
      <w:lvlJc w:val="left"/>
      <w:pPr>
        <w:ind w:left="3911" w:hanging="396"/>
      </w:pPr>
      <w:rPr>
        <w:rFonts w:hint="default"/>
        <w:lang w:val="cs-CZ" w:eastAsia="en-US" w:bidi="ar-SA"/>
      </w:rPr>
    </w:lvl>
    <w:lvl w:ilvl="4" w:tplc="89BEBAB2">
      <w:numFmt w:val="bullet"/>
      <w:lvlText w:val="•"/>
      <w:lvlJc w:val="left"/>
      <w:pPr>
        <w:ind w:left="4802" w:hanging="396"/>
      </w:pPr>
      <w:rPr>
        <w:rFonts w:hint="default"/>
        <w:lang w:val="cs-CZ" w:eastAsia="en-US" w:bidi="ar-SA"/>
      </w:rPr>
    </w:lvl>
    <w:lvl w:ilvl="5" w:tplc="C9B4A0C4">
      <w:numFmt w:val="bullet"/>
      <w:lvlText w:val="•"/>
      <w:lvlJc w:val="left"/>
      <w:pPr>
        <w:ind w:left="5693" w:hanging="396"/>
      </w:pPr>
      <w:rPr>
        <w:rFonts w:hint="default"/>
        <w:lang w:val="cs-CZ" w:eastAsia="en-US" w:bidi="ar-SA"/>
      </w:rPr>
    </w:lvl>
    <w:lvl w:ilvl="6" w:tplc="FACE7542">
      <w:numFmt w:val="bullet"/>
      <w:lvlText w:val="•"/>
      <w:lvlJc w:val="left"/>
      <w:pPr>
        <w:ind w:left="6583" w:hanging="396"/>
      </w:pPr>
      <w:rPr>
        <w:rFonts w:hint="default"/>
        <w:lang w:val="cs-CZ" w:eastAsia="en-US" w:bidi="ar-SA"/>
      </w:rPr>
    </w:lvl>
    <w:lvl w:ilvl="7" w:tplc="0AD87172">
      <w:numFmt w:val="bullet"/>
      <w:lvlText w:val="•"/>
      <w:lvlJc w:val="left"/>
      <w:pPr>
        <w:ind w:left="7474" w:hanging="396"/>
      </w:pPr>
      <w:rPr>
        <w:rFonts w:hint="default"/>
        <w:lang w:val="cs-CZ" w:eastAsia="en-US" w:bidi="ar-SA"/>
      </w:rPr>
    </w:lvl>
    <w:lvl w:ilvl="8" w:tplc="B48600AA">
      <w:numFmt w:val="bullet"/>
      <w:lvlText w:val="•"/>
      <w:lvlJc w:val="left"/>
      <w:pPr>
        <w:ind w:left="8365" w:hanging="396"/>
      </w:pPr>
      <w:rPr>
        <w:rFonts w:hint="default"/>
        <w:lang w:val="cs-CZ" w:eastAsia="en-US" w:bidi="ar-SA"/>
      </w:rPr>
    </w:lvl>
  </w:abstractNum>
  <w:abstractNum w:abstractNumId="3" w15:restartNumberingAfterBreak="0">
    <w:nsid w:val="19B15342"/>
    <w:multiLevelType w:val="multilevel"/>
    <w:tmpl w:val="8FCE35D8"/>
    <w:lvl w:ilvl="0">
      <w:start w:val="1"/>
      <w:numFmt w:val="decimal"/>
      <w:lvlText w:val="%1"/>
      <w:lvlJc w:val="left"/>
      <w:pPr>
        <w:ind w:left="1651" w:hanging="54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51" w:hanging="546"/>
        <w:jc w:val="left"/>
      </w:pPr>
      <w:rPr>
        <w:rFonts w:ascii="Arial" w:eastAsia="Arial" w:hAnsi="Arial" w:cs="Arial" w:hint="default"/>
        <w:b/>
        <w:bCs/>
        <w:i w:val="0"/>
        <w:iCs w:val="0"/>
        <w:color w:val="226284"/>
        <w:spacing w:val="-1"/>
        <w:w w:val="100"/>
        <w:sz w:val="28"/>
        <w:szCs w:val="28"/>
        <w:lang w:val="cs-CZ" w:eastAsia="en-US" w:bidi="ar-SA"/>
      </w:rPr>
    </w:lvl>
    <w:lvl w:ilvl="2">
      <w:numFmt w:val="bullet"/>
      <w:lvlText w:val="•"/>
      <w:lvlJc w:val="left"/>
      <w:pPr>
        <w:ind w:left="3357" w:hanging="54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205" w:hanging="54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054" w:hanging="54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03" w:hanging="54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51" w:hanging="54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00" w:hanging="54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49" w:hanging="546"/>
      </w:pPr>
      <w:rPr>
        <w:rFonts w:hint="default"/>
        <w:lang w:val="cs-CZ" w:eastAsia="en-US" w:bidi="ar-SA"/>
      </w:rPr>
    </w:lvl>
  </w:abstractNum>
  <w:abstractNum w:abstractNumId="4" w15:restartNumberingAfterBreak="0">
    <w:nsid w:val="1A196477"/>
    <w:multiLevelType w:val="multilevel"/>
    <w:tmpl w:val="E42E4B06"/>
    <w:lvl w:ilvl="0">
      <w:start w:val="9"/>
      <w:numFmt w:val="decimal"/>
      <w:lvlText w:val="%1"/>
      <w:lvlJc w:val="left"/>
      <w:pPr>
        <w:ind w:left="849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819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908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6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10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44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78" w:hanging="708"/>
      </w:pPr>
      <w:rPr>
        <w:rFonts w:hint="default"/>
        <w:lang w:val="cs-CZ" w:eastAsia="en-US" w:bidi="ar-SA"/>
      </w:rPr>
    </w:lvl>
  </w:abstractNum>
  <w:abstractNum w:abstractNumId="5" w15:restartNumberingAfterBreak="0">
    <w:nsid w:val="1A1A7C09"/>
    <w:multiLevelType w:val="multilevel"/>
    <w:tmpl w:val="5ED489B6"/>
    <w:lvl w:ilvl="0">
      <w:start w:val="12"/>
      <w:numFmt w:val="decimal"/>
      <w:lvlText w:val="%1"/>
      <w:lvlJc w:val="left"/>
      <w:pPr>
        <w:ind w:left="849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01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31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62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9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23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54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85" w:hanging="737"/>
      </w:pPr>
      <w:rPr>
        <w:rFonts w:hint="default"/>
        <w:lang w:val="cs-CZ" w:eastAsia="en-US" w:bidi="ar-SA"/>
      </w:rPr>
    </w:lvl>
  </w:abstractNum>
  <w:abstractNum w:abstractNumId="6" w15:restartNumberingAfterBreak="0">
    <w:nsid w:val="1B7F20A7"/>
    <w:multiLevelType w:val="multilevel"/>
    <w:tmpl w:val="DE8661E6"/>
    <w:lvl w:ilvl="0">
      <w:start w:val="5"/>
      <w:numFmt w:val="decimal"/>
      <w:lvlText w:val="%1"/>
      <w:lvlJc w:val="left"/>
      <w:pPr>
        <w:ind w:left="849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88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716" w:hanging="36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35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53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72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90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361"/>
      </w:pPr>
      <w:rPr>
        <w:rFonts w:hint="default"/>
        <w:lang w:val="cs-CZ" w:eastAsia="en-US" w:bidi="ar-SA"/>
      </w:rPr>
    </w:lvl>
  </w:abstractNum>
  <w:abstractNum w:abstractNumId="7" w15:restartNumberingAfterBreak="0">
    <w:nsid w:val="1F3D201D"/>
    <w:multiLevelType w:val="hybridMultilevel"/>
    <w:tmpl w:val="6702488E"/>
    <w:lvl w:ilvl="0" w:tplc="D2E2A05E">
      <w:numFmt w:val="bullet"/>
      <w:lvlText w:val=""/>
      <w:lvlJc w:val="left"/>
      <w:pPr>
        <w:ind w:left="188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1" w:tplc="C1E62926">
      <w:numFmt w:val="bullet"/>
      <w:lvlText w:val="•"/>
      <w:lvlJc w:val="left"/>
      <w:pPr>
        <w:ind w:left="2706" w:hanging="361"/>
      </w:pPr>
      <w:rPr>
        <w:rFonts w:hint="default"/>
        <w:lang w:val="cs-CZ" w:eastAsia="en-US" w:bidi="ar-SA"/>
      </w:rPr>
    </w:lvl>
    <w:lvl w:ilvl="2" w:tplc="1B946702">
      <w:numFmt w:val="bullet"/>
      <w:lvlText w:val="•"/>
      <w:lvlJc w:val="left"/>
      <w:pPr>
        <w:ind w:left="3533" w:hanging="361"/>
      </w:pPr>
      <w:rPr>
        <w:rFonts w:hint="default"/>
        <w:lang w:val="cs-CZ" w:eastAsia="en-US" w:bidi="ar-SA"/>
      </w:rPr>
    </w:lvl>
    <w:lvl w:ilvl="3" w:tplc="3DC40CB2">
      <w:numFmt w:val="bullet"/>
      <w:lvlText w:val="•"/>
      <w:lvlJc w:val="left"/>
      <w:pPr>
        <w:ind w:left="4359" w:hanging="361"/>
      </w:pPr>
      <w:rPr>
        <w:rFonts w:hint="default"/>
        <w:lang w:val="cs-CZ" w:eastAsia="en-US" w:bidi="ar-SA"/>
      </w:rPr>
    </w:lvl>
    <w:lvl w:ilvl="4" w:tplc="6C0C9B10">
      <w:numFmt w:val="bullet"/>
      <w:lvlText w:val="•"/>
      <w:lvlJc w:val="left"/>
      <w:pPr>
        <w:ind w:left="5186" w:hanging="361"/>
      </w:pPr>
      <w:rPr>
        <w:rFonts w:hint="default"/>
        <w:lang w:val="cs-CZ" w:eastAsia="en-US" w:bidi="ar-SA"/>
      </w:rPr>
    </w:lvl>
    <w:lvl w:ilvl="5" w:tplc="60BC7B28">
      <w:numFmt w:val="bullet"/>
      <w:lvlText w:val="•"/>
      <w:lvlJc w:val="left"/>
      <w:pPr>
        <w:ind w:left="6013" w:hanging="361"/>
      </w:pPr>
      <w:rPr>
        <w:rFonts w:hint="default"/>
        <w:lang w:val="cs-CZ" w:eastAsia="en-US" w:bidi="ar-SA"/>
      </w:rPr>
    </w:lvl>
    <w:lvl w:ilvl="6" w:tplc="41A8448A">
      <w:numFmt w:val="bullet"/>
      <w:lvlText w:val="•"/>
      <w:lvlJc w:val="left"/>
      <w:pPr>
        <w:ind w:left="6839" w:hanging="361"/>
      </w:pPr>
      <w:rPr>
        <w:rFonts w:hint="default"/>
        <w:lang w:val="cs-CZ" w:eastAsia="en-US" w:bidi="ar-SA"/>
      </w:rPr>
    </w:lvl>
    <w:lvl w:ilvl="7" w:tplc="EC424210">
      <w:numFmt w:val="bullet"/>
      <w:lvlText w:val="•"/>
      <w:lvlJc w:val="left"/>
      <w:pPr>
        <w:ind w:left="7666" w:hanging="361"/>
      </w:pPr>
      <w:rPr>
        <w:rFonts w:hint="default"/>
        <w:lang w:val="cs-CZ" w:eastAsia="en-US" w:bidi="ar-SA"/>
      </w:rPr>
    </w:lvl>
    <w:lvl w:ilvl="8" w:tplc="F432A7A8">
      <w:numFmt w:val="bullet"/>
      <w:lvlText w:val="•"/>
      <w:lvlJc w:val="left"/>
      <w:pPr>
        <w:ind w:left="8493" w:hanging="361"/>
      </w:pPr>
      <w:rPr>
        <w:rFonts w:hint="default"/>
        <w:lang w:val="cs-CZ" w:eastAsia="en-US" w:bidi="ar-SA"/>
      </w:rPr>
    </w:lvl>
  </w:abstractNum>
  <w:abstractNum w:abstractNumId="8" w15:restartNumberingAfterBreak="0">
    <w:nsid w:val="20E357A0"/>
    <w:multiLevelType w:val="multilevel"/>
    <w:tmpl w:val="B57027CA"/>
    <w:lvl w:ilvl="0">
      <w:start w:val="2"/>
      <w:numFmt w:val="decimal"/>
      <w:lvlText w:val="%1"/>
      <w:lvlJc w:val="left"/>
      <w:pPr>
        <w:ind w:left="849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45" w:hanging="396"/>
        <w:jc w:val="left"/>
      </w:pPr>
      <w:rPr>
        <w:rFonts w:hint="default"/>
        <w:spacing w:val="-1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353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66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79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93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06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9" w:hanging="396"/>
      </w:pPr>
      <w:rPr>
        <w:rFonts w:hint="default"/>
        <w:lang w:val="cs-CZ" w:eastAsia="en-US" w:bidi="ar-SA"/>
      </w:rPr>
    </w:lvl>
  </w:abstractNum>
  <w:abstractNum w:abstractNumId="9" w15:restartNumberingAfterBreak="0">
    <w:nsid w:val="22FF3DF7"/>
    <w:multiLevelType w:val="hybridMultilevel"/>
    <w:tmpl w:val="E8EC48D0"/>
    <w:lvl w:ilvl="0" w:tplc="B7D61C46">
      <w:start w:val="6"/>
      <w:numFmt w:val="decimal"/>
      <w:lvlText w:val="%1."/>
      <w:lvlJc w:val="left"/>
      <w:pPr>
        <w:ind w:left="892" w:hanging="67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808080"/>
        <w:w w:val="100"/>
        <w:sz w:val="24"/>
        <w:szCs w:val="24"/>
        <w:lang w:val="cs-CZ" w:eastAsia="en-US" w:bidi="ar-SA"/>
      </w:rPr>
    </w:lvl>
    <w:lvl w:ilvl="1" w:tplc="29D8CDC6">
      <w:numFmt w:val="bullet"/>
      <w:lvlText w:val="•"/>
      <w:lvlJc w:val="left"/>
      <w:pPr>
        <w:ind w:left="1263" w:hanging="672"/>
      </w:pPr>
      <w:rPr>
        <w:rFonts w:hint="default"/>
        <w:lang w:val="cs-CZ" w:eastAsia="en-US" w:bidi="ar-SA"/>
      </w:rPr>
    </w:lvl>
    <w:lvl w:ilvl="2" w:tplc="E5348688">
      <w:numFmt w:val="bullet"/>
      <w:lvlText w:val="•"/>
      <w:lvlJc w:val="left"/>
      <w:pPr>
        <w:ind w:left="1627" w:hanging="672"/>
      </w:pPr>
      <w:rPr>
        <w:rFonts w:hint="default"/>
        <w:lang w:val="cs-CZ" w:eastAsia="en-US" w:bidi="ar-SA"/>
      </w:rPr>
    </w:lvl>
    <w:lvl w:ilvl="3" w:tplc="A600FCBA">
      <w:numFmt w:val="bullet"/>
      <w:lvlText w:val="•"/>
      <w:lvlJc w:val="left"/>
      <w:pPr>
        <w:ind w:left="1991" w:hanging="672"/>
      </w:pPr>
      <w:rPr>
        <w:rFonts w:hint="default"/>
        <w:lang w:val="cs-CZ" w:eastAsia="en-US" w:bidi="ar-SA"/>
      </w:rPr>
    </w:lvl>
    <w:lvl w:ilvl="4" w:tplc="F870A9F2">
      <w:numFmt w:val="bullet"/>
      <w:lvlText w:val="•"/>
      <w:lvlJc w:val="left"/>
      <w:pPr>
        <w:ind w:left="2354" w:hanging="672"/>
      </w:pPr>
      <w:rPr>
        <w:rFonts w:hint="default"/>
        <w:lang w:val="cs-CZ" w:eastAsia="en-US" w:bidi="ar-SA"/>
      </w:rPr>
    </w:lvl>
    <w:lvl w:ilvl="5" w:tplc="3724E56A">
      <w:numFmt w:val="bullet"/>
      <w:lvlText w:val="•"/>
      <w:lvlJc w:val="left"/>
      <w:pPr>
        <w:ind w:left="2718" w:hanging="672"/>
      </w:pPr>
      <w:rPr>
        <w:rFonts w:hint="default"/>
        <w:lang w:val="cs-CZ" w:eastAsia="en-US" w:bidi="ar-SA"/>
      </w:rPr>
    </w:lvl>
    <w:lvl w:ilvl="6" w:tplc="B16AE0FA">
      <w:numFmt w:val="bullet"/>
      <w:lvlText w:val="•"/>
      <w:lvlJc w:val="left"/>
      <w:pPr>
        <w:ind w:left="3082" w:hanging="672"/>
      </w:pPr>
      <w:rPr>
        <w:rFonts w:hint="default"/>
        <w:lang w:val="cs-CZ" w:eastAsia="en-US" w:bidi="ar-SA"/>
      </w:rPr>
    </w:lvl>
    <w:lvl w:ilvl="7" w:tplc="5C9066AE">
      <w:numFmt w:val="bullet"/>
      <w:lvlText w:val="•"/>
      <w:lvlJc w:val="left"/>
      <w:pPr>
        <w:ind w:left="3446" w:hanging="672"/>
      </w:pPr>
      <w:rPr>
        <w:rFonts w:hint="default"/>
        <w:lang w:val="cs-CZ" w:eastAsia="en-US" w:bidi="ar-SA"/>
      </w:rPr>
    </w:lvl>
    <w:lvl w:ilvl="8" w:tplc="BF5CDB34">
      <w:numFmt w:val="bullet"/>
      <w:lvlText w:val="•"/>
      <w:lvlJc w:val="left"/>
      <w:pPr>
        <w:ind w:left="3809" w:hanging="672"/>
      </w:pPr>
      <w:rPr>
        <w:rFonts w:hint="default"/>
        <w:lang w:val="cs-CZ" w:eastAsia="en-US" w:bidi="ar-SA"/>
      </w:rPr>
    </w:lvl>
  </w:abstractNum>
  <w:abstractNum w:abstractNumId="10" w15:restartNumberingAfterBreak="0">
    <w:nsid w:val="25C242C3"/>
    <w:multiLevelType w:val="hybridMultilevel"/>
    <w:tmpl w:val="04048B50"/>
    <w:lvl w:ilvl="0" w:tplc="1D1C2636">
      <w:numFmt w:val="bullet"/>
      <w:lvlText w:val=""/>
      <w:lvlJc w:val="left"/>
      <w:pPr>
        <w:ind w:left="188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1" w:tplc="5440A768">
      <w:numFmt w:val="bullet"/>
      <w:lvlText w:val="•"/>
      <w:lvlJc w:val="left"/>
      <w:pPr>
        <w:ind w:left="2706" w:hanging="361"/>
      </w:pPr>
      <w:rPr>
        <w:rFonts w:hint="default"/>
        <w:lang w:val="cs-CZ" w:eastAsia="en-US" w:bidi="ar-SA"/>
      </w:rPr>
    </w:lvl>
    <w:lvl w:ilvl="2" w:tplc="F3861F5C">
      <w:numFmt w:val="bullet"/>
      <w:lvlText w:val="•"/>
      <w:lvlJc w:val="left"/>
      <w:pPr>
        <w:ind w:left="3533" w:hanging="361"/>
      </w:pPr>
      <w:rPr>
        <w:rFonts w:hint="default"/>
        <w:lang w:val="cs-CZ" w:eastAsia="en-US" w:bidi="ar-SA"/>
      </w:rPr>
    </w:lvl>
    <w:lvl w:ilvl="3" w:tplc="87764C10">
      <w:numFmt w:val="bullet"/>
      <w:lvlText w:val="•"/>
      <w:lvlJc w:val="left"/>
      <w:pPr>
        <w:ind w:left="4359" w:hanging="361"/>
      </w:pPr>
      <w:rPr>
        <w:rFonts w:hint="default"/>
        <w:lang w:val="cs-CZ" w:eastAsia="en-US" w:bidi="ar-SA"/>
      </w:rPr>
    </w:lvl>
    <w:lvl w:ilvl="4" w:tplc="79C4E82C">
      <w:numFmt w:val="bullet"/>
      <w:lvlText w:val="•"/>
      <w:lvlJc w:val="left"/>
      <w:pPr>
        <w:ind w:left="5186" w:hanging="361"/>
      </w:pPr>
      <w:rPr>
        <w:rFonts w:hint="default"/>
        <w:lang w:val="cs-CZ" w:eastAsia="en-US" w:bidi="ar-SA"/>
      </w:rPr>
    </w:lvl>
    <w:lvl w:ilvl="5" w:tplc="7CA0A396">
      <w:numFmt w:val="bullet"/>
      <w:lvlText w:val="•"/>
      <w:lvlJc w:val="left"/>
      <w:pPr>
        <w:ind w:left="6013" w:hanging="361"/>
      </w:pPr>
      <w:rPr>
        <w:rFonts w:hint="default"/>
        <w:lang w:val="cs-CZ" w:eastAsia="en-US" w:bidi="ar-SA"/>
      </w:rPr>
    </w:lvl>
    <w:lvl w:ilvl="6" w:tplc="624C550C">
      <w:numFmt w:val="bullet"/>
      <w:lvlText w:val="•"/>
      <w:lvlJc w:val="left"/>
      <w:pPr>
        <w:ind w:left="6839" w:hanging="361"/>
      </w:pPr>
      <w:rPr>
        <w:rFonts w:hint="default"/>
        <w:lang w:val="cs-CZ" w:eastAsia="en-US" w:bidi="ar-SA"/>
      </w:rPr>
    </w:lvl>
    <w:lvl w:ilvl="7" w:tplc="0A3E2F8C">
      <w:numFmt w:val="bullet"/>
      <w:lvlText w:val="•"/>
      <w:lvlJc w:val="left"/>
      <w:pPr>
        <w:ind w:left="7666" w:hanging="361"/>
      </w:pPr>
      <w:rPr>
        <w:rFonts w:hint="default"/>
        <w:lang w:val="cs-CZ" w:eastAsia="en-US" w:bidi="ar-SA"/>
      </w:rPr>
    </w:lvl>
    <w:lvl w:ilvl="8" w:tplc="5F4C78E4">
      <w:numFmt w:val="bullet"/>
      <w:lvlText w:val="•"/>
      <w:lvlJc w:val="left"/>
      <w:pPr>
        <w:ind w:left="8493" w:hanging="361"/>
      </w:pPr>
      <w:rPr>
        <w:rFonts w:hint="default"/>
        <w:lang w:val="cs-CZ" w:eastAsia="en-US" w:bidi="ar-SA"/>
      </w:rPr>
    </w:lvl>
  </w:abstractNum>
  <w:abstractNum w:abstractNumId="11" w15:restartNumberingAfterBreak="0">
    <w:nsid w:val="28452355"/>
    <w:multiLevelType w:val="hybridMultilevel"/>
    <w:tmpl w:val="7AFECB7A"/>
    <w:lvl w:ilvl="0" w:tplc="93940956">
      <w:start w:val="1"/>
      <w:numFmt w:val="lowerLetter"/>
      <w:lvlText w:val="%1)"/>
      <w:lvlJc w:val="left"/>
      <w:pPr>
        <w:ind w:left="124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A5C64BA8">
      <w:numFmt w:val="bullet"/>
      <w:lvlText w:val="•"/>
      <w:lvlJc w:val="left"/>
      <w:pPr>
        <w:ind w:left="2130" w:hanging="396"/>
      </w:pPr>
      <w:rPr>
        <w:rFonts w:hint="default"/>
        <w:lang w:val="cs-CZ" w:eastAsia="en-US" w:bidi="ar-SA"/>
      </w:rPr>
    </w:lvl>
    <w:lvl w:ilvl="2" w:tplc="E530EDD2">
      <w:numFmt w:val="bullet"/>
      <w:lvlText w:val="•"/>
      <w:lvlJc w:val="left"/>
      <w:pPr>
        <w:ind w:left="3021" w:hanging="396"/>
      </w:pPr>
      <w:rPr>
        <w:rFonts w:hint="default"/>
        <w:lang w:val="cs-CZ" w:eastAsia="en-US" w:bidi="ar-SA"/>
      </w:rPr>
    </w:lvl>
    <w:lvl w:ilvl="3" w:tplc="1250C3EC">
      <w:numFmt w:val="bullet"/>
      <w:lvlText w:val="•"/>
      <w:lvlJc w:val="left"/>
      <w:pPr>
        <w:ind w:left="3911" w:hanging="396"/>
      </w:pPr>
      <w:rPr>
        <w:rFonts w:hint="default"/>
        <w:lang w:val="cs-CZ" w:eastAsia="en-US" w:bidi="ar-SA"/>
      </w:rPr>
    </w:lvl>
    <w:lvl w:ilvl="4" w:tplc="C44889C6">
      <w:numFmt w:val="bullet"/>
      <w:lvlText w:val="•"/>
      <w:lvlJc w:val="left"/>
      <w:pPr>
        <w:ind w:left="4802" w:hanging="396"/>
      </w:pPr>
      <w:rPr>
        <w:rFonts w:hint="default"/>
        <w:lang w:val="cs-CZ" w:eastAsia="en-US" w:bidi="ar-SA"/>
      </w:rPr>
    </w:lvl>
    <w:lvl w:ilvl="5" w:tplc="EB96887C">
      <w:numFmt w:val="bullet"/>
      <w:lvlText w:val="•"/>
      <w:lvlJc w:val="left"/>
      <w:pPr>
        <w:ind w:left="5693" w:hanging="396"/>
      </w:pPr>
      <w:rPr>
        <w:rFonts w:hint="default"/>
        <w:lang w:val="cs-CZ" w:eastAsia="en-US" w:bidi="ar-SA"/>
      </w:rPr>
    </w:lvl>
    <w:lvl w:ilvl="6" w:tplc="8C18D5D4">
      <w:numFmt w:val="bullet"/>
      <w:lvlText w:val="•"/>
      <w:lvlJc w:val="left"/>
      <w:pPr>
        <w:ind w:left="6583" w:hanging="396"/>
      </w:pPr>
      <w:rPr>
        <w:rFonts w:hint="default"/>
        <w:lang w:val="cs-CZ" w:eastAsia="en-US" w:bidi="ar-SA"/>
      </w:rPr>
    </w:lvl>
    <w:lvl w:ilvl="7" w:tplc="DDA809B0">
      <w:numFmt w:val="bullet"/>
      <w:lvlText w:val="•"/>
      <w:lvlJc w:val="left"/>
      <w:pPr>
        <w:ind w:left="7474" w:hanging="396"/>
      </w:pPr>
      <w:rPr>
        <w:rFonts w:hint="default"/>
        <w:lang w:val="cs-CZ" w:eastAsia="en-US" w:bidi="ar-SA"/>
      </w:rPr>
    </w:lvl>
    <w:lvl w:ilvl="8" w:tplc="2A126758">
      <w:numFmt w:val="bullet"/>
      <w:lvlText w:val="•"/>
      <w:lvlJc w:val="left"/>
      <w:pPr>
        <w:ind w:left="8365" w:hanging="396"/>
      </w:pPr>
      <w:rPr>
        <w:rFonts w:hint="default"/>
        <w:lang w:val="cs-CZ" w:eastAsia="en-US" w:bidi="ar-SA"/>
      </w:rPr>
    </w:lvl>
  </w:abstractNum>
  <w:abstractNum w:abstractNumId="12" w15:restartNumberingAfterBreak="0">
    <w:nsid w:val="2964216E"/>
    <w:multiLevelType w:val="hybridMultilevel"/>
    <w:tmpl w:val="466E7576"/>
    <w:lvl w:ilvl="0" w:tplc="B224954E">
      <w:start w:val="1"/>
      <w:numFmt w:val="decimal"/>
      <w:lvlText w:val="%1."/>
      <w:lvlJc w:val="left"/>
      <w:pPr>
        <w:ind w:left="4305" w:hanging="454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 w:tplc="52B2EEE2">
      <w:numFmt w:val="bullet"/>
      <w:lvlText w:val="•"/>
      <w:lvlJc w:val="left"/>
      <w:pPr>
        <w:ind w:left="4884" w:hanging="454"/>
      </w:pPr>
      <w:rPr>
        <w:rFonts w:hint="default"/>
        <w:lang w:val="cs-CZ" w:eastAsia="en-US" w:bidi="ar-SA"/>
      </w:rPr>
    </w:lvl>
    <w:lvl w:ilvl="2" w:tplc="D5F6D8FA">
      <w:numFmt w:val="bullet"/>
      <w:lvlText w:val="•"/>
      <w:lvlJc w:val="left"/>
      <w:pPr>
        <w:ind w:left="5469" w:hanging="454"/>
      </w:pPr>
      <w:rPr>
        <w:rFonts w:hint="default"/>
        <w:lang w:val="cs-CZ" w:eastAsia="en-US" w:bidi="ar-SA"/>
      </w:rPr>
    </w:lvl>
    <w:lvl w:ilvl="3" w:tplc="980EDB10">
      <w:numFmt w:val="bullet"/>
      <w:lvlText w:val="•"/>
      <w:lvlJc w:val="left"/>
      <w:pPr>
        <w:ind w:left="6053" w:hanging="454"/>
      </w:pPr>
      <w:rPr>
        <w:rFonts w:hint="default"/>
        <w:lang w:val="cs-CZ" w:eastAsia="en-US" w:bidi="ar-SA"/>
      </w:rPr>
    </w:lvl>
    <w:lvl w:ilvl="4" w:tplc="89866BBE">
      <w:numFmt w:val="bullet"/>
      <w:lvlText w:val="•"/>
      <w:lvlJc w:val="left"/>
      <w:pPr>
        <w:ind w:left="6638" w:hanging="454"/>
      </w:pPr>
      <w:rPr>
        <w:rFonts w:hint="default"/>
        <w:lang w:val="cs-CZ" w:eastAsia="en-US" w:bidi="ar-SA"/>
      </w:rPr>
    </w:lvl>
    <w:lvl w:ilvl="5" w:tplc="F6F229A4">
      <w:numFmt w:val="bullet"/>
      <w:lvlText w:val="•"/>
      <w:lvlJc w:val="left"/>
      <w:pPr>
        <w:ind w:left="7223" w:hanging="454"/>
      </w:pPr>
      <w:rPr>
        <w:rFonts w:hint="default"/>
        <w:lang w:val="cs-CZ" w:eastAsia="en-US" w:bidi="ar-SA"/>
      </w:rPr>
    </w:lvl>
    <w:lvl w:ilvl="6" w:tplc="BFBE7456">
      <w:numFmt w:val="bullet"/>
      <w:lvlText w:val="•"/>
      <w:lvlJc w:val="left"/>
      <w:pPr>
        <w:ind w:left="7807" w:hanging="454"/>
      </w:pPr>
      <w:rPr>
        <w:rFonts w:hint="default"/>
        <w:lang w:val="cs-CZ" w:eastAsia="en-US" w:bidi="ar-SA"/>
      </w:rPr>
    </w:lvl>
    <w:lvl w:ilvl="7" w:tplc="69D2F9C2">
      <w:numFmt w:val="bullet"/>
      <w:lvlText w:val="•"/>
      <w:lvlJc w:val="left"/>
      <w:pPr>
        <w:ind w:left="8392" w:hanging="454"/>
      </w:pPr>
      <w:rPr>
        <w:rFonts w:hint="default"/>
        <w:lang w:val="cs-CZ" w:eastAsia="en-US" w:bidi="ar-SA"/>
      </w:rPr>
    </w:lvl>
    <w:lvl w:ilvl="8" w:tplc="16726656">
      <w:numFmt w:val="bullet"/>
      <w:lvlText w:val="•"/>
      <w:lvlJc w:val="left"/>
      <w:pPr>
        <w:ind w:left="8977" w:hanging="454"/>
      </w:pPr>
      <w:rPr>
        <w:rFonts w:hint="default"/>
        <w:lang w:val="cs-CZ" w:eastAsia="en-US" w:bidi="ar-SA"/>
      </w:rPr>
    </w:lvl>
  </w:abstractNum>
  <w:abstractNum w:abstractNumId="13" w15:restartNumberingAfterBreak="0">
    <w:nsid w:val="2A4D0BE4"/>
    <w:multiLevelType w:val="hybridMultilevel"/>
    <w:tmpl w:val="CA546F2C"/>
    <w:lvl w:ilvl="0" w:tplc="4BFEDB8C">
      <w:numFmt w:val="bullet"/>
      <w:lvlText w:val="-"/>
      <w:lvlJc w:val="left"/>
      <w:pPr>
        <w:ind w:left="832" w:hanging="360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w w:val="100"/>
        <w:sz w:val="22"/>
        <w:szCs w:val="22"/>
        <w:lang w:val="cs-CZ" w:eastAsia="en-US" w:bidi="ar-SA"/>
      </w:rPr>
    </w:lvl>
    <w:lvl w:ilvl="1" w:tplc="0D4C6768">
      <w:numFmt w:val="bullet"/>
      <w:lvlText w:val=""/>
      <w:lvlJc w:val="left"/>
      <w:pPr>
        <w:ind w:left="119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w w:val="100"/>
        <w:sz w:val="22"/>
        <w:szCs w:val="22"/>
        <w:lang w:val="cs-CZ" w:eastAsia="en-US" w:bidi="ar-SA"/>
      </w:rPr>
    </w:lvl>
    <w:lvl w:ilvl="2" w:tplc="71F2C9F4">
      <w:numFmt w:val="bullet"/>
      <w:lvlText w:val="•"/>
      <w:lvlJc w:val="left"/>
      <w:pPr>
        <w:ind w:left="2194" w:hanging="361"/>
      </w:pPr>
      <w:rPr>
        <w:rFonts w:hint="default"/>
        <w:lang w:val="cs-CZ" w:eastAsia="en-US" w:bidi="ar-SA"/>
      </w:rPr>
    </w:lvl>
    <w:lvl w:ilvl="3" w:tplc="15325F70">
      <w:numFmt w:val="bullet"/>
      <w:lvlText w:val="•"/>
      <w:lvlJc w:val="left"/>
      <w:pPr>
        <w:ind w:left="3188" w:hanging="361"/>
      </w:pPr>
      <w:rPr>
        <w:rFonts w:hint="default"/>
        <w:lang w:val="cs-CZ" w:eastAsia="en-US" w:bidi="ar-SA"/>
      </w:rPr>
    </w:lvl>
    <w:lvl w:ilvl="4" w:tplc="B790B15E">
      <w:numFmt w:val="bullet"/>
      <w:lvlText w:val="•"/>
      <w:lvlJc w:val="left"/>
      <w:pPr>
        <w:ind w:left="4182" w:hanging="361"/>
      </w:pPr>
      <w:rPr>
        <w:rFonts w:hint="default"/>
        <w:lang w:val="cs-CZ" w:eastAsia="en-US" w:bidi="ar-SA"/>
      </w:rPr>
    </w:lvl>
    <w:lvl w:ilvl="5" w:tplc="E88A7AEE">
      <w:numFmt w:val="bullet"/>
      <w:lvlText w:val="•"/>
      <w:lvlJc w:val="left"/>
      <w:pPr>
        <w:ind w:left="5176" w:hanging="361"/>
      </w:pPr>
      <w:rPr>
        <w:rFonts w:hint="default"/>
        <w:lang w:val="cs-CZ" w:eastAsia="en-US" w:bidi="ar-SA"/>
      </w:rPr>
    </w:lvl>
    <w:lvl w:ilvl="6" w:tplc="9970E806">
      <w:numFmt w:val="bullet"/>
      <w:lvlText w:val="•"/>
      <w:lvlJc w:val="left"/>
      <w:pPr>
        <w:ind w:left="6170" w:hanging="361"/>
      </w:pPr>
      <w:rPr>
        <w:rFonts w:hint="default"/>
        <w:lang w:val="cs-CZ" w:eastAsia="en-US" w:bidi="ar-SA"/>
      </w:rPr>
    </w:lvl>
    <w:lvl w:ilvl="7" w:tplc="B5B8D4B0">
      <w:numFmt w:val="bullet"/>
      <w:lvlText w:val="•"/>
      <w:lvlJc w:val="left"/>
      <w:pPr>
        <w:ind w:left="7164" w:hanging="361"/>
      </w:pPr>
      <w:rPr>
        <w:rFonts w:hint="default"/>
        <w:lang w:val="cs-CZ" w:eastAsia="en-US" w:bidi="ar-SA"/>
      </w:rPr>
    </w:lvl>
    <w:lvl w:ilvl="8" w:tplc="F2C2A72C">
      <w:numFmt w:val="bullet"/>
      <w:lvlText w:val="•"/>
      <w:lvlJc w:val="left"/>
      <w:pPr>
        <w:ind w:left="8158" w:hanging="361"/>
      </w:pPr>
      <w:rPr>
        <w:rFonts w:hint="default"/>
        <w:lang w:val="cs-CZ" w:eastAsia="en-US" w:bidi="ar-SA"/>
      </w:rPr>
    </w:lvl>
  </w:abstractNum>
  <w:abstractNum w:abstractNumId="14" w15:restartNumberingAfterBreak="0">
    <w:nsid w:val="322E57CA"/>
    <w:multiLevelType w:val="hybridMultilevel"/>
    <w:tmpl w:val="65AE4484"/>
    <w:lvl w:ilvl="0" w:tplc="C9241A28">
      <w:start w:val="1"/>
      <w:numFmt w:val="lowerLetter"/>
      <w:lvlText w:val="%1)"/>
      <w:lvlJc w:val="left"/>
      <w:pPr>
        <w:ind w:left="821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99"/>
        <w:sz w:val="20"/>
        <w:szCs w:val="20"/>
        <w:lang w:val="cs-CZ" w:eastAsia="en-US" w:bidi="ar-SA"/>
      </w:rPr>
    </w:lvl>
    <w:lvl w:ilvl="1" w:tplc="B4441E86">
      <w:numFmt w:val="bullet"/>
      <w:lvlText w:val="•"/>
      <w:lvlJc w:val="left"/>
      <w:pPr>
        <w:ind w:left="1752" w:hanging="281"/>
      </w:pPr>
      <w:rPr>
        <w:rFonts w:hint="default"/>
        <w:lang w:val="cs-CZ" w:eastAsia="en-US" w:bidi="ar-SA"/>
      </w:rPr>
    </w:lvl>
    <w:lvl w:ilvl="2" w:tplc="43661D5C">
      <w:numFmt w:val="bullet"/>
      <w:lvlText w:val="•"/>
      <w:lvlJc w:val="left"/>
      <w:pPr>
        <w:ind w:left="2685" w:hanging="281"/>
      </w:pPr>
      <w:rPr>
        <w:rFonts w:hint="default"/>
        <w:lang w:val="cs-CZ" w:eastAsia="en-US" w:bidi="ar-SA"/>
      </w:rPr>
    </w:lvl>
    <w:lvl w:ilvl="3" w:tplc="DC14822C">
      <w:numFmt w:val="bullet"/>
      <w:lvlText w:val="•"/>
      <w:lvlJc w:val="left"/>
      <w:pPr>
        <w:ind w:left="3617" w:hanging="281"/>
      </w:pPr>
      <w:rPr>
        <w:rFonts w:hint="default"/>
        <w:lang w:val="cs-CZ" w:eastAsia="en-US" w:bidi="ar-SA"/>
      </w:rPr>
    </w:lvl>
    <w:lvl w:ilvl="4" w:tplc="44B65214">
      <w:numFmt w:val="bullet"/>
      <w:lvlText w:val="•"/>
      <w:lvlJc w:val="left"/>
      <w:pPr>
        <w:ind w:left="4550" w:hanging="281"/>
      </w:pPr>
      <w:rPr>
        <w:rFonts w:hint="default"/>
        <w:lang w:val="cs-CZ" w:eastAsia="en-US" w:bidi="ar-SA"/>
      </w:rPr>
    </w:lvl>
    <w:lvl w:ilvl="5" w:tplc="2F82D2FE">
      <w:numFmt w:val="bullet"/>
      <w:lvlText w:val="•"/>
      <w:lvlJc w:val="left"/>
      <w:pPr>
        <w:ind w:left="5483" w:hanging="281"/>
      </w:pPr>
      <w:rPr>
        <w:rFonts w:hint="default"/>
        <w:lang w:val="cs-CZ" w:eastAsia="en-US" w:bidi="ar-SA"/>
      </w:rPr>
    </w:lvl>
    <w:lvl w:ilvl="6" w:tplc="D93C618C">
      <w:numFmt w:val="bullet"/>
      <w:lvlText w:val="•"/>
      <w:lvlJc w:val="left"/>
      <w:pPr>
        <w:ind w:left="6415" w:hanging="281"/>
      </w:pPr>
      <w:rPr>
        <w:rFonts w:hint="default"/>
        <w:lang w:val="cs-CZ" w:eastAsia="en-US" w:bidi="ar-SA"/>
      </w:rPr>
    </w:lvl>
    <w:lvl w:ilvl="7" w:tplc="B99E986E">
      <w:numFmt w:val="bullet"/>
      <w:lvlText w:val="•"/>
      <w:lvlJc w:val="left"/>
      <w:pPr>
        <w:ind w:left="7348" w:hanging="281"/>
      </w:pPr>
      <w:rPr>
        <w:rFonts w:hint="default"/>
        <w:lang w:val="cs-CZ" w:eastAsia="en-US" w:bidi="ar-SA"/>
      </w:rPr>
    </w:lvl>
    <w:lvl w:ilvl="8" w:tplc="1F7C29FA">
      <w:numFmt w:val="bullet"/>
      <w:lvlText w:val="•"/>
      <w:lvlJc w:val="left"/>
      <w:pPr>
        <w:ind w:left="8281" w:hanging="281"/>
      </w:pPr>
      <w:rPr>
        <w:rFonts w:hint="default"/>
        <w:lang w:val="cs-CZ" w:eastAsia="en-US" w:bidi="ar-SA"/>
      </w:rPr>
    </w:lvl>
  </w:abstractNum>
  <w:abstractNum w:abstractNumId="15" w15:restartNumberingAfterBreak="0">
    <w:nsid w:val="37767A65"/>
    <w:multiLevelType w:val="multilevel"/>
    <w:tmpl w:val="9A064FE6"/>
    <w:lvl w:ilvl="0">
      <w:start w:val="1"/>
      <w:numFmt w:val="decimal"/>
      <w:lvlText w:val="%1"/>
      <w:lvlJc w:val="left"/>
      <w:pPr>
        <w:ind w:left="849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4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"/>
      <w:lvlJc w:val="left"/>
      <w:pPr>
        <w:ind w:left="188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3946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9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13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46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79" w:hanging="361"/>
      </w:pPr>
      <w:rPr>
        <w:rFonts w:hint="default"/>
        <w:lang w:val="cs-CZ" w:eastAsia="en-US" w:bidi="ar-SA"/>
      </w:rPr>
    </w:lvl>
  </w:abstractNum>
  <w:abstractNum w:abstractNumId="16" w15:restartNumberingAfterBreak="0">
    <w:nsid w:val="379A598C"/>
    <w:multiLevelType w:val="multilevel"/>
    <w:tmpl w:val="477CC73C"/>
    <w:lvl w:ilvl="0">
      <w:start w:val="6"/>
      <w:numFmt w:val="decimal"/>
      <w:lvlText w:val="%1"/>
      <w:lvlJc w:val="left"/>
      <w:pPr>
        <w:ind w:left="849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4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19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08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98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88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77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67" w:hanging="396"/>
      </w:pPr>
      <w:rPr>
        <w:rFonts w:hint="default"/>
        <w:lang w:val="cs-CZ" w:eastAsia="en-US" w:bidi="ar-SA"/>
      </w:rPr>
    </w:lvl>
  </w:abstractNum>
  <w:abstractNum w:abstractNumId="17" w15:restartNumberingAfterBreak="0">
    <w:nsid w:val="3C111812"/>
    <w:multiLevelType w:val="multilevel"/>
    <w:tmpl w:val="59EAC2C2"/>
    <w:lvl w:ilvl="0">
      <w:start w:val="8"/>
      <w:numFmt w:val="decimal"/>
      <w:lvlText w:val="%1"/>
      <w:lvlJc w:val="left"/>
      <w:pPr>
        <w:ind w:left="849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01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31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62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9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23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54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85" w:hanging="737"/>
      </w:pPr>
      <w:rPr>
        <w:rFonts w:hint="default"/>
        <w:lang w:val="cs-CZ" w:eastAsia="en-US" w:bidi="ar-SA"/>
      </w:rPr>
    </w:lvl>
  </w:abstractNum>
  <w:abstractNum w:abstractNumId="18" w15:restartNumberingAfterBreak="0">
    <w:nsid w:val="3D373116"/>
    <w:multiLevelType w:val="hybridMultilevel"/>
    <w:tmpl w:val="A436584C"/>
    <w:lvl w:ilvl="0" w:tplc="B31CC216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1" w:tplc="785C0250">
      <w:numFmt w:val="bullet"/>
      <w:lvlText w:val="•"/>
      <w:lvlJc w:val="left"/>
      <w:pPr>
        <w:ind w:left="1500" w:hanging="428"/>
      </w:pPr>
      <w:rPr>
        <w:rFonts w:hint="default"/>
        <w:lang w:val="cs-CZ" w:eastAsia="en-US" w:bidi="ar-SA"/>
      </w:rPr>
    </w:lvl>
    <w:lvl w:ilvl="2" w:tplc="28EE8FF2">
      <w:numFmt w:val="bullet"/>
      <w:lvlText w:val="•"/>
      <w:lvlJc w:val="left"/>
      <w:pPr>
        <w:ind w:left="2461" w:hanging="428"/>
      </w:pPr>
      <w:rPr>
        <w:rFonts w:hint="default"/>
        <w:lang w:val="cs-CZ" w:eastAsia="en-US" w:bidi="ar-SA"/>
      </w:rPr>
    </w:lvl>
    <w:lvl w:ilvl="3" w:tplc="AF3297F0">
      <w:numFmt w:val="bullet"/>
      <w:lvlText w:val="•"/>
      <w:lvlJc w:val="left"/>
      <w:pPr>
        <w:ind w:left="3421" w:hanging="428"/>
      </w:pPr>
      <w:rPr>
        <w:rFonts w:hint="default"/>
        <w:lang w:val="cs-CZ" w:eastAsia="en-US" w:bidi="ar-SA"/>
      </w:rPr>
    </w:lvl>
    <w:lvl w:ilvl="4" w:tplc="51802EAE">
      <w:numFmt w:val="bullet"/>
      <w:lvlText w:val="•"/>
      <w:lvlJc w:val="left"/>
      <w:pPr>
        <w:ind w:left="4382" w:hanging="428"/>
      </w:pPr>
      <w:rPr>
        <w:rFonts w:hint="default"/>
        <w:lang w:val="cs-CZ" w:eastAsia="en-US" w:bidi="ar-SA"/>
      </w:rPr>
    </w:lvl>
    <w:lvl w:ilvl="5" w:tplc="0FF45500">
      <w:numFmt w:val="bullet"/>
      <w:lvlText w:val="•"/>
      <w:lvlJc w:val="left"/>
      <w:pPr>
        <w:ind w:left="5343" w:hanging="428"/>
      </w:pPr>
      <w:rPr>
        <w:rFonts w:hint="default"/>
        <w:lang w:val="cs-CZ" w:eastAsia="en-US" w:bidi="ar-SA"/>
      </w:rPr>
    </w:lvl>
    <w:lvl w:ilvl="6" w:tplc="343AE4DE">
      <w:numFmt w:val="bullet"/>
      <w:lvlText w:val="•"/>
      <w:lvlJc w:val="left"/>
      <w:pPr>
        <w:ind w:left="6303" w:hanging="428"/>
      </w:pPr>
      <w:rPr>
        <w:rFonts w:hint="default"/>
        <w:lang w:val="cs-CZ" w:eastAsia="en-US" w:bidi="ar-SA"/>
      </w:rPr>
    </w:lvl>
    <w:lvl w:ilvl="7" w:tplc="9D52E2C6">
      <w:numFmt w:val="bullet"/>
      <w:lvlText w:val="•"/>
      <w:lvlJc w:val="left"/>
      <w:pPr>
        <w:ind w:left="7264" w:hanging="428"/>
      </w:pPr>
      <w:rPr>
        <w:rFonts w:hint="default"/>
        <w:lang w:val="cs-CZ" w:eastAsia="en-US" w:bidi="ar-SA"/>
      </w:rPr>
    </w:lvl>
    <w:lvl w:ilvl="8" w:tplc="6F9411F6">
      <w:numFmt w:val="bullet"/>
      <w:lvlText w:val="•"/>
      <w:lvlJc w:val="left"/>
      <w:pPr>
        <w:ind w:left="8225" w:hanging="428"/>
      </w:pPr>
      <w:rPr>
        <w:rFonts w:hint="default"/>
        <w:lang w:val="cs-CZ" w:eastAsia="en-US" w:bidi="ar-SA"/>
      </w:rPr>
    </w:lvl>
  </w:abstractNum>
  <w:abstractNum w:abstractNumId="19" w15:restartNumberingAfterBreak="0">
    <w:nsid w:val="4D574602"/>
    <w:multiLevelType w:val="hybridMultilevel"/>
    <w:tmpl w:val="12BE603E"/>
    <w:lvl w:ilvl="0" w:tplc="B9BE34A4">
      <w:numFmt w:val="bullet"/>
      <w:lvlText w:val=""/>
      <w:lvlJc w:val="left"/>
      <w:pPr>
        <w:ind w:left="35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1" w:tplc="D3E2FFE8">
      <w:numFmt w:val="bullet"/>
      <w:lvlText w:val="•"/>
      <w:lvlJc w:val="left"/>
      <w:pPr>
        <w:ind w:left="444" w:hanging="361"/>
      </w:pPr>
      <w:rPr>
        <w:rFonts w:hint="default"/>
        <w:lang w:val="cs-CZ" w:eastAsia="en-US" w:bidi="ar-SA"/>
      </w:rPr>
    </w:lvl>
    <w:lvl w:ilvl="2" w:tplc="2966B57E">
      <w:numFmt w:val="bullet"/>
      <w:lvlText w:val="•"/>
      <w:lvlJc w:val="left"/>
      <w:pPr>
        <w:ind w:left="528" w:hanging="361"/>
      </w:pPr>
      <w:rPr>
        <w:rFonts w:hint="default"/>
        <w:lang w:val="cs-CZ" w:eastAsia="en-US" w:bidi="ar-SA"/>
      </w:rPr>
    </w:lvl>
    <w:lvl w:ilvl="3" w:tplc="2ED88B22">
      <w:numFmt w:val="bullet"/>
      <w:lvlText w:val="•"/>
      <w:lvlJc w:val="left"/>
      <w:pPr>
        <w:ind w:left="613" w:hanging="361"/>
      </w:pPr>
      <w:rPr>
        <w:rFonts w:hint="default"/>
        <w:lang w:val="cs-CZ" w:eastAsia="en-US" w:bidi="ar-SA"/>
      </w:rPr>
    </w:lvl>
    <w:lvl w:ilvl="4" w:tplc="3B628F5C">
      <w:numFmt w:val="bullet"/>
      <w:lvlText w:val="•"/>
      <w:lvlJc w:val="left"/>
      <w:pPr>
        <w:ind w:left="697" w:hanging="361"/>
      </w:pPr>
      <w:rPr>
        <w:rFonts w:hint="default"/>
        <w:lang w:val="cs-CZ" w:eastAsia="en-US" w:bidi="ar-SA"/>
      </w:rPr>
    </w:lvl>
    <w:lvl w:ilvl="5" w:tplc="2752DCEC">
      <w:numFmt w:val="bullet"/>
      <w:lvlText w:val="•"/>
      <w:lvlJc w:val="left"/>
      <w:pPr>
        <w:ind w:left="782" w:hanging="361"/>
      </w:pPr>
      <w:rPr>
        <w:rFonts w:hint="default"/>
        <w:lang w:val="cs-CZ" w:eastAsia="en-US" w:bidi="ar-SA"/>
      </w:rPr>
    </w:lvl>
    <w:lvl w:ilvl="6" w:tplc="0CAEEBEC">
      <w:numFmt w:val="bullet"/>
      <w:lvlText w:val="•"/>
      <w:lvlJc w:val="left"/>
      <w:pPr>
        <w:ind w:left="866" w:hanging="361"/>
      </w:pPr>
      <w:rPr>
        <w:rFonts w:hint="default"/>
        <w:lang w:val="cs-CZ" w:eastAsia="en-US" w:bidi="ar-SA"/>
      </w:rPr>
    </w:lvl>
    <w:lvl w:ilvl="7" w:tplc="4B821C3E">
      <w:numFmt w:val="bullet"/>
      <w:lvlText w:val="•"/>
      <w:lvlJc w:val="left"/>
      <w:pPr>
        <w:ind w:left="950" w:hanging="361"/>
      </w:pPr>
      <w:rPr>
        <w:rFonts w:hint="default"/>
        <w:lang w:val="cs-CZ" w:eastAsia="en-US" w:bidi="ar-SA"/>
      </w:rPr>
    </w:lvl>
    <w:lvl w:ilvl="8" w:tplc="E29ADD2A">
      <w:numFmt w:val="bullet"/>
      <w:lvlText w:val="•"/>
      <w:lvlJc w:val="left"/>
      <w:pPr>
        <w:ind w:left="1035" w:hanging="361"/>
      </w:pPr>
      <w:rPr>
        <w:rFonts w:hint="default"/>
        <w:lang w:val="cs-CZ" w:eastAsia="en-US" w:bidi="ar-SA"/>
      </w:rPr>
    </w:lvl>
  </w:abstractNum>
  <w:abstractNum w:abstractNumId="20" w15:restartNumberingAfterBreak="0">
    <w:nsid w:val="568339E8"/>
    <w:multiLevelType w:val="multilevel"/>
    <w:tmpl w:val="9356D61C"/>
    <w:lvl w:ilvl="0">
      <w:start w:val="11"/>
      <w:numFmt w:val="decimal"/>
      <w:lvlText w:val="%1"/>
      <w:lvlJc w:val="left"/>
      <w:pPr>
        <w:ind w:left="849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4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19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08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98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88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77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67" w:hanging="396"/>
      </w:pPr>
      <w:rPr>
        <w:rFonts w:hint="default"/>
        <w:lang w:val="cs-CZ" w:eastAsia="en-US" w:bidi="ar-SA"/>
      </w:rPr>
    </w:lvl>
  </w:abstractNum>
  <w:abstractNum w:abstractNumId="21" w15:restartNumberingAfterBreak="0">
    <w:nsid w:val="57DC4FBA"/>
    <w:multiLevelType w:val="hybridMultilevel"/>
    <w:tmpl w:val="A4CEF638"/>
    <w:lvl w:ilvl="0" w:tplc="6408F838">
      <w:start w:val="1"/>
      <w:numFmt w:val="decimal"/>
      <w:lvlText w:val="%1."/>
      <w:lvlJc w:val="left"/>
      <w:pPr>
        <w:ind w:left="539" w:hanging="428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99"/>
        <w:sz w:val="20"/>
        <w:szCs w:val="20"/>
        <w:lang w:val="cs-CZ" w:eastAsia="en-US" w:bidi="ar-SA"/>
      </w:rPr>
    </w:lvl>
    <w:lvl w:ilvl="1" w:tplc="40569ABC">
      <w:start w:val="1"/>
      <w:numFmt w:val="lowerLetter"/>
      <w:lvlText w:val="%2)"/>
      <w:lvlJc w:val="left"/>
      <w:pPr>
        <w:ind w:left="820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99"/>
        <w:sz w:val="20"/>
        <w:szCs w:val="20"/>
        <w:lang w:val="cs-CZ" w:eastAsia="en-US" w:bidi="ar-SA"/>
      </w:rPr>
    </w:lvl>
    <w:lvl w:ilvl="2" w:tplc="A056788A">
      <w:numFmt w:val="bullet"/>
      <w:lvlText w:val="•"/>
      <w:lvlJc w:val="left"/>
      <w:pPr>
        <w:ind w:left="940" w:hanging="281"/>
      </w:pPr>
      <w:rPr>
        <w:rFonts w:hint="default"/>
        <w:lang w:val="cs-CZ" w:eastAsia="en-US" w:bidi="ar-SA"/>
      </w:rPr>
    </w:lvl>
    <w:lvl w:ilvl="3" w:tplc="AD761870">
      <w:numFmt w:val="bullet"/>
      <w:lvlText w:val="•"/>
      <w:lvlJc w:val="left"/>
      <w:pPr>
        <w:ind w:left="2090" w:hanging="281"/>
      </w:pPr>
      <w:rPr>
        <w:rFonts w:hint="default"/>
        <w:lang w:val="cs-CZ" w:eastAsia="en-US" w:bidi="ar-SA"/>
      </w:rPr>
    </w:lvl>
    <w:lvl w:ilvl="4" w:tplc="0024E30E">
      <w:numFmt w:val="bullet"/>
      <w:lvlText w:val="•"/>
      <w:lvlJc w:val="left"/>
      <w:pPr>
        <w:ind w:left="3241" w:hanging="281"/>
      </w:pPr>
      <w:rPr>
        <w:rFonts w:hint="default"/>
        <w:lang w:val="cs-CZ" w:eastAsia="en-US" w:bidi="ar-SA"/>
      </w:rPr>
    </w:lvl>
    <w:lvl w:ilvl="5" w:tplc="2626063E">
      <w:numFmt w:val="bullet"/>
      <w:lvlText w:val="•"/>
      <w:lvlJc w:val="left"/>
      <w:pPr>
        <w:ind w:left="4392" w:hanging="281"/>
      </w:pPr>
      <w:rPr>
        <w:rFonts w:hint="default"/>
        <w:lang w:val="cs-CZ" w:eastAsia="en-US" w:bidi="ar-SA"/>
      </w:rPr>
    </w:lvl>
    <w:lvl w:ilvl="6" w:tplc="EE9A2100">
      <w:numFmt w:val="bullet"/>
      <w:lvlText w:val="•"/>
      <w:lvlJc w:val="left"/>
      <w:pPr>
        <w:ind w:left="5543" w:hanging="281"/>
      </w:pPr>
      <w:rPr>
        <w:rFonts w:hint="default"/>
        <w:lang w:val="cs-CZ" w:eastAsia="en-US" w:bidi="ar-SA"/>
      </w:rPr>
    </w:lvl>
    <w:lvl w:ilvl="7" w:tplc="5058AB3A">
      <w:numFmt w:val="bullet"/>
      <w:lvlText w:val="•"/>
      <w:lvlJc w:val="left"/>
      <w:pPr>
        <w:ind w:left="6694" w:hanging="281"/>
      </w:pPr>
      <w:rPr>
        <w:rFonts w:hint="default"/>
        <w:lang w:val="cs-CZ" w:eastAsia="en-US" w:bidi="ar-SA"/>
      </w:rPr>
    </w:lvl>
    <w:lvl w:ilvl="8" w:tplc="7A827276">
      <w:numFmt w:val="bullet"/>
      <w:lvlText w:val="•"/>
      <w:lvlJc w:val="left"/>
      <w:pPr>
        <w:ind w:left="7844" w:hanging="281"/>
      </w:pPr>
      <w:rPr>
        <w:rFonts w:hint="default"/>
        <w:lang w:val="cs-CZ" w:eastAsia="en-US" w:bidi="ar-SA"/>
      </w:rPr>
    </w:lvl>
  </w:abstractNum>
  <w:abstractNum w:abstractNumId="22" w15:restartNumberingAfterBreak="0">
    <w:nsid w:val="64FB5076"/>
    <w:multiLevelType w:val="multilevel"/>
    <w:tmpl w:val="0BC60958"/>
    <w:lvl w:ilvl="0">
      <w:start w:val="1"/>
      <w:numFmt w:val="decimal"/>
      <w:lvlText w:val="%1."/>
      <w:lvlJc w:val="left"/>
      <w:pPr>
        <w:ind w:left="556" w:hanging="444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73" w:hanging="361"/>
        <w:jc w:val="left"/>
      </w:pPr>
      <w:rPr>
        <w:rFonts w:hint="default"/>
        <w:spacing w:val="-1"/>
        <w:w w:val="99"/>
        <w:lang w:val="cs-CZ" w:eastAsia="en-US" w:bidi="ar-SA"/>
      </w:rPr>
    </w:lvl>
    <w:lvl w:ilvl="2">
      <w:numFmt w:val="bullet"/>
      <w:lvlText w:val=""/>
      <w:lvlJc w:val="left"/>
      <w:pPr>
        <w:ind w:left="965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2108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256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04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53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01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49" w:hanging="425"/>
      </w:pPr>
      <w:rPr>
        <w:rFonts w:hint="default"/>
        <w:lang w:val="cs-CZ" w:eastAsia="en-US" w:bidi="ar-SA"/>
      </w:rPr>
    </w:lvl>
  </w:abstractNum>
  <w:abstractNum w:abstractNumId="23" w15:restartNumberingAfterBreak="0">
    <w:nsid w:val="6A1C7613"/>
    <w:multiLevelType w:val="multilevel"/>
    <w:tmpl w:val="1D5220EE"/>
    <w:lvl w:ilvl="0">
      <w:start w:val="4"/>
      <w:numFmt w:val="decimal"/>
      <w:lvlText w:val="%1"/>
      <w:lvlJc w:val="left"/>
      <w:pPr>
        <w:ind w:left="849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88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716" w:hanging="36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35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53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72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90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361"/>
      </w:pPr>
      <w:rPr>
        <w:rFonts w:hint="default"/>
        <w:lang w:val="cs-CZ" w:eastAsia="en-US" w:bidi="ar-SA"/>
      </w:rPr>
    </w:lvl>
  </w:abstractNum>
  <w:abstractNum w:abstractNumId="24" w15:restartNumberingAfterBreak="0">
    <w:nsid w:val="6ABF61BD"/>
    <w:multiLevelType w:val="hybridMultilevel"/>
    <w:tmpl w:val="92E03736"/>
    <w:lvl w:ilvl="0" w:tplc="6706F24C">
      <w:start w:val="1"/>
      <w:numFmt w:val="lowerLetter"/>
      <w:lvlText w:val="%1)"/>
      <w:lvlJc w:val="left"/>
      <w:pPr>
        <w:ind w:left="965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99"/>
        <w:sz w:val="20"/>
        <w:szCs w:val="20"/>
        <w:lang w:val="cs-CZ" w:eastAsia="en-US" w:bidi="ar-SA"/>
      </w:rPr>
    </w:lvl>
    <w:lvl w:ilvl="1" w:tplc="FC1EA834">
      <w:numFmt w:val="bullet"/>
      <w:lvlText w:val="•"/>
      <w:lvlJc w:val="left"/>
      <w:pPr>
        <w:ind w:left="1878" w:hanging="425"/>
      </w:pPr>
      <w:rPr>
        <w:rFonts w:hint="default"/>
        <w:lang w:val="cs-CZ" w:eastAsia="en-US" w:bidi="ar-SA"/>
      </w:rPr>
    </w:lvl>
    <w:lvl w:ilvl="2" w:tplc="7C30DCE8">
      <w:numFmt w:val="bullet"/>
      <w:lvlText w:val="•"/>
      <w:lvlJc w:val="left"/>
      <w:pPr>
        <w:ind w:left="2797" w:hanging="425"/>
      </w:pPr>
      <w:rPr>
        <w:rFonts w:hint="default"/>
        <w:lang w:val="cs-CZ" w:eastAsia="en-US" w:bidi="ar-SA"/>
      </w:rPr>
    </w:lvl>
    <w:lvl w:ilvl="3" w:tplc="682601FA">
      <w:numFmt w:val="bullet"/>
      <w:lvlText w:val="•"/>
      <w:lvlJc w:val="left"/>
      <w:pPr>
        <w:ind w:left="3715" w:hanging="425"/>
      </w:pPr>
      <w:rPr>
        <w:rFonts w:hint="default"/>
        <w:lang w:val="cs-CZ" w:eastAsia="en-US" w:bidi="ar-SA"/>
      </w:rPr>
    </w:lvl>
    <w:lvl w:ilvl="4" w:tplc="557605DA">
      <w:numFmt w:val="bullet"/>
      <w:lvlText w:val="•"/>
      <w:lvlJc w:val="left"/>
      <w:pPr>
        <w:ind w:left="4634" w:hanging="425"/>
      </w:pPr>
      <w:rPr>
        <w:rFonts w:hint="default"/>
        <w:lang w:val="cs-CZ" w:eastAsia="en-US" w:bidi="ar-SA"/>
      </w:rPr>
    </w:lvl>
    <w:lvl w:ilvl="5" w:tplc="E4506C58">
      <w:numFmt w:val="bullet"/>
      <w:lvlText w:val="•"/>
      <w:lvlJc w:val="left"/>
      <w:pPr>
        <w:ind w:left="5553" w:hanging="425"/>
      </w:pPr>
      <w:rPr>
        <w:rFonts w:hint="default"/>
        <w:lang w:val="cs-CZ" w:eastAsia="en-US" w:bidi="ar-SA"/>
      </w:rPr>
    </w:lvl>
    <w:lvl w:ilvl="6" w:tplc="D7F0A370">
      <w:numFmt w:val="bullet"/>
      <w:lvlText w:val="•"/>
      <w:lvlJc w:val="left"/>
      <w:pPr>
        <w:ind w:left="6471" w:hanging="425"/>
      </w:pPr>
      <w:rPr>
        <w:rFonts w:hint="default"/>
        <w:lang w:val="cs-CZ" w:eastAsia="en-US" w:bidi="ar-SA"/>
      </w:rPr>
    </w:lvl>
    <w:lvl w:ilvl="7" w:tplc="9B687BEE">
      <w:numFmt w:val="bullet"/>
      <w:lvlText w:val="•"/>
      <w:lvlJc w:val="left"/>
      <w:pPr>
        <w:ind w:left="7390" w:hanging="425"/>
      </w:pPr>
      <w:rPr>
        <w:rFonts w:hint="default"/>
        <w:lang w:val="cs-CZ" w:eastAsia="en-US" w:bidi="ar-SA"/>
      </w:rPr>
    </w:lvl>
    <w:lvl w:ilvl="8" w:tplc="FB9E850E">
      <w:numFmt w:val="bullet"/>
      <w:lvlText w:val="•"/>
      <w:lvlJc w:val="left"/>
      <w:pPr>
        <w:ind w:left="8309" w:hanging="425"/>
      </w:pPr>
      <w:rPr>
        <w:rFonts w:hint="default"/>
        <w:lang w:val="cs-CZ" w:eastAsia="en-US" w:bidi="ar-SA"/>
      </w:rPr>
    </w:lvl>
  </w:abstractNum>
  <w:abstractNum w:abstractNumId="25" w15:restartNumberingAfterBreak="0">
    <w:nsid w:val="6D42530D"/>
    <w:multiLevelType w:val="multilevel"/>
    <w:tmpl w:val="D0D4D7DE"/>
    <w:lvl w:ilvl="0">
      <w:start w:val="7"/>
      <w:numFmt w:val="decimal"/>
      <w:lvlText w:val="%1"/>
      <w:lvlJc w:val="left"/>
      <w:pPr>
        <w:ind w:left="849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01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31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62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9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23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54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85" w:hanging="737"/>
      </w:pPr>
      <w:rPr>
        <w:rFonts w:hint="default"/>
        <w:lang w:val="cs-CZ" w:eastAsia="en-US" w:bidi="ar-SA"/>
      </w:rPr>
    </w:lvl>
  </w:abstractNum>
  <w:abstractNum w:abstractNumId="26" w15:restartNumberingAfterBreak="0">
    <w:nsid w:val="6DEE1F8C"/>
    <w:multiLevelType w:val="hybridMultilevel"/>
    <w:tmpl w:val="E3189522"/>
    <w:lvl w:ilvl="0" w:tplc="E0B286C6">
      <w:numFmt w:val="bullet"/>
      <w:lvlText w:val=""/>
      <w:lvlJc w:val="left"/>
      <w:pPr>
        <w:ind w:left="188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1" w:tplc="CBEEF414">
      <w:numFmt w:val="bullet"/>
      <w:lvlText w:val="•"/>
      <w:lvlJc w:val="left"/>
      <w:pPr>
        <w:ind w:left="2706" w:hanging="361"/>
      </w:pPr>
      <w:rPr>
        <w:rFonts w:hint="default"/>
        <w:lang w:val="cs-CZ" w:eastAsia="en-US" w:bidi="ar-SA"/>
      </w:rPr>
    </w:lvl>
    <w:lvl w:ilvl="2" w:tplc="26828D88">
      <w:numFmt w:val="bullet"/>
      <w:lvlText w:val="•"/>
      <w:lvlJc w:val="left"/>
      <w:pPr>
        <w:ind w:left="3533" w:hanging="361"/>
      </w:pPr>
      <w:rPr>
        <w:rFonts w:hint="default"/>
        <w:lang w:val="cs-CZ" w:eastAsia="en-US" w:bidi="ar-SA"/>
      </w:rPr>
    </w:lvl>
    <w:lvl w:ilvl="3" w:tplc="22464078">
      <w:numFmt w:val="bullet"/>
      <w:lvlText w:val="•"/>
      <w:lvlJc w:val="left"/>
      <w:pPr>
        <w:ind w:left="4359" w:hanging="361"/>
      </w:pPr>
      <w:rPr>
        <w:rFonts w:hint="default"/>
        <w:lang w:val="cs-CZ" w:eastAsia="en-US" w:bidi="ar-SA"/>
      </w:rPr>
    </w:lvl>
    <w:lvl w:ilvl="4" w:tplc="9DCE4E5A">
      <w:numFmt w:val="bullet"/>
      <w:lvlText w:val="•"/>
      <w:lvlJc w:val="left"/>
      <w:pPr>
        <w:ind w:left="5186" w:hanging="361"/>
      </w:pPr>
      <w:rPr>
        <w:rFonts w:hint="default"/>
        <w:lang w:val="cs-CZ" w:eastAsia="en-US" w:bidi="ar-SA"/>
      </w:rPr>
    </w:lvl>
    <w:lvl w:ilvl="5" w:tplc="3CE6AF2E">
      <w:numFmt w:val="bullet"/>
      <w:lvlText w:val="•"/>
      <w:lvlJc w:val="left"/>
      <w:pPr>
        <w:ind w:left="6013" w:hanging="361"/>
      </w:pPr>
      <w:rPr>
        <w:rFonts w:hint="default"/>
        <w:lang w:val="cs-CZ" w:eastAsia="en-US" w:bidi="ar-SA"/>
      </w:rPr>
    </w:lvl>
    <w:lvl w:ilvl="6" w:tplc="2A2A11BA">
      <w:numFmt w:val="bullet"/>
      <w:lvlText w:val="•"/>
      <w:lvlJc w:val="left"/>
      <w:pPr>
        <w:ind w:left="6839" w:hanging="361"/>
      </w:pPr>
      <w:rPr>
        <w:rFonts w:hint="default"/>
        <w:lang w:val="cs-CZ" w:eastAsia="en-US" w:bidi="ar-SA"/>
      </w:rPr>
    </w:lvl>
    <w:lvl w:ilvl="7" w:tplc="809E8AA6">
      <w:numFmt w:val="bullet"/>
      <w:lvlText w:val="•"/>
      <w:lvlJc w:val="left"/>
      <w:pPr>
        <w:ind w:left="7666" w:hanging="361"/>
      </w:pPr>
      <w:rPr>
        <w:rFonts w:hint="default"/>
        <w:lang w:val="cs-CZ" w:eastAsia="en-US" w:bidi="ar-SA"/>
      </w:rPr>
    </w:lvl>
    <w:lvl w:ilvl="8" w:tplc="6D5CE218">
      <w:numFmt w:val="bullet"/>
      <w:lvlText w:val="•"/>
      <w:lvlJc w:val="left"/>
      <w:pPr>
        <w:ind w:left="8493" w:hanging="361"/>
      </w:pPr>
      <w:rPr>
        <w:rFonts w:hint="default"/>
        <w:lang w:val="cs-CZ" w:eastAsia="en-US" w:bidi="ar-SA"/>
      </w:rPr>
    </w:lvl>
  </w:abstractNum>
  <w:abstractNum w:abstractNumId="27" w15:restartNumberingAfterBreak="0">
    <w:nsid w:val="76B131B0"/>
    <w:multiLevelType w:val="multilevel"/>
    <w:tmpl w:val="C3C4CDEA"/>
    <w:lvl w:ilvl="0">
      <w:start w:val="1"/>
      <w:numFmt w:val="decimal"/>
      <w:lvlText w:val="%1"/>
      <w:lvlJc w:val="left"/>
      <w:pPr>
        <w:ind w:left="662" w:hanging="55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62" w:hanging="550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662" w:hanging="550"/>
        <w:jc w:val="left"/>
      </w:pPr>
      <w:rPr>
        <w:rFonts w:ascii="Arial" w:eastAsia="Arial" w:hAnsi="Arial" w:cs="Arial" w:hint="default"/>
        <w:b/>
        <w:bCs/>
        <w:i w:val="0"/>
        <w:iCs w:val="0"/>
        <w:color w:val="226284"/>
        <w:spacing w:val="-1"/>
        <w:w w:val="100"/>
        <w:sz w:val="22"/>
        <w:szCs w:val="22"/>
        <w:lang w:val="cs-CZ" w:eastAsia="en-US" w:bidi="ar-SA"/>
      </w:rPr>
    </w:lvl>
    <w:lvl w:ilvl="3">
      <w:start w:val="1"/>
      <w:numFmt w:val="decimal"/>
      <w:lvlText w:val="%4."/>
      <w:lvlJc w:val="left"/>
      <w:pPr>
        <w:ind w:left="789" w:hanging="5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808080"/>
        <w:w w:val="100"/>
        <w:position w:val="12"/>
        <w:sz w:val="24"/>
        <w:szCs w:val="24"/>
        <w:lang w:val="cs-CZ" w:eastAsia="en-US" w:bidi="ar-SA"/>
      </w:rPr>
    </w:lvl>
    <w:lvl w:ilvl="4">
      <w:numFmt w:val="bullet"/>
      <w:lvlText w:val="•"/>
      <w:lvlJc w:val="left"/>
      <w:pPr>
        <w:ind w:left="1529" w:hanging="56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844" w:hanging="56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159" w:hanging="56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2474" w:hanging="56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2789" w:hanging="569"/>
      </w:pPr>
      <w:rPr>
        <w:rFonts w:hint="default"/>
        <w:lang w:val="cs-CZ" w:eastAsia="en-US" w:bidi="ar-SA"/>
      </w:rPr>
    </w:lvl>
  </w:abstractNum>
  <w:abstractNum w:abstractNumId="28" w15:restartNumberingAfterBreak="0">
    <w:nsid w:val="7F5107FF"/>
    <w:multiLevelType w:val="hybridMultilevel"/>
    <w:tmpl w:val="D026EFA6"/>
    <w:lvl w:ilvl="0" w:tplc="676E6F5A">
      <w:numFmt w:val="bullet"/>
      <w:lvlText w:val=""/>
      <w:lvlJc w:val="left"/>
      <w:pPr>
        <w:ind w:left="188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1" w:tplc="2ABCFA90">
      <w:numFmt w:val="bullet"/>
      <w:lvlText w:val="•"/>
      <w:lvlJc w:val="left"/>
      <w:pPr>
        <w:ind w:left="2706" w:hanging="361"/>
      </w:pPr>
      <w:rPr>
        <w:rFonts w:hint="default"/>
        <w:lang w:val="cs-CZ" w:eastAsia="en-US" w:bidi="ar-SA"/>
      </w:rPr>
    </w:lvl>
    <w:lvl w:ilvl="2" w:tplc="EC787884">
      <w:numFmt w:val="bullet"/>
      <w:lvlText w:val="•"/>
      <w:lvlJc w:val="left"/>
      <w:pPr>
        <w:ind w:left="3533" w:hanging="361"/>
      </w:pPr>
      <w:rPr>
        <w:rFonts w:hint="default"/>
        <w:lang w:val="cs-CZ" w:eastAsia="en-US" w:bidi="ar-SA"/>
      </w:rPr>
    </w:lvl>
    <w:lvl w:ilvl="3" w:tplc="D69CC404">
      <w:numFmt w:val="bullet"/>
      <w:lvlText w:val="•"/>
      <w:lvlJc w:val="left"/>
      <w:pPr>
        <w:ind w:left="4359" w:hanging="361"/>
      </w:pPr>
      <w:rPr>
        <w:rFonts w:hint="default"/>
        <w:lang w:val="cs-CZ" w:eastAsia="en-US" w:bidi="ar-SA"/>
      </w:rPr>
    </w:lvl>
    <w:lvl w:ilvl="4" w:tplc="6076FAC0">
      <w:numFmt w:val="bullet"/>
      <w:lvlText w:val="•"/>
      <w:lvlJc w:val="left"/>
      <w:pPr>
        <w:ind w:left="5186" w:hanging="361"/>
      </w:pPr>
      <w:rPr>
        <w:rFonts w:hint="default"/>
        <w:lang w:val="cs-CZ" w:eastAsia="en-US" w:bidi="ar-SA"/>
      </w:rPr>
    </w:lvl>
    <w:lvl w:ilvl="5" w:tplc="36B2B0E8">
      <w:numFmt w:val="bullet"/>
      <w:lvlText w:val="•"/>
      <w:lvlJc w:val="left"/>
      <w:pPr>
        <w:ind w:left="6013" w:hanging="361"/>
      </w:pPr>
      <w:rPr>
        <w:rFonts w:hint="default"/>
        <w:lang w:val="cs-CZ" w:eastAsia="en-US" w:bidi="ar-SA"/>
      </w:rPr>
    </w:lvl>
    <w:lvl w:ilvl="6" w:tplc="31308F96">
      <w:numFmt w:val="bullet"/>
      <w:lvlText w:val="•"/>
      <w:lvlJc w:val="left"/>
      <w:pPr>
        <w:ind w:left="6839" w:hanging="361"/>
      </w:pPr>
      <w:rPr>
        <w:rFonts w:hint="default"/>
        <w:lang w:val="cs-CZ" w:eastAsia="en-US" w:bidi="ar-SA"/>
      </w:rPr>
    </w:lvl>
    <w:lvl w:ilvl="7" w:tplc="030ADD54">
      <w:numFmt w:val="bullet"/>
      <w:lvlText w:val="•"/>
      <w:lvlJc w:val="left"/>
      <w:pPr>
        <w:ind w:left="7666" w:hanging="361"/>
      </w:pPr>
      <w:rPr>
        <w:rFonts w:hint="default"/>
        <w:lang w:val="cs-CZ" w:eastAsia="en-US" w:bidi="ar-SA"/>
      </w:rPr>
    </w:lvl>
    <w:lvl w:ilvl="8" w:tplc="591AD6A0">
      <w:numFmt w:val="bullet"/>
      <w:lvlText w:val="•"/>
      <w:lvlJc w:val="left"/>
      <w:pPr>
        <w:ind w:left="8493" w:hanging="361"/>
      </w:pPr>
      <w:rPr>
        <w:rFonts w:hint="default"/>
        <w:lang w:val="cs-CZ" w:eastAsia="en-US" w:bidi="ar-SA"/>
      </w:r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14"/>
  </w:num>
  <w:num w:numId="5">
    <w:abstractNumId w:val="24"/>
  </w:num>
  <w:num w:numId="6">
    <w:abstractNumId w:val="22"/>
  </w:num>
  <w:num w:numId="7">
    <w:abstractNumId w:val="0"/>
  </w:num>
  <w:num w:numId="8">
    <w:abstractNumId w:val="19"/>
  </w:num>
  <w:num w:numId="9">
    <w:abstractNumId w:val="9"/>
  </w:num>
  <w:num w:numId="10">
    <w:abstractNumId w:val="27"/>
  </w:num>
  <w:num w:numId="11">
    <w:abstractNumId w:val="3"/>
  </w:num>
  <w:num w:numId="12">
    <w:abstractNumId w:val="5"/>
  </w:num>
  <w:num w:numId="13">
    <w:abstractNumId w:val="20"/>
  </w:num>
  <w:num w:numId="14">
    <w:abstractNumId w:val="4"/>
  </w:num>
  <w:num w:numId="15">
    <w:abstractNumId w:val="17"/>
  </w:num>
  <w:num w:numId="16">
    <w:abstractNumId w:val="25"/>
  </w:num>
  <w:num w:numId="17">
    <w:abstractNumId w:val="26"/>
  </w:num>
  <w:num w:numId="18">
    <w:abstractNumId w:val="10"/>
  </w:num>
  <w:num w:numId="19">
    <w:abstractNumId w:val="7"/>
  </w:num>
  <w:num w:numId="20">
    <w:abstractNumId w:val="16"/>
  </w:num>
  <w:num w:numId="21">
    <w:abstractNumId w:val="11"/>
  </w:num>
  <w:num w:numId="22">
    <w:abstractNumId w:val="6"/>
  </w:num>
  <w:num w:numId="23">
    <w:abstractNumId w:val="2"/>
  </w:num>
  <w:num w:numId="24">
    <w:abstractNumId w:val="23"/>
  </w:num>
  <w:num w:numId="25">
    <w:abstractNumId w:val="1"/>
  </w:num>
  <w:num w:numId="26">
    <w:abstractNumId w:val="28"/>
  </w:num>
  <w:num w:numId="27">
    <w:abstractNumId w:val="8"/>
  </w:num>
  <w:num w:numId="28">
    <w:abstractNumId w:val="1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75F3"/>
    <w:rsid w:val="002F129E"/>
    <w:rsid w:val="00B8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,"/>
  <w:listSeparator w:val=";"/>
  <w14:docId w14:val="7BCC9273"/>
  <w15:docId w15:val="{9BD6C784-CAA9-4268-9D8D-820AC0CA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651" w:hanging="546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9"/>
      <w:ind w:left="201" w:right="632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849" w:hanging="73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9" Type="http://schemas.openxmlformats.org/officeDocument/2006/relationships/image" Target="media/image27.jpeg"/><Relationship Id="rId21" Type="http://schemas.openxmlformats.org/officeDocument/2006/relationships/image" Target="media/image9.jpeg"/><Relationship Id="rId34" Type="http://schemas.openxmlformats.org/officeDocument/2006/relationships/image" Target="media/image22.jpeg"/><Relationship Id="rId42" Type="http://schemas.openxmlformats.org/officeDocument/2006/relationships/image" Target="media/image30.jpeg"/><Relationship Id="rId47" Type="http://schemas.openxmlformats.org/officeDocument/2006/relationships/image" Target="media/image35.png"/><Relationship Id="rId50" Type="http://schemas.openxmlformats.org/officeDocument/2006/relationships/image" Target="media/image38.jpeg"/><Relationship Id="rId55" Type="http://schemas.openxmlformats.org/officeDocument/2006/relationships/image" Target="media/image42.jpeg"/><Relationship Id="rId63" Type="http://schemas.openxmlformats.org/officeDocument/2006/relationships/image" Target="media/image50.jpeg"/><Relationship Id="rId68" Type="http://schemas.openxmlformats.org/officeDocument/2006/relationships/image" Target="media/image53.jpeg"/><Relationship Id="rId7" Type="http://schemas.openxmlformats.org/officeDocument/2006/relationships/header" Target="header1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2.jpeg"/><Relationship Id="rId32" Type="http://schemas.openxmlformats.org/officeDocument/2006/relationships/image" Target="media/image20.jpeg"/><Relationship Id="rId37" Type="http://schemas.openxmlformats.org/officeDocument/2006/relationships/image" Target="media/image25.jpeg"/><Relationship Id="rId40" Type="http://schemas.openxmlformats.org/officeDocument/2006/relationships/image" Target="media/image28.jpeg"/><Relationship Id="rId45" Type="http://schemas.openxmlformats.org/officeDocument/2006/relationships/image" Target="media/image33.jpeg"/><Relationship Id="rId53" Type="http://schemas.openxmlformats.org/officeDocument/2006/relationships/image" Target="media/image40.jpeg"/><Relationship Id="rId58" Type="http://schemas.openxmlformats.org/officeDocument/2006/relationships/image" Target="media/image45.jpeg"/><Relationship Id="rId66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36" Type="http://schemas.openxmlformats.org/officeDocument/2006/relationships/image" Target="media/image24.jpeg"/><Relationship Id="rId49" Type="http://schemas.openxmlformats.org/officeDocument/2006/relationships/image" Target="media/image37.jpeg"/><Relationship Id="rId57" Type="http://schemas.openxmlformats.org/officeDocument/2006/relationships/image" Target="media/image44.jpeg"/><Relationship Id="rId61" Type="http://schemas.openxmlformats.org/officeDocument/2006/relationships/image" Target="media/image48.jpeg"/><Relationship Id="rId10" Type="http://schemas.openxmlformats.org/officeDocument/2006/relationships/header" Target="header2.xml"/><Relationship Id="rId19" Type="http://schemas.openxmlformats.org/officeDocument/2006/relationships/image" Target="media/image7.jpeg"/><Relationship Id="rId31" Type="http://schemas.openxmlformats.org/officeDocument/2006/relationships/image" Target="media/image19.jpeg"/><Relationship Id="rId44" Type="http://schemas.openxmlformats.org/officeDocument/2006/relationships/image" Target="media/image32.jpeg"/><Relationship Id="rId52" Type="http://schemas.openxmlformats.org/officeDocument/2006/relationships/hyperlink" Target="http://www.spec.org/" TargetMode="External"/><Relationship Id="rId60" Type="http://schemas.openxmlformats.org/officeDocument/2006/relationships/image" Target="media/image47.jpeg"/><Relationship Id="rId65" Type="http://schemas.openxmlformats.org/officeDocument/2006/relationships/image" Target="media/image52.jpeg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image" Target="media/image23.jpeg"/><Relationship Id="rId43" Type="http://schemas.openxmlformats.org/officeDocument/2006/relationships/image" Target="media/image31.jpeg"/><Relationship Id="rId48" Type="http://schemas.openxmlformats.org/officeDocument/2006/relationships/image" Target="media/image36.jpeg"/><Relationship Id="rId56" Type="http://schemas.openxmlformats.org/officeDocument/2006/relationships/image" Target="media/image43.jpeg"/><Relationship Id="rId64" Type="http://schemas.openxmlformats.org/officeDocument/2006/relationships/image" Target="media/image51.jpeg"/><Relationship Id="rId69" Type="http://schemas.openxmlformats.org/officeDocument/2006/relationships/header" Target="header5.xml"/><Relationship Id="rId8" Type="http://schemas.openxmlformats.org/officeDocument/2006/relationships/footer" Target="footer1.xml"/><Relationship Id="rId51" Type="http://schemas.openxmlformats.org/officeDocument/2006/relationships/image" Target="media/image39.jpeg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33" Type="http://schemas.openxmlformats.org/officeDocument/2006/relationships/image" Target="media/image21.jpeg"/><Relationship Id="rId38" Type="http://schemas.openxmlformats.org/officeDocument/2006/relationships/image" Target="media/image26.jpeg"/><Relationship Id="rId46" Type="http://schemas.openxmlformats.org/officeDocument/2006/relationships/image" Target="media/image34.jpeg"/><Relationship Id="rId59" Type="http://schemas.openxmlformats.org/officeDocument/2006/relationships/image" Target="media/image46.jpeg"/><Relationship Id="rId67" Type="http://schemas.openxmlformats.org/officeDocument/2006/relationships/footer" Target="footer4.xml"/><Relationship Id="rId20" Type="http://schemas.openxmlformats.org/officeDocument/2006/relationships/image" Target="media/image8.jpeg"/><Relationship Id="rId41" Type="http://schemas.openxmlformats.org/officeDocument/2006/relationships/image" Target="media/image29.jpeg"/><Relationship Id="rId54" Type="http://schemas.openxmlformats.org/officeDocument/2006/relationships/image" Target="media/image41.jpeg"/><Relationship Id="rId62" Type="http://schemas.openxmlformats.org/officeDocument/2006/relationships/image" Target="media/image49.jpeg"/><Relationship Id="rId70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8930</Words>
  <Characters>52690</Characters>
  <Application>Microsoft Office Word</Application>
  <DocSecurity>0</DocSecurity>
  <Lines>439</Lines>
  <Paragraphs>122</Paragraphs>
  <ScaleCrop>false</ScaleCrop>
  <Company/>
  <LinksUpToDate>false</LinksUpToDate>
  <CharactersWithSpaces>61498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Mičeková Ivana</dc:creator>
  <cp:lastModifiedBy>Jaroslava Zachová</cp:lastModifiedBy>
  <cp:revision>2</cp:revision>
  <dcterms:created xsi:type="dcterms:W3CDTF">2021-08-05T07:21:00Z</dcterms:created>
  <dcterms:modified xsi:type="dcterms:W3CDTF">2021-08-05T07:25:00Z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2021-08-05T00:00:00Z</vt:filetime>
  </property>
</Properties>
</file>