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902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537"/>
        <w:gridCol w:w="719"/>
        <w:gridCol w:w="986"/>
        <w:gridCol w:w="1271"/>
        <w:gridCol w:w="175"/>
        <w:gridCol w:w="1446"/>
        <w:gridCol w:w="495"/>
        <w:gridCol w:w="140"/>
        <w:gridCol w:w="296"/>
        <w:gridCol w:w="515"/>
        <w:gridCol w:w="1446"/>
      </w:tblGrid>
      <w:tr w:rsidR="00B3207B" w14:paraId="4DE20482" w14:textId="299D7646" w:rsidTr="00B3207B">
        <w:tc>
          <w:tcPr>
            <w:tcW w:w="7065" w:type="dxa"/>
            <w:gridSpan w:val="9"/>
            <w:shd w:val="clear" w:color="auto" w:fill="D9D9D9" w:themeFill="background1" w:themeFillShade="D9"/>
          </w:tcPr>
          <w:p w14:paraId="4B9AC1C1" w14:textId="233B9EDA" w:rsidR="00B3207B" w:rsidRPr="000D7E15" w:rsidRDefault="00B3207B" w:rsidP="00C42932">
            <w:pPr>
              <w:spacing w:after="120"/>
              <w:rPr>
                <w:rFonts w:ascii="Calibri" w:hAnsi="Calibri"/>
                <w:sz w:val="28"/>
              </w:rPr>
            </w:pPr>
            <w:bookmarkStart w:id="0" w:name="_GoBack"/>
            <w:bookmarkEnd w:id="0"/>
            <w:r w:rsidRPr="000D7E15">
              <w:rPr>
                <w:rFonts w:ascii="Calibri" w:hAnsi="Calibri"/>
                <w:b/>
                <w:sz w:val="28"/>
                <w:szCs w:val="28"/>
              </w:rPr>
              <w:t xml:space="preserve">OZNÁMENÍ ZMĚNY </w:t>
            </w:r>
          </w:p>
        </w:tc>
        <w:tc>
          <w:tcPr>
            <w:tcW w:w="1961" w:type="dxa"/>
            <w:gridSpan w:val="2"/>
          </w:tcPr>
          <w:p w14:paraId="18CF2F0D" w14:textId="2311819E" w:rsidR="00B3207B" w:rsidRPr="000D7E15" w:rsidRDefault="00B3207B" w:rsidP="00B3207B">
            <w:pPr>
              <w:spacing w:after="120"/>
              <w:rPr>
                <w:rFonts w:ascii="Calibri" w:hAnsi="Calibri"/>
                <w:sz w:val="28"/>
              </w:rPr>
            </w:pPr>
            <w:r w:rsidRPr="000D7E15">
              <w:rPr>
                <w:rFonts w:ascii="Calibri" w:hAnsi="Calibri"/>
                <w:sz w:val="28"/>
              </w:rPr>
              <w:t xml:space="preserve">číslo OZ: </w:t>
            </w:r>
            <w:r>
              <w:rPr>
                <w:rFonts w:ascii="Calibri" w:hAnsi="Calibri"/>
                <w:sz w:val="28"/>
              </w:rPr>
              <w:t>1</w:t>
            </w:r>
          </w:p>
        </w:tc>
      </w:tr>
      <w:tr w:rsidR="00B3207B" w14:paraId="3649FA90" w14:textId="5F4CD479" w:rsidTr="00B3207B">
        <w:tc>
          <w:tcPr>
            <w:tcW w:w="1537" w:type="dxa"/>
          </w:tcPr>
          <w:p w14:paraId="760F9A42" w14:textId="5A2AC11F" w:rsidR="00B3207B" w:rsidRPr="000D7E15" w:rsidRDefault="00B3207B" w:rsidP="00B3207B">
            <w:pPr>
              <w:spacing w:after="120"/>
              <w:rPr>
                <w:rFonts w:ascii="Calibri" w:hAnsi="Calibri" w:cs="Arial"/>
              </w:rPr>
            </w:pPr>
            <w:r w:rsidRPr="000D7E15">
              <w:rPr>
                <w:rFonts w:ascii="Calibri" w:hAnsi="Calibri" w:cs="Arial"/>
              </w:rPr>
              <w:t>Zhotovitel:</w:t>
            </w:r>
          </w:p>
        </w:tc>
        <w:tc>
          <w:tcPr>
            <w:tcW w:w="5528" w:type="dxa"/>
            <w:gridSpan w:val="8"/>
          </w:tcPr>
          <w:p w14:paraId="4B6EDBB9" w14:textId="05D81584" w:rsidR="00B3207B" w:rsidRPr="00DE4184" w:rsidRDefault="00B3207B" w:rsidP="00B3207B">
            <w:pPr>
              <w:spacing w:after="120"/>
              <w:rPr>
                <w:rFonts w:ascii="Calibri" w:hAnsi="Calibri" w:cs="Arial"/>
              </w:rPr>
            </w:pPr>
            <w:r w:rsidRPr="00DE4184">
              <w:rPr>
                <w:rFonts w:ascii="Calibri" w:hAnsi="Calibri" w:cs="Arial"/>
              </w:rPr>
              <w:t>Moravská stavební unie – MSU s.r.o, Jižní náměstí 7/7, 619 00 Brno, IČ: 48529303</w:t>
            </w:r>
          </w:p>
        </w:tc>
        <w:tc>
          <w:tcPr>
            <w:tcW w:w="1961" w:type="dxa"/>
            <w:gridSpan w:val="2"/>
          </w:tcPr>
          <w:p w14:paraId="217FFC20" w14:textId="77777777" w:rsidR="00B3207B" w:rsidRPr="00DE4184" w:rsidRDefault="00B3207B" w:rsidP="00B3207B">
            <w:pPr>
              <w:spacing w:after="120"/>
              <w:rPr>
                <w:rFonts w:ascii="Calibri" w:hAnsi="Calibri" w:cs="Arial"/>
              </w:rPr>
            </w:pPr>
          </w:p>
        </w:tc>
      </w:tr>
      <w:tr w:rsidR="00B3207B" w14:paraId="46786D2B" w14:textId="45F82D1E" w:rsidTr="00B3207B">
        <w:tc>
          <w:tcPr>
            <w:tcW w:w="1537" w:type="dxa"/>
          </w:tcPr>
          <w:p w14:paraId="739646D2" w14:textId="4366F0FF" w:rsidR="00B3207B" w:rsidRDefault="00B3207B" w:rsidP="00B3207B">
            <w:pPr>
              <w:spacing w:after="120"/>
            </w:pPr>
            <w:r w:rsidRPr="000D7E15">
              <w:rPr>
                <w:rFonts w:ascii="Calibri" w:hAnsi="Calibri" w:cs="Arial"/>
              </w:rPr>
              <w:t>Investor:</w:t>
            </w:r>
          </w:p>
        </w:tc>
        <w:tc>
          <w:tcPr>
            <w:tcW w:w="5528" w:type="dxa"/>
            <w:gridSpan w:val="8"/>
          </w:tcPr>
          <w:p w14:paraId="74DE3D76" w14:textId="164BB655" w:rsidR="00B3207B" w:rsidRPr="000D7E15" w:rsidRDefault="00B3207B" w:rsidP="00B3207B">
            <w:pPr>
              <w:spacing w:after="120"/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Město Kroměříž, Velké náměstí 115, 767 01 Kroměříž, IČ: 00287351</w:t>
            </w:r>
          </w:p>
        </w:tc>
        <w:tc>
          <w:tcPr>
            <w:tcW w:w="1961" w:type="dxa"/>
            <w:gridSpan w:val="2"/>
          </w:tcPr>
          <w:p w14:paraId="5CE7BB67" w14:textId="565298A1" w:rsidR="00B3207B" w:rsidRPr="000D7E15" w:rsidRDefault="00B3207B" w:rsidP="00B3207B">
            <w:pPr>
              <w:spacing w:after="120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Datum: </w:t>
            </w:r>
            <w:r w:rsidR="006D0525">
              <w:rPr>
                <w:rFonts w:ascii="Calibri" w:hAnsi="Calibri"/>
              </w:rPr>
              <w:t>16</w:t>
            </w:r>
            <w:r w:rsidR="00E20BBC">
              <w:rPr>
                <w:rFonts w:ascii="Calibri" w:hAnsi="Calibri"/>
              </w:rPr>
              <w:t>.</w:t>
            </w:r>
            <w:r w:rsidR="006D0525">
              <w:rPr>
                <w:rFonts w:ascii="Calibri" w:hAnsi="Calibri"/>
              </w:rPr>
              <w:t>6</w:t>
            </w:r>
            <w:r w:rsidR="00E20BBC">
              <w:rPr>
                <w:rFonts w:ascii="Calibri" w:hAnsi="Calibri"/>
              </w:rPr>
              <w:t>.2021</w:t>
            </w:r>
          </w:p>
        </w:tc>
      </w:tr>
      <w:tr w:rsidR="00B3207B" w14:paraId="47BF7FD7" w14:textId="410D40A6" w:rsidTr="00B3207B">
        <w:tc>
          <w:tcPr>
            <w:tcW w:w="9026" w:type="dxa"/>
            <w:gridSpan w:val="11"/>
          </w:tcPr>
          <w:p w14:paraId="3475FF2A" w14:textId="3266C028" w:rsidR="00B3207B" w:rsidRPr="000D7E15" w:rsidRDefault="00B3207B" w:rsidP="00B3207B">
            <w:pPr>
              <w:spacing w:after="120"/>
              <w:rPr>
                <w:rFonts w:ascii="Calibri" w:hAnsi="Calibri" w:cs="Arial"/>
              </w:rPr>
            </w:pPr>
            <w:r w:rsidRPr="000D7E15">
              <w:rPr>
                <w:rFonts w:ascii="Calibri" w:hAnsi="Calibri" w:cs="Arial"/>
              </w:rPr>
              <w:t xml:space="preserve">Název akce: </w:t>
            </w:r>
            <w:r w:rsidR="006D0525">
              <w:rPr>
                <w:rFonts w:ascii="CIDFont+F2" w:hAnsi="CIDFont+F2" w:cs="CIDFont+F2"/>
                <w:color w:val="020102"/>
              </w:rPr>
              <w:t>„Přestavba pavilonu L v DOZP Barborka na denní stacionář“</w:t>
            </w:r>
          </w:p>
        </w:tc>
      </w:tr>
      <w:tr w:rsidR="00B3207B" w14:paraId="1D112969" w14:textId="2DCAC673" w:rsidTr="00B3207B">
        <w:tc>
          <w:tcPr>
            <w:tcW w:w="3242" w:type="dxa"/>
            <w:gridSpan w:val="3"/>
          </w:tcPr>
          <w:p w14:paraId="2C99861A" w14:textId="77777777" w:rsidR="00B3207B" w:rsidRPr="000D7E15" w:rsidRDefault="00B3207B" w:rsidP="00B3207B">
            <w:pPr>
              <w:spacing w:after="120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Způsob odeslání / předání</w:t>
            </w:r>
          </w:p>
          <w:p w14:paraId="1AF0C066" w14:textId="18BA4F64" w:rsidR="00B3207B" w:rsidRDefault="00B3207B" w:rsidP="00B3207B">
            <w:pPr>
              <w:spacing w:after="120"/>
            </w:pPr>
            <w:r w:rsidRPr="000D7E15">
              <w:rPr>
                <w:rFonts w:ascii="Calibri" w:hAnsi="Calibri"/>
              </w:rPr>
              <w:t>datum:</w:t>
            </w:r>
          </w:p>
        </w:tc>
        <w:tc>
          <w:tcPr>
            <w:tcW w:w="1446" w:type="dxa"/>
            <w:gridSpan w:val="2"/>
          </w:tcPr>
          <w:p w14:paraId="18984668" w14:textId="5AAC9A81" w:rsidR="00B3207B" w:rsidRDefault="00B3207B" w:rsidP="00B3207B">
            <w:pPr>
              <w:spacing w:after="120"/>
            </w:pPr>
            <w:r w:rsidRPr="000D7E15">
              <w:rPr>
                <w:rFonts w:ascii="Calibri" w:hAnsi="Calibri"/>
              </w:rPr>
              <w:t>poštou</w:t>
            </w:r>
            <w:bookmarkStart w:id="1" w:name="Zaškrtávací1"/>
            <w:r w:rsidRPr="000D7E15">
              <w:rPr>
                <w:rFonts w:ascii="Calibri" w:hAnsi="Calibri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E15">
              <w:rPr>
                <w:rFonts w:ascii="Calibri" w:hAnsi="Calibri"/>
              </w:rPr>
              <w:instrText xml:space="preserve"> FORMCHECKBOX </w:instrText>
            </w:r>
            <w:r w:rsidR="003A43E9">
              <w:rPr>
                <w:rFonts w:ascii="Calibri" w:hAnsi="Calibri"/>
              </w:rPr>
            </w:r>
            <w:r w:rsidR="003A43E9">
              <w:rPr>
                <w:rFonts w:ascii="Calibri" w:hAnsi="Calibri"/>
              </w:rPr>
              <w:fldChar w:fldCharType="separate"/>
            </w:r>
            <w:r w:rsidRPr="000D7E15">
              <w:rPr>
                <w:rFonts w:ascii="Calibri" w:hAnsi="Calibri"/>
              </w:rPr>
              <w:fldChar w:fldCharType="end"/>
            </w:r>
            <w:bookmarkEnd w:id="1"/>
          </w:p>
        </w:tc>
        <w:tc>
          <w:tcPr>
            <w:tcW w:w="1446" w:type="dxa"/>
          </w:tcPr>
          <w:p w14:paraId="24D1BB74" w14:textId="2AB036CF" w:rsidR="00B3207B" w:rsidRDefault="00B3207B" w:rsidP="00B3207B">
            <w:pPr>
              <w:spacing w:after="120"/>
            </w:pPr>
            <w:r w:rsidRPr="000D7E15">
              <w:rPr>
                <w:rFonts w:ascii="Calibri" w:hAnsi="Calibri"/>
              </w:rPr>
              <w:t>e-mailem</w:t>
            </w:r>
            <w:bookmarkStart w:id="2" w:name="Zaškrtávací2"/>
            <w:r w:rsidRPr="000D7E15">
              <w:rPr>
                <w:rFonts w:ascii="Calibri" w:hAnsi="Calibri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E15">
              <w:rPr>
                <w:rFonts w:ascii="Calibri" w:hAnsi="Calibri"/>
              </w:rPr>
              <w:instrText xml:space="preserve"> FORMCHECKBOX </w:instrText>
            </w:r>
            <w:r w:rsidR="003A43E9">
              <w:rPr>
                <w:rFonts w:ascii="Calibri" w:hAnsi="Calibri"/>
              </w:rPr>
            </w:r>
            <w:r w:rsidR="003A43E9">
              <w:rPr>
                <w:rFonts w:ascii="Calibri" w:hAnsi="Calibri"/>
              </w:rPr>
              <w:fldChar w:fldCharType="separate"/>
            </w:r>
            <w:r w:rsidRPr="000D7E15">
              <w:rPr>
                <w:rFonts w:ascii="Calibri" w:hAnsi="Calibri"/>
              </w:rPr>
              <w:fldChar w:fldCharType="end"/>
            </w:r>
            <w:bookmarkEnd w:id="2"/>
          </w:p>
        </w:tc>
        <w:tc>
          <w:tcPr>
            <w:tcW w:w="1446" w:type="dxa"/>
            <w:gridSpan w:val="4"/>
          </w:tcPr>
          <w:p w14:paraId="1053B9F0" w14:textId="453364E9" w:rsidR="00B3207B" w:rsidRDefault="00B3207B" w:rsidP="00B3207B">
            <w:pPr>
              <w:spacing w:after="120"/>
            </w:pPr>
            <w:r w:rsidRPr="000D7E15">
              <w:rPr>
                <w:rFonts w:ascii="Calibri" w:hAnsi="Calibri"/>
              </w:rPr>
              <w:t>faxem</w:t>
            </w:r>
            <w:bookmarkStart w:id="3" w:name="Zaškrtávací3"/>
            <w:r w:rsidRPr="000D7E15">
              <w:rPr>
                <w:rFonts w:ascii="Calibri" w:hAnsi="Calibri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E15">
              <w:rPr>
                <w:rFonts w:ascii="Calibri" w:hAnsi="Calibri"/>
              </w:rPr>
              <w:instrText xml:space="preserve"> FORMCHECKBOX </w:instrText>
            </w:r>
            <w:r w:rsidR="003A43E9">
              <w:rPr>
                <w:rFonts w:ascii="Calibri" w:hAnsi="Calibri"/>
              </w:rPr>
            </w:r>
            <w:r w:rsidR="003A43E9">
              <w:rPr>
                <w:rFonts w:ascii="Calibri" w:hAnsi="Calibri"/>
              </w:rPr>
              <w:fldChar w:fldCharType="separate"/>
            </w:r>
            <w:r w:rsidRPr="000D7E15">
              <w:rPr>
                <w:rFonts w:ascii="Calibri" w:hAnsi="Calibri"/>
              </w:rPr>
              <w:fldChar w:fldCharType="end"/>
            </w:r>
            <w:bookmarkEnd w:id="3"/>
          </w:p>
        </w:tc>
        <w:tc>
          <w:tcPr>
            <w:tcW w:w="1446" w:type="dxa"/>
          </w:tcPr>
          <w:p w14:paraId="572BFB99" w14:textId="5FB323F2" w:rsidR="00B3207B" w:rsidRDefault="00B3207B" w:rsidP="00B3207B">
            <w:pPr>
              <w:spacing w:after="120"/>
            </w:pPr>
            <w:r w:rsidRPr="000D7E15">
              <w:rPr>
                <w:rFonts w:ascii="Calibri" w:hAnsi="Calibri"/>
              </w:rPr>
              <w:t>osobně</w:t>
            </w:r>
            <w:bookmarkStart w:id="4" w:name="Zaškrtávací4"/>
            <w:r>
              <w:rPr>
                <w:rFonts w:ascii="Calibri" w:hAnsi="Calibri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 w:rsidR="003A43E9">
              <w:rPr>
                <w:rFonts w:ascii="Calibri" w:hAnsi="Calibri"/>
              </w:rPr>
            </w:r>
            <w:r w:rsidR="003A43E9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bookmarkEnd w:id="4"/>
          </w:p>
        </w:tc>
      </w:tr>
      <w:tr w:rsidR="00B3207B" w14:paraId="3CB5963F" w14:textId="4D6003E8" w:rsidTr="00B3207B">
        <w:tc>
          <w:tcPr>
            <w:tcW w:w="3242" w:type="dxa"/>
            <w:gridSpan w:val="3"/>
            <w:vMerge w:val="restart"/>
          </w:tcPr>
          <w:p w14:paraId="14194045" w14:textId="77777777" w:rsidR="00B3207B" w:rsidRPr="000D7E15" w:rsidRDefault="00B3207B" w:rsidP="00B3207B">
            <w:pPr>
              <w:spacing w:after="120"/>
              <w:rPr>
                <w:rFonts w:ascii="Calibri" w:hAnsi="Calibri"/>
              </w:rPr>
            </w:pPr>
            <w:r w:rsidRPr="000D7E15">
              <w:rPr>
                <w:rFonts w:ascii="Calibri" w:hAnsi="Calibri"/>
                <w:b/>
              </w:rPr>
              <w:t>Odkazy na</w:t>
            </w:r>
            <w:r w:rsidRPr="000D7E15">
              <w:rPr>
                <w:rFonts w:ascii="Calibri" w:hAnsi="Calibri"/>
              </w:rPr>
              <w:t xml:space="preserve">                      specifikaci:</w:t>
            </w:r>
          </w:p>
          <w:p w14:paraId="27C364B2" w14:textId="77777777" w:rsidR="00B3207B" w:rsidRPr="000D7E15" w:rsidRDefault="00B3207B" w:rsidP="00B3207B">
            <w:pPr>
              <w:spacing w:after="120"/>
              <w:jc w:val="right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                                        na výkresy:</w:t>
            </w:r>
          </w:p>
          <w:p w14:paraId="0DFABB09" w14:textId="77777777" w:rsidR="00B3207B" w:rsidRPr="000D7E15" w:rsidRDefault="00B3207B" w:rsidP="00B3207B">
            <w:pPr>
              <w:spacing w:after="120"/>
              <w:jc w:val="right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na rozpočtové podklady:</w:t>
            </w:r>
          </w:p>
          <w:p w14:paraId="366E5392" w14:textId="66E60EDA" w:rsidR="00B3207B" w:rsidRDefault="00B3207B" w:rsidP="00B3207B">
            <w:pPr>
              <w:spacing w:after="120"/>
              <w:jc w:val="right"/>
            </w:pPr>
            <w:r w:rsidRPr="000D7E15">
              <w:rPr>
                <w:rFonts w:ascii="Calibri" w:hAnsi="Calibri"/>
              </w:rPr>
              <w:t>na jinou část smlouvy:</w:t>
            </w:r>
          </w:p>
        </w:tc>
        <w:tc>
          <w:tcPr>
            <w:tcW w:w="5784" w:type="dxa"/>
            <w:gridSpan w:val="8"/>
          </w:tcPr>
          <w:p w14:paraId="7782C7A0" w14:textId="77777777" w:rsidR="00B3207B" w:rsidRDefault="00B3207B" w:rsidP="00B3207B">
            <w:pPr>
              <w:spacing w:after="120"/>
            </w:pPr>
          </w:p>
        </w:tc>
      </w:tr>
      <w:tr w:rsidR="00B3207B" w14:paraId="5914BC4F" w14:textId="77777777" w:rsidTr="00B3207B">
        <w:tc>
          <w:tcPr>
            <w:tcW w:w="3242" w:type="dxa"/>
            <w:gridSpan w:val="3"/>
            <w:vMerge/>
          </w:tcPr>
          <w:p w14:paraId="7644F975" w14:textId="77777777" w:rsidR="00B3207B" w:rsidRPr="000D7E15" w:rsidRDefault="00B3207B" w:rsidP="00B3207B">
            <w:pPr>
              <w:spacing w:after="120"/>
              <w:rPr>
                <w:rFonts w:ascii="Calibri" w:hAnsi="Calibri"/>
                <w:b/>
              </w:rPr>
            </w:pPr>
          </w:p>
        </w:tc>
        <w:tc>
          <w:tcPr>
            <w:tcW w:w="5784" w:type="dxa"/>
            <w:gridSpan w:val="8"/>
          </w:tcPr>
          <w:p w14:paraId="01815133" w14:textId="77777777" w:rsidR="00B3207B" w:rsidRDefault="00B3207B" w:rsidP="00B3207B">
            <w:pPr>
              <w:spacing w:after="120"/>
            </w:pPr>
          </w:p>
        </w:tc>
      </w:tr>
      <w:tr w:rsidR="00B3207B" w14:paraId="0FCBD041" w14:textId="77777777" w:rsidTr="00B3207B">
        <w:tc>
          <w:tcPr>
            <w:tcW w:w="3242" w:type="dxa"/>
            <w:gridSpan w:val="3"/>
            <w:vMerge/>
          </w:tcPr>
          <w:p w14:paraId="6836B0CE" w14:textId="77777777" w:rsidR="00B3207B" w:rsidRPr="000D7E15" w:rsidRDefault="00B3207B" w:rsidP="00B3207B">
            <w:pPr>
              <w:spacing w:after="120"/>
              <w:rPr>
                <w:rFonts w:ascii="Calibri" w:hAnsi="Calibri"/>
                <w:b/>
              </w:rPr>
            </w:pPr>
          </w:p>
        </w:tc>
        <w:tc>
          <w:tcPr>
            <w:tcW w:w="5784" w:type="dxa"/>
            <w:gridSpan w:val="8"/>
          </w:tcPr>
          <w:p w14:paraId="1BFB3924" w14:textId="71A63D92" w:rsidR="00B3207B" w:rsidRDefault="00B3207B" w:rsidP="00B3207B">
            <w:pPr>
              <w:spacing w:after="120"/>
            </w:pPr>
            <w:r w:rsidRPr="006D0A0D">
              <w:rPr>
                <w:rFonts w:ascii="Calibri" w:hAnsi="Calibri"/>
                <w:b/>
              </w:rPr>
              <w:t>Rozpočet ZL 1</w:t>
            </w:r>
          </w:p>
        </w:tc>
      </w:tr>
      <w:tr w:rsidR="00B3207B" w14:paraId="37043EFB" w14:textId="77777777" w:rsidTr="00B3207B">
        <w:tc>
          <w:tcPr>
            <w:tcW w:w="3242" w:type="dxa"/>
            <w:gridSpan w:val="3"/>
            <w:vMerge/>
          </w:tcPr>
          <w:p w14:paraId="1986D8D1" w14:textId="77777777" w:rsidR="00B3207B" w:rsidRPr="000D7E15" w:rsidRDefault="00B3207B" w:rsidP="00B3207B">
            <w:pPr>
              <w:spacing w:after="120"/>
              <w:rPr>
                <w:rFonts w:ascii="Calibri" w:hAnsi="Calibri"/>
                <w:b/>
              </w:rPr>
            </w:pPr>
          </w:p>
        </w:tc>
        <w:tc>
          <w:tcPr>
            <w:tcW w:w="5784" w:type="dxa"/>
            <w:gridSpan w:val="8"/>
          </w:tcPr>
          <w:p w14:paraId="57140B59" w14:textId="77777777" w:rsidR="00B3207B" w:rsidRDefault="00B3207B" w:rsidP="00B3207B">
            <w:pPr>
              <w:spacing w:after="120"/>
            </w:pPr>
          </w:p>
        </w:tc>
      </w:tr>
      <w:tr w:rsidR="00B3207B" w14:paraId="12D60A31" w14:textId="77777777" w:rsidTr="00B3207B">
        <w:tc>
          <w:tcPr>
            <w:tcW w:w="9026" w:type="dxa"/>
            <w:gridSpan w:val="11"/>
          </w:tcPr>
          <w:p w14:paraId="51DE6527" w14:textId="77777777" w:rsidR="00B3207B" w:rsidRPr="000E30F4" w:rsidRDefault="00B3207B" w:rsidP="00B3207B">
            <w:pPr>
              <w:spacing w:after="120"/>
              <w:rPr>
                <w:rFonts w:ascii="Calibri" w:hAnsi="Calibri" w:cs="Calibri"/>
                <w:b/>
              </w:rPr>
            </w:pPr>
            <w:r w:rsidRPr="000E30F4">
              <w:rPr>
                <w:rFonts w:ascii="Calibri" w:hAnsi="Calibri" w:cs="Calibri"/>
                <w:b/>
              </w:rPr>
              <w:t xml:space="preserve">Předmět změny: </w:t>
            </w:r>
          </w:p>
          <w:p w14:paraId="2AD54CAE" w14:textId="77777777" w:rsidR="00BF02E5" w:rsidRDefault="00BF02E5" w:rsidP="00BF02E5">
            <w:pPr>
              <w:spacing w:after="120"/>
              <w:ind w:right="11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Výměna původního izolantu podkrovních místností</w:t>
            </w:r>
          </w:p>
          <w:p w14:paraId="4BACDAB2" w14:textId="7A5F37E1" w:rsidR="00B3207B" w:rsidRDefault="00B3207B" w:rsidP="00B3207B">
            <w:pPr>
              <w:spacing w:after="120"/>
              <w:ind w:right="119"/>
              <w:rPr>
                <w:rFonts w:ascii="Calibri" w:hAnsi="Calibri"/>
                <w:color w:val="FF0000"/>
              </w:rPr>
            </w:pPr>
            <w:r w:rsidRPr="000D7E15">
              <w:rPr>
                <w:rFonts w:ascii="Calibri" w:hAnsi="Calibri" w:cs="Arial"/>
                <w:b/>
              </w:rPr>
              <w:t xml:space="preserve">Popis a zdůvodnění změny: </w:t>
            </w:r>
            <w:r w:rsidRPr="000D7E15">
              <w:rPr>
                <w:rFonts w:ascii="Calibri" w:hAnsi="Calibri"/>
                <w:color w:val="FF0000"/>
              </w:rPr>
              <w:t xml:space="preserve">          </w:t>
            </w:r>
          </w:p>
          <w:p w14:paraId="4D3A04B5" w14:textId="77777777" w:rsidR="00BF02E5" w:rsidRDefault="00BF02E5" w:rsidP="00BF02E5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 xml:space="preserve">Absence difuzní folie a nesystémové provedení původní skladby způsobilo srážení vlhkosti v konstrukci, došlo k degradaci původní tepelné izolace a k jejímu zaplesnivění. Tuto izolaci je nutno vyměnit a instalovat chybějící difuzní folii svislých a šikmých částí 2.NP </w:t>
            </w:r>
          </w:p>
          <w:p w14:paraId="08287325" w14:textId="5C431D00" w:rsidR="008A303F" w:rsidRPr="00B3207B" w:rsidRDefault="008A303F" w:rsidP="00B3207B">
            <w:pPr>
              <w:spacing w:after="120"/>
              <w:rPr>
                <w:rFonts w:cstheme="minorHAnsi"/>
              </w:rPr>
            </w:pPr>
          </w:p>
        </w:tc>
      </w:tr>
      <w:tr w:rsidR="00B3207B" w14:paraId="4956E93B" w14:textId="77777777" w:rsidTr="00B3207B">
        <w:tc>
          <w:tcPr>
            <w:tcW w:w="6629" w:type="dxa"/>
            <w:gridSpan w:val="7"/>
          </w:tcPr>
          <w:p w14:paraId="09A9CCC0" w14:textId="718CC292" w:rsidR="00B3207B" w:rsidRPr="000D7E15" w:rsidRDefault="00B3207B" w:rsidP="00B3207B">
            <w:pPr>
              <w:spacing w:after="120"/>
              <w:rPr>
                <w:rFonts w:ascii="Calibri" w:hAnsi="Calibri"/>
                <w:b/>
              </w:rPr>
            </w:pPr>
            <w:r w:rsidRPr="000D7E15">
              <w:rPr>
                <w:rFonts w:ascii="Calibri" w:hAnsi="Calibri"/>
              </w:rPr>
              <w:t xml:space="preserve">Počet připojených listů specifikací:                          </w:t>
            </w:r>
            <w:r w:rsidRPr="000D7E15">
              <w:rPr>
                <w:rFonts w:ascii="Calibri" w:hAnsi="Calibri"/>
                <w:u w:val="single"/>
              </w:rPr>
              <w:t xml:space="preserve">            </w:t>
            </w:r>
          </w:p>
        </w:tc>
        <w:tc>
          <w:tcPr>
            <w:tcW w:w="2397" w:type="dxa"/>
            <w:gridSpan w:val="4"/>
          </w:tcPr>
          <w:p w14:paraId="5220A496" w14:textId="2ABF01C7" w:rsidR="00B3207B" w:rsidRDefault="006D0525" w:rsidP="00B3207B">
            <w:pPr>
              <w:spacing w:after="120"/>
            </w:pPr>
            <w:r>
              <w:rPr>
                <w:rFonts w:ascii="Calibri" w:hAnsi="Calibri"/>
              </w:rPr>
              <w:t>1</w:t>
            </w:r>
          </w:p>
        </w:tc>
      </w:tr>
      <w:tr w:rsidR="00B3207B" w14:paraId="56465F3C" w14:textId="77777777" w:rsidTr="00B3207B">
        <w:tc>
          <w:tcPr>
            <w:tcW w:w="9026" w:type="dxa"/>
            <w:gridSpan w:val="11"/>
          </w:tcPr>
          <w:p w14:paraId="136F579E" w14:textId="77777777" w:rsidR="00B3207B" w:rsidRDefault="00B3207B" w:rsidP="00B3207B">
            <w:pPr>
              <w:spacing w:after="120"/>
              <w:jc w:val="both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Důvod vícepráce / méněpráce:</w:t>
            </w:r>
          </w:p>
          <w:p w14:paraId="66689C70" w14:textId="60813BA8" w:rsidR="00B3207B" w:rsidRPr="00265352" w:rsidRDefault="00B96D2E" w:rsidP="00B3207B">
            <w:pPr>
              <w:spacing w:after="120"/>
              <w:jc w:val="both"/>
              <w:rPr>
                <w:rFonts w:ascii="Calibri" w:hAnsi="Calibri"/>
                <w:iCs/>
              </w:rPr>
            </w:pPr>
            <w:r w:rsidRPr="00EF627B">
              <w:rPr>
                <w:rFonts w:ascii="Calibri" w:hAnsi="Calibri"/>
                <w:i/>
              </w:rPr>
              <w:t>Zde jedn</w:t>
            </w:r>
            <w:r>
              <w:rPr>
                <w:rFonts w:ascii="Calibri" w:hAnsi="Calibri"/>
                <w:i/>
              </w:rPr>
              <w:t>označně uvést vazbu na zákon 134</w:t>
            </w:r>
            <w:r w:rsidRPr="00EF627B">
              <w:rPr>
                <w:rFonts w:ascii="Calibri" w:hAnsi="Calibri"/>
                <w:i/>
              </w:rPr>
              <w:t>/2016 o zadávaní veřejných zakázek. Zvláště pak § 222, změna závazku ze smlouvy na veřejnou zakázku.</w:t>
            </w:r>
          </w:p>
        </w:tc>
      </w:tr>
      <w:tr w:rsidR="00B3207B" w14:paraId="698152DF" w14:textId="77777777" w:rsidTr="004A3E77">
        <w:tc>
          <w:tcPr>
            <w:tcW w:w="2256" w:type="dxa"/>
            <w:gridSpan w:val="2"/>
          </w:tcPr>
          <w:p w14:paraId="4BDC40AB" w14:textId="3C003C1A" w:rsidR="00B3207B" w:rsidRDefault="00B3207B" w:rsidP="00B3207B">
            <w:pPr>
              <w:spacing w:after="120"/>
            </w:pPr>
            <w:r>
              <w:rPr>
                <w:rFonts w:ascii="Calibri" w:hAnsi="Calibri"/>
              </w:rPr>
              <w:t>odstavec 4,</w:t>
            </w:r>
            <w:r w:rsidRPr="006944A7">
              <w:rPr>
                <w:rFonts w:ascii="Calibri" w:hAnsi="Calibri"/>
              </w:rPr>
              <w:t xml:space="preserve"> § 222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 w:rsidR="003A43E9">
              <w:rPr>
                <w:rFonts w:ascii="Calibri" w:hAnsi="Calibri"/>
              </w:rPr>
            </w:r>
            <w:r w:rsidR="003A43E9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2257" w:type="dxa"/>
            <w:gridSpan w:val="2"/>
          </w:tcPr>
          <w:p w14:paraId="5BA9AF78" w14:textId="557E0DFB" w:rsidR="00B3207B" w:rsidRDefault="00B3207B" w:rsidP="00B3207B">
            <w:pPr>
              <w:spacing w:after="120"/>
            </w:pPr>
            <w:r>
              <w:rPr>
                <w:rFonts w:ascii="Calibri" w:hAnsi="Calibri"/>
              </w:rPr>
              <w:t>odstavec 5,</w:t>
            </w:r>
            <w:r w:rsidRPr="006944A7">
              <w:rPr>
                <w:rFonts w:ascii="Calibri" w:hAnsi="Calibri"/>
              </w:rPr>
              <w:t xml:space="preserve"> § 222</w:t>
            </w:r>
            <w:r>
              <w:rPr>
                <w:rFonts w:ascii="Calibri" w:hAnsi="Calibri"/>
              </w:rPr>
              <w:t xml:space="preserve"> </w:t>
            </w:r>
            <w:r w:rsidRPr="000D7E15">
              <w:rPr>
                <w:rFonts w:ascii="Calibri" w:hAnsi="Calibri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E15">
              <w:rPr>
                <w:rFonts w:ascii="Calibri" w:hAnsi="Calibri"/>
              </w:rPr>
              <w:instrText xml:space="preserve"> FORMCHECKBOX </w:instrText>
            </w:r>
            <w:r w:rsidR="003A43E9">
              <w:rPr>
                <w:rFonts w:ascii="Calibri" w:hAnsi="Calibri"/>
              </w:rPr>
            </w:r>
            <w:r w:rsidR="003A43E9">
              <w:rPr>
                <w:rFonts w:ascii="Calibri" w:hAnsi="Calibri"/>
              </w:rPr>
              <w:fldChar w:fldCharType="separate"/>
            </w:r>
            <w:r w:rsidRPr="000D7E15">
              <w:rPr>
                <w:rFonts w:ascii="Calibri" w:hAnsi="Calibri"/>
              </w:rPr>
              <w:fldChar w:fldCharType="end"/>
            </w:r>
          </w:p>
        </w:tc>
        <w:tc>
          <w:tcPr>
            <w:tcW w:w="2256" w:type="dxa"/>
            <w:gridSpan w:val="4"/>
          </w:tcPr>
          <w:p w14:paraId="17BD7626" w14:textId="5FEB48E6" w:rsidR="00B3207B" w:rsidRDefault="00B3207B" w:rsidP="00B3207B">
            <w:pPr>
              <w:spacing w:after="120"/>
            </w:pPr>
            <w:r>
              <w:rPr>
                <w:rFonts w:ascii="Calibri" w:hAnsi="Calibri"/>
              </w:rPr>
              <w:t>odstavec 6,</w:t>
            </w:r>
            <w:r w:rsidRPr="006944A7">
              <w:rPr>
                <w:rFonts w:ascii="Calibri" w:hAnsi="Calibri"/>
              </w:rPr>
              <w:t xml:space="preserve"> § 222</w:t>
            </w:r>
            <w:r>
              <w:rPr>
                <w:rFonts w:ascii="Calibri" w:hAnsi="Calibri"/>
              </w:rPr>
              <w:t xml:space="preserve"> </w:t>
            </w:r>
            <w:r w:rsidRPr="000D7E15">
              <w:rPr>
                <w:rFonts w:ascii="Calibri" w:hAnsi="Calibri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E15">
              <w:rPr>
                <w:rFonts w:ascii="Calibri" w:hAnsi="Calibri"/>
              </w:rPr>
              <w:instrText xml:space="preserve"> FORMCHECKBOX </w:instrText>
            </w:r>
            <w:r w:rsidR="003A43E9">
              <w:rPr>
                <w:rFonts w:ascii="Calibri" w:hAnsi="Calibri"/>
              </w:rPr>
            </w:r>
            <w:r w:rsidR="003A43E9">
              <w:rPr>
                <w:rFonts w:ascii="Calibri" w:hAnsi="Calibri"/>
              </w:rPr>
              <w:fldChar w:fldCharType="separate"/>
            </w:r>
            <w:r w:rsidRPr="000D7E15">
              <w:rPr>
                <w:rFonts w:ascii="Calibri" w:hAnsi="Calibri"/>
              </w:rPr>
              <w:fldChar w:fldCharType="end"/>
            </w:r>
          </w:p>
        </w:tc>
        <w:tc>
          <w:tcPr>
            <w:tcW w:w="2257" w:type="dxa"/>
            <w:gridSpan w:val="3"/>
          </w:tcPr>
          <w:p w14:paraId="39CC3105" w14:textId="1733DF0A" w:rsidR="00B3207B" w:rsidRPr="00B3207B" w:rsidRDefault="00B3207B" w:rsidP="00B3207B">
            <w:pPr>
              <w:spacing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odstavec 7,</w:t>
            </w:r>
            <w:r w:rsidRPr="006944A7">
              <w:rPr>
                <w:rFonts w:ascii="Calibri" w:hAnsi="Calibri"/>
              </w:rPr>
              <w:t xml:space="preserve"> § 222</w:t>
            </w:r>
            <w:r>
              <w:rPr>
                <w:rFonts w:ascii="Calibri" w:hAnsi="Calibri"/>
              </w:rPr>
              <w:t xml:space="preserve"> </w:t>
            </w:r>
            <w:r w:rsidRPr="000D7E15">
              <w:rPr>
                <w:rFonts w:ascii="Calibri" w:hAnsi="Calibri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E15">
              <w:rPr>
                <w:rFonts w:ascii="Calibri" w:hAnsi="Calibri"/>
              </w:rPr>
              <w:instrText xml:space="preserve"> FORMCHECKBOX </w:instrText>
            </w:r>
            <w:r w:rsidR="003A43E9">
              <w:rPr>
                <w:rFonts w:ascii="Calibri" w:hAnsi="Calibri"/>
              </w:rPr>
            </w:r>
            <w:r w:rsidR="003A43E9">
              <w:rPr>
                <w:rFonts w:ascii="Calibri" w:hAnsi="Calibri"/>
              </w:rPr>
              <w:fldChar w:fldCharType="separate"/>
            </w:r>
            <w:r w:rsidRPr="000D7E15">
              <w:rPr>
                <w:rFonts w:ascii="Calibri" w:hAnsi="Calibri"/>
              </w:rPr>
              <w:fldChar w:fldCharType="end"/>
            </w:r>
          </w:p>
        </w:tc>
      </w:tr>
      <w:tr w:rsidR="00B3207B" w14:paraId="3A2A65BA" w14:textId="77777777" w:rsidTr="00B3207B">
        <w:tc>
          <w:tcPr>
            <w:tcW w:w="9026" w:type="dxa"/>
            <w:gridSpan w:val="11"/>
          </w:tcPr>
          <w:p w14:paraId="1258BA08" w14:textId="4F5583FD" w:rsidR="00B3207B" w:rsidRPr="00B3207B" w:rsidRDefault="00B3207B" w:rsidP="00B3207B">
            <w:pPr>
              <w:spacing w:after="120"/>
              <w:rPr>
                <w:rFonts w:ascii="Calibri" w:hAnsi="Calibri"/>
                <w:b/>
                <w:bCs/>
              </w:rPr>
            </w:pPr>
            <w:r w:rsidRPr="00B3207B">
              <w:rPr>
                <w:rFonts w:ascii="Calibri" w:hAnsi="Calibri"/>
                <w:b/>
                <w:bCs/>
              </w:rPr>
              <w:t xml:space="preserve">Oznámení vydává: </w:t>
            </w:r>
          </w:p>
          <w:p w14:paraId="5998795F" w14:textId="5B1E6088" w:rsidR="00B3207B" w:rsidRDefault="00B3207B" w:rsidP="00B3207B">
            <w:pPr>
              <w:spacing w:after="120"/>
              <w:rPr>
                <w:rFonts w:ascii="Calibri" w:hAnsi="Calibri" w:cs="Arial"/>
              </w:rPr>
            </w:pPr>
          </w:p>
          <w:p w14:paraId="376A3459" w14:textId="77777777" w:rsidR="00E85570" w:rsidRDefault="00E85570" w:rsidP="00B3207B">
            <w:pPr>
              <w:spacing w:after="120"/>
              <w:rPr>
                <w:rFonts w:ascii="Calibri" w:hAnsi="Calibri" w:cs="Arial"/>
              </w:rPr>
            </w:pPr>
          </w:p>
          <w:p w14:paraId="2ACE2708" w14:textId="77777777" w:rsidR="00B3207B" w:rsidRDefault="00B3207B" w:rsidP="00B3207B">
            <w:pPr>
              <w:spacing w:after="120"/>
              <w:rPr>
                <w:rFonts w:ascii="Calibri" w:hAnsi="Calibri" w:cs="Arial"/>
              </w:rPr>
            </w:pPr>
          </w:p>
          <w:p w14:paraId="491BF146" w14:textId="6FB0A54F" w:rsidR="00B3207B" w:rsidRPr="00952DB7" w:rsidRDefault="00B3207B" w:rsidP="00B3207B">
            <w:pPr>
              <w:spacing w:after="12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                                                                                          </w:t>
            </w:r>
            <w:r w:rsidRPr="00952DB7">
              <w:rPr>
                <w:rFonts w:ascii="Calibri" w:hAnsi="Calibri" w:cs="Arial"/>
              </w:rPr>
              <w:t>………………………………………………….</w:t>
            </w:r>
          </w:p>
          <w:p w14:paraId="779F6D20" w14:textId="214EFC21" w:rsidR="00B3207B" w:rsidRDefault="00B3207B" w:rsidP="00B3207B">
            <w:pPr>
              <w:spacing w:after="120"/>
              <w:rPr>
                <w:rFonts w:ascii="Calibri" w:hAnsi="Calibri"/>
              </w:rPr>
            </w:pPr>
            <w:r w:rsidRPr="00952DB7">
              <w:rPr>
                <w:rFonts w:ascii="Calibri" w:hAnsi="Calibri" w:cs="Arial"/>
              </w:rPr>
              <w:t xml:space="preserve">                                                                                           </w:t>
            </w:r>
            <w:r>
              <w:rPr>
                <w:rFonts w:ascii="Calibri" w:hAnsi="Calibri" w:cs="Arial"/>
              </w:rPr>
              <w:t xml:space="preserve">                 </w:t>
            </w:r>
            <w:r w:rsidRPr="00952DB7">
              <w:rPr>
                <w:rFonts w:ascii="Calibri" w:hAnsi="Calibri" w:cs="Arial"/>
              </w:rPr>
              <w:t>Starosta</w:t>
            </w:r>
            <w:r>
              <w:rPr>
                <w:rFonts w:ascii="Calibri" w:hAnsi="Calibri" w:cs="Arial"/>
              </w:rPr>
              <w:t xml:space="preserve"> města</w:t>
            </w:r>
          </w:p>
        </w:tc>
      </w:tr>
      <w:tr w:rsidR="00B3207B" w14:paraId="79095B61" w14:textId="77777777" w:rsidTr="00B3207B">
        <w:tc>
          <w:tcPr>
            <w:tcW w:w="9026" w:type="dxa"/>
            <w:gridSpan w:val="11"/>
          </w:tcPr>
          <w:p w14:paraId="1F1BD0BD" w14:textId="368401AC" w:rsidR="00B3207B" w:rsidRDefault="00B3207B" w:rsidP="00B3207B">
            <w:pPr>
              <w:spacing w:after="120"/>
              <w:rPr>
                <w:rFonts w:ascii="Calibri" w:hAnsi="Calibri"/>
                <w:b/>
                <w:bCs/>
              </w:rPr>
            </w:pPr>
            <w:r w:rsidRPr="00B3207B">
              <w:rPr>
                <w:rFonts w:ascii="Calibri" w:hAnsi="Calibri"/>
                <w:b/>
                <w:bCs/>
              </w:rPr>
              <w:t>Stanovisko technického dozoru stavby:</w:t>
            </w:r>
          </w:p>
          <w:p w14:paraId="20F01C8D" w14:textId="77777777" w:rsidR="00C6638A" w:rsidRDefault="00B3207B" w:rsidP="00B3207B">
            <w:pPr>
              <w:spacing w:after="120"/>
              <w:rPr>
                <w:rFonts w:ascii="Calibri" w:hAnsi="Calibri" w:cs="Arial"/>
                <w:b/>
                <w:color w:val="000000" w:themeColor="text1"/>
              </w:rPr>
            </w:pPr>
            <w:r w:rsidRPr="005B495B">
              <w:rPr>
                <w:rFonts w:ascii="Calibri" w:hAnsi="Calibri" w:cs="Arial"/>
                <w:b/>
                <w:color w:val="000000" w:themeColor="text1"/>
              </w:rPr>
              <w:t>Schvaluji:</w:t>
            </w:r>
            <w:r w:rsidR="00C6638A">
              <w:rPr>
                <w:rFonts w:ascii="Calibri" w:hAnsi="Calibri" w:cs="Arial"/>
                <w:b/>
                <w:color w:val="000000" w:themeColor="text1"/>
              </w:rPr>
              <w:t xml:space="preserve">  </w:t>
            </w:r>
          </w:p>
          <w:p w14:paraId="6FFDE6D9" w14:textId="361DA0FF" w:rsidR="00B3207B" w:rsidRDefault="00C6638A" w:rsidP="00B3207B">
            <w:pPr>
              <w:spacing w:after="120"/>
              <w:rPr>
                <w:rFonts w:ascii="Calibri" w:hAnsi="Calibri" w:cs="Arial"/>
                <w:b/>
                <w:color w:val="000000" w:themeColor="text1"/>
              </w:rPr>
            </w:pPr>
            <w:r w:rsidRPr="00C6638A">
              <w:rPr>
                <w:rFonts w:ascii="Calibri" w:hAnsi="Calibri" w:cs="Arial"/>
                <w:color w:val="000000" w:themeColor="text1"/>
              </w:rPr>
              <w:t>Výměnu doporučuji provést. Původní provedení je, kromě popisu zhotovitele, technicky nesprávné v tom, že na vnějším povrchu je osazen</w:t>
            </w:r>
            <w:r>
              <w:rPr>
                <w:rFonts w:ascii="Calibri" w:hAnsi="Calibri" w:cs="Arial"/>
                <w:color w:val="000000" w:themeColor="text1"/>
              </w:rPr>
              <w:t>a další nepropustná vrst</w:t>
            </w:r>
            <w:r w:rsidRPr="00C6638A">
              <w:rPr>
                <w:rFonts w:ascii="Calibri" w:hAnsi="Calibri" w:cs="Arial"/>
                <w:color w:val="000000" w:themeColor="text1"/>
              </w:rPr>
              <w:t xml:space="preserve">va, provedená navíc z různorodých </w:t>
            </w:r>
            <w:r>
              <w:rPr>
                <w:rFonts w:ascii="Calibri" w:hAnsi="Calibri" w:cs="Arial"/>
                <w:color w:val="000000" w:themeColor="text1"/>
              </w:rPr>
              <w:t xml:space="preserve">(nesystémově použitých) </w:t>
            </w:r>
            <w:r w:rsidRPr="00C6638A">
              <w:rPr>
                <w:rFonts w:ascii="Calibri" w:hAnsi="Calibri" w:cs="Arial"/>
                <w:color w:val="000000" w:themeColor="text1"/>
              </w:rPr>
              <w:t>materiálů.</w:t>
            </w:r>
          </w:p>
          <w:p w14:paraId="4594AE40" w14:textId="73EDAE6E" w:rsidR="00215DF7" w:rsidRDefault="00215DF7" w:rsidP="00B3207B">
            <w:pPr>
              <w:spacing w:after="120"/>
              <w:rPr>
                <w:rFonts w:ascii="Calibri" w:hAnsi="Calibri" w:cs="Arial"/>
                <w:b/>
                <w:color w:val="000000" w:themeColor="text1"/>
              </w:rPr>
            </w:pPr>
          </w:p>
          <w:p w14:paraId="0049A25C" w14:textId="23E64238" w:rsidR="00215DF7" w:rsidRDefault="00215DF7" w:rsidP="00B3207B">
            <w:pPr>
              <w:spacing w:after="120"/>
              <w:rPr>
                <w:rFonts w:ascii="Calibri" w:hAnsi="Calibri" w:cs="Arial"/>
                <w:b/>
                <w:color w:val="000000" w:themeColor="text1"/>
              </w:rPr>
            </w:pPr>
          </w:p>
          <w:p w14:paraId="53872AEC" w14:textId="03867A07" w:rsidR="00215DF7" w:rsidRDefault="00215DF7" w:rsidP="00B3207B">
            <w:pPr>
              <w:spacing w:after="120"/>
              <w:rPr>
                <w:rFonts w:ascii="Calibri" w:hAnsi="Calibri" w:cs="Arial"/>
                <w:b/>
                <w:color w:val="000000" w:themeColor="text1"/>
              </w:rPr>
            </w:pPr>
          </w:p>
          <w:p w14:paraId="59040D4C" w14:textId="0B7F03A4" w:rsidR="00215DF7" w:rsidRDefault="00215DF7" w:rsidP="00B3207B">
            <w:pPr>
              <w:spacing w:after="120"/>
              <w:rPr>
                <w:rFonts w:ascii="Calibri" w:hAnsi="Calibri" w:cs="Arial"/>
                <w:b/>
                <w:color w:val="000000" w:themeColor="text1"/>
              </w:rPr>
            </w:pPr>
          </w:p>
          <w:p w14:paraId="22BB54B1" w14:textId="77777777" w:rsidR="00215DF7" w:rsidRPr="005B495B" w:rsidRDefault="00215DF7" w:rsidP="00B3207B">
            <w:pPr>
              <w:spacing w:after="120"/>
              <w:rPr>
                <w:rFonts w:ascii="Calibri" w:hAnsi="Calibri" w:cs="Arial"/>
                <w:color w:val="000000" w:themeColor="text1"/>
              </w:rPr>
            </w:pPr>
          </w:p>
          <w:p w14:paraId="47C8610B" w14:textId="77777777" w:rsidR="00B3207B" w:rsidRDefault="00B3207B" w:rsidP="00B3207B">
            <w:pPr>
              <w:spacing w:after="120"/>
              <w:jc w:val="both"/>
              <w:rPr>
                <w:rFonts w:ascii="Calibri" w:hAnsi="Calibri" w:cs="Arial"/>
              </w:rPr>
            </w:pPr>
          </w:p>
          <w:p w14:paraId="6D3FBA5C" w14:textId="312712BA" w:rsidR="00B3207B" w:rsidRPr="00952DB7" w:rsidRDefault="008F05F4" w:rsidP="00B3207B">
            <w:pPr>
              <w:spacing w:after="120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                                                                                        </w:t>
            </w:r>
            <w:r w:rsidR="00801B18">
              <w:rPr>
                <w:rFonts w:ascii="Calibri" w:hAnsi="Calibri" w:cs="Arial"/>
              </w:rPr>
              <w:t>xxx</w:t>
            </w:r>
            <w:r>
              <w:rPr>
                <w:rFonts w:ascii="Calibri" w:hAnsi="Calibri" w:cs="Arial"/>
              </w:rPr>
              <w:t>, TDS</w:t>
            </w:r>
          </w:p>
          <w:p w14:paraId="40DD53AF" w14:textId="77777777" w:rsidR="00B3207B" w:rsidRPr="00952DB7" w:rsidRDefault="00B3207B" w:rsidP="00B3207B">
            <w:pPr>
              <w:spacing w:after="120"/>
              <w:jc w:val="center"/>
              <w:rPr>
                <w:rFonts w:ascii="Calibri" w:hAnsi="Calibri" w:cs="Arial"/>
                <w:b/>
              </w:rPr>
            </w:pPr>
            <w:r w:rsidRPr="00952DB7">
              <w:rPr>
                <w:rFonts w:ascii="Calibri" w:hAnsi="Calibri" w:cs="Arial"/>
              </w:rPr>
              <w:t xml:space="preserve">                                                      .......................................................</w:t>
            </w:r>
          </w:p>
          <w:p w14:paraId="3CA656AC" w14:textId="51F637D6" w:rsidR="00B3207B" w:rsidRDefault="00B3207B" w:rsidP="00B3207B">
            <w:pPr>
              <w:spacing w:after="120"/>
              <w:jc w:val="both"/>
              <w:rPr>
                <w:rFonts w:ascii="Calibri" w:hAnsi="Calibri" w:cs="Arial"/>
                <w:bCs/>
                <w:color w:val="FF0000"/>
              </w:rPr>
            </w:pPr>
          </w:p>
          <w:p w14:paraId="4FD54D34" w14:textId="67CC43B5" w:rsidR="00B3207B" w:rsidRDefault="00B3207B" w:rsidP="00B3207B">
            <w:pPr>
              <w:spacing w:after="120"/>
              <w:rPr>
                <w:rFonts w:ascii="Calibri" w:hAnsi="Calibri"/>
                <w:b/>
                <w:bCs/>
              </w:rPr>
            </w:pPr>
            <w:r w:rsidRPr="00B3207B">
              <w:rPr>
                <w:rFonts w:ascii="Calibri" w:hAnsi="Calibri"/>
                <w:b/>
                <w:bCs/>
              </w:rPr>
              <w:t>Stanovisko projektanta stavby:</w:t>
            </w:r>
          </w:p>
          <w:p w14:paraId="56B09765" w14:textId="03401F25" w:rsidR="00FE22D0" w:rsidRPr="00FE22D0" w:rsidRDefault="00FE22D0" w:rsidP="00FE22D0">
            <w:pPr>
              <w:spacing w:after="120"/>
              <w:rPr>
                <w:rFonts w:cstheme="minorHAnsi"/>
              </w:rPr>
            </w:pPr>
            <w:r w:rsidRPr="00FE22D0">
              <w:rPr>
                <w:rFonts w:cstheme="minorHAnsi"/>
              </w:rPr>
              <w:t>Po odkrytí konstrukce lehkých příček a šikmin ve 2. NP objektu byl zjištěn nevyhovující stav stávajících tepelných izolací z minerálních rohoží. Rohože jsou z velké části plesnivé, nedoléhají řádně k navazujícím konstrukcím a lokálně chybí. Tyto izolace byly v projektu zachovávány. Na vnější straně konstrukce příček je navíc nevhodně umístěna parotěsnící fólie.</w:t>
            </w:r>
          </w:p>
          <w:p w14:paraId="68A1DAB6" w14:textId="782727D6" w:rsidR="00FE22D0" w:rsidRPr="00FE22D0" w:rsidRDefault="00FE22D0" w:rsidP="00FE22D0">
            <w:pPr>
              <w:spacing w:after="120"/>
              <w:rPr>
                <w:rFonts w:cstheme="minorHAnsi"/>
              </w:rPr>
            </w:pPr>
            <w:r w:rsidRPr="00FE22D0">
              <w:rPr>
                <w:rFonts w:cstheme="minorHAnsi"/>
              </w:rPr>
              <w:t>Pro zajištění správné tepelně-technické funkce a naplnění předpokladů z tepelně technického posouzení konstrukcí doporučuji</w:t>
            </w:r>
            <w:r w:rsidR="005751AA">
              <w:rPr>
                <w:rFonts w:cstheme="minorHAnsi"/>
              </w:rPr>
              <w:t xml:space="preserve"> </w:t>
            </w:r>
            <w:r w:rsidRPr="00FE22D0">
              <w:rPr>
                <w:rFonts w:cstheme="minorHAnsi"/>
              </w:rPr>
              <w:t>celkové odstranění minerálních izolací ze skladby</w:t>
            </w:r>
            <w:r w:rsidR="00E87D8A">
              <w:rPr>
                <w:rFonts w:cstheme="minorHAnsi"/>
              </w:rPr>
              <w:t xml:space="preserve"> a</w:t>
            </w:r>
            <w:r w:rsidR="005751AA">
              <w:rPr>
                <w:rFonts w:cstheme="minorHAnsi"/>
              </w:rPr>
              <w:t xml:space="preserve"> </w:t>
            </w:r>
            <w:r w:rsidRPr="00FE22D0">
              <w:rPr>
                <w:rFonts w:cstheme="minorHAnsi"/>
              </w:rPr>
              <w:t>odstranění</w:t>
            </w:r>
            <w:r w:rsidR="00270A9E">
              <w:rPr>
                <w:rFonts w:cstheme="minorHAnsi"/>
              </w:rPr>
              <w:t xml:space="preserve"> </w:t>
            </w:r>
            <w:r w:rsidRPr="00FE22D0">
              <w:rPr>
                <w:rFonts w:cstheme="minorHAnsi"/>
              </w:rPr>
              <w:t>nevhodné parotěsné fólie na vnější straně příček ve směru do půdního prostoru</w:t>
            </w:r>
            <w:r w:rsidR="005751AA">
              <w:rPr>
                <w:rFonts w:cstheme="minorHAnsi"/>
              </w:rPr>
              <w:t>.</w:t>
            </w:r>
            <w:r w:rsidR="00E87D8A">
              <w:rPr>
                <w:rFonts w:cstheme="minorHAnsi"/>
              </w:rPr>
              <w:t xml:space="preserve"> V</w:t>
            </w:r>
            <w:r w:rsidRPr="00FE22D0">
              <w:rPr>
                <w:rFonts w:cstheme="minorHAnsi"/>
              </w:rPr>
              <w:t> příčkách a šikminách navrhuji novou vrstvu minerální tepelné izolace z tl. 140 mm, Lambda max. 0,042</w:t>
            </w:r>
            <w:r w:rsidR="00E87D8A">
              <w:rPr>
                <w:rFonts w:cstheme="minorHAnsi"/>
              </w:rPr>
              <w:t xml:space="preserve"> a </w:t>
            </w:r>
            <w:r w:rsidRPr="00FE22D0">
              <w:rPr>
                <w:rFonts w:cstheme="minorHAnsi"/>
              </w:rPr>
              <w:t>z vnější strany navrhuji přidat difúzní fólii kontaktního typu</w:t>
            </w:r>
            <w:r w:rsidR="00E87D8A">
              <w:rPr>
                <w:rFonts w:cstheme="minorHAnsi"/>
              </w:rPr>
              <w:t>.</w:t>
            </w:r>
          </w:p>
          <w:p w14:paraId="24506571" w14:textId="5C9B9FC1" w:rsidR="00FE22D0" w:rsidRDefault="00FE22D0" w:rsidP="00FE22D0">
            <w:pPr>
              <w:spacing w:after="120"/>
              <w:rPr>
                <w:rFonts w:cstheme="minorHAnsi"/>
              </w:rPr>
            </w:pPr>
            <w:r w:rsidRPr="00FE22D0">
              <w:rPr>
                <w:rFonts w:cstheme="minorHAnsi"/>
              </w:rPr>
              <w:t xml:space="preserve">Zbytek skladby směrem do interiéru zůstává v platnosti dle schválené PD. Navrženým opatřením budou naplněny předpoklady tepelně technického výpočtu dotčené skladby a zajištěna správná funkce z hlediska prostupu tepla a difuze vodních par. </w:t>
            </w:r>
          </w:p>
          <w:p w14:paraId="07A07D62" w14:textId="61D38AA2" w:rsidR="00B3207B" w:rsidRPr="00952DB7" w:rsidRDefault="00801B18" w:rsidP="00B3207B">
            <w:pPr>
              <w:spacing w:after="120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xxx</w:t>
            </w:r>
            <w:r w:rsidR="00763CBB">
              <w:rPr>
                <w:rFonts w:ascii="Calibri" w:hAnsi="Calibri" w:cs="Arial"/>
              </w:rPr>
              <w:t xml:space="preserve">, </w:t>
            </w:r>
            <w:r w:rsidR="008D49C8">
              <w:rPr>
                <w:rFonts w:ascii="Calibri" w:hAnsi="Calibri" w:cs="Arial"/>
              </w:rPr>
              <w:t>GP</w:t>
            </w:r>
          </w:p>
          <w:p w14:paraId="32F6BC32" w14:textId="77777777" w:rsidR="00B3207B" w:rsidRPr="00952DB7" w:rsidRDefault="00B3207B" w:rsidP="00B3207B">
            <w:pPr>
              <w:spacing w:after="120"/>
              <w:jc w:val="center"/>
              <w:rPr>
                <w:rFonts w:ascii="Calibri" w:hAnsi="Calibri" w:cs="Arial"/>
                <w:b/>
              </w:rPr>
            </w:pPr>
            <w:r w:rsidRPr="00952DB7">
              <w:rPr>
                <w:rFonts w:ascii="Calibri" w:hAnsi="Calibri" w:cs="Arial"/>
              </w:rPr>
              <w:t xml:space="preserve">                                                      .......................................................</w:t>
            </w:r>
          </w:p>
          <w:p w14:paraId="3E9E885B" w14:textId="6CD85CBF" w:rsidR="00B3207B" w:rsidRPr="00B3207B" w:rsidRDefault="00B3207B" w:rsidP="00B3207B">
            <w:pPr>
              <w:spacing w:after="120"/>
              <w:rPr>
                <w:rFonts w:ascii="Calibri" w:hAnsi="Calibri"/>
                <w:b/>
                <w:bCs/>
              </w:rPr>
            </w:pPr>
            <w:r w:rsidRPr="00B3207B">
              <w:rPr>
                <w:rFonts w:ascii="Calibri" w:hAnsi="Calibri"/>
                <w:b/>
                <w:bCs/>
              </w:rPr>
              <w:t>Stanovisko energetického specialisty:</w:t>
            </w:r>
          </w:p>
          <w:p w14:paraId="0D2D2711" w14:textId="77777777" w:rsidR="00DC070E" w:rsidRPr="00DC070E" w:rsidRDefault="00DC070E" w:rsidP="00DC070E">
            <w:pPr>
              <w:spacing w:after="120"/>
              <w:jc w:val="both"/>
              <w:rPr>
                <w:rFonts w:ascii="Calibri" w:hAnsi="Calibri" w:cs="Arial"/>
                <w:bCs/>
                <w:color w:val="FF0000"/>
              </w:rPr>
            </w:pPr>
            <w:r w:rsidRPr="00DC070E">
              <w:rPr>
                <w:rFonts w:ascii="Calibri" w:hAnsi="Calibri" w:cs="Calibri"/>
                <w:color w:val="000000" w:themeColor="text1"/>
              </w:rPr>
              <w:t>Dotčená změna nebude mít negativní vliv na původní deklarovanou výši úspory.</w:t>
            </w:r>
          </w:p>
          <w:p w14:paraId="0DB86D02" w14:textId="77777777" w:rsidR="00B3207B" w:rsidRPr="00952DB7" w:rsidRDefault="00B3207B" w:rsidP="00B3207B">
            <w:pPr>
              <w:spacing w:after="120"/>
              <w:jc w:val="both"/>
              <w:rPr>
                <w:rFonts w:ascii="Calibri" w:hAnsi="Calibri" w:cs="Arial"/>
              </w:rPr>
            </w:pPr>
          </w:p>
          <w:p w14:paraId="773A9CCC" w14:textId="77777777" w:rsidR="00B3207B" w:rsidRDefault="00B3207B" w:rsidP="00B3207B">
            <w:pPr>
              <w:spacing w:after="120"/>
              <w:jc w:val="both"/>
              <w:rPr>
                <w:rFonts w:ascii="Calibri" w:hAnsi="Calibri" w:cs="Arial"/>
              </w:rPr>
            </w:pPr>
          </w:p>
          <w:p w14:paraId="1E9E2B5B" w14:textId="77777777" w:rsidR="00B3207B" w:rsidRPr="00952DB7" w:rsidRDefault="00B3207B" w:rsidP="00B3207B">
            <w:pPr>
              <w:spacing w:after="120"/>
              <w:jc w:val="both"/>
              <w:rPr>
                <w:rFonts w:ascii="Calibri" w:hAnsi="Calibri" w:cs="Arial"/>
              </w:rPr>
            </w:pPr>
          </w:p>
          <w:p w14:paraId="34F2159B" w14:textId="77777777" w:rsidR="00B3207B" w:rsidRPr="00952DB7" w:rsidRDefault="00B3207B" w:rsidP="00B3207B">
            <w:pPr>
              <w:spacing w:after="120"/>
              <w:jc w:val="center"/>
              <w:rPr>
                <w:rFonts w:ascii="Calibri" w:hAnsi="Calibri" w:cs="Arial"/>
                <w:b/>
              </w:rPr>
            </w:pPr>
            <w:r w:rsidRPr="00952DB7">
              <w:rPr>
                <w:rFonts w:ascii="Calibri" w:hAnsi="Calibri" w:cs="Arial"/>
              </w:rPr>
              <w:t xml:space="preserve">                                                      .......................................................</w:t>
            </w:r>
          </w:p>
          <w:p w14:paraId="6DC8EA66" w14:textId="77777777" w:rsidR="00B3207B" w:rsidRPr="000E30F4" w:rsidRDefault="00B3207B" w:rsidP="00B3207B">
            <w:pPr>
              <w:spacing w:after="120"/>
              <w:jc w:val="both"/>
              <w:rPr>
                <w:rFonts w:ascii="Calibri" w:hAnsi="Calibri" w:cs="Arial"/>
                <w:bCs/>
                <w:color w:val="FF0000"/>
              </w:rPr>
            </w:pPr>
          </w:p>
          <w:p w14:paraId="5C31AEBC" w14:textId="7E9E6F2B" w:rsidR="00B3207B" w:rsidRPr="000D7E15" w:rsidRDefault="00B3207B" w:rsidP="00B3207B">
            <w:pPr>
              <w:spacing w:after="120"/>
              <w:rPr>
                <w:rFonts w:ascii="Calibri" w:hAnsi="Calibri"/>
              </w:rPr>
            </w:pPr>
          </w:p>
        </w:tc>
      </w:tr>
      <w:tr w:rsidR="00B3207B" w14:paraId="41E60F4C" w14:textId="77777777" w:rsidTr="00B3207B">
        <w:tc>
          <w:tcPr>
            <w:tcW w:w="9026" w:type="dxa"/>
            <w:gridSpan w:val="11"/>
          </w:tcPr>
          <w:p w14:paraId="240CC301" w14:textId="77777777" w:rsidR="00B3207B" w:rsidRDefault="00B3207B" w:rsidP="00B3207B">
            <w:pPr>
              <w:spacing w:after="120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lastRenderedPageBreak/>
              <w:t xml:space="preserve">Příloha: </w:t>
            </w:r>
          </w:p>
          <w:p w14:paraId="18A1CEAA" w14:textId="3791126B" w:rsidR="00B3207B" w:rsidRPr="004A3E77" w:rsidRDefault="00B3207B" w:rsidP="00B3207B">
            <w:pPr>
              <w:spacing w:after="120"/>
              <w:rPr>
                <w:rFonts w:ascii="Calibri" w:hAnsi="Calibri"/>
                <w:highlight w:val="yellow"/>
              </w:rPr>
            </w:pPr>
            <w:r w:rsidRPr="004A3E77">
              <w:rPr>
                <w:rFonts w:ascii="Calibri" w:hAnsi="Calibri"/>
                <w:highlight w:val="yellow"/>
              </w:rPr>
              <w:t>Rozpočet ZL č. 1</w:t>
            </w:r>
          </w:p>
          <w:p w14:paraId="7B388227" w14:textId="72CF68BB" w:rsidR="00B3207B" w:rsidRPr="0024741F" w:rsidRDefault="00B3207B" w:rsidP="00B3207B">
            <w:pPr>
              <w:spacing w:after="120"/>
              <w:rPr>
                <w:rFonts w:ascii="Calibri" w:hAnsi="Calibri"/>
                <w:highlight w:val="yellow"/>
              </w:rPr>
            </w:pPr>
            <w:r w:rsidRPr="004A3E77">
              <w:rPr>
                <w:rFonts w:ascii="Calibri" w:hAnsi="Calibri"/>
                <w:highlight w:val="yellow"/>
              </w:rPr>
              <w:t>Změnový list č. 1</w:t>
            </w:r>
          </w:p>
        </w:tc>
      </w:tr>
      <w:tr w:rsidR="008F05F4" w14:paraId="5A806B07" w14:textId="77777777" w:rsidTr="00B3207B">
        <w:tc>
          <w:tcPr>
            <w:tcW w:w="9026" w:type="dxa"/>
            <w:gridSpan w:val="11"/>
          </w:tcPr>
          <w:p w14:paraId="6B348FE0" w14:textId="77777777" w:rsidR="008F05F4" w:rsidRPr="000D7E15" w:rsidRDefault="008F05F4" w:rsidP="00B3207B">
            <w:pPr>
              <w:spacing w:after="120"/>
              <w:rPr>
                <w:rFonts w:ascii="Calibri" w:hAnsi="Calibri"/>
              </w:rPr>
            </w:pPr>
          </w:p>
        </w:tc>
      </w:tr>
    </w:tbl>
    <w:p w14:paraId="15C3E29A" w14:textId="1CA6908C" w:rsidR="00D535ED" w:rsidRDefault="00D535ED"/>
    <w:p w14:paraId="3D0405FA" w14:textId="1F3E57F7" w:rsidR="00F3269A" w:rsidRDefault="00F3269A">
      <w:r>
        <w:br w:type="page"/>
      </w:r>
    </w:p>
    <w:tbl>
      <w:tblPr>
        <w:tblStyle w:val="Mkatabulky"/>
        <w:tblW w:w="902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537"/>
        <w:gridCol w:w="2976"/>
        <w:gridCol w:w="2552"/>
        <w:gridCol w:w="1961"/>
      </w:tblGrid>
      <w:tr w:rsidR="00B3207B" w:rsidRPr="000D7E15" w14:paraId="42A813E4" w14:textId="77777777" w:rsidTr="00516306">
        <w:tc>
          <w:tcPr>
            <w:tcW w:w="7065" w:type="dxa"/>
            <w:gridSpan w:val="3"/>
            <w:shd w:val="clear" w:color="auto" w:fill="D9D9D9" w:themeFill="background1" w:themeFillShade="D9"/>
          </w:tcPr>
          <w:p w14:paraId="194BDD8E" w14:textId="196C7AB8" w:rsidR="00B3207B" w:rsidRPr="000D7E15" w:rsidRDefault="00B3207B" w:rsidP="0066704A">
            <w:pPr>
              <w:spacing w:after="120"/>
              <w:rPr>
                <w:rFonts w:ascii="Calibri" w:hAnsi="Calibri"/>
                <w:sz w:val="28"/>
              </w:rPr>
            </w:pPr>
            <w:r w:rsidRPr="00B3207B">
              <w:rPr>
                <w:rFonts w:ascii="Calibri" w:hAnsi="Calibri"/>
                <w:b/>
                <w:sz w:val="28"/>
                <w:szCs w:val="28"/>
              </w:rPr>
              <w:t xml:space="preserve">ZMĚNOVÝ LIST  </w:t>
            </w:r>
          </w:p>
        </w:tc>
        <w:tc>
          <w:tcPr>
            <w:tcW w:w="1961" w:type="dxa"/>
          </w:tcPr>
          <w:p w14:paraId="0E7F3F32" w14:textId="19F1C094" w:rsidR="00B3207B" w:rsidRPr="000D7E15" w:rsidRDefault="00B3207B" w:rsidP="00516306">
            <w:pPr>
              <w:spacing w:after="120"/>
              <w:rPr>
                <w:rFonts w:ascii="Calibri" w:hAnsi="Calibri"/>
                <w:sz w:val="28"/>
              </w:rPr>
            </w:pPr>
            <w:r w:rsidRPr="000D7E15">
              <w:rPr>
                <w:rFonts w:ascii="Calibri" w:hAnsi="Calibri"/>
                <w:sz w:val="28"/>
              </w:rPr>
              <w:t xml:space="preserve">číslo </w:t>
            </w:r>
            <w:r>
              <w:rPr>
                <w:rFonts w:ascii="Calibri" w:hAnsi="Calibri"/>
                <w:sz w:val="28"/>
              </w:rPr>
              <w:t>ZL</w:t>
            </w:r>
            <w:r w:rsidRPr="000D7E15">
              <w:rPr>
                <w:rFonts w:ascii="Calibri" w:hAnsi="Calibri"/>
                <w:sz w:val="28"/>
              </w:rPr>
              <w:t xml:space="preserve">: </w:t>
            </w:r>
            <w:r>
              <w:rPr>
                <w:rFonts w:ascii="Calibri" w:hAnsi="Calibri"/>
                <w:sz w:val="28"/>
              </w:rPr>
              <w:t>1</w:t>
            </w:r>
          </w:p>
        </w:tc>
      </w:tr>
      <w:tr w:rsidR="00B3207B" w:rsidRPr="00DE4184" w14:paraId="3012BAE6" w14:textId="77777777" w:rsidTr="00674F1E">
        <w:tc>
          <w:tcPr>
            <w:tcW w:w="1537" w:type="dxa"/>
          </w:tcPr>
          <w:p w14:paraId="450FEA8B" w14:textId="77777777" w:rsidR="00B3207B" w:rsidRPr="000D7E15" w:rsidRDefault="00B3207B" w:rsidP="00516306">
            <w:pPr>
              <w:spacing w:after="120"/>
              <w:rPr>
                <w:rFonts w:ascii="Calibri" w:hAnsi="Calibri" w:cs="Arial"/>
              </w:rPr>
            </w:pPr>
            <w:r w:rsidRPr="000D7E15">
              <w:rPr>
                <w:rFonts w:ascii="Calibri" w:hAnsi="Calibri" w:cs="Arial"/>
              </w:rPr>
              <w:t>Zhotovitel:</w:t>
            </w:r>
          </w:p>
        </w:tc>
        <w:tc>
          <w:tcPr>
            <w:tcW w:w="7489" w:type="dxa"/>
            <w:gridSpan w:val="3"/>
          </w:tcPr>
          <w:p w14:paraId="05C6A0C8" w14:textId="6701AD30" w:rsidR="00B3207B" w:rsidRPr="00DE4184" w:rsidRDefault="00B3207B" w:rsidP="00516306">
            <w:pPr>
              <w:spacing w:after="120"/>
              <w:rPr>
                <w:rFonts w:ascii="Calibri" w:hAnsi="Calibri" w:cs="Arial"/>
              </w:rPr>
            </w:pPr>
            <w:r w:rsidRPr="00DE4184">
              <w:rPr>
                <w:rFonts w:ascii="Calibri" w:hAnsi="Calibri" w:cs="Arial"/>
              </w:rPr>
              <w:t>Moravská stavební unie – MSU s.r.o, Jižní náměstí 7/7, 619 00 Brno, IČ: 48529303</w:t>
            </w:r>
          </w:p>
        </w:tc>
      </w:tr>
      <w:tr w:rsidR="00B3207B" w:rsidRPr="000D7E15" w14:paraId="408D2596" w14:textId="77777777" w:rsidTr="000476AB">
        <w:tc>
          <w:tcPr>
            <w:tcW w:w="1537" w:type="dxa"/>
          </w:tcPr>
          <w:p w14:paraId="5998E3C4" w14:textId="77777777" w:rsidR="00B3207B" w:rsidRDefault="00B3207B" w:rsidP="00516306">
            <w:pPr>
              <w:spacing w:after="120"/>
            </w:pPr>
            <w:r w:rsidRPr="000D7E15">
              <w:rPr>
                <w:rFonts w:ascii="Calibri" w:hAnsi="Calibri" w:cs="Arial"/>
              </w:rPr>
              <w:t>Investor:</w:t>
            </w:r>
          </w:p>
        </w:tc>
        <w:tc>
          <w:tcPr>
            <w:tcW w:w="7489" w:type="dxa"/>
            <w:gridSpan w:val="3"/>
          </w:tcPr>
          <w:p w14:paraId="577BB9A0" w14:textId="1C9237E1" w:rsidR="00B3207B" w:rsidRPr="000D7E15" w:rsidRDefault="00B3207B" w:rsidP="00516306">
            <w:pPr>
              <w:spacing w:after="120"/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Město Kroměříž, Velké náměstí 115, 767 01 Kroměříž, IČ: 00287351</w:t>
            </w:r>
          </w:p>
        </w:tc>
      </w:tr>
      <w:tr w:rsidR="00B3207B" w:rsidRPr="000D7E15" w14:paraId="5E388274" w14:textId="77777777" w:rsidTr="00BB5E41">
        <w:tc>
          <w:tcPr>
            <w:tcW w:w="1537" w:type="dxa"/>
          </w:tcPr>
          <w:p w14:paraId="3D42FF3F" w14:textId="1CE5DFA5" w:rsidR="00B3207B" w:rsidRPr="000D7E15" w:rsidRDefault="00B3207B" w:rsidP="00516306">
            <w:pPr>
              <w:spacing w:after="120"/>
              <w:rPr>
                <w:rFonts w:ascii="Calibri" w:hAnsi="Calibri" w:cs="Arial"/>
              </w:rPr>
            </w:pPr>
            <w:r w:rsidRPr="000D7E15">
              <w:rPr>
                <w:rFonts w:ascii="Calibri" w:hAnsi="Calibri"/>
              </w:rPr>
              <w:t>Datum</w:t>
            </w:r>
          </w:p>
        </w:tc>
        <w:tc>
          <w:tcPr>
            <w:tcW w:w="7489" w:type="dxa"/>
            <w:gridSpan w:val="3"/>
          </w:tcPr>
          <w:p w14:paraId="109C7B72" w14:textId="57602FB3" w:rsidR="00B3207B" w:rsidRPr="000D7E15" w:rsidRDefault="00215DF7" w:rsidP="00516306">
            <w:pPr>
              <w:spacing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</w:t>
            </w:r>
            <w:r w:rsidR="00851F73">
              <w:rPr>
                <w:rFonts w:ascii="Calibri" w:hAnsi="Calibri"/>
              </w:rPr>
              <w:t>.</w:t>
            </w:r>
            <w:r>
              <w:rPr>
                <w:rFonts w:ascii="Calibri" w:hAnsi="Calibri"/>
              </w:rPr>
              <w:t>6</w:t>
            </w:r>
            <w:r w:rsidR="00851F73">
              <w:rPr>
                <w:rFonts w:ascii="Calibri" w:hAnsi="Calibri"/>
              </w:rPr>
              <w:t>.2021</w:t>
            </w:r>
          </w:p>
        </w:tc>
      </w:tr>
      <w:tr w:rsidR="00B3207B" w:rsidRPr="00B3207B" w14:paraId="3AA1582B" w14:textId="77777777" w:rsidTr="00516306">
        <w:tc>
          <w:tcPr>
            <w:tcW w:w="9026" w:type="dxa"/>
            <w:gridSpan w:val="4"/>
          </w:tcPr>
          <w:p w14:paraId="7D427B72" w14:textId="77777777" w:rsidR="00B3207B" w:rsidRDefault="00B3207B" w:rsidP="00B3207B">
            <w:pPr>
              <w:spacing w:after="120"/>
              <w:ind w:right="213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Podepsaní zmocněnci potvrzují v souladu se Smlouvou o dílo tuto změnu rozsahu díla:</w:t>
            </w:r>
          </w:p>
          <w:p w14:paraId="333C4385" w14:textId="77777777" w:rsidR="0024741F" w:rsidRPr="000E30F4" w:rsidRDefault="0024741F" w:rsidP="0024741F">
            <w:pPr>
              <w:spacing w:after="120"/>
              <w:rPr>
                <w:rFonts w:ascii="Calibri" w:hAnsi="Calibri" w:cs="Calibri"/>
                <w:b/>
              </w:rPr>
            </w:pPr>
            <w:r w:rsidRPr="000E30F4">
              <w:rPr>
                <w:rFonts w:ascii="Calibri" w:hAnsi="Calibri" w:cs="Calibri"/>
                <w:b/>
              </w:rPr>
              <w:t xml:space="preserve">Předmět změny: </w:t>
            </w:r>
          </w:p>
          <w:p w14:paraId="03350470" w14:textId="72DDFCCA" w:rsidR="00851F73" w:rsidRDefault="006D0525" w:rsidP="00851F73">
            <w:pPr>
              <w:spacing w:after="120"/>
              <w:ind w:right="11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</w:p>
          <w:p w14:paraId="08A6D0E1" w14:textId="77777777" w:rsidR="0024741F" w:rsidRDefault="0024741F" w:rsidP="0024741F">
            <w:pPr>
              <w:spacing w:after="120"/>
              <w:ind w:right="119"/>
              <w:rPr>
                <w:rFonts w:ascii="Calibri" w:hAnsi="Calibri"/>
                <w:color w:val="FF0000"/>
              </w:rPr>
            </w:pPr>
            <w:r w:rsidRPr="000D7E15">
              <w:rPr>
                <w:rFonts w:ascii="Calibri" w:hAnsi="Calibri" w:cs="Arial"/>
                <w:b/>
              </w:rPr>
              <w:t xml:space="preserve">Popis a zdůvodnění změny: </w:t>
            </w:r>
            <w:r w:rsidRPr="000D7E15">
              <w:rPr>
                <w:rFonts w:ascii="Calibri" w:hAnsi="Calibri"/>
                <w:color w:val="FF0000"/>
              </w:rPr>
              <w:t xml:space="preserve">          </w:t>
            </w:r>
          </w:p>
          <w:p w14:paraId="46D91BE0" w14:textId="059578D5" w:rsidR="00993A67" w:rsidRDefault="006D0525" w:rsidP="00DC070E">
            <w:pPr>
              <w:spacing w:after="120"/>
              <w:rPr>
                <w:rFonts w:ascii="Calibri" w:hAnsi="Calibri" w:cs="Arial"/>
                <w:color w:val="000000" w:themeColor="text1"/>
              </w:rPr>
            </w:pPr>
            <w:r>
              <w:rPr>
                <w:rFonts w:ascii="Calibri" w:hAnsi="Calibri" w:cs="Arial"/>
                <w:color w:val="000000" w:themeColor="text1"/>
              </w:rPr>
              <w:t xml:space="preserve"> </w:t>
            </w:r>
          </w:p>
          <w:p w14:paraId="52493CFF" w14:textId="5EB5F6A0" w:rsidR="006D0525" w:rsidRDefault="006D0525" w:rsidP="00DC070E">
            <w:pPr>
              <w:spacing w:after="120"/>
              <w:rPr>
                <w:rFonts w:cstheme="minorHAnsi"/>
              </w:rPr>
            </w:pPr>
          </w:p>
          <w:p w14:paraId="05C338DC" w14:textId="2D691681" w:rsidR="006D0525" w:rsidRDefault="006D0525" w:rsidP="00DC070E">
            <w:pPr>
              <w:spacing w:after="120"/>
              <w:rPr>
                <w:rFonts w:cstheme="minorHAnsi"/>
              </w:rPr>
            </w:pPr>
          </w:p>
          <w:p w14:paraId="339130C0" w14:textId="77777777" w:rsidR="006D0525" w:rsidRDefault="006D0525" w:rsidP="00DC070E">
            <w:pPr>
              <w:spacing w:after="120"/>
              <w:rPr>
                <w:rFonts w:cstheme="minorHAnsi"/>
              </w:rPr>
            </w:pPr>
          </w:p>
          <w:p w14:paraId="05ABC7E9" w14:textId="77777777" w:rsidR="00B96D2E" w:rsidRDefault="00B96D2E" w:rsidP="0024741F">
            <w:pPr>
              <w:spacing w:after="120"/>
              <w:rPr>
                <w:rFonts w:cstheme="minorHAnsi"/>
              </w:rPr>
            </w:pPr>
          </w:p>
          <w:p w14:paraId="490F994A" w14:textId="77777777" w:rsidR="00B96D2E" w:rsidRDefault="00B96D2E" w:rsidP="0024741F">
            <w:pPr>
              <w:spacing w:after="120"/>
              <w:rPr>
                <w:rFonts w:cstheme="minorHAnsi"/>
              </w:rPr>
            </w:pPr>
          </w:p>
          <w:p w14:paraId="730FA7B2" w14:textId="2A20D81D" w:rsidR="00B96D2E" w:rsidRPr="00B3207B" w:rsidRDefault="00B96D2E" w:rsidP="0024741F">
            <w:pPr>
              <w:spacing w:after="120"/>
              <w:rPr>
                <w:rFonts w:cstheme="minorHAnsi"/>
              </w:rPr>
            </w:pPr>
          </w:p>
        </w:tc>
      </w:tr>
      <w:tr w:rsidR="00B3207B" w14:paraId="576B0DA3" w14:textId="77777777" w:rsidTr="00B3207B">
        <w:tc>
          <w:tcPr>
            <w:tcW w:w="4513" w:type="dxa"/>
            <w:gridSpan w:val="2"/>
          </w:tcPr>
          <w:p w14:paraId="5AC030E0" w14:textId="5C1EB5B0" w:rsidR="00B3207B" w:rsidRPr="000D7E15" w:rsidRDefault="00B3207B" w:rsidP="00516306">
            <w:pPr>
              <w:spacing w:after="120"/>
              <w:rPr>
                <w:rFonts w:ascii="Calibri" w:hAnsi="Calibri"/>
                <w:b/>
              </w:rPr>
            </w:pPr>
            <w:r w:rsidRPr="000D7E15">
              <w:rPr>
                <w:rFonts w:ascii="Calibri" w:hAnsi="Calibri"/>
              </w:rPr>
              <w:t>Počet připojených listů specifikací:</w:t>
            </w:r>
            <w:r>
              <w:rPr>
                <w:rFonts w:ascii="Calibri" w:hAnsi="Calibri"/>
              </w:rPr>
              <w:t xml:space="preserve">  </w:t>
            </w:r>
            <w:r w:rsidRPr="000D7E15">
              <w:rPr>
                <w:rFonts w:ascii="Calibri" w:hAnsi="Calibri"/>
              </w:rPr>
              <w:t xml:space="preserve"> </w:t>
            </w:r>
            <w:r w:rsidR="008F5B8F">
              <w:rPr>
                <w:rFonts w:ascii="Calibri" w:hAnsi="Calibri"/>
              </w:rPr>
              <w:t>6</w:t>
            </w:r>
            <w:r w:rsidRPr="000D7E15">
              <w:rPr>
                <w:rFonts w:ascii="Calibri" w:hAnsi="Calibri"/>
              </w:rPr>
              <w:t xml:space="preserve">                  </w:t>
            </w:r>
            <w:r w:rsidRPr="000D7E15">
              <w:rPr>
                <w:rFonts w:ascii="Calibri" w:hAnsi="Calibri"/>
                <w:u w:val="single"/>
              </w:rPr>
              <w:t xml:space="preserve">            </w:t>
            </w:r>
          </w:p>
        </w:tc>
        <w:tc>
          <w:tcPr>
            <w:tcW w:w="4513" w:type="dxa"/>
            <w:gridSpan w:val="2"/>
          </w:tcPr>
          <w:p w14:paraId="1A1FF79D" w14:textId="0B6705B7" w:rsidR="00B3207B" w:rsidRDefault="00B3207B" w:rsidP="00516306">
            <w:pPr>
              <w:spacing w:after="120"/>
            </w:pPr>
            <w:r w:rsidRPr="000D7E15">
              <w:rPr>
                <w:rFonts w:ascii="Calibri" w:hAnsi="Calibri"/>
              </w:rPr>
              <w:t>Počet připojených výkresů:</w:t>
            </w:r>
            <w:r>
              <w:rPr>
                <w:rFonts w:ascii="Calibri" w:hAnsi="Calibri"/>
              </w:rPr>
              <w:t xml:space="preserve">    </w:t>
            </w:r>
            <w:r w:rsidR="00E85570">
              <w:rPr>
                <w:rFonts w:ascii="Calibri" w:hAnsi="Calibri"/>
              </w:rPr>
              <w:t>0</w:t>
            </w:r>
          </w:p>
        </w:tc>
      </w:tr>
      <w:tr w:rsidR="00B3207B" w14:paraId="30B6183D" w14:textId="77777777" w:rsidTr="00B3207B">
        <w:tc>
          <w:tcPr>
            <w:tcW w:w="4513" w:type="dxa"/>
            <w:gridSpan w:val="2"/>
          </w:tcPr>
          <w:p w14:paraId="5E2A1B5D" w14:textId="370FD7E4" w:rsidR="00B3207B" w:rsidRDefault="00B3207B" w:rsidP="00B3207B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Cena méněprací bez DPH:</w:t>
            </w:r>
          </w:p>
          <w:p w14:paraId="75DA0D3B" w14:textId="77777777" w:rsidR="00F3269A" w:rsidRPr="000D7E15" w:rsidRDefault="00F3269A" w:rsidP="00B3207B">
            <w:pPr>
              <w:rPr>
                <w:rFonts w:ascii="Calibri" w:hAnsi="Calibri"/>
              </w:rPr>
            </w:pPr>
          </w:p>
          <w:p w14:paraId="1C5C0DF2" w14:textId="1068A930" w:rsidR="00B3207B" w:rsidRPr="000D7E15" w:rsidRDefault="00B3207B" w:rsidP="00660B60">
            <w:pPr>
              <w:spacing w:after="12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0</w:t>
            </w:r>
            <w:r w:rsidRPr="000D7E15">
              <w:rPr>
                <w:rFonts w:ascii="Calibri" w:hAnsi="Calibri"/>
                <w:b/>
              </w:rPr>
              <w:t>,- Kč</w:t>
            </w:r>
          </w:p>
        </w:tc>
        <w:tc>
          <w:tcPr>
            <w:tcW w:w="4513" w:type="dxa"/>
            <w:gridSpan w:val="2"/>
          </w:tcPr>
          <w:p w14:paraId="22CBEC56" w14:textId="493A949B" w:rsidR="00B3207B" w:rsidRDefault="00B3207B" w:rsidP="00B3207B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Cena víceprací bez DPH:</w:t>
            </w:r>
          </w:p>
          <w:p w14:paraId="6763E808" w14:textId="558CB9F0" w:rsidR="00F3269A" w:rsidRPr="000D7E15" w:rsidRDefault="00F3269A" w:rsidP="00B3207B">
            <w:pPr>
              <w:rPr>
                <w:rFonts w:ascii="Calibri" w:hAnsi="Calibri"/>
              </w:rPr>
            </w:pPr>
          </w:p>
          <w:p w14:paraId="128FC646" w14:textId="76A9587F" w:rsidR="00B3207B" w:rsidRPr="000D7E15" w:rsidRDefault="006D0525" w:rsidP="00660B60">
            <w:pPr>
              <w:spacing w:after="120"/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  <w:b/>
                <w:highlight w:val="yellow"/>
              </w:rPr>
              <w:t>102</w:t>
            </w:r>
            <w:r w:rsidR="00851F73">
              <w:rPr>
                <w:rFonts w:ascii="Calibri" w:hAnsi="Calibri" w:cs="Calibri"/>
                <w:b/>
                <w:highlight w:val="yellow"/>
              </w:rPr>
              <w:t>.</w:t>
            </w:r>
            <w:r>
              <w:rPr>
                <w:rFonts w:ascii="Calibri" w:hAnsi="Calibri" w:cs="Calibri"/>
                <w:b/>
                <w:highlight w:val="yellow"/>
              </w:rPr>
              <w:t>538</w:t>
            </w:r>
            <w:r w:rsidR="00851F73">
              <w:rPr>
                <w:rFonts w:ascii="Calibri" w:hAnsi="Calibri" w:cs="Calibri"/>
                <w:b/>
                <w:highlight w:val="yellow"/>
              </w:rPr>
              <w:t>,</w:t>
            </w:r>
            <w:r>
              <w:rPr>
                <w:rFonts w:ascii="Calibri" w:hAnsi="Calibri" w:cs="Calibri"/>
                <w:b/>
                <w:highlight w:val="yellow"/>
              </w:rPr>
              <w:t>23</w:t>
            </w:r>
            <w:r w:rsidR="00851F73">
              <w:rPr>
                <w:rFonts w:ascii="Calibri" w:hAnsi="Calibri" w:cs="Calibri"/>
                <w:b/>
                <w:highlight w:val="yellow"/>
              </w:rPr>
              <w:t xml:space="preserve"> </w:t>
            </w:r>
            <w:r w:rsidR="00851F73" w:rsidRPr="004A3E77">
              <w:rPr>
                <w:rFonts w:ascii="Calibri" w:hAnsi="Calibri"/>
                <w:b/>
                <w:highlight w:val="yellow"/>
              </w:rPr>
              <w:t>Kč</w:t>
            </w:r>
          </w:p>
        </w:tc>
      </w:tr>
      <w:tr w:rsidR="00660B60" w14:paraId="56003AA4" w14:textId="77777777" w:rsidTr="00B3207B">
        <w:tc>
          <w:tcPr>
            <w:tcW w:w="4513" w:type="dxa"/>
            <w:gridSpan w:val="2"/>
          </w:tcPr>
          <w:p w14:paraId="1B849DE8" w14:textId="7EC9600E" w:rsidR="00660B60" w:rsidRDefault="00660B60" w:rsidP="004A3E77">
            <w:pPr>
              <w:spacing w:after="120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Výsledná cena změny bez DPH: </w:t>
            </w:r>
          </w:p>
          <w:p w14:paraId="0E770189" w14:textId="77777777" w:rsidR="00F3269A" w:rsidRDefault="00F3269A" w:rsidP="004A3E77">
            <w:pPr>
              <w:spacing w:after="120"/>
              <w:rPr>
                <w:rFonts w:ascii="Calibri" w:hAnsi="Calibri"/>
              </w:rPr>
            </w:pPr>
          </w:p>
          <w:p w14:paraId="36BD9AE5" w14:textId="3FE1A8CC" w:rsidR="00660B60" w:rsidRPr="000D7E15" w:rsidRDefault="006D0525" w:rsidP="004A3E77">
            <w:pPr>
              <w:spacing w:after="120"/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  <w:b/>
                <w:highlight w:val="yellow"/>
              </w:rPr>
              <w:t>102</w:t>
            </w:r>
            <w:r w:rsidR="00F52D94">
              <w:rPr>
                <w:rFonts w:ascii="Calibri" w:hAnsi="Calibri" w:cs="Calibri"/>
                <w:b/>
                <w:highlight w:val="yellow"/>
              </w:rPr>
              <w:t>.</w:t>
            </w:r>
            <w:r>
              <w:rPr>
                <w:rFonts w:ascii="Calibri" w:hAnsi="Calibri" w:cs="Calibri"/>
                <w:b/>
                <w:highlight w:val="yellow"/>
              </w:rPr>
              <w:t>538</w:t>
            </w:r>
            <w:r w:rsidR="00F52D94">
              <w:rPr>
                <w:rFonts w:ascii="Calibri" w:hAnsi="Calibri" w:cs="Calibri"/>
                <w:b/>
                <w:highlight w:val="yellow"/>
              </w:rPr>
              <w:t>,</w:t>
            </w:r>
            <w:r>
              <w:rPr>
                <w:rFonts w:ascii="Calibri" w:hAnsi="Calibri" w:cs="Calibri"/>
                <w:b/>
                <w:highlight w:val="yellow"/>
              </w:rPr>
              <w:t>23</w:t>
            </w:r>
            <w:r w:rsidR="00F52D94">
              <w:rPr>
                <w:rFonts w:ascii="Calibri" w:hAnsi="Calibri" w:cs="Calibri"/>
                <w:b/>
                <w:highlight w:val="yellow"/>
              </w:rPr>
              <w:t xml:space="preserve"> </w:t>
            </w:r>
            <w:r w:rsidR="00F52D94" w:rsidRPr="004A3E77">
              <w:rPr>
                <w:rFonts w:ascii="Calibri" w:hAnsi="Calibri"/>
                <w:b/>
                <w:highlight w:val="yellow"/>
              </w:rPr>
              <w:t>Kč</w:t>
            </w:r>
          </w:p>
        </w:tc>
        <w:tc>
          <w:tcPr>
            <w:tcW w:w="4513" w:type="dxa"/>
            <w:gridSpan w:val="2"/>
          </w:tcPr>
          <w:p w14:paraId="53A982BA" w14:textId="06828F68" w:rsidR="00660B60" w:rsidRDefault="00660B60" w:rsidP="004A3E77">
            <w:pPr>
              <w:spacing w:after="120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Nově sjednaná lhůta dokončení díla:</w:t>
            </w:r>
          </w:p>
          <w:p w14:paraId="59C449D1" w14:textId="77777777" w:rsidR="00F3269A" w:rsidRDefault="00F3269A" w:rsidP="004A3E77">
            <w:pPr>
              <w:spacing w:after="120"/>
              <w:rPr>
                <w:rFonts w:ascii="Calibri" w:hAnsi="Calibri"/>
              </w:rPr>
            </w:pPr>
          </w:p>
          <w:p w14:paraId="22EC1577" w14:textId="1713E301" w:rsidR="00660B60" w:rsidRPr="000D7E15" w:rsidRDefault="00660B60" w:rsidP="004A3E77">
            <w:pPr>
              <w:spacing w:after="120"/>
              <w:jc w:val="center"/>
              <w:rPr>
                <w:rFonts w:ascii="Calibri" w:hAnsi="Calibri"/>
              </w:rPr>
            </w:pPr>
            <w:r w:rsidRPr="000E30F4">
              <w:rPr>
                <w:rFonts w:ascii="Calibri" w:hAnsi="Calibri"/>
              </w:rPr>
              <w:t>Dle SoD</w:t>
            </w:r>
          </w:p>
        </w:tc>
      </w:tr>
      <w:tr w:rsidR="00660B60" w14:paraId="475AA859" w14:textId="77777777" w:rsidTr="000C76F7">
        <w:tc>
          <w:tcPr>
            <w:tcW w:w="9026" w:type="dxa"/>
            <w:gridSpan w:val="4"/>
          </w:tcPr>
          <w:p w14:paraId="5AE2BC32" w14:textId="2885261D" w:rsidR="00660B60" w:rsidRPr="000D7E15" w:rsidRDefault="00660B60" w:rsidP="00153625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Veškeré práce budou splňovat podmínky smlouvy o dílo a budou provedeny ve stejné úrovni co do jakosti materiálů, provedení apod. tak, jak požaduje nebo předpokládá Dokumentace zakázky pro celé dílo.</w:t>
            </w:r>
          </w:p>
        </w:tc>
      </w:tr>
      <w:tr w:rsidR="00660B60" w14:paraId="327FAD29" w14:textId="77777777" w:rsidTr="00B3207B">
        <w:tc>
          <w:tcPr>
            <w:tcW w:w="4513" w:type="dxa"/>
            <w:gridSpan w:val="2"/>
          </w:tcPr>
          <w:p w14:paraId="06739987" w14:textId="77777777" w:rsidR="00660B60" w:rsidRDefault="00660B60" w:rsidP="00660B60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Podpis zmocněnce objednatele:</w:t>
            </w:r>
          </w:p>
          <w:p w14:paraId="6699B437" w14:textId="77777777" w:rsidR="00660B60" w:rsidRDefault="00660B60" w:rsidP="00660B60">
            <w:pPr>
              <w:rPr>
                <w:rFonts w:ascii="Calibri" w:hAnsi="Calibri"/>
              </w:rPr>
            </w:pPr>
          </w:p>
          <w:p w14:paraId="6958E75F" w14:textId="77777777" w:rsidR="00660B60" w:rsidRDefault="00660B60" w:rsidP="00660B60">
            <w:pPr>
              <w:rPr>
                <w:rFonts w:ascii="Calibri" w:hAnsi="Calibri"/>
              </w:rPr>
            </w:pPr>
          </w:p>
          <w:p w14:paraId="2DBB5248" w14:textId="77777777" w:rsidR="00660B60" w:rsidRDefault="00660B60" w:rsidP="00660B60">
            <w:pPr>
              <w:rPr>
                <w:rFonts w:ascii="Calibri" w:hAnsi="Calibri"/>
              </w:rPr>
            </w:pPr>
          </w:p>
          <w:p w14:paraId="3201E85D" w14:textId="51B359B2" w:rsidR="00660B60" w:rsidRPr="000D7E15" w:rsidRDefault="00660B60" w:rsidP="00660B60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Datum: </w:t>
            </w:r>
            <w:r w:rsidRPr="00DE4184">
              <w:rPr>
                <w:rFonts w:ascii="Calibri" w:hAnsi="Calibri"/>
                <w:highlight w:val="yellow"/>
              </w:rPr>
              <w:t xml:space="preserve"> xx.xx.2021</w:t>
            </w:r>
          </w:p>
        </w:tc>
        <w:tc>
          <w:tcPr>
            <w:tcW w:w="4513" w:type="dxa"/>
            <w:gridSpan w:val="2"/>
          </w:tcPr>
          <w:p w14:paraId="7AC11ADE" w14:textId="77777777" w:rsidR="00660B60" w:rsidRDefault="00660B60" w:rsidP="00660B60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Podpis zmocněnce zhotovitele:</w:t>
            </w:r>
          </w:p>
          <w:p w14:paraId="304878DB" w14:textId="77777777" w:rsidR="00660B60" w:rsidRDefault="00660B60" w:rsidP="00660B60">
            <w:pPr>
              <w:rPr>
                <w:rFonts w:ascii="Calibri" w:hAnsi="Calibri"/>
              </w:rPr>
            </w:pPr>
          </w:p>
          <w:p w14:paraId="31012F58" w14:textId="77777777" w:rsidR="00660B60" w:rsidRDefault="00660B60" w:rsidP="00660B60">
            <w:pPr>
              <w:rPr>
                <w:rFonts w:ascii="Calibri" w:hAnsi="Calibri"/>
              </w:rPr>
            </w:pPr>
          </w:p>
          <w:p w14:paraId="39397E29" w14:textId="77777777" w:rsidR="00660B60" w:rsidRDefault="00660B60" w:rsidP="00660B60">
            <w:pPr>
              <w:rPr>
                <w:rFonts w:ascii="Calibri" w:hAnsi="Calibri"/>
              </w:rPr>
            </w:pPr>
          </w:p>
          <w:p w14:paraId="0E3C185F" w14:textId="6DA9B778" w:rsidR="00660B60" w:rsidRPr="000D7E15" w:rsidRDefault="00660B60" w:rsidP="00660B60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Datum: </w:t>
            </w:r>
            <w:r w:rsidRPr="00DE4184">
              <w:rPr>
                <w:rFonts w:ascii="Calibri" w:hAnsi="Calibri"/>
                <w:highlight w:val="yellow"/>
              </w:rPr>
              <w:t xml:space="preserve"> xx.xx.2021</w:t>
            </w:r>
          </w:p>
        </w:tc>
      </w:tr>
    </w:tbl>
    <w:p w14:paraId="7006DC77" w14:textId="71ACA5CE" w:rsidR="00660B60" w:rsidRDefault="00660B60" w:rsidP="0066704A"/>
    <w:sectPr w:rsidR="00660B6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208590" w14:textId="77777777" w:rsidR="003A43E9" w:rsidRDefault="003A43E9" w:rsidP="00660B60">
      <w:pPr>
        <w:spacing w:after="0" w:line="240" w:lineRule="auto"/>
      </w:pPr>
      <w:r>
        <w:separator/>
      </w:r>
    </w:p>
  </w:endnote>
  <w:endnote w:type="continuationSeparator" w:id="0">
    <w:p w14:paraId="06BC99B8" w14:textId="77777777" w:rsidR="003A43E9" w:rsidRDefault="003A43E9" w:rsidP="00660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8D6FAD" w14:textId="77777777" w:rsidR="003A43E9" w:rsidRDefault="003A43E9" w:rsidP="00660B60">
      <w:pPr>
        <w:spacing w:after="0" w:line="240" w:lineRule="auto"/>
      </w:pPr>
      <w:r>
        <w:separator/>
      </w:r>
    </w:p>
  </w:footnote>
  <w:footnote w:type="continuationSeparator" w:id="0">
    <w:p w14:paraId="1F60B283" w14:textId="77777777" w:rsidR="003A43E9" w:rsidRDefault="003A43E9" w:rsidP="00660B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EDF420" w14:textId="0A87548C" w:rsidR="00660B60" w:rsidRDefault="00660B60">
    <w:pPr>
      <w:pStyle w:val="Zhlav"/>
    </w:pPr>
    <w:r>
      <w:rPr>
        <w:noProof/>
        <w:lang w:eastAsia="cs-CZ"/>
      </w:rPr>
      <w:drawing>
        <wp:inline distT="0" distB="0" distL="0" distR="0" wp14:anchorId="04C345AC" wp14:editId="52547D8C">
          <wp:extent cx="5753100" cy="638175"/>
          <wp:effectExtent l="0" t="0" r="0" b="9525"/>
          <wp:docPr id="2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EAA8AC08"/>
    <w:lvl w:ilvl="0">
      <w:start w:val="1"/>
      <w:numFmt w:val="upperRoman"/>
      <w:pStyle w:val="Nadpis1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9554F8"/>
    <w:multiLevelType w:val="hybridMultilevel"/>
    <w:tmpl w:val="8FAAD254"/>
    <w:lvl w:ilvl="0" w:tplc="9770180A">
      <w:start w:val="1"/>
      <w:numFmt w:val="decimal"/>
      <w:lvlText w:val="Tabulka %1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450EAD"/>
    <w:multiLevelType w:val="hybridMultilevel"/>
    <w:tmpl w:val="15B4EBFE"/>
    <w:lvl w:ilvl="0" w:tplc="494A03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3D55A8"/>
    <w:multiLevelType w:val="multilevel"/>
    <w:tmpl w:val="AC4C787A"/>
    <w:lvl w:ilvl="0">
      <w:start w:val="1"/>
      <w:numFmt w:val="decimal"/>
      <w:pStyle w:val="Tabulk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doNotDisplayPageBoundarie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07B"/>
    <w:rsid w:val="000470E0"/>
    <w:rsid w:val="000D5A70"/>
    <w:rsid w:val="000F678A"/>
    <w:rsid w:val="001269EE"/>
    <w:rsid w:val="00134F64"/>
    <w:rsid w:val="00153625"/>
    <w:rsid w:val="00215DF7"/>
    <w:rsid w:val="002250AB"/>
    <w:rsid w:val="002343EE"/>
    <w:rsid w:val="0024741F"/>
    <w:rsid w:val="00265352"/>
    <w:rsid w:val="00270A9E"/>
    <w:rsid w:val="0027575A"/>
    <w:rsid w:val="003162B0"/>
    <w:rsid w:val="00367029"/>
    <w:rsid w:val="003A43E9"/>
    <w:rsid w:val="003C13E3"/>
    <w:rsid w:val="004A3E77"/>
    <w:rsid w:val="004E1EDD"/>
    <w:rsid w:val="00545889"/>
    <w:rsid w:val="005751AA"/>
    <w:rsid w:val="0059221D"/>
    <w:rsid w:val="00660B60"/>
    <w:rsid w:val="0066704A"/>
    <w:rsid w:val="006D0525"/>
    <w:rsid w:val="006D0A0D"/>
    <w:rsid w:val="00763CBB"/>
    <w:rsid w:val="00773B8E"/>
    <w:rsid w:val="00801B18"/>
    <w:rsid w:val="0081641E"/>
    <w:rsid w:val="00820AED"/>
    <w:rsid w:val="00851F73"/>
    <w:rsid w:val="008A303F"/>
    <w:rsid w:val="008B36BD"/>
    <w:rsid w:val="008B42A0"/>
    <w:rsid w:val="008D1D31"/>
    <w:rsid w:val="008D49C8"/>
    <w:rsid w:val="008F05F4"/>
    <w:rsid w:val="008F5B8F"/>
    <w:rsid w:val="00942C89"/>
    <w:rsid w:val="00955430"/>
    <w:rsid w:val="00993A67"/>
    <w:rsid w:val="009D5462"/>
    <w:rsid w:val="00B3207B"/>
    <w:rsid w:val="00B96D2E"/>
    <w:rsid w:val="00BF02E5"/>
    <w:rsid w:val="00C05D01"/>
    <w:rsid w:val="00C42932"/>
    <w:rsid w:val="00C6638A"/>
    <w:rsid w:val="00C87B38"/>
    <w:rsid w:val="00CD26D8"/>
    <w:rsid w:val="00D535ED"/>
    <w:rsid w:val="00DC070E"/>
    <w:rsid w:val="00E047B9"/>
    <w:rsid w:val="00E20BBC"/>
    <w:rsid w:val="00E235B9"/>
    <w:rsid w:val="00E85570"/>
    <w:rsid w:val="00E8724C"/>
    <w:rsid w:val="00E87D8A"/>
    <w:rsid w:val="00ED2D0E"/>
    <w:rsid w:val="00EE597F"/>
    <w:rsid w:val="00F3269A"/>
    <w:rsid w:val="00F52D94"/>
    <w:rsid w:val="00FD7BF7"/>
    <w:rsid w:val="00FE2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DD19F"/>
  <w15:docId w15:val="{14E4462B-F86C-4E3C-BC96-7F823BBC0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autoRedefine/>
    <w:qFormat/>
    <w:rsid w:val="000470E0"/>
    <w:pPr>
      <w:keepNext/>
      <w:numPr>
        <w:numId w:val="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uppressAutoHyphens/>
      <w:spacing w:before="240" w:after="120" w:line="240" w:lineRule="auto"/>
      <w:jc w:val="both"/>
      <w:outlineLvl w:val="0"/>
    </w:pPr>
    <w:rPr>
      <w:rFonts w:ascii="Verdana" w:eastAsia="Times New Roman" w:hAnsi="Verdana" w:cs="Arial"/>
      <w:b/>
      <w:bCs/>
      <w:color w:val="FFFFFF" w:themeColor="background1"/>
      <w:kern w:val="24"/>
      <w:sz w:val="24"/>
      <w:szCs w:val="32"/>
      <w:lang w:eastAsia="ar-SA"/>
    </w:rPr>
  </w:style>
  <w:style w:type="paragraph" w:styleId="Nadpis2">
    <w:name w:val="heading 2"/>
    <w:basedOn w:val="Normln"/>
    <w:next w:val="Normln"/>
    <w:link w:val="Nadpis2Char"/>
    <w:autoRedefine/>
    <w:qFormat/>
    <w:rsid w:val="000470E0"/>
    <w:pPr>
      <w:keepNext/>
      <w:numPr>
        <w:ilvl w:val="1"/>
        <w:numId w:val="3"/>
      </w:numPr>
      <w:tabs>
        <w:tab w:val="left" w:pos="576"/>
        <w:tab w:val="left" w:pos="907"/>
      </w:tabs>
      <w:suppressAutoHyphens/>
      <w:spacing w:before="360" w:after="360" w:line="240" w:lineRule="auto"/>
      <w:jc w:val="both"/>
      <w:outlineLvl w:val="1"/>
    </w:pPr>
    <w:rPr>
      <w:rFonts w:ascii="Verdana" w:eastAsia="Times New Roman" w:hAnsi="Verdana" w:cs="Arial"/>
      <w:b/>
      <w:bCs/>
      <w:color w:val="1F4E79" w:themeColor="accent5" w:themeShade="80"/>
      <w:szCs w:val="28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470E0"/>
    <w:rPr>
      <w:rFonts w:ascii="Verdana" w:eastAsia="Times New Roman" w:hAnsi="Verdana" w:cs="Arial"/>
      <w:b/>
      <w:bCs/>
      <w:color w:val="FFFFFF" w:themeColor="background1"/>
      <w:kern w:val="24"/>
      <w:sz w:val="24"/>
      <w:szCs w:val="32"/>
      <w:lang w:eastAsia="ar-SA"/>
    </w:rPr>
  </w:style>
  <w:style w:type="character" w:customStyle="1" w:styleId="Nadpis2Char">
    <w:name w:val="Nadpis 2 Char"/>
    <w:basedOn w:val="Standardnpsmoodstavce"/>
    <w:link w:val="Nadpis2"/>
    <w:rsid w:val="000470E0"/>
    <w:rPr>
      <w:rFonts w:ascii="Verdana" w:eastAsia="Times New Roman" w:hAnsi="Verdana" w:cs="Arial"/>
      <w:b/>
      <w:bCs/>
      <w:color w:val="1F4E79" w:themeColor="accent5" w:themeShade="80"/>
      <w:szCs w:val="28"/>
      <w:lang w:eastAsia="ar-SA"/>
    </w:rPr>
  </w:style>
  <w:style w:type="paragraph" w:customStyle="1" w:styleId="Tabulka">
    <w:name w:val="Tabulka"/>
    <w:basedOn w:val="Normln"/>
    <w:link w:val="TabulkaChar"/>
    <w:autoRedefine/>
    <w:qFormat/>
    <w:rsid w:val="00367029"/>
    <w:pPr>
      <w:numPr>
        <w:numId w:val="5"/>
      </w:numPr>
      <w:suppressAutoHyphens/>
      <w:spacing w:after="0" w:line="360" w:lineRule="auto"/>
      <w:ind w:firstLine="357"/>
      <w:jc w:val="both"/>
    </w:pPr>
    <w:rPr>
      <w:i/>
      <w:sz w:val="24"/>
      <w:szCs w:val="24"/>
      <w:lang w:eastAsia="ar-SA"/>
    </w:rPr>
  </w:style>
  <w:style w:type="character" w:customStyle="1" w:styleId="TabulkaChar">
    <w:name w:val="Tabulka Char"/>
    <w:basedOn w:val="Standardnpsmoodstavce"/>
    <w:link w:val="Tabulka"/>
    <w:rsid w:val="00367029"/>
    <w:rPr>
      <w:i/>
      <w:sz w:val="24"/>
      <w:szCs w:val="24"/>
      <w:lang w:eastAsia="ar-SA"/>
    </w:rPr>
  </w:style>
  <w:style w:type="paragraph" w:customStyle="1" w:styleId="poznmkypodarou">
    <w:name w:val="poznámky pod čarou"/>
    <w:basedOn w:val="Normlnodsazen"/>
    <w:link w:val="poznmkypodarouChar"/>
    <w:autoRedefine/>
    <w:qFormat/>
    <w:rsid w:val="00367029"/>
    <w:pPr>
      <w:suppressAutoHyphens/>
      <w:spacing w:after="0" w:line="360" w:lineRule="auto"/>
      <w:ind w:left="0"/>
      <w:contextualSpacing/>
      <w:jc w:val="both"/>
    </w:pPr>
    <w:rPr>
      <w:sz w:val="24"/>
      <w:szCs w:val="24"/>
      <w:lang w:eastAsia="ar-SA"/>
    </w:rPr>
  </w:style>
  <w:style w:type="character" w:customStyle="1" w:styleId="poznmkypodarouChar">
    <w:name w:val="poznámky pod čarou Char"/>
    <w:basedOn w:val="Standardnpsmoodstavce"/>
    <w:link w:val="poznmkypodarou"/>
    <w:rsid w:val="00367029"/>
    <w:rPr>
      <w:sz w:val="24"/>
      <w:szCs w:val="24"/>
      <w:lang w:eastAsia="ar-SA"/>
    </w:rPr>
  </w:style>
  <w:style w:type="paragraph" w:styleId="Normlnodsazen">
    <w:name w:val="Normal Indent"/>
    <w:basedOn w:val="Normln"/>
    <w:uiPriority w:val="99"/>
    <w:semiHidden/>
    <w:unhideWhenUsed/>
    <w:rsid w:val="00367029"/>
    <w:pPr>
      <w:ind w:left="708"/>
    </w:pPr>
  </w:style>
  <w:style w:type="table" w:styleId="Mkatabulky">
    <w:name w:val="Table Grid"/>
    <w:basedOn w:val="Normlntabulka"/>
    <w:uiPriority w:val="39"/>
    <w:rsid w:val="00B32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60B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60B60"/>
  </w:style>
  <w:style w:type="paragraph" w:styleId="Zpat">
    <w:name w:val="footer"/>
    <w:basedOn w:val="Normln"/>
    <w:link w:val="ZpatChar"/>
    <w:uiPriority w:val="99"/>
    <w:unhideWhenUsed/>
    <w:rsid w:val="00660B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60B60"/>
  </w:style>
  <w:style w:type="paragraph" w:styleId="Textbubliny">
    <w:name w:val="Balloon Text"/>
    <w:basedOn w:val="Normln"/>
    <w:link w:val="TextbublinyChar"/>
    <w:uiPriority w:val="99"/>
    <w:semiHidden/>
    <w:unhideWhenUsed/>
    <w:rsid w:val="00E04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47B9"/>
    <w:rPr>
      <w:rFonts w:ascii="Tahoma" w:hAnsi="Tahoma" w:cs="Tahoma"/>
      <w:sz w:val="16"/>
      <w:szCs w:val="16"/>
    </w:rPr>
  </w:style>
  <w:style w:type="paragraph" w:customStyle="1" w:styleId="Odstavec">
    <w:name w:val="Odstavec"/>
    <w:basedOn w:val="Normln"/>
    <w:link w:val="OdstavecChar"/>
    <w:uiPriority w:val="99"/>
    <w:rsid w:val="00FE22D0"/>
    <w:pPr>
      <w:spacing w:before="120" w:after="120" w:line="240" w:lineRule="auto"/>
      <w:ind w:firstLine="709"/>
      <w:jc w:val="both"/>
    </w:pPr>
    <w:rPr>
      <w:rFonts w:ascii="Arial" w:eastAsia="Times New Roman" w:hAnsi="Arial" w:cs="Times New Roman"/>
      <w:sz w:val="24"/>
      <w:szCs w:val="32"/>
      <w:lang w:eastAsia="cs-CZ"/>
    </w:rPr>
  </w:style>
  <w:style w:type="character" w:customStyle="1" w:styleId="OdstavecChar">
    <w:name w:val="Odstavec Char"/>
    <w:basedOn w:val="Standardnpsmoodstavce"/>
    <w:link w:val="Odstavec"/>
    <w:uiPriority w:val="99"/>
    <w:rsid w:val="00FE22D0"/>
    <w:rPr>
      <w:rFonts w:ascii="Arial" w:eastAsia="Times New Roman" w:hAnsi="Arial" w:cs="Times New Roman"/>
      <w:sz w:val="24"/>
      <w:szCs w:val="32"/>
      <w:lang w:eastAsia="cs-CZ"/>
    </w:rPr>
  </w:style>
  <w:style w:type="character" w:customStyle="1" w:styleId="tsubjname">
    <w:name w:val="tsubjname"/>
    <w:basedOn w:val="Standardnpsmoodstavce"/>
    <w:rsid w:val="00FE22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654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Chadimová Michaela - Energy Benefit Centre a.s.</dc:creator>
  <cp:lastModifiedBy>Krejčiříková Jaroslava</cp:lastModifiedBy>
  <cp:revision>2</cp:revision>
  <dcterms:created xsi:type="dcterms:W3CDTF">2021-08-05T06:23:00Z</dcterms:created>
  <dcterms:modified xsi:type="dcterms:W3CDTF">2021-08-05T06:23:00Z</dcterms:modified>
</cp:coreProperties>
</file>