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8CE" w:rsidRDefault="002A38CE" w:rsidP="00DD0559">
      <w:pPr>
        <w:spacing w:after="0" w:line="240" w:lineRule="auto"/>
        <w:ind w:left="2552" w:hanging="2552"/>
        <w:rPr>
          <w:rFonts w:eastAsia="Times New Roman"/>
          <w:sz w:val="20"/>
          <w:szCs w:val="20"/>
          <w:lang w:eastAsia="cs-CZ"/>
        </w:rPr>
      </w:pPr>
    </w:p>
    <w:p w:rsidR="009E5F33" w:rsidRPr="0016146E" w:rsidRDefault="009E5F33" w:rsidP="00DD0559">
      <w:pPr>
        <w:spacing w:after="0" w:line="240" w:lineRule="auto"/>
        <w:ind w:left="2552" w:hanging="2552"/>
        <w:rPr>
          <w:rFonts w:eastAsia="Times New Roman"/>
          <w:b/>
          <w:sz w:val="20"/>
          <w:szCs w:val="20"/>
          <w:lang w:eastAsia="cs-CZ"/>
        </w:rPr>
      </w:pPr>
      <w:r w:rsidRPr="0016146E">
        <w:rPr>
          <w:rFonts w:eastAsia="Times New Roman"/>
          <w:sz w:val="20"/>
          <w:szCs w:val="20"/>
          <w:lang w:eastAsia="cs-CZ"/>
        </w:rPr>
        <w:t>Společnost:</w:t>
      </w:r>
      <w:r w:rsidRPr="0016146E">
        <w:rPr>
          <w:rFonts w:eastAsia="Times New Roman"/>
          <w:sz w:val="20"/>
          <w:szCs w:val="20"/>
          <w:lang w:eastAsia="cs-CZ"/>
        </w:rPr>
        <w:tab/>
      </w:r>
      <w:r w:rsidRPr="0016146E">
        <w:rPr>
          <w:rFonts w:eastAsia="Times New Roman"/>
          <w:b/>
          <w:sz w:val="20"/>
          <w:szCs w:val="20"/>
          <w:lang w:eastAsia="cs-CZ"/>
        </w:rPr>
        <w:t xml:space="preserve">Oblastní nemocnice Mladá Boleslav, a.s., </w:t>
      </w:r>
      <w:r w:rsidRPr="0016146E">
        <w:rPr>
          <w:rFonts w:eastAsia="Times New Roman"/>
          <w:b/>
          <w:sz w:val="20"/>
          <w:szCs w:val="20"/>
          <w:lang w:eastAsia="cs-CZ"/>
        </w:rPr>
        <w:br/>
        <w:t>nemocnice Středočeského kraje</w:t>
      </w:r>
    </w:p>
    <w:p w:rsidR="002A38CE" w:rsidRDefault="009E5F33" w:rsidP="00565B4A">
      <w:pPr>
        <w:spacing w:after="0" w:line="240" w:lineRule="auto"/>
        <w:ind w:left="2552" w:hanging="2552"/>
        <w:rPr>
          <w:rFonts w:eastAsia="Times New Roman"/>
          <w:sz w:val="20"/>
          <w:szCs w:val="20"/>
          <w:lang w:eastAsia="cs-CZ"/>
        </w:rPr>
      </w:pPr>
      <w:r w:rsidRPr="0016146E">
        <w:rPr>
          <w:rFonts w:eastAsia="Times New Roman"/>
          <w:sz w:val="20"/>
          <w:szCs w:val="20"/>
          <w:lang w:eastAsia="cs-CZ"/>
        </w:rPr>
        <w:t>IČ</w:t>
      </w:r>
      <w:r w:rsidR="00775274">
        <w:rPr>
          <w:rFonts w:eastAsia="Times New Roman"/>
          <w:sz w:val="20"/>
          <w:szCs w:val="20"/>
          <w:lang w:eastAsia="cs-CZ"/>
        </w:rPr>
        <w:t>O</w:t>
      </w:r>
      <w:r w:rsidRPr="0016146E">
        <w:rPr>
          <w:rFonts w:eastAsia="Times New Roman"/>
          <w:sz w:val="20"/>
          <w:szCs w:val="20"/>
          <w:lang w:eastAsia="cs-CZ"/>
        </w:rPr>
        <w:t>:</w:t>
      </w:r>
      <w:r w:rsidRPr="0016146E">
        <w:rPr>
          <w:rFonts w:eastAsia="Times New Roman"/>
          <w:sz w:val="20"/>
          <w:szCs w:val="20"/>
          <w:lang w:eastAsia="cs-CZ"/>
        </w:rPr>
        <w:tab/>
        <w:t>272 56</w:t>
      </w:r>
      <w:r w:rsidR="002A38CE">
        <w:rPr>
          <w:rFonts w:eastAsia="Times New Roman"/>
          <w:sz w:val="20"/>
          <w:szCs w:val="20"/>
          <w:lang w:eastAsia="cs-CZ"/>
        </w:rPr>
        <w:t> </w:t>
      </w:r>
      <w:r w:rsidRPr="0016146E">
        <w:rPr>
          <w:rFonts w:eastAsia="Times New Roman"/>
          <w:sz w:val="20"/>
          <w:szCs w:val="20"/>
          <w:lang w:eastAsia="cs-CZ"/>
        </w:rPr>
        <w:t>456</w:t>
      </w:r>
    </w:p>
    <w:p w:rsidR="009E5F33" w:rsidRPr="0016146E" w:rsidRDefault="00CB2DDE" w:rsidP="00565B4A">
      <w:pPr>
        <w:spacing w:after="0" w:line="240" w:lineRule="auto"/>
        <w:ind w:left="2552" w:hanging="2552"/>
        <w:rPr>
          <w:rFonts w:eastAsia="Times New Roman"/>
          <w:sz w:val="20"/>
          <w:szCs w:val="20"/>
          <w:lang w:eastAsia="cs-CZ"/>
        </w:rPr>
      </w:pPr>
      <w:r>
        <w:rPr>
          <w:rFonts w:eastAsia="Times New Roman"/>
          <w:sz w:val="20"/>
          <w:szCs w:val="20"/>
          <w:lang w:eastAsia="cs-CZ"/>
        </w:rPr>
        <w:t>DIČ:</w:t>
      </w:r>
      <w:r w:rsidR="002A38CE">
        <w:rPr>
          <w:rFonts w:eastAsia="Times New Roman"/>
          <w:sz w:val="20"/>
          <w:szCs w:val="20"/>
          <w:lang w:eastAsia="cs-CZ"/>
        </w:rPr>
        <w:tab/>
      </w:r>
      <w:r w:rsidR="009E5F33" w:rsidRPr="0016146E">
        <w:rPr>
          <w:rFonts w:eastAsia="Times New Roman"/>
          <w:sz w:val="20"/>
          <w:szCs w:val="20"/>
          <w:lang w:eastAsia="cs-CZ"/>
        </w:rPr>
        <w:t>CZ27256456</w:t>
      </w:r>
    </w:p>
    <w:p w:rsidR="009E5F33" w:rsidRPr="0016146E" w:rsidRDefault="009E5F33" w:rsidP="00565B4A">
      <w:pPr>
        <w:spacing w:after="0" w:line="240" w:lineRule="auto"/>
        <w:ind w:left="2552" w:hanging="2552"/>
        <w:rPr>
          <w:rFonts w:eastAsia="Times New Roman"/>
          <w:sz w:val="20"/>
          <w:szCs w:val="20"/>
          <w:lang w:eastAsia="cs-CZ"/>
        </w:rPr>
      </w:pPr>
      <w:r w:rsidRPr="0016146E">
        <w:rPr>
          <w:rFonts w:eastAsia="Times New Roman"/>
          <w:sz w:val="20"/>
          <w:szCs w:val="20"/>
          <w:lang w:eastAsia="cs-CZ"/>
        </w:rPr>
        <w:t>Se sídlem:</w:t>
      </w:r>
      <w:r w:rsidRPr="0016146E">
        <w:rPr>
          <w:rFonts w:eastAsia="Times New Roman"/>
          <w:sz w:val="20"/>
          <w:szCs w:val="20"/>
          <w:lang w:eastAsia="cs-CZ"/>
        </w:rPr>
        <w:tab/>
        <w:t>Mladá Boleslav, třída Václava Klementa 147, PSČ 293 01</w:t>
      </w:r>
    </w:p>
    <w:p w:rsidR="00153D03" w:rsidRPr="00153D03" w:rsidRDefault="009E5F33" w:rsidP="00153D03">
      <w:pPr>
        <w:spacing w:after="0" w:line="240" w:lineRule="auto"/>
        <w:ind w:left="2552" w:hanging="2552"/>
        <w:rPr>
          <w:rFonts w:eastAsia="Times New Roman"/>
          <w:sz w:val="20"/>
          <w:szCs w:val="20"/>
          <w:lang w:eastAsia="cs-CZ"/>
        </w:rPr>
      </w:pPr>
      <w:r w:rsidRPr="0016146E">
        <w:rPr>
          <w:rFonts w:eastAsia="Times New Roman"/>
          <w:sz w:val="20"/>
          <w:szCs w:val="20"/>
          <w:lang w:eastAsia="cs-CZ"/>
        </w:rPr>
        <w:t>Zastoupená:</w:t>
      </w:r>
      <w:r w:rsidRPr="0016146E">
        <w:rPr>
          <w:rFonts w:eastAsia="Times New Roman"/>
          <w:sz w:val="20"/>
          <w:szCs w:val="20"/>
          <w:lang w:eastAsia="cs-CZ"/>
        </w:rPr>
        <w:tab/>
      </w:r>
      <w:r w:rsidR="00153D03" w:rsidRPr="00153D03">
        <w:rPr>
          <w:rFonts w:eastAsia="Times New Roman"/>
          <w:sz w:val="20"/>
          <w:szCs w:val="20"/>
          <w:lang w:eastAsia="cs-CZ"/>
        </w:rPr>
        <w:t xml:space="preserve">JUDr. Ladislav Řípa, </w:t>
      </w:r>
      <w:r w:rsidR="003D5C27">
        <w:rPr>
          <w:rFonts w:eastAsia="Times New Roman"/>
          <w:sz w:val="20"/>
          <w:szCs w:val="20"/>
          <w:lang w:eastAsia="cs-CZ"/>
        </w:rPr>
        <w:t>předseda</w:t>
      </w:r>
      <w:r w:rsidR="00153D03" w:rsidRPr="00153D03">
        <w:rPr>
          <w:rFonts w:eastAsia="Times New Roman"/>
          <w:sz w:val="20"/>
          <w:szCs w:val="20"/>
          <w:lang w:eastAsia="cs-CZ"/>
        </w:rPr>
        <w:t xml:space="preserve"> představenstva</w:t>
      </w:r>
    </w:p>
    <w:p w:rsidR="009E5F33" w:rsidRPr="0016146E" w:rsidRDefault="00B81FA6" w:rsidP="00153D03">
      <w:pPr>
        <w:spacing w:after="0" w:line="240" w:lineRule="auto"/>
        <w:ind w:left="2552"/>
        <w:rPr>
          <w:rFonts w:eastAsia="Times New Roman"/>
          <w:sz w:val="20"/>
          <w:szCs w:val="20"/>
          <w:lang w:eastAsia="cs-CZ"/>
        </w:rPr>
      </w:pPr>
      <w:r w:rsidRPr="00B81FA6">
        <w:rPr>
          <w:rFonts w:eastAsia="Times New Roman"/>
          <w:sz w:val="20"/>
          <w:szCs w:val="20"/>
          <w:lang w:eastAsia="cs-CZ"/>
        </w:rPr>
        <w:t>Mgr. Daniel Marek</w:t>
      </w:r>
      <w:r w:rsidR="00153D03" w:rsidRPr="00153D03">
        <w:rPr>
          <w:rFonts w:eastAsia="Times New Roman"/>
          <w:sz w:val="20"/>
          <w:szCs w:val="20"/>
          <w:lang w:eastAsia="cs-CZ"/>
        </w:rPr>
        <w:t xml:space="preserve">, </w:t>
      </w:r>
      <w:r w:rsidR="003D5C27">
        <w:rPr>
          <w:rFonts w:eastAsia="Times New Roman"/>
          <w:sz w:val="20"/>
          <w:szCs w:val="20"/>
          <w:lang w:eastAsia="cs-CZ"/>
        </w:rPr>
        <w:t>místopřed</w:t>
      </w:r>
      <w:r w:rsidR="00B36078">
        <w:rPr>
          <w:rFonts w:eastAsia="Times New Roman"/>
          <w:sz w:val="20"/>
          <w:szCs w:val="20"/>
          <w:lang w:eastAsia="cs-CZ"/>
        </w:rPr>
        <w:t>s</w:t>
      </w:r>
      <w:r w:rsidR="003D5C27">
        <w:rPr>
          <w:rFonts w:eastAsia="Times New Roman"/>
          <w:sz w:val="20"/>
          <w:szCs w:val="20"/>
          <w:lang w:eastAsia="cs-CZ"/>
        </w:rPr>
        <w:t>eda</w:t>
      </w:r>
      <w:r w:rsidR="00153D03" w:rsidRPr="00153D03">
        <w:rPr>
          <w:rFonts w:eastAsia="Times New Roman"/>
          <w:sz w:val="20"/>
          <w:szCs w:val="20"/>
          <w:lang w:eastAsia="cs-CZ"/>
        </w:rPr>
        <w:t xml:space="preserve"> představenstva</w:t>
      </w:r>
    </w:p>
    <w:p w:rsidR="009E5F33" w:rsidRPr="0016146E" w:rsidRDefault="009E5F33" w:rsidP="00565B4A">
      <w:pPr>
        <w:spacing w:after="0" w:line="240" w:lineRule="auto"/>
        <w:ind w:left="2552" w:hanging="2552"/>
        <w:rPr>
          <w:rFonts w:eastAsia="Times New Roman"/>
          <w:sz w:val="20"/>
          <w:szCs w:val="20"/>
          <w:lang w:eastAsia="cs-CZ"/>
        </w:rPr>
      </w:pPr>
      <w:r w:rsidRPr="0016146E">
        <w:rPr>
          <w:rFonts w:eastAsia="Times New Roman"/>
          <w:sz w:val="20"/>
          <w:szCs w:val="20"/>
          <w:lang w:eastAsia="cs-CZ"/>
        </w:rPr>
        <w:t>Zapsaná v obchodním rejstříku Městského soudu v Praze, oddíl B, vložka 10019</w:t>
      </w:r>
    </w:p>
    <w:p w:rsidR="00D43D00" w:rsidRDefault="00D43D00" w:rsidP="00565B4A">
      <w:pPr>
        <w:spacing w:after="0" w:line="240" w:lineRule="auto"/>
        <w:jc w:val="both"/>
        <w:rPr>
          <w:rFonts w:eastAsia="Times New Roman"/>
          <w:sz w:val="20"/>
          <w:szCs w:val="20"/>
          <w:lang w:eastAsia="cs-CZ"/>
        </w:rPr>
      </w:pPr>
    </w:p>
    <w:p w:rsidR="00F872B9" w:rsidRPr="0016146E" w:rsidRDefault="00F872B9" w:rsidP="00565B4A">
      <w:pPr>
        <w:spacing w:after="0" w:line="240" w:lineRule="auto"/>
        <w:jc w:val="both"/>
        <w:rPr>
          <w:rFonts w:eastAsia="Times New Roman"/>
          <w:sz w:val="20"/>
          <w:szCs w:val="20"/>
          <w:lang w:eastAsia="cs-CZ"/>
        </w:rPr>
      </w:pPr>
      <w:r w:rsidRPr="0016146E">
        <w:rPr>
          <w:rFonts w:eastAsia="Times New Roman"/>
          <w:sz w:val="20"/>
          <w:szCs w:val="20"/>
          <w:lang w:eastAsia="cs-CZ"/>
        </w:rPr>
        <w:t xml:space="preserve">dále </w:t>
      </w:r>
      <w:r w:rsidR="00775274">
        <w:rPr>
          <w:rFonts w:eastAsia="Times New Roman"/>
          <w:sz w:val="20"/>
          <w:szCs w:val="20"/>
          <w:lang w:eastAsia="cs-CZ"/>
        </w:rPr>
        <w:t>jen</w:t>
      </w:r>
      <w:r w:rsidRPr="0016146E">
        <w:rPr>
          <w:rFonts w:eastAsia="Times New Roman"/>
          <w:sz w:val="20"/>
          <w:szCs w:val="20"/>
          <w:lang w:eastAsia="cs-CZ"/>
        </w:rPr>
        <w:t xml:space="preserve"> „</w:t>
      </w:r>
      <w:r w:rsidR="00725458">
        <w:rPr>
          <w:rFonts w:eastAsia="Times New Roman"/>
          <w:b/>
          <w:sz w:val="20"/>
          <w:szCs w:val="20"/>
          <w:lang w:eastAsia="cs-CZ"/>
        </w:rPr>
        <w:t>o</w:t>
      </w:r>
      <w:r w:rsidR="006E38B0">
        <w:rPr>
          <w:rFonts w:eastAsia="Times New Roman"/>
          <w:b/>
          <w:sz w:val="20"/>
          <w:szCs w:val="20"/>
          <w:lang w:eastAsia="cs-CZ"/>
        </w:rPr>
        <w:t>bjednatel</w:t>
      </w:r>
      <w:r w:rsidRPr="0016146E">
        <w:rPr>
          <w:rFonts w:eastAsia="Times New Roman"/>
          <w:sz w:val="20"/>
          <w:szCs w:val="20"/>
          <w:lang w:eastAsia="cs-CZ"/>
        </w:rPr>
        <w:t>“ na straně jedné</w:t>
      </w:r>
      <w:r w:rsidR="009D0BA5">
        <w:rPr>
          <w:rFonts w:eastAsia="Times New Roman"/>
          <w:sz w:val="20"/>
          <w:szCs w:val="20"/>
          <w:lang w:eastAsia="cs-CZ"/>
        </w:rPr>
        <w:t>,</w:t>
      </w:r>
    </w:p>
    <w:p w:rsidR="00515C4F" w:rsidRPr="0016146E" w:rsidRDefault="00515C4F" w:rsidP="00565B4A">
      <w:pPr>
        <w:spacing w:after="0" w:line="240" w:lineRule="auto"/>
        <w:jc w:val="both"/>
        <w:rPr>
          <w:rFonts w:eastAsia="Times New Roman"/>
          <w:sz w:val="20"/>
          <w:szCs w:val="20"/>
          <w:lang w:eastAsia="cs-CZ"/>
        </w:rPr>
      </w:pPr>
    </w:p>
    <w:p w:rsidR="00515C4F" w:rsidRPr="0016146E" w:rsidRDefault="00515C4F" w:rsidP="00565B4A">
      <w:pPr>
        <w:spacing w:after="0" w:line="240" w:lineRule="auto"/>
        <w:rPr>
          <w:rFonts w:eastAsia="Times New Roman"/>
          <w:sz w:val="20"/>
          <w:szCs w:val="20"/>
          <w:lang w:eastAsia="cs-CZ"/>
        </w:rPr>
      </w:pPr>
      <w:r w:rsidRPr="0016146E">
        <w:rPr>
          <w:rFonts w:eastAsia="Times New Roman"/>
          <w:sz w:val="20"/>
          <w:szCs w:val="20"/>
          <w:lang w:eastAsia="cs-CZ"/>
        </w:rPr>
        <w:t>a</w:t>
      </w:r>
    </w:p>
    <w:p w:rsidR="006027A4" w:rsidRPr="006027A4" w:rsidRDefault="006027A4" w:rsidP="006027A4">
      <w:pPr>
        <w:spacing w:after="0" w:line="240" w:lineRule="auto"/>
        <w:ind w:left="2127" w:hanging="2127"/>
        <w:jc w:val="both"/>
        <w:rPr>
          <w:rFonts w:eastAsia="Times New Roman"/>
          <w:sz w:val="20"/>
          <w:szCs w:val="20"/>
          <w:lang w:eastAsia="cs-CZ"/>
        </w:rPr>
      </w:pPr>
    </w:p>
    <w:tbl>
      <w:tblPr>
        <w:tblW w:w="0" w:type="auto"/>
        <w:tblInd w:w="-34" w:type="dxa"/>
        <w:tblLook w:val="04A0"/>
      </w:tblPr>
      <w:tblGrid>
        <w:gridCol w:w="2552"/>
        <w:gridCol w:w="6768"/>
      </w:tblGrid>
      <w:tr w:rsidR="006027A4" w:rsidRPr="006027A4" w:rsidTr="00B81FA6">
        <w:tc>
          <w:tcPr>
            <w:tcW w:w="2552" w:type="dxa"/>
          </w:tcPr>
          <w:p w:rsidR="006027A4" w:rsidRPr="006027A4" w:rsidRDefault="006027A4" w:rsidP="006027A4">
            <w:pPr>
              <w:spacing w:after="0" w:line="240" w:lineRule="auto"/>
              <w:ind w:left="2127" w:hanging="2127"/>
              <w:jc w:val="both"/>
              <w:rPr>
                <w:rFonts w:eastAsia="Times New Roman"/>
                <w:sz w:val="20"/>
                <w:szCs w:val="20"/>
                <w:lang w:eastAsia="cs-CZ"/>
              </w:rPr>
            </w:pPr>
            <w:r w:rsidRPr="006027A4">
              <w:rPr>
                <w:rFonts w:eastAsia="Times New Roman"/>
                <w:sz w:val="20"/>
                <w:szCs w:val="20"/>
                <w:lang w:eastAsia="cs-CZ"/>
              </w:rPr>
              <w:t>Společnost:</w:t>
            </w:r>
          </w:p>
        </w:tc>
        <w:tc>
          <w:tcPr>
            <w:tcW w:w="6768" w:type="dxa"/>
          </w:tcPr>
          <w:p w:rsidR="006027A4" w:rsidRPr="006027A4" w:rsidRDefault="003E40F8" w:rsidP="006027A4">
            <w:pPr>
              <w:spacing w:after="0" w:line="240" w:lineRule="auto"/>
              <w:ind w:left="2127" w:hanging="2127"/>
              <w:jc w:val="both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3E40F8">
              <w:rPr>
                <w:rFonts w:eastAsia="Times New Roman"/>
                <w:b/>
                <w:sz w:val="20"/>
                <w:szCs w:val="20"/>
                <w:lang w:eastAsia="cs-CZ"/>
              </w:rPr>
              <w:t>Bratři Horákové s.r.o.</w:t>
            </w:r>
          </w:p>
        </w:tc>
      </w:tr>
      <w:tr w:rsidR="006027A4" w:rsidRPr="006027A4" w:rsidTr="00B81FA6">
        <w:tc>
          <w:tcPr>
            <w:tcW w:w="2552" w:type="dxa"/>
          </w:tcPr>
          <w:p w:rsidR="006027A4" w:rsidRPr="006027A4" w:rsidRDefault="006027A4" w:rsidP="006027A4">
            <w:pPr>
              <w:spacing w:after="0" w:line="240" w:lineRule="auto"/>
              <w:ind w:left="2127" w:hanging="2127"/>
              <w:jc w:val="both"/>
              <w:rPr>
                <w:rFonts w:eastAsia="Times New Roman"/>
                <w:sz w:val="20"/>
                <w:szCs w:val="20"/>
                <w:lang w:eastAsia="cs-CZ"/>
              </w:rPr>
            </w:pPr>
            <w:r w:rsidRPr="006027A4">
              <w:rPr>
                <w:rFonts w:eastAsia="Times New Roman"/>
                <w:sz w:val="20"/>
                <w:szCs w:val="20"/>
                <w:lang w:eastAsia="cs-CZ"/>
              </w:rPr>
              <w:t>IČO:</w:t>
            </w:r>
          </w:p>
        </w:tc>
        <w:tc>
          <w:tcPr>
            <w:tcW w:w="6768" w:type="dxa"/>
          </w:tcPr>
          <w:p w:rsidR="006027A4" w:rsidRPr="006027A4" w:rsidRDefault="003E40F8" w:rsidP="006027A4">
            <w:pPr>
              <w:spacing w:after="0" w:line="240" w:lineRule="auto"/>
              <w:ind w:left="2127" w:hanging="2127"/>
              <w:jc w:val="both"/>
              <w:rPr>
                <w:rFonts w:eastAsia="Times New Roman"/>
                <w:sz w:val="20"/>
                <w:szCs w:val="20"/>
                <w:lang w:eastAsia="cs-CZ"/>
              </w:rPr>
            </w:pPr>
            <w:r w:rsidRPr="003E40F8">
              <w:rPr>
                <w:rFonts w:eastAsia="Times New Roman"/>
                <w:sz w:val="20"/>
                <w:szCs w:val="20"/>
                <w:lang w:eastAsia="cs-CZ"/>
              </w:rPr>
              <w:t>452</w:t>
            </w:r>
            <w:r>
              <w:rPr>
                <w:rFonts w:eastAsia="Times New Roman"/>
                <w:sz w:val="20"/>
                <w:szCs w:val="20"/>
                <w:lang w:eastAsia="cs-CZ"/>
              </w:rPr>
              <w:t xml:space="preserve"> </w:t>
            </w:r>
            <w:r w:rsidRPr="003E40F8">
              <w:rPr>
                <w:rFonts w:eastAsia="Times New Roman"/>
                <w:sz w:val="20"/>
                <w:szCs w:val="20"/>
                <w:lang w:eastAsia="cs-CZ"/>
              </w:rPr>
              <w:t>70</w:t>
            </w:r>
            <w:r>
              <w:rPr>
                <w:rFonts w:eastAsia="Times New Roman"/>
                <w:sz w:val="20"/>
                <w:szCs w:val="20"/>
                <w:lang w:eastAsia="cs-CZ"/>
              </w:rPr>
              <w:t xml:space="preserve"> </w:t>
            </w:r>
            <w:r w:rsidRPr="003E40F8">
              <w:rPr>
                <w:rFonts w:eastAsia="Times New Roman"/>
                <w:sz w:val="20"/>
                <w:szCs w:val="20"/>
                <w:lang w:eastAsia="cs-CZ"/>
              </w:rPr>
              <w:t>805</w:t>
            </w:r>
          </w:p>
        </w:tc>
      </w:tr>
      <w:tr w:rsidR="006027A4" w:rsidRPr="006027A4" w:rsidTr="00B81FA6">
        <w:tc>
          <w:tcPr>
            <w:tcW w:w="2552" w:type="dxa"/>
          </w:tcPr>
          <w:p w:rsidR="006027A4" w:rsidRPr="006027A4" w:rsidRDefault="006027A4" w:rsidP="006027A4">
            <w:pPr>
              <w:spacing w:after="0" w:line="240" w:lineRule="auto"/>
              <w:ind w:left="2127" w:hanging="2127"/>
              <w:jc w:val="both"/>
              <w:rPr>
                <w:rFonts w:eastAsia="Times New Roman"/>
                <w:sz w:val="20"/>
                <w:szCs w:val="20"/>
                <w:lang w:eastAsia="cs-CZ"/>
              </w:rPr>
            </w:pPr>
            <w:r w:rsidRPr="006027A4">
              <w:rPr>
                <w:rFonts w:eastAsia="Times New Roman"/>
                <w:sz w:val="20"/>
                <w:szCs w:val="20"/>
                <w:lang w:eastAsia="cs-CZ"/>
              </w:rPr>
              <w:t>DIČ:</w:t>
            </w:r>
          </w:p>
        </w:tc>
        <w:tc>
          <w:tcPr>
            <w:tcW w:w="6768" w:type="dxa"/>
          </w:tcPr>
          <w:p w:rsidR="006027A4" w:rsidRPr="006027A4" w:rsidRDefault="004E1AE6" w:rsidP="006027A4">
            <w:pPr>
              <w:spacing w:after="0" w:line="240" w:lineRule="auto"/>
              <w:ind w:left="2127" w:hanging="2127"/>
              <w:jc w:val="both"/>
              <w:rPr>
                <w:rFonts w:eastAsia="Times New Roman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sz w:val="20"/>
                <w:szCs w:val="20"/>
                <w:lang w:eastAsia="cs-CZ"/>
              </w:rPr>
              <w:t>CZ</w:t>
            </w:r>
            <w:r w:rsidR="003E40F8" w:rsidRPr="003E40F8">
              <w:rPr>
                <w:rFonts w:eastAsia="Times New Roman"/>
                <w:sz w:val="20"/>
                <w:szCs w:val="20"/>
                <w:lang w:eastAsia="cs-CZ"/>
              </w:rPr>
              <w:t>45270805</w:t>
            </w:r>
          </w:p>
        </w:tc>
      </w:tr>
      <w:tr w:rsidR="006027A4" w:rsidRPr="006027A4" w:rsidTr="00B81FA6">
        <w:tc>
          <w:tcPr>
            <w:tcW w:w="2552" w:type="dxa"/>
          </w:tcPr>
          <w:p w:rsidR="006027A4" w:rsidRPr="006027A4" w:rsidRDefault="006027A4" w:rsidP="006027A4">
            <w:pPr>
              <w:spacing w:after="0" w:line="240" w:lineRule="auto"/>
              <w:ind w:left="2127" w:hanging="2127"/>
              <w:jc w:val="both"/>
              <w:rPr>
                <w:rFonts w:eastAsia="Times New Roman"/>
                <w:sz w:val="20"/>
                <w:szCs w:val="20"/>
                <w:lang w:eastAsia="cs-CZ"/>
              </w:rPr>
            </w:pPr>
            <w:r w:rsidRPr="006027A4">
              <w:rPr>
                <w:rFonts w:eastAsia="Times New Roman"/>
                <w:sz w:val="20"/>
                <w:szCs w:val="20"/>
                <w:lang w:eastAsia="cs-CZ"/>
              </w:rPr>
              <w:t>Se sídlem:</w:t>
            </w:r>
          </w:p>
        </w:tc>
        <w:tc>
          <w:tcPr>
            <w:tcW w:w="6768" w:type="dxa"/>
          </w:tcPr>
          <w:p w:rsidR="006027A4" w:rsidRPr="006027A4" w:rsidRDefault="003E40F8" w:rsidP="006027A4">
            <w:pPr>
              <w:spacing w:after="0" w:line="240" w:lineRule="auto"/>
              <w:ind w:left="2127" w:hanging="2127"/>
              <w:jc w:val="both"/>
              <w:rPr>
                <w:rFonts w:eastAsia="Times New Roman"/>
                <w:sz w:val="20"/>
                <w:szCs w:val="20"/>
                <w:lang w:eastAsia="cs-CZ"/>
              </w:rPr>
            </w:pPr>
            <w:r w:rsidRPr="003E40F8">
              <w:rPr>
                <w:rFonts w:eastAsia="Times New Roman"/>
                <w:sz w:val="20"/>
                <w:szCs w:val="20"/>
                <w:lang w:eastAsia="cs-CZ"/>
              </w:rPr>
              <w:t xml:space="preserve">Mělnická 150, 277 06 </w:t>
            </w:r>
            <w:proofErr w:type="spellStart"/>
            <w:r w:rsidRPr="003E40F8">
              <w:rPr>
                <w:rFonts w:eastAsia="Times New Roman"/>
                <w:sz w:val="20"/>
                <w:szCs w:val="20"/>
                <w:lang w:eastAsia="cs-CZ"/>
              </w:rPr>
              <w:t>Lužec</w:t>
            </w:r>
            <w:proofErr w:type="spellEnd"/>
            <w:r w:rsidRPr="003E40F8">
              <w:rPr>
                <w:rFonts w:eastAsia="Times New Roman"/>
                <w:sz w:val="20"/>
                <w:szCs w:val="20"/>
                <w:lang w:eastAsia="cs-CZ"/>
              </w:rPr>
              <w:t xml:space="preserve"> nad Vltavou</w:t>
            </w:r>
          </w:p>
        </w:tc>
      </w:tr>
      <w:tr w:rsidR="006027A4" w:rsidRPr="006027A4" w:rsidTr="00B81FA6">
        <w:tc>
          <w:tcPr>
            <w:tcW w:w="2552" w:type="dxa"/>
          </w:tcPr>
          <w:p w:rsidR="006027A4" w:rsidRPr="006027A4" w:rsidRDefault="006027A4" w:rsidP="006027A4">
            <w:pPr>
              <w:spacing w:after="0" w:line="240" w:lineRule="auto"/>
              <w:ind w:left="2127" w:hanging="2127"/>
              <w:jc w:val="both"/>
              <w:rPr>
                <w:rFonts w:eastAsia="Times New Roman"/>
                <w:sz w:val="20"/>
                <w:szCs w:val="20"/>
                <w:lang w:eastAsia="cs-CZ"/>
              </w:rPr>
            </w:pPr>
            <w:r w:rsidRPr="006027A4">
              <w:rPr>
                <w:rFonts w:eastAsia="Times New Roman"/>
                <w:sz w:val="20"/>
                <w:szCs w:val="20"/>
                <w:lang w:eastAsia="cs-CZ"/>
              </w:rPr>
              <w:t>Zastoupená:</w:t>
            </w:r>
          </w:p>
        </w:tc>
        <w:tc>
          <w:tcPr>
            <w:tcW w:w="6768" w:type="dxa"/>
          </w:tcPr>
          <w:p w:rsidR="006027A4" w:rsidRPr="006027A4" w:rsidRDefault="003E40F8" w:rsidP="006027A4">
            <w:pPr>
              <w:spacing w:after="0" w:line="240" w:lineRule="auto"/>
              <w:ind w:left="2127" w:hanging="2127"/>
              <w:jc w:val="both"/>
              <w:rPr>
                <w:rFonts w:eastAsia="Times New Roman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sz w:val="20"/>
                <w:szCs w:val="20"/>
                <w:lang w:eastAsia="cs-CZ"/>
              </w:rPr>
              <w:t xml:space="preserve">Ing. Hana </w:t>
            </w:r>
            <w:proofErr w:type="spellStart"/>
            <w:r>
              <w:rPr>
                <w:rFonts w:eastAsia="Times New Roman"/>
                <w:sz w:val="20"/>
                <w:szCs w:val="20"/>
                <w:lang w:eastAsia="cs-CZ"/>
              </w:rPr>
              <w:t>Licková</w:t>
            </w:r>
            <w:proofErr w:type="spellEnd"/>
            <w:r w:rsidR="002A38CE">
              <w:rPr>
                <w:rFonts w:eastAsia="Times New Roman"/>
                <w:sz w:val="20"/>
                <w:szCs w:val="20"/>
                <w:lang w:eastAsia="cs-CZ"/>
              </w:rPr>
              <w:t>, jednatel</w:t>
            </w:r>
          </w:p>
        </w:tc>
      </w:tr>
      <w:tr w:rsidR="006027A4" w:rsidRPr="006027A4" w:rsidTr="00B81FA6">
        <w:tc>
          <w:tcPr>
            <w:tcW w:w="9320" w:type="dxa"/>
            <w:gridSpan w:val="2"/>
          </w:tcPr>
          <w:p w:rsidR="006027A4" w:rsidRPr="006027A4" w:rsidRDefault="004E1AE6" w:rsidP="003E40F8">
            <w:pPr>
              <w:spacing w:after="0" w:line="240" w:lineRule="auto"/>
              <w:ind w:left="2127" w:hanging="2127"/>
              <w:jc w:val="both"/>
              <w:rPr>
                <w:rFonts w:eastAsia="Times New Roman"/>
                <w:sz w:val="20"/>
                <w:szCs w:val="20"/>
                <w:lang w:eastAsia="cs-CZ"/>
              </w:rPr>
            </w:pPr>
            <w:r w:rsidRPr="00C5133F">
              <w:rPr>
                <w:rFonts w:eastAsia="Times New Roman"/>
                <w:sz w:val="20"/>
                <w:szCs w:val="20"/>
                <w:lang w:eastAsia="cs-CZ"/>
              </w:rPr>
              <w:t>Z</w:t>
            </w:r>
            <w:r w:rsidR="003E40F8" w:rsidRPr="0016146E">
              <w:rPr>
                <w:rFonts w:eastAsia="Times New Roman"/>
                <w:sz w:val="20"/>
                <w:szCs w:val="20"/>
                <w:lang w:eastAsia="cs-CZ"/>
              </w:rPr>
              <w:t xml:space="preserve">apsaná v obchodním rejstříku </w:t>
            </w:r>
            <w:r w:rsidR="003E40F8">
              <w:rPr>
                <w:rFonts w:eastAsia="Times New Roman"/>
                <w:sz w:val="20"/>
                <w:szCs w:val="20"/>
                <w:lang w:eastAsia="cs-CZ"/>
              </w:rPr>
              <w:t>Městského soudu v Praze, oddíl C</w:t>
            </w:r>
            <w:r w:rsidR="003E40F8" w:rsidRPr="0016146E">
              <w:rPr>
                <w:rFonts w:eastAsia="Times New Roman"/>
                <w:sz w:val="20"/>
                <w:szCs w:val="20"/>
                <w:lang w:eastAsia="cs-CZ"/>
              </w:rPr>
              <w:t xml:space="preserve">, vložka </w:t>
            </w:r>
            <w:r w:rsidR="003E40F8">
              <w:rPr>
                <w:rFonts w:eastAsia="Times New Roman"/>
                <w:sz w:val="20"/>
                <w:szCs w:val="20"/>
                <w:lang w:eastAsia="cs-CZ"/>
              </w:rPr>
              <w:t>9003</w:t>
            </w:r>
          </w:p>
        </w:tc>
      </w:tr>
    </w:tbl>
    <w:p w:rsidR="006027A4" w:rsidRPr="006027A4" w:rsidRDefault="006027A4" w:rsidP="006027A4">
      <w:pPr>
        <w:spacing w:after="0" w:line="240" w:lineRule="auto"/>
        <w:ind w:left="2127" w:hanging="2127"/>
        <w:jc w:val="both"/>
        <w:rPr>
          <w:rFonts w:eastAsia="Times New Roman"/>
          <w:sz w:val="20"/>
          <w:szCs w:val="20"/>
          <w:lang w:eastAsia="cs-CZ"/>
        </w:rPr>
      </w:pPr>
    </w:p>
    <w:p w:rsidR="00F56C56" w:rsidRPr="0016146E" w:rsidRDefault="00F56C56" w:rsidP="00565B4A">
      <w:pPr>
        <w:spacing w:after="0" w:line="240" w:lineRule="auto"/>
        <w:ind w:left="2127" w:hanging="2127"/>
        <w:jc w:val="both"/>
        <w:rPr>
          <w:rFonts w:eastAsia="Times New Roman"/>
          <w:sz w:val="20"/>
          <w:szCs w:val="20"/>
          <w:lang w:eastAsia="cs-CZ"/>
        </w:rPr>
      </w:pPr>
      <w:r w:rsidRPr="0016146E">
        <w:rPr>
          <w:rFonts w:eastAsia="Times New Roman"/>
          <w:sz w:val="20"/>
          <w:szCs w:val="20"/>
          <w:lang w:eastAsia="cs-CZ"/>
        </w:rPr>
        <w:t xml:space="preserve">dále </w:t>
      </w:r>
      <w:r w:rsidR="00775274">
        <w:rPr>
          <w:rFonts w:eastAsia="Times New Roman"/>
          <w:sz w:val="20"/>
          <w:szCs w:val="20"/>
          <w:lang w:eastAsia="cs-CZ"/>
        </w:rPr>
        <w:t>jen</w:t>
      </w:r>
      <w:r w:rsidRPr="0016146E">
        <w:rPr>
          <w:rFonts w:eastAsia="Times New Roman"/>
          <w:sz w:val="20"/>
          <w:szCs w:val="20"/>
          <w:lang w:eastAsia="cs-CZ"/>
        </w:rPr>
        <w:t xml:space="preserve"> „</w:t>
      </w:r>
      <w:r w:rsidR="00725458">
        <w:rPr>
          <w:rFonts w:eastAsia="Times New Roman"/>
          <w:b/>
          <w:sz w:val="20"/>
          <w:szCs w:val="20"/>
          <w:lang w:eastAsia="cs-CZ"/>
        </w:rPr>
        <w:t>z</w:t>
      </w:r>
      <w:r w:rsidR="00F85070">
        <w:rPr>
          <w:rFonts w:eastAsia="Times New Roman"/>
          <w:b/>
          <w:sz w:val="20"/>
          <w:szCs w:val="20"/>
          <w:lang w:eastAsia="cs-CZ"/>
        </w:rPr>
        <w:t>hotovitel</w:t>
      </w:r>
      <w:r w:rsidRPr="0016146E">
        <w:rPr>
          <w:rFonts w:eastAsia="Times New Roman"/>
          <w:sz w:val="20"/>
          <w:szCs w:val="20"/>
          <w:lang w:eastAsia="cs-CZ"/>
        </w:rPr>
        <w:t xml:space="preserve">“ na straně </w:t>
      </w:r>
      <w:r w:rsidR="009D0BA5">
        <w:rPr>
          <w:rFonts w:eastAsia="Times New Roman"/>
          <w:sz w:val="20"/>
          <w:szCs w:val="20"/>
          <w:lang w:eastAsia="cs-CZ"/>
        </w:rPr>
        <w:t>druhé,</w:t>
      </w:r>
    </w:p>
    <w:p w:rsidR="007F2668" w:rsidRDefault="00775274" w:rsidP="00565B4A">
      <w:pPr>
        <w:spacing w:after="0" w:line="240" w:lineRule="auto"/>
        <w:jc w:val="both"/>
        <w:rPr>
          <w:rFonts w:eastAsia="Times New Roman"/>
          <w:sz w:val="20"/>
          <w:szCs w:val="20"/>
          <w:lang w:eastAsia="cs-CZ"/>
        </w:rPr>
      </w:pPr>
      <w:r>
        <w:rPr>
          <w:rFonts w:eastAsia="Times New Roman"/>
          <w:sz w:val="20"/>
          <w:szCs w:val="20"/>
          <w:lang w:eastAsia="cs-CZ"/>
        </w:rPr>
        <w:t>objednatel a zhotovitel společně</w:t>
      </w:r>
      <w:r w:rsidR="007F2668">
        <w:rPr>
          <w:rFonts w:eastAsia="Times New Roman"/>
          <w:sz w:val="20"/>
          <w:szCs w:val="20"/>
          <w:lang w:eastAsia="cs-CZ"/>
        </w:rPr>
        <w:t xml:space="preserve"> jako „</w:t>
      </w:r>
      <w:r w:rsidR="007F2668">
        <w:rPr>
          <w:rFonts w:eastAsia="Times New Roman"/>
          <w:b/>
          <w:sz w:val="20"/>
          <w:szCs w:val="20"/>
          <w:lang w:eastAsia="cs-CZ"/>
        </w:rPr>
        <w:t>smluvní strany</w:t>
      </w:r>
      <w:r w:rsidR="007F2668">
        <w:rPr>
          <w:rFonts w:eastAsia="Times New Roman"/>
          <w:sz w:val="20"/>
          <w:szCs w:val="20"/>
          <w:lang w:eastAsia="cs-CZ"/>
        </w:rPr>
        <w:t>“</w:t>
      </w:r>
    </w:p>
    <w:p w:rsidR="00D43D00" w:rsidRDefault="00D43D00" w:rsidP="00565B4A">
      <w:pPr>
        <w:spacing w:after="0" w:line="240" w:lineRule="auto"/>
        <w:jc w:val="both"/>
        <w:rPr>
          <w:rFonts w:eastAsia="Times New Roman"/>
          <w:sz w:val="20"/>
          <w:szCs w:val="20"/>
          <w:lang w:eastAsia="cs-CZ"/>
        </w:rPr>
      </w:pPr>
    </w:p>
    <w:p w:rsidR="00F25FD6" w:rsidRDefault="00F25FD6" w:rsidP="00565B4A">
      <w:pPr>
        <w:spacing w:after="0" w:line="240" w:lineRule="auto"/>
        <w:jc w:val="both"/>
        <w:rPr>
          <w:rFonts w:eastAsia="Times New Roman"/>
          <w:sz w:val="20"/>
          <w:szCs w:val="20"/>
          <w:lang w:eastAsia="cs-CZ"/>
        </w:rPr>
      </w:pPr>
    </w:p>
    <w:p w:rsidR="009D0BA5" w:rsidRPr="0043063D" w:rsidRDefault="00D4588D" w:rsidP="0043063D">
      <w:pPr>
        <w:spacing w:after="0" w:line="240" w:lineRule="auto"/>
        <w:jc w:val="both"/>
        <w:rPr>
          <w:rFonts w:eastAsia="Times New Roman"/>
          <w:sz w:val="20"/>
          <w:szCs w:val="20"/>
          <w:lang w:eastAsia="cs-CZ"/>
        </w:rPr>
      </w:pPr>
      <w:proofErr w:type="gramStart"/>
      <w:r w:rsidRPr="00D4588D">
        <w:rPr>
          <w:rFonts w:eastAsia="Times New Roman"/>
          <w:sz w:val="20"/>
          <w:szCs w:val="20"/>
          <w:lang w:eastAsia="cs-CZ"/>
        </w:rPr>
        <w:t>se</w:t>
      </w:r>
      <w:proofErr w:type="gramEnd"/>
      <w:r w:rsidRPr="00D4588D">
        <w:rPr>
          <w:rFonts w:eastAsia="Times New Roman"/>
          <w:sz w:val="20"/>
          <w:szCs w:val="20"/>
          <w:lang w:eastAsia="cs-CZ"/>
        </w:rPr>
        <w:t xml:space="preserve"> níže uvedeného dne, měsíce a roku dohodly, jak stanoví tento:</w:t>
      </w:r>
    </w:p>
    <w:p w:rsidR="00D43D00" w:rsidRDefault="00D43D00" w:rsidP="00565B4A">
      <w:pPr>
        <w:spacing w:after="0" w:line="240" w:lineRule="auto"/>
        <w:rPr>
          <w:rFonts w:eastAsia="Times New Roman"/>
          <w:snapToGrid w:val="0"/>
          <w:sz w:val="20"/>
          <w:szCs w:val="20"/>
          <w:lang w:eastAsia="cs-CZ"/>
        </w:rPr>
      </w:pPr>
    </w:p>
    <w:p w:rsidR="003270E7" w:rsidRDefault="003270E7" w:rsidP="00565B4A">
      <w:pPr>
        <w:spacing w:after="0" w:line="240" w:lineRule="auto"/>
        <w:rPr>
          <w:rFonts w:eastAsia="Times New Roman"/>
          <w:snapToGrid w:val="0"/>
          <w:sz w:val="20"/>
          <w:szCs w:val="20"/>
          <w:lang w:eastAsia="cs-CZ"/>
        </w:rPr>
      </w:pPr>
    </w:p>
    <w:p w:rsidR="00DB2A56" w:rsidRPr="0016146E" w:rsidRDefault="00DB2A56" w:rsidP="00565B4A">
      <w:pPr>
        <w:spacing w:after="0" w:line="240" w:lineRule="auto"/>
        <w:rPr>
          <w:rFonts w:eastAsia="Times New Roman"/>
          <w:snapToGrid w:val="0"/>
          <w:sz w:val="20"/>
          <w:szCs w:val="20"/>
          <w:lang w:eastAsia="cs-CZ"/>
        </w:rPr>
      </w:pPr>
    </w:p>
    <w:p w:rsidR="00D4588D" w:rsidRPr="00D4588D" w:rsidRDefault="003E40F8" w:rsidP="00D4588D">
      <w:pPr>
        <w:spacing w:after="0" w:line="240" w:lineRule="auto"/>
        <w:jc w:val="center"/>
        <w:rPr>
          <w:rFonts w:eastAsia="Times New Roman"/>
          <w:b/>
          <w:caps/>
          <w:snapToGrid w:val="0"/>
          <w:sz w:val="24"/>
          <w:szCs w:val="20"/>
          <w:lang w:eastAsia="cs-CZ"/>
        </w:rPr>
      </w:pPr>
      <w:r>
        <w:rPr>
          <w:rFonts w:eastAsia="Times New Roman"/>
          <w:b/>
          <w:caps/>
          <w:snapToGrid w:val="0"/>
          <w:sz w:val="24"/>
          <w:szCs w:val="20"/>
          <w:lang w:eastAsia="cs-CZ"/>
        </w:rPr>
        <w:t>DODATEK Č. 1</w:t>
      </w:r>
      <w:r w:rsidR="00D4588D" w:rsidRPr="00D4588D">
        <w:rPr>
          <w:rFonts w:eastAsia="Times New Roman"/>
          <w:b/>
          <w:caps/>
          <w:snapToGrid w:val="0"/>
          <w:sz w:val="24"/>
          <w:szCs w:val="20"/>
          <w:lang w:eastAsia="cs-CZ"/>
        </w:rPr>
        <w:t xml:space="preserve"> SMLOUVY O DÍLO</w:t>
      </w:r>
    </w:p>
    <w:p w:rsidR="007F2668" w:rsidRDefault="00D4588D" w:rsidP="00D4588D">
      <w:pPr>
        <w:spacing w:after="0" w:line="240" w:lineRule="auto"/>
        <w:jc w:val="center"/>
        <w:rPr>
          <w:rFonts w:eastAsia="Times New Roman"/>
          <w:snapToGrid w:val="0"/>
          <w:sz w:val="20"/>
          <w:szCs w:val="20"/>
          <w:lang w:eastAsia="cs-CZ"/>
        </w:rPr>
      </w:pPr>
      <w:r w:rsidRPr="00D4588D">
        <w:rPr>
          <w:rFonts w:eastAsia="Times New Roman"/>
          <w:snapToGrid w:val="0"/>
          <w:sz w:val="20"/>
          <w:szCs w:val="20"/>
          <w:lang w:eastAsia="cs-CZ"/>
        </w:rPr>
        <w:t>dále jen „dodatek“</w:t>
      </w:r>
    </w:p>
    <w:p w:rsidR="002A38CE" w:rsidRDefault="002A38CE" w:rsidP="00D4588D">
      <w:pPr>
        <w:spacing w:after="0" w:line="240" w:lineRule="auto"/>
        <w:jc w:val="center"/>
        <w:rPr>
          <w:rFonts w:eastAsia="Times New Roman"/>
          <w:snapToGrid w:val="0"/>
          <w:sz w:val="20"/>
          <w:szCs w:val="20"/>
          <w:lang w:eastAsia="cs-CZ"/>
        </w:rPr>
      </w:pPr>
    </w:p>
    <w:p w:rsidR="00F56C56" w:rsidRPr="0016146E" w:rsidRDefault="00936567" w:rsidP="00FA43AE">
      <w:pPr>
        <w:pStyle w:val="Nadpis1"/>
        <w:keepNext w:val="0"/>
        <w:keepLines w:val="0"/>
        <w:tabs>
          <w:tab w:val="clear" w:pos="550"/>
          <w:tab w:val="clear" w:pos="720"/>
          <w:tab w:val="left" w:pos="567"/>
        </w:tabs>
        <w:ind w:left="567" w:hanging="567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Úvodní ustanovení</w:t>
      </w:r>
    </w:p>
    <w:p w:rsidR="00384AC2" w:rsidRPr="0010144E" w:rsidRDefault="00384AC2" w:rsidP="0010144E">
      <w:pPr>
        <w:pStyle w:val="Nadpis2"/>
        <w:keepNext w:val="0"/>
        <w:tabs>
          <w:tab w:val="clear" w:pos="576"/>
          <w:tab w:val="left" w:pos="567"/>
        </w:tabs>
        <w:spacing w:after="60"/>
        <w:jc w:val="both"/>
        <w:rPr>
          <w:rFonts w:ascii="Verdana" w:hAnsi="Verdana"/>
          <w:sz w:val="20"/>
          <w:lang w:eastAsia="cs-CZ"/>
        </w:rPr>
      </w:pPr>
      <w:r w:rsidRPr="0010144E">
        <w:rPr>
          <w:rFonts w:ascii="Verdana" w:hAnsi="Verdana"/>
          <w:sz w:val="20"/>
          <w:lang w:eastAsia="cs-CZ"/>
        </w:rPr>
        <w:t xml:space="preserve">Objednatel a zhotovitel uzavřeli dne </w:t>
      </w:r>
      <w:r w:rsidR="003E40F8" w:rsidRPr="00BE58C3">
        <w:rPr>
          <w:rFonts w:ascii="Verdana" w:hAnsi="Verdana"/>
          <w:sz w:val="20"/>
          <w:highlight w:val="yellow"/>
          <w:lang w:eastAsia="cs-CZ"/>
        </w:rPr>
        <w:t>______________</w:t>
      </w:r>
      <w:r w:rsidRPr="0010144E">
        <w:rPr>
          <w:rFonts w:ascii="Verdana" w:hAnsi="Verdana"/>
          <w:sz w:val="20"/>
          <w:lang w:eastAsia="cs-CZ"/>
        </w:rPr>
        <w:t xml:space="preserve"> Smlouvu o dílo (dále jen „</w:t>
      </w:r>
      <w:r w:rsidRPr="0010144E">
        <w:rPr>
          <w:rFonts w:ascii="Verdana" w:hAnsi="Verdana"/>
          <w:b/>
          <w:sz w:val="20"/>
          <w:lang w:eastAsia="cs-CZ"/>
        </w:rPr>
        <w:t>Smlouva</w:t>
      </w:r>
      <w:r w:rsidRPr="0010144E">
        <w:rPr>
          <w:rFonts w:ascii="Verdana" w:hAnsi="Verdana"/>
          <w:sz w:val="20"/>
          <w:lang w:eastAsia="cs-CZ"/>
        </w:rPr>
        <w:t xml:space="preserve">“), jejímž předmětem je </w:t>
      </w:r>
      <w:r w:rsidR="003E40F8" w:rsidRPr="003E40F8">
        <w:rPr>
          <w:rFonts w:ascii="Verdana" w:hAnsi="Verdana"/>
          <w:sz w:val="20"/>
          <w:lang w:eastAsia="cs-CZ"/>
        </w:rPr>
        <w:t>dodávka stavebních, montážních a řemeslných prací a dodávek spojených s rekonstrukcí stávajících prostor v Pavilonu C (3) a Pavilonu (4) a vybudování chladicích a kombinovaných chladicích a mrazicích zařízení pro uchování krevních derivátů pro potřeby Oblastní nemocnice Mladá Boleslav, a.s., nemocnice Středočeského kraje</w:t>
      </w:r>
      <w:r w:rsidR="006027A4" w:rsidRPr="006027A4">
        <w:rPr>
          <w:rFonts w:ascii="Verdana" w:hAnsi="Verdana"/>
          <w:sz w:val="20"/>
          <w:lang w:eastAsia="cs-CZ"/>
        </w:rPr>
        <w:t>, a to v souladu s nabídkou zhotovitele</w:t>
      </w:r>
      <w:r w:rsidRPr="0010144E">
        <w:rPr>
          <w:rFonts w:ascii="Verdana" w:hAnsi="Verdana"/>
          <w:sz w:val="20"/>
          <w:lang w:eastAsia="cs-CZ"/>
        </w:rPr>
        <w:t>.</w:t>
      </w:r>
    </w:p>
    <w:p w:rsidR="00ED6DC3" w:rsidRDefault="00ED6DC3" w:rsidP="00B81FA6">
      <w:pPr>
        <w:pStyle w:val="Nadpis2"/>
        <w:keepNext w:val="0"/>
        <w:tabs>
          <w:tab w:val="clear" w:pos="576"/>
          <w:tab w:val="left" w:pos="567"/>
        </w:tabs>
        <w:spacing w:after="60"/>
        <w:ind w:left="567" w:hanging="567"/>
        <w:jc w:val="both"/>
        <w:rPr>
          <w:rFonts w:ascii="Verdana" w:hAnsi="Verdana"/>
          <w:sz w:val="20"/>
          <w:lang w:eastAsia="cs-CZ"/>
        </w:rPr>
      </w:pPr>
      <w:r>
        <w:rPr>
          <w:rFonts w:ascii="Verdana" w:hAnsi="Verdana"/>
          <w:sz w:val="20"/>
          <w:lang w:eastAsia="cs-CZ"/>
        </w:rPr>
        <w:t xml:space="preserve">Smluvní strany konstatují, že dílo bude prováděno postupně, kdy jednotlivé </w:t>
      </w:r>
      <w:r w:rsidR="00BE58C3">
        <w:rPr>
          <w:rFonts w:ascii="Verdana" w:hAnsi="Verdana"/>
          <w:sz w:val="20"/>
          <w:lang w:eastAsia="cs-CZ"/>
        </w:rPr>
        <w:t>mrazicí</w:t>
      </w:r>
      <w:r>
        <w:rPr>
          <w:rFonts w:ascii="Verdana" w:hAnsi="Verdana"/>
          <w:sz w:val="20"/>
          <w:lang w:eastAsia="cs-CZ"/>
        </w:rPr>
        <w:t xml:space="preserve"> </w:t>
      </w:r>
      <w:r w:rsidR="003270E7">
        <w:rPr>
          <w:rFonts w:ascii="Verdana" w:hAnsi="Verdana"/>
          <w:sz w:val="20"/>
          <w:lang w:eastAsia="cs-CZ"/>
        </w:rPr>
        <w:t xml:space="preserve">boxy (MB) </w:t>
      </w:r>
      <w:r>
        <w:rPr>
          <w:rFonts w:ascii="Verdana" w:hAnsi="Verdana"/>
          <w:sz w:val="20"/>
          <w:lang w:eastAsia="cs-CZ"/>
        </w:rPr>
        <w:t xml:space="preserve">a chladicí boxy </w:t>
      </w:r>
      <w:r w:rsidR="003270E7">
        <w:rPr>
          <w:rFonts w:ascii="Verdana" w:hAnsi="Verdana"/>
          <w:sz w:val="20"/>
          <w:lang w:eastAsia="cs-CZ"/>
        </w:rPr>
        <w:t xml:space="preserve">(CHB) </w:t>
      </w:r>
      <w:r>
        <w:rPr>
          <w:rFonts w:ascii="Verdana" w:hAnsi="Verdana"/>
          <w:sz w:val="20"/>
          <w:lang w:eastAsia="cs-CZ"/>
        </w:rPr>
        <w:t>budou dodávány a instalovány po etapách</w:t>
      </w:r>
      <w:r w:rsidR="003270E7">
        <w:rPr>
          <w:rFonts w:ascii="Verdana" w:hAnsi="Verdana"/>
          <w:sz w:val="20"/>
          <w:lang w:eastAsia="cs-CZ"/>
        </w:rPr>
        <w:t>.</w:t>
      </w:r>
    </w:p>
    <w:p w:rsidR="00F77708" w:rsidRDefault="00B81FA6" w:rsidP="00B81FA6">
      <w:pPr>
        <w:pStyle w:val="Nadpis2"/>
        <w:keepNext w:val="0"/>
        <w:tabs>
          <w:tab w:val="clear" w:pos="576"/>
          <w:tab w:val="left" w:pos="567"/>
        </w:tabs>
        <w:spacing w:after="60"/>
        <w:ind w:left="567" w:hanging="567"/>
        <w:jc w:val="both"/>
        <w:rPr>
          <w:rFonts w:ascii="Verdana" w:hAnsi="Verdana"/>
          <w:sz w:val="20"/>
          <w:lang w:eastAsia="cs-CZ"/>
        </w:rPr>
      </w:pPr>
      <w:r w:rsidRPr="00F77708">
        <w:rPr>
          <w:rFonts w:ascii="Verdana" w:hAnsi="Verdana"/>
          <w:sz w:val="20"/>
          <w:lang w:eastAsia="cs-CZ"/>
        </w:rPr>
        <w:t xml:space="preserve">S ohledem na výše uvedené se smluvní strany dohodly </w:t>
      </w:r>
      <w:r w:rsidR="003270E7">
        <w:rPr>
          <w:rFonts w:ascii="Verdana" w:hAnsi="Verdana"/>
          <w:sz w:val="20"/>
          <w:lang w:eastAsia="cs-CZ"/>
        </w:rPr>
        <w:t>zohlednit tento způsob provádění díla ve způsobu úhrady a v platebních podmínkách.</w:t>
      </w:r>
    </w:p>
    <w:p w:rsidR="0089268E" w:rsidRPr="007F2668" w:rsidRDefault="0089268E" w:rsidP="00FA43AE">
      <w:pPr>
        <w:pStyle w:val="Nadpis1"/>
        <w:keepNext w:val="0"/>
        <w:keepLines w:val="0"/>
        <w:tabs>
          <w:tab w:val="clear" w:pos="720"/>
        </w:tabs>
        <w:ind w:left="567" w:hanging="567"/>
        <w:rPr>
          <w:rFonts w:ascii="Verdana" w:hAnsi="Verdana"/>
          <w:sz w:val="20"/>
        </w:rPr>
      </w:pPr>
      <w:r w:rsidRPr="007F2668">
        <w:rPr>
          <w:rFonts w:ascii="Verdana" w:hAnsi="Verdana"/>
          <w:sz w:val="20"/>
        </w:rPr>
        <w:t xml:space="preserve">Předmět </w:t>
      </w:r>
      <w:r w:rsidR="00936567">
        <w:rPr>
          <w:rFonts w:ascii="Verdana" w:hAnsi="Verdana"/>
          <w:sz w:val="20"/>
        </w:rPr>
        <w:t>dodatku</w:t>
      </w:r>
    </w:p>
    <w:p w:rsidR="00B81FA6" w:rsidRDefault="00B81FA6" w:rsidP="00B81FA6">
      <w:pPr>
        <w:pStyle w:val="Nadpis2"/>
        <w:keepNext w:val="0"/>
        <w:tabs>
          <w:tab w:val="clear" w:pos="576"/>
          <w:tab w:val="left" w:pos="567"/>
        </w:tabs>
        <w:spacing w:after="60"/>
        <w:ind w:left="567" w:hanging="567"/>
        <w:jc w:val="both"/>
        <w:rPr>
          <w:rFonts w:ascii="Verdana" w:hAnsi="Verdana"/>
          <w:sz w:val="20"/>
          <w:lang w:eastAsia="cs-CZ"/>
        </w:rPr>
      </w:pPr>
      <w:r w:rsidRPr="00056A3A">
        <w:rPr>
          <w:rFonts w:ascii="Verdana" w:hAnsi="Verdana"/>
          <w:sz w:val="20"/>
          <w:lang w:eastAsia="cs-CZ"/>
        </w:rPr>
        <w:t xml:space="preserve">Smluvní strany se dohodly, že </w:t>
      </w:r>
      <w:r w:rsidR="003270E7">
        <w:rPr>
          <w:rFonts w:ascii="Verdana" w:hAnsi="Verdana"/>
          <w:sz w:val="20"/>
          <w:lang w:eastAsia="cs-CZ"/>
        </w:rPr>
        <w:t>úhrada ceny díla bude rozdělena do níže uvedených etap:</w:t>
      </w:r>
    </w:p>
    <w:p w:rsidR="003270E7" w:rsidRPr="003270E7" w:rsidRDefault="003270E7" w:rsidP="003270E7">
      <w:pPr>
        <w:pStyle w:val="Nadpis2"/>
        <w:keepNext w:val="0"/>
        <w:numPr>
          <w:ilvl w:val="2"/>
          <w:numId w:val="1"/>
        </w:numPr>
        <w:tabs>
          <w:tab w:val="clear" w:pos="720"/>
          <w:tab w:val="left" w:pos="993"/>
        </w:tabs>
        <w:spacing w:after="60"/>
        <w:ind w:left="993" w:hanging="426"/>
        <w:jc w:val="both"/>
        <w:rPr>
          <w:rFonts w:ascii="Verdana" w:hAnsi="Verdana"/>
          <w:sz w:val="20"/>
          <w:lang w:eastAsia="cs-CZ"/>
        </w:rPr>
      </w:pPr>
      <w:r w:rsidRPr="003270E7">
        <w:rPr>
          <w:rFonts w:ascii="Verdana" w:hAnsi="Verdana"/>
          <w:sz w:val="20"/>
          <w:lang w:eastAsia="cs-CZ"/>
        </w:rPr>
        <w:t xml:space="preserve">MB </w:t>
      </w:r>
      <w:proofErr w:type="spellStart"/>
      <w:r w:rsidRPr="003270E7">
        <w:rPr>
          <w:rFonts w:ascii="Verdana" w:hAnsi="Verdana"/>
          <w:sz w:val="20"/>
          <w:lang w:eastAsia="cs-CZ"/>
        </w:rPr>
        <w:t>Takeda</w:t>
      </w:r>
      <w:proofErr w:type="spellEnd"/>
      <w:r w:rsidRPr="003270E7">
        <w:rPr>
          <w:rFonts w:ascii="Verdana" w:hAnsi="Verdana"/>
          <w:sz w:val="20"/>
          <w:lang w:eastAsia="cs-CZ"/>
        </w:rPr>
        <w:t xml:space="preserve"> (1PP) = mrazicí box </w:t>
      </w:r>
      <w:proofErr w:type="spellStart"/>
      <w:r w:rsidRPr="003270E7">
        <w:rPr>
          <w:rFonts w:ascii="Verdana" w:hAnsi="Verdana"/>
          <w:sz w:val="20"/>
          <w:lang w:eastAsia="cs-CZ"/>
        </w:rPr>
        <w:t>Takeda</w:t>
      </w:r>
      <w:proofErr w:type="spellEnd"/>
      <w:r w:rsidRPr="003270E7">
        <w:rPr>
          <w:rFonts w:ascii="Verdana" w:hAnsi="Verdana"/>
          <w:sz w:val="20"/>
          <w:lang w:eastAsia="cs-CZ"/>
        </w:rPr>
        <w:t xml:space="preserve"> 1</w:t>
      </w:r>
      <w:r w:rsidR="00701A51">
        <w:rPr>
          <w:rFonts w:ascii="Verdana" w:hAnsi="Verdana"/>
          <w:sz w:val="20"/>
          <w:lang w:eastAsia="cs-CZ"/>
        </w:rPr>
        <w:t xml:space="preserve">. </w:t>
      </w:r>
      <w:r w:rsidRPr="003270E7">
        <w:rPr>
          <w:rFonts w:ascii="Verdana" w:hAnsi="Verdana"/>
          <w:sz w:val="20"/>
          <w:lang w:eastAsia="cs-CZ"/>
        </w:rPr>
        <w:t>PP</w:t>
      </w:r>
    </w:p>
    <w:p w:rsidR="003270E7" w:rsidRPr="003270E7" w:rsidRDefault="003270E7" w:rsidP="003270E7">
      <w:pPr>
        <w:pStyle w:val="Nadpis2"/>
        <w:keepNext w:val="0"/>
        <w:numPr>
          <w:ilvl w:val="2"/>
          <w:numId w:val="1"/>
        </w:numPr>
        <w:tabs>
          <w:tab w:val="clear" w:pos="720"/>
          <w:tab w:val="left" w:pos="993"/>
        </w:tabs>
        <w:spacing w:after="60"/>
        <w:ind w:left="993" w:hanging="426"/>
        <w:jc w:val="both"/>
        <w:rPr>
          <w:rFonts w:ascii="Verdana" w:hAnsi="Verdana"/>
          <w:sz w:val="20"/>
          <w:lang w:eastAsia="cs-CZ"/>
        </w:rPr>
      </w:pPr>
      <w:r w:rsidRPr="003270E7">
        <w:rPr>
          <w:rFonts w:ascii="Verdana" w:hAnsi="Verdana"/>
          <w:sz w:val="20"/>
          <w:lang w:eastAsia="cs-CZ"/>
        </w:rPr>
        <w:lastRenderedPageBreak/>
        <w:t>CHB 3.50a (3</w:t>
      </w:r>
      <w:r w:rsidR="00701A51">
        <w:rPr>
          <w:rFonts w:ascii="Verdana" w:hAnsi="Verdana"/>
          <w:sz w:val="20"/>
          <w:lang w:eastAsia="cs-CZ"/>
        </w:rPr>
        <w:t xml:space="preserve">. </w:t>
      </w:r>
      <w:r w:rsidRPr="003270E7">
        <w:rPr>
          <w:rFonts w:ascii="Verdana" w:hAnsi="Verdana"/>
          <w:sz w:val="20"/>
          <w:lang w:eastAsia="cs-CZ"/>
        </w:rPr>
        <w:t>NP) + MB 3.50b (3</w:t>
      </w:r>
      <w:r w:rsidR="00701A51">
        <w:rPr>
          <w:rFonts w:ascii="Verdana" w:hAnsi="Verdana"/>
          <w:sz w:val="20"/>
          <w:lang w:eastAsia="cs-CZ"/>
        </w:rPr>
        <w:t xml:space="preserve">. NP) = </w:t>
      </w:r>
      <w:r w:rsidRPr="003270E7">
        <w:rPr>
          <w:rFonts w:ascii="Verdana" w:hAnsi="Verdana"/>
          <w:sz w:val="20"/>
          <w:lang w:eastAsia="cs-CZ"/>
        </w:rPr>
        <w:t>chladicí a mrazicí box krevní banka 3</w:t>
      </w:r>
      <w:r w:rsidR="00701A51">
        <w:rPr>
          <w:rFonts w:ascii="Verdana" w:hAnsi="Verdana"/>
          <w:sz w:val="20"/>
          <w:lang w:eastAsia="cs-CZ"/>
        </w:rPr>
        <w:t xml:space="preserve">. </w:t>
      </w:r>
      <w:r w:rsidRPr="003270E7">
        <w:rPr>
          <w:rFonts w:ascii="Verdana" w:hAnsi="Verdana"/>
          <w:sz w:val="20"/>
          <w:lang w:eastAsia="cs-CZ"/>
        </w:rPr>
        <w:t>NP</w:t>
      </w:r>
    </w:p>
    <w:p w:rsidR="003270E7" w:rsidRPr="003270E7" w:rsidRDefault="003270E7" w:rsidP="003270E7">
      <w:pPr>
        <w:pStyle w:val="Nadpis2"/>
        <w:keepNext w:val="0"/>
        <w:numPr>
          <w:ilvl w:val="2"/>
          <w:numId w:val="1"/>
        </w:numPr>
        <w:tabs>
          <w:tab w:val="clear" w:pos="720"/>
          <w:tab w:val="left" w:pos="993"/>
        </w:tabs>
        <w:spacing w:after="60"/>
        <w:ind w:left="993" w:hanging="426"/>
        <w:jc w:val="both"/>
        <w:rPr>
          <w:rFonts w:ascii="Verdana" w:hAnsi="Verdana"/>
          <w:sz w:val="20"/>
          <w:lang w:eastAsia="cs-CZ"/>
        </w:rPr>
      </w:pPr>
      <w:r w:rsidRPr="003270E7">
        <w:rPr>
          <w:rFonts w:ascii="Verdana" w:hAnsi="Verdana"/>
          <w:sz w:val="20"/>
          <w:lang w:eastAsia="cs-CZ"/>
        </w:rPr>
        <w:t>CHB 16a (2</w:t>
      </w:r>
      <w:r w:rsidR="00701A51">
        <w:rPr>
          <w:rFonts w:ascii="Verdana" w:hAnsi="Verdana"/>
          <w:sz w:val="20"/>
          <w:lang w:eastAsia="cs-CZ"/>
        </w:rPr>
        <w:t xml:space="preserve">. </w:t>
      </w:r>
      <w:r w:rsidRPr="003270E7">
        <w:rPr>
          <w:rFonts w:ascii="Verdana" w:hAnsi="Verdana"/>
          <w:sz w:val="20"/>
          <w:lang w:eastAsia="cs-CZ"/>
        </w:rPr>
        <w:t>NP) + MB 16b (2</w:t>
      </w:r>
      <w:r w:rsidR="00701A51">
        <w:rPr>
          <w:rFonts w:ascii="Verdana" w:hAnsi="Verdana"/>
          <w:sz w:val="20"/>
          <w:lang w:eastAsia="cs-CZ"/>
        </w:rPr>
        <w:t xml:space="preserve">. </w:t>
      </w:r>
      <w:r w:rsidRPr="003270E7">
        <w:rPr>
          <w:rFonts w:ascii="Verdana" w:hAnsi="Verdana"/>
          <w:sz w:val="20"/>
          <w:lang w:eastAsia="cs-CZ"/>
        </w:rPr>
        <w:t>NP) = mrazicí a chladicí box 2</w:t>
      </w:r>
      <w:r w:rsidR="00701A51">
        <w:rPr>
          <w:rFonts w:ascii="Verdana" w:hAnsi="Verdana"/>
          <w:sz w:val="20"/>
          <w:lang w:eastAsia="cs-CZ"/>
        </w:rPr>
        <w:t>.</w:t>
      </w:r>
      <w:r w:rsidRPr="003270E7">
        <w:rPr>
          <w:rFonts w:ascii="Verdana" w:hAnsi="Verdana"/>
          <w:sz w:val="20"/>
          <w:lang w:eastAsia="cs-CZ"/>
        </w:rPr>
        <w:t xml:space="preserve"> NP</w:t>
      </w:r>
    </w:p>
    <w:p w:rsidR="003270E7" w:rsidRPr="003270E7" w:rsidRDefault="003270E7" w:rsidP="003270E7">
      <w:pPr>
        <w:pStyle w:val="Nadpis2"/>
        <w:keepNext w:val="0"/>
        <w:numPr>
          <w:ilvl w:val="2"/>
          <w:numId w:val="1"/>
        </w:numPr>
        <w:tabs>
          <w:tab w:val="clear" w:pos="720"/>
          <w:tab w:val="left" w:pos="993"/>
        </w:tabs>
        <w:spacing w:after="60"/>
        <w:ind w:left="993" w:hanging="426"/>
        <w:jc w:val="both"/>
        <w:rPr>
          <w:rFonts w:ascii="Verdana" w:hAnsi="Verdana"/>
          <w:sz w:val="20"/>
          <w:lang w:eastAsia="cs-CZ"/>
        </w:rPr>
      </w:pPr>
      <w:r w:rsidRPr="003270E7">
        <w:rPr>
          <w:rFonts w:ascii="Verdana" w:hAnsi="Verdana"/>
          <w:sz w:val="20"/>
          <w:lang w:eastAsia="cs-CZ"/>
        </w:rPr>
        <w:t>CHB 3.21a/3.21b (3</w:t>
      </w:r>
      <w:r w:rsidR="00701A51">
        <w:rPr>
          <w:rFonts w:ascii="Verdana" w:hAnsi="Verdana"/>
          <w:sz w:val="20"/>
          <w:lang w:eastAsia="cs-CZ"/>
        </w:rPr>
        <w:t xml:space="preserve">. </w:t>
      </w:r>
      <w:r w:rsidRPr="003270E7">
        <w:rPr>
          <w:rFonts w:ascii="Verdana" w:hAnsi="Verdana"/>
          <w:sz w:val="20"/>
          <w:lang w:eastAsia="cs-CZ"/>
        </w:rPr>
        <w:t>NP) = chladicí box mikrobiologie 3</w:t>
      </w:r>
      <w:r w:rsidR="00701A51">
        <w:rPr>
          <w:rFonts w:ascii="Verdana" w:hAnsi="Verdana"/>
          <w:sz w:val="20"/>
          <w:lang w:eastAsia="cs-CZ"/>
        </w:rPr>
        <w:t xml:space="preserve">. </w:t>
      </w:r>
      <w:r w:rsidRPr="003270E7">
        <w:rPr>
          <w:rFonts w:ascii="Verdana" w:hAnsi="Verdana"/>
          <w:sz w:val="20"/>
          <w:lang w:eastAsia="cs-CZ"/>
        </w:rPr>
        <w:t>NP</w:t>
      </w:r>
    </w:p>
    <w:p w:rsidR="00B54705" w:rsidRDefault="00B54705" w:rsidP="00B54705">
      <w:pPr>
        <w:pStyle w:val="Nadpis2"/>
        <w:keepNext w:val="0"/>
        <w:tabs>
          <w:tab w:val="clear" w:pos="576"/>
          <w:tab w:val="left" w:pos="567"/>
        </w:tabs>
        <w:spacing w:after="60"/>
        <w:ind w:left="567" w:hanging="567"/>
        <w:jc w:val="both"/>
        <w:rPr>
          <w:rFonts w:ascii="Verdana" w:hAnsi="Verdana"/>
          <w:sz w:val="20"/>
          <w:lang w:eastAsia="cs-CZ"/>
        </w:rPr>
      </w:pPr>
      <w:r>
        <w:rPr>
          <w:rFonts w:ascii="Verdana" w:hAnsi="Verdana"/>
          <w:sz w:val="20"/>
          <w:lang w:eastAsia="cs-CZ"/>
        </w:rPr>
        <w:t>Cena jednotlivých etap díla je uvedena v nabídce zhotovitele, která je přílohou č. 1 Smlouvy.</w:t>
      </w:r>
    </w:p>
    <w:p w:rsidR="003270E7" w:rsidRPr="00B54705" w:rsidRDefault="00B54705" w:rsidP="003270E7">
      <w:pPr>
        <w:pStyle w:val="Nadpis2"/>
        <w:keepNext w:val="0"/>
        <w:tabs>
          <w:tab w:val="clear" w:pos="576"/>
          <w:tab w:val="left" w:pos="567"/>
        </w:tabs>
        <w:spacing w:after="60"/>
        <w:ind w:left="567" w:hanging="567"/>
        <w:jc w:val="both"/>
        <w:rPr>
          <w:rFonts w:ascii="Verdana" w:hAnsi="Verdana"/>
          <w:sz w:val="20"/>
          <w:lang w:eastAsia="cs-CZ"/>
        </w:rPr>
      </w:pPr>
      <w:r w:rsidRPr="00B54705">
        <w:rPr>
          <w:rFonts w:ascii="Verdana" w:hAnsi="Verdana"/>
          <w:sz w:val="20"/>
          <w:lang w:eastAsia="cs-CZ"/>
        </w:rPr>
        <w:t>Úhrady ceny jednotlivých etap bude prováděna následovně. Po</w:t>
      </w:r>
      <w:r w:rsidR="003270E7" w:rsidRPr="00B54705">
        <w:rPr>
          <w:rFonts w:ascii="Verdana" w:hAnsi="Verdana"/>
          <w:sz w:val="20"/>
          <w:lang w:eastAsia="cs-CZ"/>
        </w:rPr>
        <w:t xml:space="preserve"> dodávce materiálu na stavbu</w:t>
      </w:r>
      <w:r w:rsidRPr="00B54705">
        <w:rPr>
          <w:rFonts w:ascii="Verdana" w:hAnsi="Verdana"/>
          <w:sz w:val="20"/>
          <w:lang w:eastAsia="cs-CZ"/>
        </w:rPr>
        <w:t xml:space="preserve"> je zhotovitel oprávněn vystavit </w:t>
      </w:r>
      <w:r>
        <w:rPr>
          <w:rFonts w:ascii="Verdana" w:hAnsi="Verdana"/>
          <w:sz w:val="20"/>
          <w:lang w:eastAsia="cs-CZ"/>
        </w:rPr>
        <w:t xml:space="preserve">dílčí </w:t>
      </w:r>
      <w:r w:rsidRPr="00B54705">
        <w:rPr>
          <w:rFonts w:ascii="Verdana" w:hAnsi="Verdana"/>
          <w:sz w:val="20"/>
          <w:lang w:eastAsia="cs-CZ"/>
        </w:rPr>
        <w:t xml:space="preserve">fakturu na 50 % ceny dané etapy. </w:t>
      </w:r>
      <w:r>
        <w:rPr>
          <w:rFonts w:ascii="Verdana" w:hAnsi="Verdana"/>
          <w:sz w:val="20"/>
          <w:lang w:eastAsia="cs-CZ"/>
        </w:rPr>
        <w:t>P</w:t>
      </w:r>
      <w:r w:rsidR="003270E7" w:rsidRPr="00B54705">
        <w:rPr>
          <w:rFonts w:ascii="Verdana" w:hAnsi="Verdana"/>
          <w:sz w:val="20"/>
          <w:lang w:eastAsia="cs-CZ"/>
        </w:rPr>
        <w:t>o dokončen</w:t>
      </w:r>
      <w:r>
        <w:rPr>
          <w:rFonts w:ascii="Verdana" w:hAnsi="Verdana"/>
          <w:sz w:val="20"/>
          <w:lang w:eastAsia="cs-CZ"/>
        </w:rPr>
        <w:t xml:space="preserve">í (montáž a předání dané etapy) je objednatel oprávněn vystavit konečnou fakturu na </w:t>
      </w:r>
      <w:r w:rsidR="00701A51">
        <w:rPr>
          <w:rFonts w:ascii="Verdana" w:hAnsi="Verdana"/>
          <w:sz w:val="20"/>
          <w:lang w:eastAsia="cs-CZ"/>
        </w:rPr>
        <w:t>zbylých 50 % ceny dané etapy.</w:t>
      </w:r>
    </w:p>
    <w:p w:rsidR="00DA0D49" w:rsidRPr="00EC5DF0" w:rsidRDefault="00701A51" w:rsidP="003270E7">
      <w:pPr>
        <w:pStyle w:val="Nadpis2"/>
        <w:keepNext w:val="0"/>
        <w:tabs>
          <w:tab w:val="clear" w:pos="576"/>
          <w:tab w:val="left" w:pos="567"/>
          <w:tab w:val="num" w:pos="993"/>
        </w:tabs>
        <w:spacing w:after="60"/>
        <w:ind w:left="567" w:hanging="567"/>
        <w:jc w:val="both"/>
        <w:rPr>
          <w:rFonts w:ascii="Verdana" w:hAnsi="Verdana"/>
          <w:sz w:val="20"/>
          <w:lang w:eastAsia="cs-CZ"/>
        </w:rPr>
      </w:pPr>
      <w:r>
        <w:rPr>
          <w:rFonts w:ascii="Verdana" w:hAnsi="Verdana"/>
          <w:sz w:val="20"/>
          <w:lang w:eastAsia="cs-CZ"/>
        </w:rPr>
        <w:t xml:space="preserve">Vystavení dílčí faktury je </w:t>
      </w:r>
      <w:r w:rsidR="008113F1">
        <w:rPr>
          <w:rFonts w:ascii="Verdana" w:hAnsi="Verdana"/>
          <w:sz w:val="20"/>
          <w:lang w:eastAsia="cs-CZ"/>
        </w:rPr>
        <w:t xml:space="preserve">dále </w:t>
      </w:r>
      <w:r>
        <w:rPr>
          <w:rFonts w:ascii="Verdana" w:hAnsi="Verdana"/>
          <w:sz w:val="20"/>
          <w:lang w:eastAsia="cs-CZ"/>
        </w:rPr>
        <w:t>podmíněno zápis</w:t>
      </w:r>
      <w:r w:rsidR="008113F1">
        <w:rPr>
          <w:rFonts w:ascii="Verdana" w:hAnsi="Verdana"/>
          <w:sz w:val="20"/>
          <w:lang w:eastAsia="cs-CZ"/>
        </w:rPr>
        <w:t>em</w:t>
      </w:r>
      <w:r>
        <w:rPr>
          <w:rFonts w:ascii="Verdana" w:hAnsi="Verdana"/>
          <w:sz w:val="20"/>
          <w:lang w:eastAsia="cs-CZ"/>
        </w:rPr>
        <w:t xml:space="preserve"> o dodání materiálu, podepsaného zástupci smluvních stran. Vystavení kon</w:t>
      </w:r>
      <w:r w:rsidR="008113F1">
        <w:rPr>
          <w:rFonts w:ascii="Verdana" w:hAnsi="Verdana"/>
          <w:sz w:val="20"/>
          <w:lang w:eastAsia="cs-CZ"/>
        </w:rPr>
        <w:t>ečné faktury je dále podmíněno zápisem</w:t>
      </w:r>
      <w:r>
        <w:rPr>
          <w:rFonts w:ascii="Verdana" w:hAnsi="Verdana"/>
          <w:sz w:val="20"/>
          <w:lang w:eastAsia="cs-CZ"/>
        </w:rPr>
        <w:t xml:space="preserve"> o předání dané etapy díla ve smyslu čl. 7 Smlouvy.</w:t>
      </w:r>
    </w:p>
    <w:p w:rsidR="005B2BFC" w:rsidRPr="00EC5DF0" w:rsidRDefault="005B2BFC" w:rsidP="00FA43AE">
      <w:pPr>
        <w:pStyle w:val="Nadpis1"/>
        <w:keepNext w:val="0"/>
        <w:keepLines w:val="0"/>
        <w:tabs>
          <w:tab w:val="clear" w:pos="720"/>
        </w:tabs>
        <w:ind w:left="567" w:hanging="567"/>
        <w:rPr>
          <w:rFonts w:ascii="Verdana" w:hAnsi="Verdana"/>
          <w:sz w:val="20"/>
        </w:rPr>
      </w:pPr>
      <w:r w:rsidRPr="00EC5DF0">
        <w:rPr>
          <w:rFonts w:ascii="Verdana" w:hAnsi="Verdana"/>
          <w:sz w:val="20"/>
        </w:rPr>
        <w:t>Závěrečná ustanovení</w:t>
      </w:r>
    </w:p>
    <w:p w:rsidR="005B2BFC" w:rsidRPr="00EC5DF0" w:rsidRDefault="005B2BFC" w:rsidP="00FA43AE">
      <w:pPr>
        <w:pStyle w:val="Nadpis2"/>
        <w:keepNext w:val="0"/>
        <w:tabs>
          <w:tab w:val="clear" w:pos="576"/>
          <w:tab w:val="left" w:pos="567"/>
        </w:tabs>
        <w:spacing w:after="60"/>
        <w:ind w:left="567" w:hanging="567"/>
        <w:jc w:val="both"/>
        <w:rPr>
          <w:rFonts w:ascii="Verdana" w:hAnsi="Verdana"/>
          <w:sz w:val="20"/>
          <w:lang w:eastAsia="cs-CZ"/>
        </w:rPr>
      </w:pPr>
      <w:r>
        <w:rPr>
          <w:rFonts w:ascii="Verdana" w:hAnsi="Verdana"/>
          <w:sz w:val="20"/>
          <w:lang w:eastAsia="cs-CZ"/>
        </w:rPr>
        <w:t>Tento dodatek je vypracován</w:t>
      </w:r>
      <w:r w:rsidRPr="00EC5DF0">
        <w:rPr>
          <w:rFonts w:ascii="Verdana" w:hAnsi="Verdana"/>
          <w:sz w:val="20"/>
          <w:lang w:eastAsia="cs-CZ"/>
        </w:rPr>
        <w:t xml:space="preserve"> ve dvou vyhotoveních, z nichž každá ze smluvních stran obdrží po jednom.</w:t>
      </w:r>
    </w:p>
    <w:p w:rsidR="005B2BFC" w:rsidRPr="00EC5DF0" w:rsidRDefault="005B2BFC" w:rsidP="00FA43AE">
      <w:pPr>
        <w:pStyle w:val="Nadpis2"/>
        <w:keepNext w:val="0"/>
        <w:tabs>
          <w:tab w:val="clear" w:pos="576"/>
          <w:tab w:val="left" w:pos="567"/>
        </w:tabs>
        <w:spacing w:after="60"/>
        <w:ind w:left="567" w:hanging="567"/>
        <w:jc w:val="both"/>
        <w:rPr>
          <w:rFonts w:ascii="Verdana" w:hAnsi="Verdana"/>
          <w:sz w:val="20"/>
          <w:lang w:eastAsia="cs-CZ"/>
        </w:rPr>
      </w:pPr>
      <w:r w:rsidRPr="00EC5DF0">
        <w:rPr>
          <w:rFonts w:ascii="Verdana" w:hAnsi="Verdana"/>
          <w:sz w:val="20"/>
          <w:lang w:eastAsia="cs-CZ"/>
        </w:rPr>
        <w:t>Tento dodatek nabývá platnosti dnem jeho podpisu oběma smluvními stranami.</w:t>
      </w:r>
    </w:p>
    <w:p w:rsidR="005B2BFC" w:rsidRPr="00EC5DF0" w:rsidRDefault="005B2BFC" w:rsidP="00FA43AE">
      <w:pPr>
        <w:pStyle w:val="Nadpis2"/>
        <w:keepNext w:val="0"/>
        <w:tabs>
          <w:tab w:val="clear" w:pos="576"/>
          <w:tab w:val="left" w:pos="567"/>
        </w:tabs>
        <w:spacing w:after="60"/>
        <w:ind w:left="567" w:hanging="567"/>
        <w:jc w:val="both"/>
        <w:rPr>
          <w:rFonts w:ascii="Verdana" w:hAnsi="Verdana"/>
          <w:sz w:val="20"/>
          <w:lang w:eastAsia="cs-CZ"/>
        </w:rPr>
      </w:pPr>
      <w:r w:rsidRPr="00EC5DF0">
        <w:rPr>
          <w:rFonts w:ascii="Verdana" w:hAnsi="Verdana"/>
          <w:sz w:val="20"/>
          <w:lang w:eastAsia="cs-CZ"/>
        </w:rPr>
        <w:t>Smluvní strany prohlašují, že se seznámily s obsahem tohoto dodatku, že vyjadřuje jejich pravou a svobodnou vůli, na důkaz čehož připojují své podpisy.</w:t>
      </w:r>
    </w:p>
    <w:p w:rsidR="00B81FA6" w:rsidRDefault="00B81FA6" w:rsidP="00AB1D71">
      <w:pPr>
        <w:tabs>
          <w:tab w:val="left" w:pos="567"/>
        </w:tabs>
        <w:spacing w:after="0" w:line="240" w:lineRule="auto"/>
        <w:jc w:val="both"/>
        <w:rPr>
          <w:rFonts w:eastAsia="Times New Roman"/>
          <w:snapToGrid w:val="0"/>
          <w:sz w:val="20"/>
          <w:szCs w:val="20"/>
          <w:lang w:eastAsia="cs-CZ"/>
        </w:rPr>
      </w:pPr>
    </w:p>
    <w:p w:rsidR="006027A4" w:rsidRDefault="006027A4" w:rsidP="00AB1D71">
      <w:pPr>
        <w:tabs>
          <w:tab w:val="left" w:pos="567"/>
        </w:tabs>
        <w:spacing w:after="0" w:line="240" w:lineRule="auto"/>
        <w:jc w:val="both"/>
        <w:rPr>
          <w:rFonts w:eastAsia="Times New Roman"/>
          <w:snapToGrid w:val="0"/>
          <w:sz w:val="20"/>
          <w:szCs w:val="20"/>
          <w:lang w:eastAsia="cs-CZ"/>
        </w:rPr>
      </w:pPr>
    </w:p>
    <w:tbl>
      <w:tblPr>
        <w:tblW w:w="0" w:type="auto"/>
        <w:jc w:val="center"/>
        <w:tblLook w:val="04A0"/>
      </w:tblPr>
      <w:tblGrid>
        <w:gridCol w:w="4606"/>
        <w:gridCol w:w="4606"/>
      </w:tblGrid>
      <w:tr w:rsidR="00775274" w:rsidRPr="0016146E" w:rsidTr="00775274">
        <w:trPr>
          <w:jc w:val="center"/>
        </w:trPr>
        <w:tc>
          <w:tcPr>
            <w:tcW w:w="4606" w:type="dxa"/>
          </w:tcPr>
          <w:p w:rsidR="00775274" w:rsidRPr="0016146E" w:rsidRDefault="00775274" w:rsidP="005B2BF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  <w:r w:rsidRPr="0016146E">
              <w:rPr>
                <w:rFonts w:eastAsia="Times New Roman"/>
                <w:sz w:val="20"/>
                <w:szCs w:val="20"/>
                <w:lang w:eastAsia="cs-CZ"/>
              </w:rPr>
              <w:t xml:space="preserve">V Mladé Boleslavi dne </w:t>
            </w:r>
            <w:r w:rsidR="005B2BFC">
              <w:rPr>
                <w:rFonts w:eastAsia="Times New Roman"/>
                <w:sz w:val="20"/>
                <w:szCs w:val="20"/>
                <w:lang w:eastAsia="cs-CZ"/>
              </w:rPr>
              <w:t>______________</w:t>
            </w:r>
          </w:p>
        </w:tc>
        <w:tc>
          <w:tcPr>
            <w:tcW w:w="4606" w:type="dxa"/>
          </w:tcPr>
          <w:p w:rsidR="00775274" w:rsidRPr="003F7A39" w:rsidRDefault="00DA0D49" w:rsidP="006027A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  <w:r w:rsidRPr="0016146E">
              <w:rPr>
                <w:rFonts w:eastAsia="Times New Roman"/>
                <w:sz w:val="20"/>
                <w:szCs w:val="20"/>
                <w:lang w:eastAsia="cs-CZ"/>
              </w:rPr>
              <w:t>V </w:t>
            </w:r>
            <w:r w:rsidR="006027A4">
              <w:rPr>
                <w:rFonts w:eastAsia="Times New Roman"/>
                <w:sz w:val="20"/>
                <w:szCs w:val="20"/>
                <w:lang w:eastAsia="cs-CZ"/>
              </w:rPr>
              <w:t>Liberci</w:t>
            </w:r>
            <w:r w:rsidRPr="0016146E">
              <w:rPr>
                <w:rFonts w:eastAsia="Times New Roman"/>
                <w:sz w:val="20"/>
                <w:szCs w:val="20"/>
                <w:lang w:eastAsia="cs-CZ"/>
              </w:rPr>
              <w:t xml:space="preserve"> dne </w:t>
            </w:r>
            <w:r>
              <w:rPr>
                <w:rFonts w:eastAsia="Times New Roman"/>
                <w:sz w:val="20"/>
                <w:szCs w:val="20"/>
                <w:lang w:eastAsia="cs-CZ"/>
              </w:rPr>
              <w:t>______________</w:t>
            </w:r>
          </w:p>
        </w:tc>
      </w:tr>
      <w:tr w:rsidR="00775274" w:rsidRPr="0016146E" w:rsidTr="00775274">
        <w:trPr>
          <w:trHeight w:val="120"/>
          <w:jc w:val="center"/>
        </w:trPr>
        <w:tc>
          <w:tcPr>
            <w:tcW w:w="4606" w:type="dxa"/>
          </w:tcPr>
          <w:p w:rsidR="00775274" w:rsidRPr="00D643D3" w:rsidRDefault="00775274" w:rsidP="0077527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  <w:p w:rsidR="00775274" w:rsidRDefault="00775274" w:rsidP="0077527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  <w:p w:rsidR="00775274" w:rsidRDefault="00775274" w:rsidP="0077527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  <w:p w:rsidR="007C4268" w:rsidRPr="00D643D3" w:rsidRDefault="007C4268" w:rsidP="0077527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  <w:p w:rsidR="00775274" w:rsidRPr="00D643D3" w:rsidRDefault="00775274" w:rsidP="0077527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D643D3">
              <w:rPr>
                <w:rFonts w:eastAsia="Times New Roman"/>
                <w:sz w:val="20"/>
                <w:szCs w:val="20"/>
                <w:lang w:eastAsia="cs-CZ"/>
              </w:rPr>
              <w:t>……………………………………………….</w:t>
            </w:r>
          </w:p>
          <w:p w:rsidR="00775274" w:rsidRPr="00D643D3" w:rsidRDefault="00775274" w:rsidP="00775274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D643D3">
              <w:rPr>
                <w:rFonts w:eastAsia="Times New Roman"/>
                <w:b/>
                <w:sz w:val="20"/>
                <w:szCs w:val="20"/>
                <w:lang w:eastAsia="cs-CZ"/>
              </w:rPr>
              <w:t>Oblastní nemocnice Mladá Boleslav, a.s., nemocnice Středočeského kraje</w:t>
            </w:r>
          </w:p>
          <w:p w:rsidR="00775274" w:rsidRPr="00D643D3" w:rsidRDefault="00775274" w:rsidP="0077527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D643D3">
              <w:rPr>
                <w:rFonts w:eastAsia="Times New Roman"/>
                <w:sz w:val="20"/>
                <w:szCs w:val="20"/>
                <w:lang w:eastAsia="cs-CZ"/>
              </w:rPr>
              <w:t>JUDr. Ladislav Řípa</w:t>
            </w:r>
          </w:p>
          <w:p w:rsidR="00775274" w:rsidRPr="00D643D3" w:rsidRDefault="00775274" w:rsidP="0077527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D643D3">
              <w:rPr>
                <w:rFonts w:eastAsia="Times New Roman"/>
                <w:sz w:val="20"/>
                <w:szCs w:val="20"/>
                <w:lang w:eastAsia="cs-CZ"/>
              </w:rPr>
              <w:t>předseda představenstva</w:t>
            </w:r>
          </w:p>
        </w:tc>
        <w:tc>
          <w:tcPr>
            <w:tcW w:w="4606" w:type="dxa"/>
          </w:tcPr>
          <w:p w:rsidR="007C4268" w:rsidRDefault="007C4268" w:rsidP="00DA0D4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  <w:p w:rsidR="00DA0D49" w:rsidRPr="00DA0D49" w:rsidRDefault="00C227E1" w:rsidP="00DA0D4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1824" behindDoc="1" locked="0" layoutInCell="1" allowOverlap="1">
                  <wp:simplePos x="0" y="0"/>
                  <wp:positionH relativeFrom="column">
                    <wp:posOffset>2252980</wp:posOffset>
                  </wp:positionH>
                  <wp:positionV relativeFrom="paragraph">
                    <wp:posOffset>6821805</wp:posOffset>
                  </wp:positionV>
                  <wp:extent cx="1625600" cy="1625600"/>
                  <wp:effectExtent l="285750" t="285750" r="203200" b="260350"/>
                  <wp:wrapNone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550663">
                            <a:off x="0" y="0"/>
                            <a:ext cx="1625600" cy="162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Times New Roman"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884555</wp:posOffset>
                  </wp:positionH>
                  <wp:positionV relativeFrom="paragraph">
                    <wp:posOffset>7289165</wp:posOffset>
                  </wp:positionV>
                  <wp:extent cx="845820" cy="929005"/>
                  <wp:effectExtent l="0" t="0" r="0" b="0"/>
                  <wp:wrapNone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929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Times New Roman"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3632" behindDoc="1" locked="0" layoutInCell="1" allowOverlap="1">
                  <wp:simplePos x="0" y="0"/>
                  <wp:positionH relativeFrom="column">
                    <wp:posOffset>2252980</wp:posOffset>
                  </wp:positionH>
                  <wp:positionV relativeFrom="paragraph">
                    <wp:posOffset>6821805</wp:posOffset>
                  </wp:positionV>
                  <wp:extent cx="1625600" cy="1625600"/>
                  <wp:effectExtent l="285750" t="285750" r="203200" b="260350"/>
                  <wp:wrapNone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550663">
                            <a:off x="0" y="0"/>
                            <a:ext cx="1625600" cy="162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Times New Roman"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49536" behindDoc="1" locked="0" layoutInCell="1" allowOverlap="1">
                  <wp:simplePos x="0" y="0"/>
                  <wp:positionH relativeFrom="column">
                    <wp:posOffset>884555</wp:posOffset>
                  </wp:positionH>
                  <wp:positionV relativeFrom="paragraph">
                    <wp:posOffset>7289165</wp:posOffset>
                  </wp:positionV>
                  <wp:extent cx="845820" cy="929005"/>
                  <wp:effectExtent l="0" t="0" r="0" b="0"/>
                  <wp:wrapNone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929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A0D49" w:rsidRPr="00DA0D49" w:rsidRDefault="00DA0D49" w:rsidP="00DA0D4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  <w:p w:rsidR="00DA0D49" w:rsidRPr="00DA0D49" w:rsidRDefault="00DA0D49" w:rsidP="00DA0D4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  <w:p w:rsidR="00DA0D49" w:rsidRPr="00DA0D49" w:rsidRDefault="00DA0D49" w:rsidP="00DA0D4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DA0D49">
              <w:rPr>
                <w:rFonts w:eastAsia="Times New Roman"/>
                <w:sz w:val="20"/>
                <w:szCs w:val="20"/>
                <w:lang w:eastAsia="cs-CZ"/>
              </w:rPr>
              <w:t>……………………………………………….</w:t>
            </w:r>
          </w:p>
          <w:p w:rsidR="00ED6DC3" w:rsidRDefault="00ED6DC3" w:rsidP="00ED6DC3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3E40F8">
              <w:rPr>
                <w:rFonts w:eastAsia="Times New Roman"/>
                <w:b/>
                <w:sz w:val="20"/>
                <w:szCs w:val="20"/>
                <w:lang w:eastAsia="cs-CZ"/>
              </w:rPr>
              <w:t>Bratři Horákové s.r.o.</w:t>
            </w:r>
          </w:p>
          <w:p w:rsidR="00ED6DC3" w:rsidRDefault="00ED6DC3" w:rsidP="00ED6DC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sz w:val="20"/>
                <w:szCs w:val="20"/>
                <w:lang w:eastAsia="cs-CZ"/>
              </w:rPr>
              <w:t xml:space="preserve">Ing. Hana </w:t>
            </w:r>
            <w:proofErr w:type="spellStart"/>
            <w:r>
              <w:rPr>
                <w:rFonts w:eastAsia="Times New Roman"/>
                <w:sz w:val="20"/>
                <w:szCs w:val="20"/>
                <w:lang w:eastAsia="cs-CZ"/>
              </w:rPr>
              <w:t>Licková</w:t>
            </w:r>
            <w:proofErr w:type="spellEnd"/>
          </w:p>
          <w:p w:rsidR="00F25FD6" w:rsidRPr="002A38CE" w:rsidRDefault="00ED6DC3" w:rsidP="00ED6DC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2A38CE">
              <w:rPr>
                <w:rFonts w:eastAsia="Times New Roman"/>
                <w:sz w:val="20"/>
                <w:szCs w:val="20"/>
                <w:lang w:eastAsia="cs-CZ"/>
              </w:rPr>
              <w:t>jednatel</w:t>
            </w:r>
            <w:bookmarkStart w:id="0" w:name="_GoBack"/>
            <w:bookmarkEnd w:id="0"/>
          </w:p>
        </w:tc>
      </w:tr>
      <w:tr w:rsidR="00775274" w:rsidRPr="0016146E" w:rsidTr="00775274">
        <w:trPr>
          <w:trHeight w:val="120"/>
          <w:jc w:val="center"/>
        </w:trPr>
        <w:tc>
          <w:tcPr>
            <w:tcW w:w="4606" w:type="dxa"/>
          </w:tcPr>
          <w:p w:rsidR="00775274" w:rsidRDefault="00775274" w:rsidP="0077527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  <w:p w:rsidR="007C4268" w:rsidRPr="00D643D3" w:rsidRDefault="007C4268" w:rsidP="0077527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  <w:p w:rsidR="00775274" w:rsidRDefault="00775274" w:rsidP="0077527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  <w:p w:rsidR="00775274" w:rsidRDefault="00775274" w:rsidP="0077527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  <w:p w:rsidR="00775274" w:rsidRPr="00D643D3" w:rsidRDefault="00775274" w:rsidP="0077527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D643D3">
              <w:rPr>
                <w:rFonts w:eastAsia="Times New Roman"/>
                <w:sz w:val="20"/>
                <w:szCs w:val="20"/>
                <w:lang w:eastAsia="cs-CZ"/>
              </w:rPr>
              <w:t>……………………………………………….</w:t>
            </w:r>
          </w:p>
          <w:p w:rsidR="00775274" w:rsidRPr="00D643D3" w:rsidRDefault="00775274" w:rsidP="00775274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D643D3">
              <w:rPr>
                <w:rFonts w:eastAsia="Times New Roman"/>
                <w:b/>
                <w:sz w:val="20"/>
                <w:szCs w:val="20"/>
                <w:lang w:eastAsia="cs-CZ"/>
              </w:rPr>
              <w:t>Oblastní nemocnice Mladá Boleslav, a.s., nemocnice Středočeského kraje</w:t>
            </w:r>
          </w:p>
          <w:p w:rsidR="00775274" w:rsidRPr="00D643D3" w:rsidRDefault="00B81FA6" w:rsidP="0077527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sz w:val="20"/>
                <w:szCs w:val="20"/>
                <w:lang w:eastAsia="cs-CZ"/>
              </w:rPr>
              <w:t>Mgr. Daniel Marek</w:t>
            </w:r>
          </w:p>
          <w:p w:rsidR="00775274" w:rsidRPr="00D643D3" w:rsidRDefault="00775274" w:rsidP="0077527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D643D3">
              <w:rPr>
                <w:rFonts w:eastAsia="Times New Roman"/>
                <w:sz w:val="20"/>
                <w:szCs w:val="20"/>
                <w:lang w:eastAsia="cs-CZ"/>
              </w:rPr>
              <w:t>místopředseda představenstva</w:t>
            </w:r>
          </w:p>
        </w:tc>
        <w:tc>
          <w:tcPr>
            <w:tcW w:w="4606" w:type="dxa"/>
          </w:tcPr>
          <w:p w:rsidR="00775274" w:rsidRPr="003F7A39" w:rsidRDefault="00775274" w:rsidP="0077527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</w:tbl>
    <w:p w:rsidR="00775274" w:rsidRPr="00741CC8" w:rsidRDefault="00775274" w:rsidP="00775274">
      <w:pPr>
        <w:tabs>
          <w:tab w:val="left" w:pos="567"/>
        </w:tabs>
        <w:spacing w:after="0" w:line="240" w:lineRule="auto"/>
        <w:jc w:val="both"/>
        <w:rPr>
          <w:rFonts w:eastAsia="Times New Roman"/>
          <w:snapToGrid w:val="0"/>
          <w:sz w:val="20"/>
          <w:szCs w:val="20"/>
          <w:lang w:eastAsia="cs-CZ"/>
        </w:rPr>
      </w:pPr>
    </w:p>
    <w:sectPr w:rsidR="00775274" w:rsidRPr="00741CC8" w:rsidSect="002A38CE">
      <w:headerReference w:type="default" r:id="rId10"/>
      <w:footerReference w:type="even" r:id="rId11"/>
      <w:footerReference w:type="default" r:id="rId12"/>
      <w:pgSz w:w="11906" w:h="16838"/>
      <w:pgMar w:top="2234" w:right="1418" w:bottom="1985" w:left="1418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58C3" w:rsidRDefault="00BE58C3">
      <w:r>
        <w:separator/>
      </w:r>
    </w:p>
  </w:endnote>
  <w:endnote w:type="continuationSeparator" w:id="0">
    <w:p w:rsidR="00BE58C3" w:rsidRDefault="00BE58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58C3" w:rsidRDefault="00BE58C3" w:rsidP="00A57CF7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E58C3" w:rsidRDefault="00BE58C3" w:rsidP="00A57CF7">
    <w:pPr>
      <w:pStyle w:val="Zpat"/>
      <w:ind w:right="360"/>
    </w:pPr>
  </w:p>
  <w:p w:rsidR="00BE58C3" w:rsidRDefault="00BE58C3"/>
  <w:p w:rsidR="00BE58C3" w:rsidRDefault="00BE58C3" w:rsidP="00A57CF7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58C3" w:rsidRPr="00AC725D" w:rsidRDefault="00BE58C3" w:rsidP="00A57CF7">
    <w:pPr>
      <w:pStyle w:val="Zpat"/>
      <w:framePr w:wrap="around" w:vAnchor="text" w:hAnchor="margin" w:xAlign="right" w:y="1"/>
      <w:rPr>
        <w:rStyle w:val="slostrnky"/>
        <w:sz w:val="18"/>
      </w:rPr>
    </w:pPr>
    <w:r w:rsidRPr="00AC725D">
      <w:rPr>
        <w:sz w:val="18"/>
      </w:rPr>
      <w:t xml:space="preserve">Stránka </w:t>
    </w:r>
    <w:r w:rsidRPr="00AC725D">
      <w:rPr>
        <w:sz w:val="18"/>
      </w:rPr>
      <w:fldChar w:fldCharType="begin"/>
    </w:r>
    <w:r w:rsidRPr="00AC725D">
      <w:rPr>
        <w:sz w:val="18"/>
      </w:rPr>
      <w:instrText xml:space="preserve">PAGE  </w:instrText>
    </w:r>
    <w:r w:rsidRPr="00AC725D">
      <w:rPr>
        <w:sz w:val="18"/>
      </w:rPr>
      <w:fldChar w:fldCharType="separate"/>
    </w:r>
    <w:r w:rsidR="008113F1">
      <w:rPr>
        <w:noProof/>
        <w:sz w:val="18"/>
      </w:rPr>
      <w:t>2</w:t>
    </w:r>
    <w:r w:rsidRPr="00AC725D">
      <w:rPr>
        <w:sz w:val="18"/>
      </w:rPr>
      <w:fldChar w:fldCharType="end"/>
    </w:r>
    <w:r w:rsidRPr="00AC725D">
      <w:rPr>
        <w:sz w:val="18"/>
      </w:rPr>
      <w:t xml:space="preserve"> z </w:t>
    </w:r>
    <w:fldSimple w:instr=" NUMPAGES  \* Arabic  \* MERGEFORMAT ">
      <w:r w:rsidR="008113F1" w:rsidRPr="008113F1">
        <w:rPr>
          <w:noProof/>
          <w:sz w:val="18"/>
        </w:rPr>
        <w:t>2</w:t>
      </w:r>
    </w:fldSimple>
  </w:p>
  <w:p w:rsidR="00BE58C3" w:rsidRDefault="00BE58C3" w:rsidP="00A57CF7">
    <w:pPr>
      <w:ind w:right="360"/>
    </w:pPr>
    <w:r>
      <w:rPr>
        <w:noProof/>
        <w:lang w:eastAsia="cs-CZ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-13335</wp:posOffset>
          </wp:positionH>
          <wp:positionV relativeFrom="paragraph">
            <wp:posOffset>-320675</wp:posOffset>
          </wp:positionV>
          <wp:extent cx="5759450" cy="313690"/>
          <wp:effectExtent l="19050" t="0" r="0" b="0"/>
          <wp:wrapTight wrapText="bothSides">
            <wp:wrapPolygon edited="0">
              <wp:start x="-71" y="0"/>
              <wp:lineTo x="-71" y="19676"/>
              <wp:lineTo x="21576" y="19676"/>
              <wp:lineTo x="21576" y="0"/>
              <wp:lineTo x="-71" y="0"/>
            </wp:wrapPolygon>
          </wp:wrapTight>
          <wp:docPr id="8" name="obrázek 2" descr="kn_hlavickovy papirpatic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kn_hlavickovy papirpatic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3136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2049" type="#_x0000_t32" style="position:absolute;margin-left:-75.4pt;margin-top:-27.8pt;width:625.7pt;height:0;z-index:251656192;visibility:visible;mso-wrap-distance-top:-6e-5mm;mso-wrap-distance-bottom:-6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" strokecolor="#7f7f7f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58C3" w:rsidRDefault="00BE58C3">
      <w:r>
        <w:separator/>
      </w:r>
    </w:p>
  </w:footnote>
  <w:footnote w:type="continuationSeparator" w:id="0">
    <w:p w:rsidR="00BE58C3" w:rsidRDefault="00BE58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58C3" w:rsidRDefault="00BE58C3" w:rsidP="00A57CF7">
    <w:pPr>
      <w:pStyle w:val="Zhlav"/>
      <w:ind w:left="-993" w:firstLine="993"/>
    </w:pP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-153035</wp:posOffset>
          </wp:positionH>
          <wp:positionV relativeFrom="paragraph">
            <wp:posOffset>6985</wp:posOffset>
          </wp:positionV>
          <wp:extent cx="2593340" cy="777875"/>
          <wp:effectExtent l="19050" t="0" r="0" b="0"/>
          <wp:wrapTight wrapText="bothSides">
            <wp:wrapPolygon edited="0">
              <wp:start x="-159" y="0"/>
              <wp:lineTo x="-159" y="21159"/>
              <wp:lineTo x="21579" y="21159"/>
              <wp:lineTo x="21579" y="0"/>
              <wp:lineTo x="-159" y="0"/>
            </wp:wrapPolygon>
          </wp:wrapTight>
          <wp:docPr id="10" name="obrázek 1" descr="C:\DATA\FIRMY\KLAUDIANOVA NEMOCNICE\logo\logo_Klaudianova1-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DATA\FIRMY\KLAUDIANOVA NEMOCNICE\logo\logo_Klaudianova1-0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3340" cy="777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4144" behindDoc="1" locked="0" layoutInCell="1" allowOverlap="1">
          <wp:simplePos x="0" y="0"/>
          <wp:positionH relativeFrom="column">
            <wp:posOffset>-690245</wp:posOffset>
          </wp:positionH>
          <wp:positionV relativeFrom="paragraph">
            <wp:posOffset>410845</wp:posOffset>
          </wp:positionV>
          <wp:extent cx="7343775" cy="590550"/>
          <wp:effectExtent l="19050" t="0" r="9525" b="0"/>
          <wp:wrapTight wrapText="bothSides">
            <wp:wrapPolygon edited="0">
              <wp:start x="-56" y="0"/>
              <wp:lineTo x="-56" y="20903"/>
              <wp:lineTo x="21628" y="20903"/>
              <wp:lineTo x="21628" y="0"/>
              <wp:lineTo x="-56" y="0"/>
            </wp:wrapPolygon>
          </wp:wrapTight>
          <wp:docPr id="9" name="obrázek 3" descr="C:\DATA\FIRMY\KLAUDIANOVA NEMOCNICE\hlavickovy papir\vln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C:\DATA\FIRMY\KLAUDIANOVA NEMOCNICE\hlavickovy papir\vlnka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3775" cy="59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E58C3" w:rsidRDefault="00BE58C3"/>
  <w:p w:rsidR="00BE58C3" w:rsidRDefault="00BE58C3" w:rsidP="00A57CF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2622AAE"/>
    <w:name w:val="WW8Num1"/>
    <w:lvl w:ilvl="0">
      <w:start w:val="1"/>
      <w:numFmt w:val="decimal"/>
      <w:lvlText w:val="1.%1."/>
      <w:lvlJc w:val="left"/>
      <w:pPr>
        <w:tabs>
          <w:tab w:val="num" w:pos="284"/>
        </w:tabs>
        <w:ind w:left="454" w:hanging="454"/>
      </w:pPr>
      <w:rPr>
        <w:b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3"/>
    <w:multiLevelType w:val="multilevel"/>
    <w:tmpl w:val="267825CA"/>
    <w:name w:val="WW8Num3"/>
    <w:lvl w:ilvl="0">
      <w:start w:val="1"/>
      <w:numFmt w:val="decimal"/>
      <w:lvlText w:val="3.%1."/>
      <w:lvlJc w:val="left"/>
      <w:pPr>
        <w:tabs>
          <w:tab w:val="num" w:pos="284"/>
        </w:tabs>
        <w:ind w:left="454" w:hanging="454"/>
      </w:pPr>
      <w:rPr>
        <w:b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6"/>
    <w:multiLevelType w:val="multilevel"/>
    <w:tmpl w:val="00000006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3">
    <w:nsid w:val="08D87882"/>
    <w:multiLevelType w:val="hybridMultilevel"/>
    <w:tmpl w:val="DA56D5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3610B6B"/>
    <w:multiLevelType w:val="multilevel"/>
    <w:tmpl w:val="6292F01C"/>
    <w:name w:val="WW8Num14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2EA0590"/>
    <w:multiLevelType w:val="hybridMultilevel"/>
    <w:tmpl w:val="47E8F9B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91C1EA3"/>
    <w:multiLevelType w:val="multilevel"/>
    <w:tmpl w:val="162E5D72"/>
    <w:lvl w:ilvl="0">
      <w:start w:val="1"/>
      <w:numFmt w:val="ordinal"/>
      <w:pStyle w:val="Nadpis1"/>
      <w:lvlText w:val="%1"/>
      <w:lvlJc w:val="left"/>
      <w:pPr>
        <w:tabs>
          <w:tab w:val="num" w:pos="720"/>
        </w:tabs>
        <w:ind w:left="0" w:firstLine="0"/>
      </w:pPr>
      <w:rPr>
        <w:rFonts w:ascii="Verdana" w:hAnsi="Verdana" w:hint="default"/>
        <w:b/>
        <w:i w:val="0"/>
        <w:sz w:val="20"/>
        <w:szCs w:val="20"/>
        <w:u w:val="none"/>
      </w:rPr>
    </w:lvl>
    <w:lvl w:ilvl="1">
      <w:start w:val="1"/>
      <w:numFmt w:val="decimal"/>
      <w:pStyle w:val="Nadpis2"/>
      <w:lvlText w:val="%1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ascii="Verdana" w:hAnsi="Verdana" w:hint="default"/>
        <w:sz w:val="20"/>
        <w:szCs w:val="20"/>
      </w:rPr>
    </w:lvl>
    <w:lvl w:ilvl="3">
      <w:start w:val="1"/>
      <w:numFmt w:val="decimal"/>
      <w:lvlText w:val="%1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>
    <w:nsid w:val="508E27EB"/>
    <w:multiLevelType w:val="hybridMultilevel"/>
    <w:tmpl w:val="40740F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5432ADA"/>
    <w:multiLevelType w:val="hybridMultilevel"/>
    <w:tmpl w:val="69E2A5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1C24AA"/>
    <w:multiLevelType w:val="hybridMultilevel"/>
    <w:tmpl w:val="97983EF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F035D1A"/>
    <w:multiLevelType w:val="hybridMultilevel"/>
    <w:tmpl w:val="C9DC949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7"/>
  </w:num>
  <w:num w:numId="3">
    <w:abstractNumId w:val="6"/>
  </w:num>
  <w:num w:numId="4">
    <w:abstractNumId w:val="0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6"/>
  </w:num>
  <w:num w:numId="23">
    <w:abstractNumId w:val="6"/>
  </w:num>
  <w:num w:numId="24">
    <w:abstractNumId w:val="6"/>
  </w:num>
  <w:num w:numId="25">
    <w:abstractNumId w:val="6"/>
  </w:num>
  <w:num w:numId="26">
    <w:abstractNumId w:val="6"/>
  </w:num>
  <w:num w:numId="27">
    <w:abstractNumId w:val="5"/>
  </w:num>
  <w:num w:numId="28">
    <w:abstractNumId w:val="9"/>
  </w:num>
  <w:num w:numId="29">
    <w:abstractNumId w:val="8"/>
  </w:num>
  <w:num w:numId="30">
    <w:abstractNumId w:val="10"/>
  </w:num>
  <w:num w:numId="31">
    <w:abstractNumId w:val="3"/>
  </w:num>
  <w:num w:numId="32">
    <w:abstractNumId w:val="6"/>
  </w:num>
  <w:num w:numId="33">
    <w:abstractNumId w:val="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  <o:rules v:ext="edit"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8E3ACA"/>
    <w:rsid w:val="00002223"/>
    <w:rsid w:val="00006DB1"/>
    <w:rsid w:val="0001081E"/>
    <w:rsid w:val="00012FF6"/>
    <w:rsid w:val="00014484"/>
    <w:rsid w:val="00026C05"/>
    <w:rsid w:val="00030ADC"/>
    <w:rsid w:val="00030FF8"/>
    <w:rsid w:val="00032211"/>
    <w:rsid w:val="000351B5"/>
    <w:rsid w:val="00040A18"/>
    <w:rsid w:val="00054739"/>
    <w:rsid w:val="000605F9"/>
    <w:rsid w:val="00060BEF"/>
    <w:rsid w:val="00071C67"/>
    <w:rsid w:val="00072175"/>
    <w:rsid w:val="000768A3"/>
    <w:rsid w:val="000820A7"/>
    <w:rsid w:val="00084E3D"/>
    <w:rsid w:val="0008675B"/>
    <w:rsid w:val="00092E07"/>
    <w:rsid w:val="000A4674"/>
    <w:rsid w:val="000A49D5"/>
    <w:rsid w:val="000A5804"/>
    <w:rsid w:val="000A6FEC"/>
    <w:rsid w:val="000A75B9"/>
    <w:rsid w:val="000B0A3D"/>
    <w:rsid w:val="000B0D29"/>
    <w:rsid w:val="000B3347"/>
    <w:rsid w:val="000B4463"/>
    <w:rsid w:val="000C6C76"/>
    <w:rsid w:val="000C7FD0"/>
    <w:rsid w:val="000D0159"/>
    <w:rsid w:val="000D0629"/>
    <w:rsid w:val="000D1E1A"/>
    <w:rsid w:val="000E0809"/>
    <w:rsid w:val="000E1FD2"/>
    <w:rsid w:val="000E4162"/>
    <w:rsid w:val="000F4174"/>
    <w:rsid w:val="000F4C7D"/>
    <w:rsid w:val="0010006E"/>
    <w:rsid w:val="0010144E"/>
    <w:rsid w:val="00103940"/>
    <w:rsid w:val="00111624"/>
    <w:rsid w:val="00131B6C"/>
    <w:rsid w:val="00134AA2"/>
    <w:rsid w:val="00146138"/>
    <w:rsid w:val="0014746A"/>
    <w:rsid w:val="00151453"/>
    <w:rsid w:val="00152353"/>
    <w:rsid w:val="00153D03"/>
    <w:rsid w:val="0015426F"/>
    <w:rsid w:val="00157E9F"/>
    <w:rsid w:val="0016146E"/>
    <w:rsid w:val="0017154A"/>
    <w:rsid w:val="001771E6"/>
    <w:rsid w:val="001776C7"/>
    <w:rsid w:val="00184FE9"/>
    <w:rsid w:val="00190058"/>
    <w:rsid w:val="00192646"/>
    <w:rsid w:val="001A5B03"/>
    <w:rsid w:val="001B5A55"/>
    <w:rsid w:val="001B65FE"/>
    <w:rsid w:val="001B71B6"/>
    <w:rsid w:val="001C3D4B"/>
    <w:rsid w:val="001C50BF"/>
    <w:rsid w:val="001D0616"/>
    <w:rsid w:val="001D45C0"/>
    <w:rsid w:val="001D4BEA"/>
    <w:rsid w:val="001D59F9"/>
    <w:rsid w:val="001D629E"/>
    <w:rsid w:val="001E052D"/>
    <w:rsid w:val="001E44D9"/>
    <w:rsid w:val="001F08AE"/>
    <w:rsid w:val="001F0CDA"/>
    <w:rsid w:val="001F0D77"/>
    <w:rsid w:val="001F3D40"/>
    <w:rsid w:val="001F79BC"/>
    <w:rsid w:val="00205C95"/>
    <w:rsid w:val="0021485A"/>
    <w:rsid w:val="00215C5A"/>
    <w:rsid w:val="00236C81"/>
    <w:rsid w:val="0024026F"/>
    <w:rsid w:val="002416DF"/>
    <w:rsid w:val="00242C34"/>
    <w:rsid w:val="0025032E"/>
    <w:rsid w:val="00252391"/>
    <w:rsid w:val="00254217"/>
    <w:rsid w:val="00256A20"/>
    <w:rsid w:val="0026484B"/>
    <w:rsid w:val="0026761F"/>
    <w:rsid w:val="00271CB2"/>
    <w:rsid w:val="002738E0"/>
    <w:rsid w:val="00277C21"/>
    <w:rsid w:val="00282269"/>
    <w:rsid w:val="00282B6F"/>
    <w:rsid w:val="002843AB"/>
    <w:rsid w:val="0029496C"/>
    <w:rsid w:val="00295F5D"/>
    <w:rsid w:val="00297500"/>
    <w:rsid w:val="002A2795"/>
    <w:rsid w:val="002A38CE"/>
    <w:rsid w:val="002B2EB7"/>
    <w:rsid w:val="002B43E7"/>
    <w:rsid w:val="002B7AC2"/>
    <w:rsid w:val="002C1A09"/>
    <w:rsid w:val="002C7F1E"/>
    <w:rsid w:val="002D58E7"/>
    <w:rsid w:val="002E37B0"/>
    <w:rsid w:val="002F0E7F"/>
    <w:rsid w:val="002F274A"/>
    <w:rsid w:val="002F70B3"/>
    <w:rsid w:val="0030243D"/>
    <w:rsid w:val="003101C8"/>
    <w:rsid w:val="0031047A"/>
    <w:rsid w:val="003113D3"/>
    <w:rsid w:val="003161D0"/>
    <w:rsid w:val="00317851"/>
    <w:rsid w:val="003207FD"/>
    <w:rsid w:val="003252F2"/>
    <w:rsid w:val="003270E7"/>
    <w:rsid w:val="003319C2"/>
    <w:rsid w:val="00337444"/>
    <w:rsid w:val="00337FFB"/>
    <w:rsid w:val="003403CB"/>
    <w:rsid w:val="00342C52"/>
    <w:rsid w:val="00354AB6"/>
    <w:rsid w:val="0036573F"/>
    <w:rsid w:val="003714AC"/>
    <w:rsid w:val="003730D0"/>
    <w:rsid w:val="00380018"/>
    <w:rsid w:val="00384AC2"/>
    <w:rsid w:val="00390F93"/>
    <w:rsid w:val="0039689D"/>
    <w:rsid w:val="00397B61"/>
    <w:rsid w:val="003A7704"/>
    <w:rsid w:val="003B099D"/>
    <w:rsid w:val="003B2CA0"/>
    <w:rsid w:val="003C6BB7"/>
    <w:rsid w:val="003D2F12"/>
    <w:rsid w:val="003D45DF"/>
    <w:rsid w:val="003D4DF4"/>
    <w:rsid w:val="003D4F04"/>
    <w:rsid w:val="003D5C27"/>
    <w:rsid w:val="003E3FFC"/>
    <w:rsid w:val="003E40F8"/>
    <w:rsid w:val="00400162"/>
    <w:rsid w:val="00401F4C"/>
    <w:rsid w:val="00414FB9"/>
    <w:rsid w:val="00415B20"/>
    <w:rsid w:val="00422462"/>
    <w:rsid w:val="00423F5A"/>
    <w:rsid w:val="0043063D"/>
    <w:rsid w:val="00444EEA"/>
    <w:rsid w:val="00446B2C"/>
    <w:rsid w:val="0044764B"/>
    <w:rsid w:val="00456A05"/>
    <w:rsid w:val="004624C6"/>
    <w:rsid w:val="00465F91"/>
    <w:rsid w:val="00470FCF"/>
    <w:rsid w:val="004714AE"/>
    <w:rsid w:val="00476E6A"/>
    <w:rsid w:val="00482E59"/>
    <w:rsid w:val="00485648"/>
    <w:rsid w:val="00485796"/>
    <w:rsid w:val="00493220"/>
    <w:rsid w:val="004A421F"/>
    <w:rsid w:val="004B3A73"/>
    <w:rsid w:val="004B3C1D"/>
    <w:rsid w:val="004B48E4"/>
    <w:rsid w:val="004B75E6"/>
    <w:rsid w:val="004C67D0"/>
    <w:rsid w:val="004D2FF1"/>
    <w:rsid w:val="004D3EF3"/>
    <w:rsid w:val="004D61F3"/>
    <w:rsid w:val="004D7A11"/>
    <w:rsid w:val="004E099C"/>
    <w:rsid w:val="004E18B5"/>
    <w:rsid w:val="004E1AE6"/>
    <w:rsid w:val="004E342B"/>
    <w:rsid w:val="00500D6E"/>
    <w:rsid w:val="00502EF7"/>
    <w:rsid w:val="005050FD"/>
    <w:rsid w:val="00507259"/>
    <w:rsid w:val="0051095F"/>
    <w:rsid w:val="00511D1C"/>
    <w:rsid w:val="00513287"/>
    <w:rsid w:val="00513FAA"/>
    <w:rsid w:val="00514BED"/>
    <w:rsid w:val="00515C4F"/>
    <w:rsid w:val="0052199E"/>
    <w:rsid w:val="00530FB6"/>
    <w:rsid w:val="005313B8"/>
    <w:rsid w:val="00535EF7"/>
    <w:rsid w:val="0053788D"/>
    <w:rsid w:val="00540B20"/>
    <w:rsid w:val="00555D69"/>
    <w:rsid w:val="0055661F"/>
    <w:rsid w:val="0055723E"/>
    <w:rsid w:val="00557E96"/>
    <w:rsid w:val="005612E0"/>
    <w:rsid w:val="00565B4A"/>
    <w:rsid w:val="00576783"/>
    <w:rsid w:val="00581809"/>
    <w:rsid w:val="005839ED"/>
    <w:rsid w:val="00584564"/>
    <w:rsid w:val="005860F5"/>
    <w:rsid w:val="005961DB"/>
    <w:rsid w:val="005A102F"/>
    <w:rsid w:val="005A5998"/>
    <w:rsid w:val="005A70E1"/>
    <w:rsid w:val="005B06F2"/>
    <w:rsid w:val="005B156B"/>
    <w:rsid w:val="005B2BFC"/>
    <w:rsid w:val="005B3B76"/>
    <w:rsid w:val="005B702E"/>
    <w:rsid w:val="005C03CA"/>
    <w:rsid w:val="005C0836"/>
    <w:rsid w:val="005C3260"/>
    <w:rsid w:val="005C5C2B"/>
    <w:rsid w:val="005C5D4B"/>
    <w:rsid w:val="005C6497"/>
    <w:rsid w:val="005D3360"/>
    <w:rsid w:val="005D6055"/>
    <w:rsid w:val="005F673F"/>
    <w:rsid w:val="006027A4"/>
    <w:rsid w:val="00603E5F"/>
    <w:rsid w:val="006075A2"/>
    <w:rsid w:val="006079B8"/>
    <w:rsid w:val="00614989"/>
    <w:rsid w:val="00622759"/>
    <w:rsid w:val="0062355D"/>
    <w:rsid w:val="00626558"/>
    <w:rsid w:val="00633851"/>
    <w:rsid w:val="00636A0F"/>
    <w:rsid w:val="006370D6"/>
    <w:rsid w:val="00643F9A"/>
    <w:rsid w:val="00644203"/>
    <w:rsid w:val="00652CC4"/>
    <w:rsid w:val="00664B0F"/>
    <w:rsid w:val="00671579"/>
    <w:rsid w:val="00671806"/>
    <w:rsid w:val="006725C3"/>
    <w:rsid w:val="00672711"/>
    <w:rsid w:val="006756E0"/>
    <w:rsid w:val="006877BF"/>
    <w:rsid w:val="006A3D1E"/>
    <w:rsid w:val="006B16E2"/>
    <w:rsid w:val="006B4CAC"/>
    <w:rsid w:val="006B7F60"/>
    <w:rsid w:val="006C4223"/>
    <w:rsid w:val="006C4F46"/>
    <w:rsid w:val="006D312A"/>
    <w:rsid w:val="006D69E6"/>
    <w:rsid w:val="006E1F40"/>
    <w:rsid w:val="006E221A"/>
    <w:rsid w:val="006E38B0"/>
    <w:rsid w:val="006E576B"/>
    <w:rsid w:val="006E67DF"/>
    <w:rsid w:val="006F264F"/>
    <w:rsid w:val="006F32A0"/>
    <w:rsid w:val="006F36DF"/>
    <w:rsid w:val="006F5362"/>
    <w:rsid w:val="006F549A"/>
    <w:rsid w:val="00701A51"/>
    <w:rsid w:val="007046F7"/>
    <w:rsid w:val="00711B81"/>
    <w:rsid w:val="0071760A"/>
    <w:rsid w:val="00724484"/>
    <w:rsid w:val="00725458"/>
    <w:rsid w:val="00733BCA"/>
    <w:rsid w:val="0073643D"/>
    <w:rsid w:val="00737EC2"/>
    <w:rsid w:val="00740927"/>
    <w:rsid w:val="00741CC8"/>
    <w:rsid w:val="00742335"/>
    <w:rsid w:val="0074359C"/>
    <w:rsid w:val="007444F1"/>
    <w:rsid w:val="0074683A"/>
    <w:rsid w:val="0075045F"/>
    <w:rsid w:val="0075123B"/>
    <w:rsid w:val="007559E2"/>
    <w:rsid w:val="00761EF9"/>
    <w:rsid w:val="007672A0"/>
    <w:rsid w:val="00775274"/>
    <w:rsid w:val="0078524E"/>
    <w:rsid w:val="00794A5D"/>
    <w:rsid w:val="007959C7"/>
    <w:rsid w:val="007A06FA"/>
    <w:rsid w:val="007B7B68"/>
    <w:rsid w:val="007C2218"/>
    <w:rsid w:val="007C2D0E"/>
    <w:rsid w:val="007C2E44"/>
    <w:rsid w:val="007C4268"/>
    <w:rsid w:val="007C5D74"/>
    <w:rsid w:val="007C7E44"/>
    <w:rsid w:val="007E2094"/>
    <w:rsid w:val="007F1A61"/>
    <w:rsid w:val="007F2668"/>
    <w:rsid w:val="007F484B"/>
    <w:rsid w:val="008113F1"/>
    <w:rsid w:val="00812113"/>
    <w:rsid w:val="00813026"/>
    <w:rsid w:val="008164CC"/>
    <w:rsid w:val="00821323"/>
    <w:rsid w:val="008307C7"/>
    <w:rsid w:val="008323AF"/>
    <w:rsid w:val="008326EE"/>
    <w:rsid w:val="00841CC1"/>
    <w:rsid w:val="0084742B"/>
    <w:rsid w:val="00853028"/>
    <w:rsid w:val="008548E0"/>
    <w:rsid w:val="00865C05"/>
    <w:rsid w:val="00867D0F"/>
    <w:rsid w:val="00871894"/>
    <w:rsid w:val="00871948"/>
    <w:rsid w:val="00872ED6"/>
    <w:rsid w:val="00872FFE"/>
    <w:rsid w:val="008735A0"/>
    <w:rsid w:val="00873DD8"/>
    <w:rsid w:val="00873FB4"/>
    <w:rsid w:val="00876218"/>
    <w:rsid w:val="008819E1"/>
    <w:rsid w:val="008828CE"/>
    <w:rsid w:val="008856D4"/>
    <w:rsid w:val="008909F2"/>
    <w:rsid w:val="00890A8D"/>
    <w:rsid w:val="0089268E"/>
    <w:rsid w:val="008932B1"/>
    <w:rsid w:val="008A54C1"/>
    <w:rsid w:val="008A5DC0"/>
    <w:rsid w:val="008B2F4C"/>
    <w:rsid w:val="008C07B8"/>
    <w:rsid w:val="008C2845"/>
    <w:rsid w:val="008C49D1"/>
    <w:rsid w:val="008C6992"/>
    <w:rsid w:val="008D063D"/>
    <w:rsid w:val="008D6E50"/>
    <w:rsid w:val="008E35F8"/>
    <w:rsid w:val="008E3ACA"/>
    <w:rsid w:val="008E69EA"/>
    <w:rsid w:val="008F19C9"/>
    <w:rsid w:val="008F4849"/>
    <w:rsid w:val="009006DD"/>
    <w:rsid w:val="0090280B"/>
    <w:rsid w:val="00906089"/>
    <w:rsid w:val="00906EE1"/>
    <w:rsid w:val="0091024F"/>
    <w:rsid w:val="00911AAA"/>
    <w:rsid w:val="009168F1"/>
    <w:rsid w:val="00927678"/>
    <w:rsid w:val="00936567"/>
    <w:rsid w:val="00937372"/>
    <w:rsid w:val="00947D33"/>
    <w:rsid w:val="00955123"/>
    <w:rsid w:val="009561B8"/>
    <w:rsid w:val="00956D3C"/>
    <w:rsid w:val="00961A3B"/>
    <w:rsid w:val="00962441"/>
    <w:rsid w:val="009632F8"/>
    <w:rsid w:val="009639A0"/>
    <w:rsid w:val="00964C29"/>
    <w:rsid w:val="00964DFA"/>
    <w:rsid w:val="00965E54"/>
    <w:rsid w:val="00973534"/>
    <w:rsid w:val="009751F3"/>
    <w:rsid w:val="00981579"/>
    <w:rsid w:val="0098273B"/>
    <w:rsid w:val="00983318"/>
    <w:rsid w:val="009911EC"/>
    <w:rsid w:val="009932FF"/>
    <w:rsid w:val="0099754B"/>
    <w:rsid w:val="009B0AF3"/>
    <w:rsid w:val="009B19DF"/>
    <w:rsid w:val="009B2431"/>
    <w:rsid w:val="009B6A60"/>
    <w:rsid w:val="009C3882"/>
    <w:rsid w:val="009D0BA5"/>
    <w:rsid w:val="009D23AC"/>
    <w:rsid w:val="009E1F96"/>
    <w:rsid w:val="009E31EE"/>
    <w:rsid w:val="009E5F33"/>
    <w:rsid w:val="009E6035"/>
    <w:rsid w:val="009E75D9"/>
    <w:rsid w:val="009F3BFA"/>
    <w:rsid w:val="00A05A88"/>
    <w:rsid w:val="00A07F4B"/>
    <w:rsid w:val="00A1045E"/>
    <w:rsid w:val="00A14155"/>
    <w:rsid w:val="00A15EF1"/>
    <w:rsid w:val="00A16116"/>
    <w:rsid w:val="00A23AD9"/>
    <w:rsid w:val="00A43D51"/>
    <w:rsid w:val="00A515BD"/>
    <w:rsid w:val="00A51B1A"/>
    <w:rsid w:val="00A5646D"/>
    <w:rsid w:val="00A57CF7"/>
    <w:rsid w:val="00A70AF4"/>
    <w:rsid w:val="00A715A7"/>
    <w:rsid w:val="00A73BAA"/>
    <w:rsid w:val="00A812E8"/>
    <w:rsid w:val="00A94520"/>
    <w:rsid w:val="00A94BF5"/>
    <w:rsid w:val="00AA7298"/>
    <w:rsid w:val="00AB177C"/>
    <w:rsid w:val="00AB1D71"/>
    <w:rsid w:val="00AB3790"/>
    <w:rsid w:val="00AB768E"/>
    <w:rsid w:val="00AC725D"/>
    <w:rsid w:val="00AD2757"/>
    <w:rsid w:val="00AE067A"/>
    <w:rsid w:val="00AE17B0"/>
    <w:rsid w:val="00AE5B6C"/>
    <w:rsid w:val="00AF5304"/>
    <w:rsid w:val="00B0382B"/>
    <w:rsid w:val="00B321D5"/>
    <w:rsid w:val="00B32A18"/>
    <w:rsid w:val="00B354AD"/>
    <w:rsid w:val="00B36078"/>
    <w:rsid w:val="00B408E2"/>
    <w:rsid w:val="00B42845"/>
    <w:rsid w:val="00B51C69"/>
    <w:rsid w:val="00B53F75"/>
    <w:rsid w:val="00B54705"/>
    <w:rsid w:val="00B63996"/>
    <w:rsid w:val="00B738A6"/>
    <w:rsid w:val="00B76882"/>
    <w:rsid w:val="00B81FA6"/>
    <w:rsid w:val="00B87748"/>
    <w:rsid w:val="00B87D9C"/>
    <w:rsid w:val="00B908DF"/>
    <w:rsid w:val="00B92773"/>
    <w:rsid w:val="00B95AB0"/>
    <w:rsid w:val="00BA277B"/>
    <w:rsid w:val="00BD28E9"/>
    <w:rsid w:val="00BD3CEE"/>
    <w:rsid w:val="00BD4A63"/>
    <w:rsid w:val="00BD61B6"/>
    <w:rsid w:val="00BE09F9"/>
    <w:rsid w:val="00BE25B7"/>
    <w:rsid w:val="00BE4B51"/>
    <w:rsid w:val="00BE58C3"/>
    <w:rsid w:val="00BE5AED"/>
    <w:rsid w:val="00BE5E1D"/>
    <w:rsid w:val="00BF1136"/>
    <w:rsid w:val="00BF2F7D"/>
    <w:rsid w:val="00BF6D27"/>
    <w:rsid w:val="00C02B12"/>
    <w:rsid w:val="00C04AA8"/>
    <w:rsid w:val="00C068A3"/>
    <w:rsid w:val="00C10621"/>
    <w:rsid w:val="00C11A69"/>
    <w:rsid w:val="00C20D13"/>
    <w:rsid w:val="00C227E1"/>
    <w:rsid w:val="00C22A61"/>
    <w:rsid w:val="00C22F18"/>
    <w:rsid w:val="00C23587"/>
    <w:rsid w:val="00C2534E"/>
    <w:rsid w:val="00C31E63"/>
    <w:rsid w:val="00C3749B"/>
    <w:rsid w:val="00C46230"/>
    <w:rsid w:val="00C465CF"/>
    <w:rsid w:val="00C52DBF"/>
    <w:rsid w:val="00C55752"/>
    <w:rsid w:val="00C5666C"/>
    <w:rsid w:val="00C616E5"/>
    <w:rsid w:val="00C62A05"/>
    <w:rsid w:val="00C70E46"/>
    <w:rsid w:val="00C74809"/>
    <w:rsid w:val="00C761A5"/>
    <w:rsid w:val="00C84529"/>
    <w:rsid w:val="00C87425"/>
    <w:rsid w:val="00C926C8"/>
    <w:rsid w:val="00C956DF"/>
    <w:rsid w:val="00CA14C2"/>
    <w:rsid w:val="00CA1988"/>
    <w:rsid w:val="00CA4E08"/>
    <w:rsid w:val="00CB14B0"/>
    <w:rsid w:val="00CB2DDE"/>
    <w:rsid w:val="00CB63DD"/>
    <w:rsid w:val="00CB717E"/>
    <w:rsid w:val="00CB7936"/>
    <w:rsid w:val="00CC3BEB"/>
    <w:rsid w:val="00CC53B9"/>
    <w:rsid w:val="00CC761E"/>
    <w:rsid w:val="00CC7BCA"/>
    <w:rsid w:val="00CD3D38"/>
    <w:rsid w:val="00CD7847"/>
    <w:rsid w:val="00CD7AFA"/>
    <w:rsid w:val="00CD7D3D"/>
    <w:rsid w:val="00CE33DD"/>
    <w:rsid w:val="00CE561B"/>
    <w:rsid w:val="00CF0F19"/>
    <w:rsid w:val="00CF2F26"/>
    <w:rsid w:val="00CF4500"/>
    <w:rsid w:val="00D02E75"/>
    <w:rsid w:val="00D04C54"/>
    <w:rsid w:val="00D05D63"/>
    <w:rsid w:val="00D11659"/>
    <w:rsid w:val="00D11CFD"/>
    <w:rsid w:val="00D14B78"/>
    <w:rsid w:val="00D15999"/>
    <w:rsid w:val="00D176FA"/>
    <w:rsid w:val="00D21533"/>
    <w:rsid w:val="00D2770A"/>
    <w:rsid w:val="00D3138C"/>
    <w:rsid w:val="00D31870"/>
    <w:rsid w:val="00D32194"/>
    <w:rsid w:val="00D43D00"/>
    <w:rsid w:val="00D44964"/>
    <w:rsid w:val="00D45165"/>
    <w:rsid w:val="00D4588D"/>
    <w:rsid w:val="00D4608B"/>
    <w:rsid w:val="00D471A1"/>
    <w:rsid w:val="00D5272F"/>
    <w:rsid w:val="00D547BB"/>
    <w:rsid w:val="00D574FA"/>
    <w:rsid w:val="00D62774"/>
    <w:rsid w:val="00D627C3"/>
    <w:rsid w:val="00D67CD2"/>
    <w:rsid w:val="00D713CD"/>
    <w:rsid w:val="00D7230A"/>
    <w:rsid w:val="00D74F25"/>
    <w:rsid w:val="00D87CE6"/>
    <w:rsid w:val="00D9025E"/>
    <w:rsid w:val="00D90408"/>
    <w:rsid w:val="00D95381"/>
    <w:rsid w:val="00D9795D"/>
    <w:rsid w:val="00DA0D49"/>
    <w:rsid w:val="00DA274C"/>
    <w:rsid w:val="00DB2A56"/>
    <w:rsid w:val="00DB710A"/>
    <w:rsid w:val="00DD0559"/>
    <w:rsid w:val="00DD1124"/>
    <w:rsid w:val="00DD4472"/>
    <w:rsid w:val="00DD6D0D"/>
    <w:rsid w:val="00DE3DAD"/>
    <w:rsid w:val="00DE40E4"/>
    <w:rsid w:val="00DE735C"/>
    <w:rsid w:val="00DF1500"/>
    <w:rsid w:val="00DF1F28"/>
    <w:rsid w:val="00DF4C82"/>
    <w:rsid w:val="00E111B8"/>
    <w:rsid w:val="00E20D2B"/>
    <w:rsid w:val="00E21F06"/>
    <w:rsid w:val="00E223B8"/>
    <w:rsid w:val="00E312FD"/>
    <w:rsid w:val="00E34601"/>
    <w:rsid w:val="00E41226"/>
    <w:rsid w:val="00E41678"/>
    <w:rsid w:val="00E4185D"/>
    <w:rsid w:val="00E52453"/>
    <w:rsid w:val="00E56968"/>
    <w:rsid w:val="00E61433"/>
    <w:rsid w:val="00E64B7E"/>
    <w:rsid w:val="00E65AE3"/>
    <w:rsid w:val="00E77BEA"/>
    <w:rsid w:val="00E85081"/>
    <w:rsid w:val="00E86694"/>
    <w:rsid w:val="00E86E20"/>
    <w:rsid w:val="00E87035"/>
    <w:rsid w:val="00E8754B"/>
    <w:rsid w:val="00EA7178"/>
    <w:rsid w:val="00EB1EC4"/>
    <w:rsid w:val="00EB5412"/>
    <w:rsid w:val="00EB71F4"/>
    <w:rsid w:val="00EC075D"/>
    <w:rsid w:val="00EC69D1"/>
    <w:rsid w:val="00EC7305"/>
    <w:rsid w:val="00EC7C0D"/>
    <w:rsid w:val="00ED1FB1"/>
    <w:rsid w:val="00ED4D6E"/>
    <w:rsid w:val="00ED6DC3"/>
    <w:rsid w:val="00EE0FFF"/>
    <w:rsid w:val="00EE1593"/>
    <w:rsid w:val="00EE32E9"/>
    <w:rsid w:val="00EE7DE7"/>
    <w:rsid w:val="00EF1EE2"/>
    <w:rsid w:val="00EF5FFA"/>
    <w:rsid w:val="00F029CC"/>
    <w:rsid w:val="00F03887"/>
    <w:rsid w:val="00F03A77"/>
    <w:rsid w:val="00F06664"/>
    <w:rsid w:val="00F06957"/>
    <w:rsid w:val="00F11A21"/>
    <w:rsid w:val="00F22916"/>
    <w:rsid w:val="00F24026"/>
    <w:rsid w:val="00F242F7"/>
    <w:rsid w:val="00F246C5"/>
    <w:rsid w:val="00F25FD6"/>
    <w:rsid w:val="00F26C94"/>
    <w:rsid w:val="00F355F5"/>
    <w:rsid w:val="00F410B0"/>
    <w:rsid w:val="00F4137F"/>
    <w:rsid w:val="00F41440"/>
    <w:rsid w:val="00F44D44"/>
    <w:rsid w:val="00F4689D"/>
    <w:rsid w:val="00F46C22"/>
    <w:rsid w:val="00F56C56"/>
    <w:rsid w:val="00F56ECE"/>
    <w:rsid w:val="00F57B90"/>
    <w:rsid w:val="00F57F32"/>
    <w:rsid w:val="00F60B50"/>
    <w:rsid w:val="00F60BA6"/>
    <w:rsid w:val="00F61444"/>
    <w:rsid w:val="00F615E9"/>
    <w:rsid w:val="00F617A1"/>
    <w:rsid w:val="00F62635"/>
    <w:rsid w:val="00F67642"/>
    <w:rsid w:val="00F728CB"/>
    <w:rsid w:val="00F77708"/>
    <w:rsid w:val="00F77C79"/>
    <w:rsid w:val="00F834E4"/>
    <w:rsid w:val="00F85070"/>
    <w:rsid w:val="00F872B9"/>
    <w:rsid w:val="00FA3172"/>
    <w:rsid w:val="00FA43AE"/>
    <w:rsid w:val="00FC0568"/>
    <w:rsid w:val="00FC4067"/>
    <w:rsid w:val="00FD184B"/>
    <w:rsid w:val="00FD47BE"/>
    <w:rsid w:val="00FE2B82"/>
    <w:rsid w:val="00FE7CCE"/>
    <w:rsid w:val="00FF010B"/>
    <w:rsid w:val="00FF338B"/>
    <w:rsid w:val="00FF3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2" w:uiPriority="99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7CF7"/>
    <w:pPr>
      <w:spacing w:after="200" w:line="276" w:lineRule="auto"/>
    </w:pPr>
    <w:rPr>
      <w:rFonts w:ascii="Verdana" w:eastAsia="Calibri" w:hAnsi="Verdana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A57CF7"/>
    <w:pPr>
      <w:keepNext/>
      <w:keepLines/>
      <w:numPr>
        <w:numId w:val="1"/>
      </w:numPr>
      <w:tabs>
        <w:tab w:val="left" w:pos="550"/>
      </w:tabs>
      <w:spacing w:before="240" w:after="60" w:line="240" w:lineRule="auto"/>
      <w:jc w:val="both"/>
      <w:outlineLvl w:val="0"/>
    </w:pPr>
    <w:rPr>
      <w:rFonts w:ascii="Times New Roman" w:eastAsia="Times New Roman" w:hAnsi="Times New Roman"/>
      <w:b/>
      <w:kern w:val="28"/>
      <w:sz w:val="28"/>
      <w:szCs w:val="20"/>
      <w:u w:val="single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A57CF7"/>
    <w:pPr>
      <w:keepNext/>
      <w:numPr>
        <w:ilvl w:val="1"/>
        <w:numId w:val="1"/>
      </w:numPr>
      <w:spacing w:after="0" w:line="240" w:lineRule="auto"/>
      <w:outlineLvl w:val="1"/>
    </w:pPr>
    <w:rPr>
      <w:rFonts w:ascii="Times New Roman" w:eastAsia="Times New Roman" w:hAnsi="Times New Roman"/>
      <w:sz w:val="24"/>
      <w:szCs w:val="20"/>
      <w:lang w:eastAsia="de-DE"/>
    </w:rPr>
  </w:style>
  <w:style w:type="paragraph" w:styleId="Nadpis3">
    <w:name w:val="heading 3"/>
    <w:basedOn w:val="Normln"/>
    <w:next w:val="Normln"/>
    <w:link w:val="Nadpis3Char"/>
    <w:unhideWhenUsed/>
    <w:qFormat/>
    <w:rsid w:val="004E342B"/>
    <w:pPr>
      <w:keepLines/>
      <w:tabs>
        <w:tab w:val="num" w:pos="720"/>
      </w:tabs>
      <w:spacing w:after="0" w:line="240" w:lineRule="auto"/>
      <w:ind w:left="720" w:hanging="720"/>
      <w:jc w:val="both"/>
      <w:outlineLvl w:val="2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Nadpis4">
    <w:name w:val="heading 4"/>
    <w:basedOn w:val="Normln"/>
    <w:next w:val="Normln"/>
    <w:link w:val="Nadpis4Char"/>
    <w:unhideWhenUsed/>
    <w:qFormat/>
    <w:rsid w:val="004E342B"/>
    <w:pPr>
      <w:keepNext/>
      <w:tabs>
        <w:tab w:val="num" w:pos="864"/>
      </w:tabs>
      <w:spacing w:before="240" w:after="60" w:line="240" w:lineRule="auto"/>
      <w:ind w:left="864" w:hanging="864"/>
      <w:jc w:val="both"/>
      <w:outlineLvl w:val="3"/>
    </w:pPr>
    <w:rPr>
      <w:rFonts w:ascii="Arial" w:eastAsia="Times New Roman" w:hAnsi="Arial"/>
      <w:b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unhideWhenUsed/>
    <w:qFormat/>
    <w:rsid w:val="004E342B"/>
    <w:pPr>
      <w:tabs>
        <w:tab w:val="num" w:pos="1008"/>
      </w:tabs>
      <w:spacing w:before="240" w:after="60" w:line="240" w:lineRule="auto"/>
      <w:ind w:left="1008" w:hanging="1008"/>
      <w:jc w:val="both"/>
      <w:outlineLvl w:val="4"/>
    </w:pPr>
    <w:rPr>
      <w:rFonts w:ascii="Times New Roman" w:eastAsia="Times New Roman" w:hAnsi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unhideWhenUsed/>
    <w:qFormat/>
    <w:rsid w:val="004E342B"/>
    <w:pPr>
      <w:tabs>
        <w:tab w:val="num" w:pos="1152"/>
      </w:tabs>
      <w:spacing w:before="240" w:after="60" w:line="240" w:lineRule="auto"/>
      <w:ind w:left="1152" w:hanging="1152"/>
      <w:jc w:val="both"/>
      <w:outlineLvl w:val="5"/>
    </w:pPr>
    <w:rPr>
      <w:rFonts w:ascii="Times New Roman" w:eastAsia="Times New Roman" w:hAnsi="Times New Roman"/>
      <w:i/>
      <w:szCs w:val="20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4E342B"/>
    <w:pPr>
      <w:tabs>
        <w:tab w:val="num" w:pos="1296"/>
      </w:tabs>
      <w:spacing w:before="240" w:after="60" w:line="240" w:lineRule="auto"/>
      <w:ind w:left="1296" w:hanging="1296"/>
      <w:jc w:val="both"/>
      <w:outlineLvl w:val="6"/>
    </w:pPr>
    <w:rPr>
      <w:rFonts w:ascii="Arial" w:eastAsia="Times New Roman" w:hAnsi="Arial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nhideWhenUsed/>
    <w:qFormat/>
    <w:rsid w:val="004E342B"/>
    <w:pPr>
      <w:tabs>
        <w:tab w:val="num" w:pos="1440"/>
      </w:tabs>
      <w:spacing w:before="240" w:after="60" w:line="240" w:lineRule="auto"/>
      <w:ind w:left="1440" w:hanging="1440"/>
      <w:jc w:val="both"/>
      <w:outlineLvl w:val="7"/>
    </w:pPr>
    <w:rPr>
      <w:rFonts w:ascii="Arial" w:eastAsia="Times New Roman" w:hAnsi="Arial"/>
      <w:i/>
      <w:sz w:val="24"/>
      <w:szCs w:val="20"/>
      <w:lang w:eastAsia="cs-CZ"/>
    </w:rPr>
  </w:style>
  <w:style w:type="paragraph" w:styleId="Nadpis9">
    <w:name w:val="heading 9"/>
    <w:basedOn w:val="Normln"/>
    <w:next w:val="Normln"/>
    <w:link w:val="Nadpis9Char"/>
    <w:unhideWhenUsed/>
    <w:qFormat/>
    <w:rsid w:val="004E342B"/>
    <w:pPr>
      <w:tabs>
        <w:tab w:val="num" w:pos="1584"/>
      </w:tabs>
      <w:spacing w:before="240" w:after="60" w:line="240" w:lineRule="auto"/>
      <w:ind w:left="1584" w:hanging="1584"/>
      <w:jc w:val="both"/>
      <w:outlineLvl w:val="8"/>
    </w:pPr>
    <w:rPr>
      <w:rFonts w:ascii="Arial" w:eastAsia="Times New Roman" w:hAnsi="Arial"/>
      <w:b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A57C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A57CF7"/>
    <w:rPr>
      <w:rFonts w:ascii="Verdana" w:eastAsia="Calibri" w:hAnsi="Verdana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A57C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A57CF7"/>
    <w:rPr>
      <w:rFonts w:ascii="Verdana" w:eastAsia="Calibri" w:hAnsi="Verdana"/>
      <w:sz w:val="22"/>
      <w:szCs w:val="22"/>
      <w:lang w:val="cs-CZ" w:eastAsia="en-US" w:bidi="ar-SA"/>
    </w:rPr>
  </w:style>
  <w:style w:type="character" w:styleId="slostrnky">
    <w:name w:val="page number"/>
    <w:basedOn w:val="Standardnpsmoodstavce"/>
    <w:rsid w:val="00A57CF7"/>
  </w:style>
  <w:style w:type="character" w:customStyle="1" w:styleId="Nadpis1Char">
    <w:name w:val="Nadpis 1 Char"/>
    <w:basedOn w:val="Standardnpsmoodstavce"/>
    <w:link w:val="Nadpis1"/>
    <w:uiPriority w:val="99"/>
    <w:rsid w:val="00A57CF7"/>
    <w:rPr>
      <w:b/>
      <w:kern w:val="28"/>
      <w:sz w:val="28"/>
      <w:u w:val="single"/>
    </w:rPr>
  </w:style>
  <w:style w:type="paragraph" w:styleId="Zkladntext">
    <w:name w:val="Body Text"/>
    <w:basedOn w:val="Normln"/>
    <w:rsid w:val="00F77C79"/>
    <w:pPr>
      <w:spacing w:after="0" w:line="240" w:lineRule="auto"/>
      <w:jc w:val="both"/>
    </w:pPr>
    <w:rPr>
      <w:rFonts w:ascii="Times New Roman" w:eastAsia="Times New Roman" w:hAnsi="Times New Roman"/>
      <w:snapToGrid w:val="0"/>
      <w:sz w:val="24"/>
      <w:szCs w:val="20"/>
      <w:lang w:eastAsia="cs-CZ"/>
    </w:rPr>
  </w:style>
  <w:style w:type="character" w:customStyle="1" w:styleId="potaemgenerovanpoloky">
    <w:name w:val="počítačem generované položky"/>
    <w:basedOn w:val="Standardnpsmoodstavce"/>
    <w:rsid w:val="00F77C79"/>
    <w:rPr>
      <w:rFonts w:ascii="Courier New" w:hAnsi="Courier New" w:cs="Courier New" w:hint="default"/>
      <w:sz w:val="22"/>
    </w:rPr>
  </w:style>
  <w:style w:type="character" w:styleId="Hypertextovodkaz">
    <w:name w:val="Hyperlink"/>
    <w:basedOn w:val="Standardnpsmoodstavce"/>
    <w:rsid w:val="00515C4F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584564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semiHidden/>
    <w:rsid w:val="004E342B"/>
    <w:rPr>
      <w:sz w:val="24"/>
    </w:rPr>
  </w:style>
  <w:style w:type="character" w:customStyle="1" w:styleId="Nadpis4Char">
    <w:name w:val="Nadpis 4 Char"/>
    <w:basedOn w:val="Standardnpsmoodstavce"/>
    <w:link w:val="Nadpis4"/>
    <w:semiHidden/>
    <w:rsid w:val="004E342B"/>
    <w:rPr>
      <w:rFonts w:ascii="Arial" w:hAnsi="Arial"/>
      <w:b/>
      <w:sz w:val="24"/>
    </w:rPr>
  </w:style>
  <w:style w:type="character" w:customStyle="1" w:styleId="Nadpis5Char">
    <w:name w:val="Nadpis 5 Char"/>
    <w:basedOn w:val="Standardnpsmoodstavce"/>
    <w:link w:val="Nadpis5"/>
    <w:semiHidden/>
    <w:rsid w:val="004E342B"/>
    <w:rPr>
      <w:sz w:val="22"/>
    </w:rPr>
  </w:style>
  <w:style w:type="character" w:customStyle="1" w:styleId="Nadpis6Char">
    <w:name w:val="Nadpis 6 Char"/>
    <w:basedOn w:val="Standardnpsmoodstavce"/>
    <w:link w:val="Nadpis6"/>
    <w:semiHidden/>
    <w:rsid w:val="004E342B"/>
    <w:rPr>
      <w:i/>
      <w:sz w:val="22"/>
    </w:rPr>
  </w:style>
  <w:style w:type="character" w:customStyle="1" w:styleId="Nadpis7Char">
    <w:name w:val="Nadpis 7 Char"/>
    <w:basedOn w:val="Standardnpsmoodstavce"/>
    <w:link w:val="Nadpis7"/>
    <w:semiHidden/>
    <w:rsid w:val="004E342B"/>
    <w:rPr>
      <w:rFonts w:ascii="Arial" w:hAnsi="Arial"/>
      <w:sz w:val="24"/>
    </w:rPr>
  </w:style>
  <w:style w:type="character" w:customStyle="1" w:styleId="Nadpis8Char">
    <w:name w:val="Nadpis 8 Char"/>
    <w:basedOn w:val="Standardnpsmoodstavce"/>
    <w:link w:val="Nadpis8"/>
    <w:semiHidden/>
    <w:rsid w:val="004E342B"/>
    <w:rPr>
      <w:rFonts w:ascii="Arial" w:hAnsi="Arial"/>
      <w:i/>
      <w:sz w:val="24"/>
    </w:rPr>
  </w:style>
  <w:style w:type="character" w:customStyle="1" w:styleId="Nadpis9Char">
    <w:name w:val="Nadpis 9 Char"/>
    <w:basedOn w:val="Standardnpsmoodstavce"/>
    <w:link w:val="Nadpis9"/>
    <w:semiHidden/>
    <w:rsid w:val="004E342B"/>
    <w:rPr>
      <w:rFonts w:ascii="Arial" w:hAnsi="Arial"/>
      <w:b/>
      <w:i/>
      <w:sz w:val="18"/>
    </w:rPr>
  </w:style>
  <w:style w:type="table" w:styleId="Mkatabulky">
    <w:name w:val="Table Grid"/>
    <w:basedOn w:val="Normlntabulka"/>
    <w:rsid w:val="002B2E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Standardnpsmoodstavce"/>
    <w:link w:val="Nadpis2"/>
    <w:rsid w:val="00871894"/>
    <w:rPr>
      <w:sz w:val="24"/>
      <w:lang w:eastAsia="de-DE"/>
    </w:rPr>
  </w:style>
  <w:style w:type="paragraph" w:customStyle="1" w:styleId="Zkladntext21">
    <w:name w:val="Základní text 21"/>
    <w:basedOn w:val="Normln"/>
    <w:uiPriority w:val="99"/>
    <w:rsid w:val="00C3749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Cs w:val="20"/>
      <w:lang w:eastAsia="cs-CZ"/>
    </w:rPr>
  </w:style>
  <w:style w:type="paragraph" w:styleId="Seznam2">
    <w:name w:val="List 2"/>
    <w:basedOn w:val="Normln"/>
    <w:link w:val="Seznam2Char"/>
    <w:uiPriority w:val="99"/>
    <w:rsid w:val="00C3749B"/>
    <w:pPr>
      <w:spacing w:after="0" w:line="240" w:lineRule="auto"/>
      <w:ind w:left="566" w:hanging="283"/>
    </w:pPr>
    <w:rPr>
      <w:rFonts w:ascii="Calibri" w:hAnsi="Calibri"/>
      <w:sz w:val="20"/>
      <w:szCs w:val="20"/>
    </w:rPr>
  </w:style>
  <w:style w:type="character" w:customStyle="1" w:styleId="Seznam2Char">
    <w:name w:val="Seznam 2 Char"/>
    <w:link w:val="Seznam2"/>
    <w:uiPriority w:val="99"/>
    <w:locked/>
    <w:rsid w:val="00C3749B"/>
    <w:rPr>
      <w:rFonts w:ascii="Calibri" w:eastAsia="Calibri" w:hAnsi="Calibri"/>
    </w:rPr>
  </w:style>
  <w:style w:type="paragraph" w:styleId="Normlnweb">
    <w:name w:val="Normal (Web)"/>
    <w:basedOn w:val="Normln"/>
    <w:uiPriority w:val="99"/>
    <w:rsid w:val="00C3749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semiHidden/>
    <w:unhideWhenUsed/>
    <w:rsid w:val="00184FE9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184FE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184FE9"/>
    <w:rPr>
      <w:rFonts w:ascii="Verdana" w:eastAsia="Calibri" w:hAnsi="Verdana"/>
      <w:lang w:eastAsia="en-US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184FE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184FE9"/>
    <w:rPr>
      <w:rFonts w:ascii="Verdana" w:eastAsia="Calibri" w:hAnsi="Verdana"/>
      <w:b/>
      <w:bCs/>
      <w:lang w:eastAsia="en-US"/>
    </w:rPr>
  </w:style>
  <w:style w:type="paragraph" w:styleId="Textbubliny">
    <w:name w:val="Balloon Text"/>
    <w:basedOn w:val="Normln"/>
    <w:link w:val="TextbublinyChar"/>
    <w:semiHidden/>
    <w:unhideWhenUsed/>
    <w:rsid w:val="00184F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184FE9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1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7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4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2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4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23BCB-BB2E-4D9D-BACC-7AB1151CA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508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ONMB a.s.</Company>
  <LinksUpToDate>false</LinksUpToDate>
  <CharactersWithSpaces>3355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osc26648</dc:creator>
  <cp:lastModifiedBy>Mgr. Tomáš Bělovský</cp:lastModifiedBy>
  <cp:revision>3</cp:revision>
  <cp:lastPrinted>2020-06-09T08:32:00Z</cp:lastPrinted>
  <dcterms:created xsi:type="dcterms:W3CDTF">2021-06-18T06:42:00Z</dcterms:created>
  <dcterms:modified xsi:type="dcterms:W3CDTF">2021-06-18T06:44:00Z</dcterms:modified>
</cp:coreProperties>
</file>