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7FC0E" w14:textId="3B4E003E" w:rsidR="00ED5F0E" w:rsidRDefault="00ED5F0E" w:rsidP="004C65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DODATEK Č.1</w:t>
      </w:r>
    </w:p>
    <w:p w14:paraId="006A635F" w14:textId="37C17E06" w:rsidR="00612D4D" w:rsidRPr="002208A1" w:rsidRDefault="00ED5F0E" w:rsidP="004C65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KE </w:t>
      </w:r>
      <w:r w:rsidR="00612D4D" w:rsidRPr="002208A1">
        <w:rPr>
          <w:b/>
          <w:sz w:val="44"/>
          <w:szCs w:val="44"/>
        </w:rPr>
        <w:t>SMLOUV</w:t>
      </w:r>
      <w:r>
        <w:rPr>
          <w:b/>
          <w:sz w:val="44"/>
          <w:szCs w:val="44"/>
        </w:rPr>
        <w:t>Ě</w:t>
      </w:r>
      <w:r w:rsidR="00612D4D" w:rsidRPr="002208A1">
        <w:rPr>
          <w:b/>
          <w:sz w:val="44"/>
          <w:szCs w:val="44"/>
        </w:rPr>
        <w:t xml:space="preserve"> O DÍLO </w:t>
      </w:r>
      <w:r w:rsidR="00160A35">
        <w:rPr>
          <w:b/>
          <w:sz w:val="44"/>
          <w:szCs w:val="44"/>
        </w:rPr>
        <w:t>ZE DNE 16.6.2021</w:t>
      </w:r>
    </w:p>
    <w:p w14:paraId="0C72E185" w14:textId="1B7AB8B9" w:rsidR="00612D4D" w:rsidRDefault="00612D4D" w:rsidP="004C6515">
      <w:pPr>
        <w:jc w:val="center"/>
      </w:pPr>
      <w:r w:rsidRPr="00132513">
        <w:t>uzavřen</w:t>
      </w:r>
      <w:r w:rsidR="00160A35">
        <w:t>Ý</w:t>
      </w:r>
      <w:r w:rsidRPr="00132513">
        <w:t xml:space="preserve"> mezi následujícími smluvními stranami</w:t>
      </w:r>
    </w:p>
    <w:p w14:paraId="195683D5" w14:textId="77777777" w:rsidR="00160A35" w:rsidRPr="00132513" w:rsidRDefault="00160A35" w:rsidP="004C6515">
      <w:pPr>
        <w:jc w:val="center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612D4D" w:rsidRPr="009527D3" w14:paraId="285EC3E4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E427306" w14:textId="77777777" w:rsidR="00612D4D" w:rsidRPr="009527D3" w:rsidRDefault="00612D4D" w:rsidP="004C6515">
            <w:pPr>
              <w:rPr>
                <w:b/>
                <w:sz w:val="22"/>
                <w:szCs w:val="22"/>
              </w:rPr>
            </w:pPr>
            <w:r w:rsidRPr="009527D3">
              <w:rPr>
                <w:b/>
                <w:sz w:val="22"/>
                <w:szCs w:val="22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46438C00" w14:textId="06269B56" w:rsidR="00612D4D" w:rsidRPr="009527D3" w:rsidRDefault="00A37224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Gymnázium Jaroslava Vrchlického, Klatovy, Národních mučedníků 347</w:t>
            </w:r>
          </w:p>
        </w:tc>
      </w:tr>
      <w:tr w:rsidR="00612D4D" w:rsidRPr="009527D3" w14:paraId="73D3B3C3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68DC291" w14:textId="77777777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176E0C1F" w14:textId="564FD2F5" w:rsidR="00612D4D" w:rsidRPr="009527D3" w:rsidRDefault="00A37224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Národních mučedníků 347, Klatovy</w:t>
            </w:r>
          </w:p>
        </w:tc>
      </w:tr>
      <w:tr w:rsidR="00612D4D" w:rsidRPr="009527D3" w14:paraId="276D3887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BA42A04" w14:textId="36AB8948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IČ</w:t>
            </w:r>
            <w:r w:rsidR="00F340C2" w:rsidRPr="009527D3">
              <w:rPr>
                <w:sz w:val="22"/>
                <w:szCs w:val="22"/>
              </w:rPr>
              <w:t>O</w:t>
            </w:r>
            <w:r w:rsidRPr="009527D3">
              <w:rPr>
                <w:sz w:val="22"/>
                <w:szCs w:val="22"/>
              </w:rPr>
              <w:t>:</w:t>
            </w:r>
          </w:p>
        </w:tc>
        <w:tc>
          <w:tcPr>
            <w:tcW w:w="3538" w:type="pct"/>
            <w:tcMar>
              <w:left w:w="0" w:type="dxa"/>
            </w:tcMar>
          </w:tcPr>
          <w:p w14:paraId="03EC9DC5" w14:textId="4C4A655B" w:rsidR="00612D4D" w:rsidRPr="009527D3" w:rsidRDefault="00A37224" w:rsidP="00EC4CD9">
            <w:pPr>
              <w:tabs>
                <w:tab w:val="left" w:pos="41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61750972</w:t>
            </w:r>
            <w:r w:rsidR="00EC4CD9">
              <w:rPr>
                <w:sz w:val="22"/>
                <w:szCs w:val="22"/>
              </w:rPr>
              <w:tab/>
            </w:r>
            <w:bookmarkStart w:id="0" w:name="_GoBack"/>
            <w:bookmarkEnd w:id="0"/>
          </w:p>
        </w:tc>
      </w:tr>
      <w:tr w:rsidR="00612D4D" w:rsidRPr="009527D3" w14:paraId="471D5410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41E6218" w14:textId="77777777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3CA5FE66" w14:textId="77777777" w:rsidR="00612D4D" w:rsidRPr="009527D3" w:rsidRDefault="00612D4D" w:rsidP="004C6515">
            <w:pPr>
              <w:rPr>
                <w:sz w:val="22"/>
                <w:szCs w:val="22"/>
              </w:rPr>
            </w:pPr>
          </w:p>
        </w:tc>
      </w:tr>
      <w:tr w:rsidR="00612D4D" w:rsidRPr="009527D3" w14:paraId="4F9317B4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B2ECED1" w14:textId="77777777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C0FC12" w14:textId="1D52101E" w:rsidR="00612D4D" w:rsidRPr="009527D3" w:rsidRDefault="00A37224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Václav Vogeltanz</w:t>
            </w:r>
          </w:p>
        </w:tc>
      </w:tr>
      <w:tr w:rsidR="00612D4D" w:rsidRPr="009527D3" w14:paraId="555CABAB" w14:textId="77777777" w:rsidTr="006D26AE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59013413" w14:textId="77777777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E379505" w14:textId="70411CD2" w:rsidR="00612D4D" w:rsidRPr="009527D3" w:rsidRDefault="00A37224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9789470237/0100</w:t>
            </w:r>
          </w:p>
        </w:tc>
      </w:tr>
    </w:tbl>
    <w:p w14:paraId="5F32AA91" w14:textId="77777777" w:rsidR="00612D4D" w:rsidRPr="009527D3" w:rsidRDefault="00891C8A" w:rsidP="004C6515">
      <w:pPr>
        <w:rPr>
          <w:szCs w:val="22"/>
        </w:rPr>
      </w:pPr>
      <w:r w:rsidRPr="009527D3">
        <w:rPr>
          <w:szCs w:val="22"/>
        </w:rPr>
        <w:t>dále jen „objednatel“</w:t>
      </w:r>
    </w:p>
    <w:p w14:paraId="35C668A6" w14:textId="77777777" w:rsidR="00891C8A" w:rsidRPr="009527D3" w:rsidRDefault="00891C8A" w:rsidP="004C6515">
      <w:pPr>
        <w:rPr>
          <w:szCs w:val="22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612D4D" w:rsidRPr="009527D3" w14:paraId="7393DD3F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7A97855" w14:textId="77777777" w:rsidR="00612D4D" w:rsidRPr="009527D3" w:rsidRDefault="00612D4D" w:rsidP="004C6515">
            <w:pPr>
              <w:rPr>
                <w:b/>
                <w:sz w:val="22"/>
                <w:szCs w:val="22"/>
              </w:rPr>
            </w:pPr>
            <w:r w:rsidRPr="009527D3">
              <w:rPr>
                <w:b/>
                <w:sz w:val="22"/>
                <w:szCs w:val="22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5B7A080E" w14:textId="48CF390D" w:rsidR="00612D4D" w:rsidRPr="00ED5F0E" w:rsidRDefault="007D5397" w:rsidP="004C6515">
            <w:pPr>
              <w:rPr>
                <w:sz w:val="22"/>
                <w:szCs w:val="22"/>
              </w:rPr>
            </w:pPr>
            <w:r w:rsidRPr="00ED5F0E">
              <w:rPr>
                <w:sz w:val="22"/>
                <w:szCs w:val="22"/>
              </w:rPr>
              <w:t>KRUML-POZEMNÍ STAVBY s.r.o.</w:t>
            </w:r>
          </w:p>
        </w:tc>
      </w:tr>
      <w:tr w:rsidR="00612D4D" w:rsidRPr="009527D3" w14:paraId="0EB14064" w14:textId="77777777" w:rsidTr="006D26AE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0A9BA3C4" w14:textId="77777777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FE63CA5" w14:textId="50CC8A54" w:rsidR="00612D4D" w:rsidRPr="00ED5F0E" w:rsidRDefault="007D5397" w:rsidP="004C6515">
            <w:pPr>
              <w:rPr>
                <w:sz w:val="22"/>
                <w:szCs w:val="22"/>
              </w:rPr>
            </w:pPr>
            <w:r w:rsidRPr="00ED5F0E">
              <w:rPr>
                <w:sz w:val="22"/>
                <w:szCs w:val="22"/>
              </w:rPr>
              <w:t>Bendova 12, Plzeň 301 00</w:t>
            </w:r>
          </w:p>
        </w:tc>
      </w:tr>
      <w:tr w:rsidR="00612D4D" w:rsidRPr="009527D3" w14:paraId="1E69158D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0FFE384" w14:textId="6DBE6D30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IČ</w:t>
            </w:r>
            <w:r w:rsidR="00F340C2" w:rsidRPr="009527D3">
              <w:rPr>
                <w:sz w:val="22"/>
                <w:szCs w:val="22"/>
              </w:rPr>
              <w:t>O</w:t>
            </w:r>
            <w:r w:rsidRPr="009527D3">
              <w:rPr>
                <w:sz w:val="22"/>
                <w:szCs w:val="22"/>
              </w:rPr>
              <w:t>:</w:t>
            </w:r>
          </w:p>
        </w:tc>
        <w:tc>
          <w:tcPr>
            <w:tcW w:w="3538" w:type="pct"/>
            <w:tcMar>
              <w:left w:w="0" w:type="dxa"/>
            </w:tcMar>
          </w:tcPr>
          <w:p w14:paraId="33C818B8" w14:textId="51E393DA" w:rsidR="00612D4D" w:rsidRPr="00ED5F0E" w:rsidRDefault="007D5397" w:rsidP="004C6515">
            <w:pPr>
              <w:rPr>
                <w:sz w:val="22"/>
                <w:szCs w:val="22"/>
              </w:rPr>
            </w:pPr>
            <w:r w:rsidRPr="00ED5F0E">
              <w:rPr>
                <w:sz w:val="22"/>
                <w:szCs w:val="22"/>
              </w:rPr>
              <w:t>26352281</w:t>
            </w:r>
          </w:p>
        </w:tc>
      </w:tr>
      <w:tr w:rsidR="00612D4D" w:rsidRPr="009527D3" w14:paraId="68E9620F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06C795F" w14:textId="77777777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C78FF5D" w14:textId="3AF4EB23" w:rsidR="00612D4D" w:rsidRPr="00ED5F0E" w:rsidRDefault="007D5397" w:rsidP="004C6515">
            <w:pPr>
              <w:rPr>
                <w:sz w:val="22"/>
                <w:szCs w:val="22"/>
              </w:rPr>
            </w:pPr>
            <w:r w:rsidRPr="00ED5F0E">
              <w:rPr>
                <w:sz w:val="22"/>
                <w:szCs w:val="22"/>
              </w:rPr>
              <w:t>CZ26352281</w:t>
            </w:r>
          </w:p>
        </w:tc>
      </w:tr>
      <w:tr w:rsidR="006D26AE" w:rsidRPr="009527D3" w14:paraId="78E4A3EA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A4897E1" w14:textId="609C8374" w:rsidR="006D26AE" w:rsidRPr="009527D3" w:rsidRDefault="006D26AE" w:rsidP="006D26AE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5C63BA08" w14:textId="3CDC4639" w:rsidR="006D26AE" w:rsidRPr="00ED5F0E" w:rsidRDefault="006D26AE" w:rsidP="00133161">
            <w:pPr>
              <w:rPr>
                <w:sz w:val="22"/>
                <w:szCs w:val="22"/>
              </w:rPr>
            </w:pPr>
            <w:r w:rsidRPr="00ED5F0E">
              <w:rPr>
                <w:sz w:val="22"/>
                <w:szCs w:val="22"/>
              </w:rPr>
              <w:t>Spisová značka:</w:t>
            </w:r>
            <w:r w:rsidR="00A37224" w:rsidRPr="00ED5F0E">
              <w:rPr>
                <w:sz w:val="22"/>
                <w:szCs w:val="22"/>
              </w:rPr>
              <w:t xml:space="preserve"> </w:t>
            </w:r>
            <w:r w:rsidR="007D5397" w:rsidRPr="00ED5F0E">
              <w:rPr>
                <w:sz w:val="22"/>
                <w:szCs w:val="22"/>
              </w:rPr>
              <w:t>14788</w:t>
            </w:r>
            <w:r w:rsidR="00A37224" w:rsidRPr="00ED5F0E">
              <w:rPr>
                <w:sz w:val="22"/>
                <w:szCs w:val="22"/>
              </w:rPr>
              <w:t>-</w:t>
            </w:r>
            <w:r w:rsidRPr="00ED5F0E">
              <w:rPr>
                <w:sz w:val="22"/>
                <w:szCs w:val="22"/>
              </w:rPr>
              <w:t xml:space="preserve"> uvedená u </w:t>
            </w:r>
            <w:r w:rsidR="007D5397" w:rsidRPr="00ED5F0E">
              <w:rPr>
                <w:sz w:val="22"/>
                <w:szCs w:val="22"/>
              </w:rPr>
              <w:t>KS v Plzni oddíl C</w:t>
            </w:r>
          </w:p>
        </w:tc>
      </w:tr>
      <w:tr w:rsidR="00612D4D" w:rsidRPr="009527D3" w14:paraId="7DAB0B43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6712E22" w14:textId="77777777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6F03BE5E" w14:textId="3F8B8B9D" w:rsidR="00612D4D" w:rsidRPr="00ED5F0E" w:rsidRDefault="007D5397" w:rsidP="004C6515">
            <w:pPr>
              <w:rPr>
                <w:sz w:val="22"/>
                <w:szCs w:val="22"/>
              </w:rPr>
            </w:pPr>
            <w:r w:rsidRPr="00ED5F0E">
              <w:rPr>
                <w:sz w:val="22"/>
                <w:szCs w:val="22"/>
              </w:rPr>
              <w:t>Ing. Václav Kruml, jednatel</w:t>
            </w:r>
          </w:p>
        </w:tc>
      </w:tr>
      <w:tr w:rsidR="00612D4D" w:rsidRPr="009527D3" w14:paraId="0D2AF4E4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5DC17EE" w14:textId="77777777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078ED26B" w14:textId="79F1A748" w:rsidR="00612D4D" w:rsidRPr="00ED5F0E" w:rsidRDefault="007D5397" w:rsidP="004C6515">
            <w:pPr>
              <w:rPr>
                <w:sz w:val="22"/>
                <w:szCs w:val="22"/>
              </w:rPr>
            </w:pPr>
            <w:r w:rsidRPr="00ED5F0E">
              <w:rPr>
                <w:sz w:val="22"/>
                <w:szCs w:val="22"/>
              </w:rPr>
              <w:t>ČSOB 181372750/0300</w:t>
            </w:r>
          </w:p>
        </w:tc>
      </w:tr>
      <w:tr w:rsidR="00612D4D" w:rsidRPr="009527D3" w14:paraId="1BDFE419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4019423" w14:textId="2B8E8099" w:rsidR="00612D4D" w:rsidRPr="009527D3" w:rsidRDefault="00A37224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612D4D" w:rsidRPr="009527D3">
              <w:rPr>
                <w:sz w:val="22"/>
                <w:szCs w:val="22"/>
              </w:rPr>
              <w:t>soba pověřená vedením stavby:</w:t>
            </w:r>
          </w:p>
        </w:tc>
        <w:tc>
          <w:tcPr>
            <w:tcW w:w="3538" w:type="pct"/>
            <w:tcMar>
              <w:left w:w="0" w:type="dxa"/>
            </w:tcMar>
            <w:vAlign w:val="bottom"/>
          </w:tcPr>
          <w:p w14:paraId="0B9CDD3B" w14:textId="46AB65D9" w:rsidR="00612D4D" w:rsidRPr="00ED5F0E" w:rsidRDefault="007D5397" w:rsidP="004C6515">
            <w:pPr>
              <w:rPr>
                <w:sz w:val="22"/>
                <w:szCs w:val="22"/>
              </w:rPr>
            </w:pPr>
            <w:r w:rsidRPr="00ED5F0E">
              <w:rPr>
                <w:sz w:val="22"/>
                <w:szCs w:val="22"/>
              </w:rPr>
              <w:t>Ing. Václav Kruml</w:t>
            </w:r>
          </w:p>
        </w:tc>
      </w:tr>
    </w:tbl>
    <w:p w14:paraId="773E4761" w14:textId="77777777" w:rsidR="00612D4D" w:rsidRPr="009527D3" w:rsidRDefault="00891C8A" w:rsidP="004C6515">
      <w:pPr>
        <w:rPr>
          <w:szCs w:val="22"/>
        </w:rPr>
      </w:pPr>
      <w:r w:rsidRPr="009527D3">
        <w:rPr>
          <w:szCs w:val="22"/>
        </w:rPr>
        <w:t>dále jen „zhotovitel“</w:t>
      </w:r>
    </w:p>
    <w:p w14:paraId="2BD43E53" w14:textId="62435FA4" w:rsidR="00646856" w:rsidRDefault="00612D4D" w:rsidP="00742A09">
      <w:pPr>
        <w:pStyle w:val="Nadpis1"/>
        <w:ind w:left="0" w:firstLine="0"/>
      </w:pPr>
      <w:r w:rsidRPr="00310A5C">
        <w:t>PREAMBULE</w:t>
      </w:r>
    </w:p>
    <w:p w14:paraId="5ECDA9DC" w14:textId="785BA453" w:rsidR="00646856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>T</w:t>
      </w:r>
      <w:r w:rsidR="00ED5F0E">
        <w:t xml:space="preserve">ento Dodatek č.1 ke </w:t>
      </w:r>
      <w:r w:rsidRPr="004C6515">
        <w:t>S</w:t>
      </w:r>
      <w:r w:rsidR="00612D4D" w:rsidRPr="004C6515">
        <w:t>mlouv</w:t>
      </w:r>
      <w:r w:rsidR="00ED5F0E">
        <w:t>ě</w:t>
      </w:r>
      <w:r w:rsidR="00612D4D" w:rsidRPr="004C6515">
        <w:t xml:space="preserve"> o dílo (dále jen „</w:t>
      </w:r>
      <w:r w:rsidR="00ED5F0E">
        <w:t>Dodatek</w:t>
      </w:r>
      <w:r w:rsidR="00612D4D" w:rsidRPr="004C6515">
        <w:t xml:space="preserve">“) je uzavřen </w:t>
      </w:r>
      <w:r w:rsidR="00EC27D1">
        <w:t>po dohodě obou smluvních stran z důvodů nepředvídatelných změn, které nebyly obsaženy v původních zadávacích podmínkách.</w:t>
      </w:r>
    </w:p>
    <w:p w14:paraId="509EE130" w14:textId="77777777" w:rsidR="006A7756" w:rsidRDefault="00ED5F0E" w:rsidP="006A7756">
      <w:pPr>
        <w:pStyle w:val="Odstavecseseznamem"/>
        <w:numPr>
          <w:ilvl w:val="1"/>
          <w:numId w:val="27"/>
        </w:numPr>
        <w:ind w:left="709" w:hanging="709"/>
        <w:jc w:val="both"/>
      </w:pPr>
      <w:r w:rsidRPr="006A7756">
        <w:t>Dodatek</w:t>
      </w:r>
      <w:r w:rsidR="00612D4D" w:rsidRPr="006A7756">
        <w:t xml:space="preserve"> je uzavřen </w:t>
      </w:r>
      <w:r w:rsidRPr="006A7756">
        <w:t>k</w:t>
      </w:r>
      <w:r w:rsidR="00BC5A5E" w:rsidRPr="006A7756">
        <w:t>e Smlouvě o dílo ze dne</w:t>
      </w:r>
      <w:r w:rsidR="006A7756" w:rsidRPr="006A7756">
        <w:t xml:space="preserve"> 16.6.2021 </w:t>
      </w:r>
      <w:r w:rsidR="00BC5A5E" w:rsidRPr="006A7756">
        <w:t>na akci</w:t>
      </w:r>
      <w:r w:rsidR="00612D4D" w:rsidRPr="006A7756">
        <w:t xml:space="preserve"> </w:t>
      </w:r>
      <w:r w:rsidR="00A21B5F" w:rsidRPr="006A7756">
        <w:rPr>
          <w:b/>
        </w:rPr>
        <w:t>„Gymnázium Klatovy – oprava dlažeb na chodbách (1. etapa)“</w:t>
      </w:r>
      <w:r w:rsidR="00BC5A5E" w:rsidRPr="006A7756">
        <w:t>.</w:t>
      </w:r>
    </w:p>
    <w:p w14:paraId="699B31F2" w14:textId="32366344" w:rsidR="00646856" w:rsidRPr="006A7756" w:rsidRDefault="00612D4D" w:rsidP="006A7756">
      <w:pPr>
        <w:pStyle w:val="Odstavecseseznamem"/>
        <w:numPr>
          <w:ilvl w:val="1"/>
          <w:numId w:val="27"/>
        </w:numPr>
        <w:ind w:left="709" w:hanging="709"/>
        <w:jc w:val="both"/>
      </w:pPr>
      <w:r w:rsidRPr="006A7756">
        <w:t xml:space="preserve">Důvodem uzavření </w:t>
      </w:r>
      <w:r w:rsidR="00ED5F0E" w:rsidRPr="006A7756">
        <w:t>tohoto Dodatku</w:t>
      </w:r>
      <w:r w:rsidRPr="006A7756">
        <w:t xml:space="preserve"> je </w:t>
      </w:r>
      <w:r w:rsidR="00ED5F0E" w:rsidRPr="006A7756">
        <w:t>skutečnost, kterou nebylo možno předem předvídat a vyplynula při realizaci díla</w:t>
      </w:r>
      <w:r w:rsidR="00EC27D1" w:rsidRPr="006A7756">
        <w:rPr>
          <w:sz w:val="20"/>
          <w:szCs w:val="22"/>
        </w:rPr>
        <w:t xml:space="preserve"> a </w:t>
      </w:r>
      <w:r w:rsidR="006A7756">
        <w:rPr>
          <w:rFonts w:asciiTheme="minorHAnsi" w:hAnsiTheme="minorHAnsi" w:cstheme="minorHAnsi"/>
          <w:lang w:eastAsia="x-none"/>
        </w:rPr>
        <w:t>vícepráce jsou</w:t>
      </w:r>
      <w:r w:rsidR="00EC27D1" w:rsidRPr="006A7756">
        <w:rPr>
          <w:rFonts w:asciiTheme="minorHAnsi" w:hAnsiTheme="minorHAnsi" w:cstheme="minorHAnsi"/>
          <w:lang w:eastAsia="x-none"/>
        </w:rPr>
        <w:t xml:space="preserve"> nezbytné pro </w:t>
      </w:r>
      <w:r w:rsidR="006A7756">
        <w:rPr>
          <w:rFonts w:asciiTheme="minorHAnsi" w:hAnsiTheme="minorHAnsi" w:cstheme="minorHAnsi"/>
          <w:lang w:eastAsia="x-none"/>
        </w:rPr>
        <w:t xml:space="preserve">řádné </w:t>
      </w:r>
      <w:r w:rsidR="00EC27D1" w:rsidRPr="006A7756">
        <w:rPr>
          <w:rFonts w:asciiTheme="minorHAnsi" w:hAnsiTheme="minorHAnsi" w:cstheme="minorHAnsi"/>
          <w:lang w:eastAsia="x-none"/>
        </w:rPr>
        <w:t xml:space="preserve">dokončení díla. </w:t>
      </w:r>
      <w:r w:rsidR="00BC5A5E" w:rsidRPr="006A7756">
        <w:rPr>
          <w:rFonts w:asciiTheme="minorHAnsi" w:hAnsiTheme="minorHAnsi" w:cstheme="minorHAnsi"/>
          <w:lang w:eastAsia="x-none"/>
        </w:rPr>
        <w:t xml:space="preserve">Po odsekání starých dlažeb </w:t>
      </w:r>
      <w:r w:rsidR="003402B6" w:rsidRPr="006A7756">
        <w:rPr>
          <w:rFonts w:asciiTheme="minorHAnsi" w:hAnsiTheme="minorHAnsi" w:cstheme="minorHAnsi"/>
          <w:lang w:eastAsia="x-none"/>
        </w:rPr>
        <w:t xml:space="preserve">bylo zjištěno, že stávající podklad je proveden z nesoudržné vrstvy vápenocementové malty v tl. 30 – 40 mm, která nezajišťuje </w:t>
      </w:r>
      <w:r w:rsidR="006A7756">
        <w:rPr>
          <w:rFonts w:asciiTheme="minorHAnsi" w:hAnsiTheme="minorHAnsi" w:cstheme="minorHAnsi"/>
          <w:lang w:eastAsia="x-none"/>
        </w:rPr>
        <w:t xml:space="preserve">stabilní podklad pro </w:t>
      </w:r>
      <w:r w:rsidR="003402B6" w:rsidRPr="006A7756">
        <w:rPr>
          <w:rFonts w:asciiTheme="minorHAnsi" w:hAnsiTheme="minorHAnsi" w:cstheme="minorHAnsi"/>
          <w:lang w:eastAsia="x-none"/>
        </w:rPr>
        <w:t>kvalitní provedení díla.</w:t>
      </w:r>
    </w:p>
    <w:p w14:paraId="306F9CED" w14:textId="77777777" w:rsidR="00EC27D1" w:rsidRPr="00EC27D1" w:rsidRDefault="00EC27D1" w:rsidP="00EC27D1">
      <w:pPr>
        <w:pStyle w:val="Odstavecseseznamem"/>
        <w:spacing w:after="0"/>
        <w:ind w:left="709"/>
        <w:jc w:val="both"/>
        <w:rPr>
          <w:rFonts w:asciiTheme="minorHAnsi" w:hAnsiTheme="minorHAnsi" w:cstheme="minorHAnsi"/>
          <w:highlight w:val="yellow"/>
        </w:rPr>
      </w:pPr>
    </w:p>
    <w:p w14:paraId="015226A8" w14:textId="2429983A" w:rsidR="00612D4D" w:rsidRPr="006A7756" w:rsidRDefault="00612D4D" w:rsidP="00742A09">
      <w:pPr>
        <w:pStyle w:val="Nadpis1"/>
        <w:ind w:left="0" w:firstLine="0"/>
      </w:pPr>
      <w:r w:rsidRPr="006A7756">
        <w:t xml:space="preserve">PŘEDMĚT </w:t>
      </w:r>
      <w:r w:rsidR="00BC5A5E" w:rsidRPr="006A7756">
        <w:t>DODATKU</w:t>
      </w:r>
    </w:p>
    <w:p w14:paraId="6476C686" w14:textId="77777777" w:rsidR="00BC5A5E" w:rsidRPr="00BC5A5E" w:rsidRDefault="00BC5A5E" w:rsidP="003402B6">
      <w:pPr>
        <w:pStyle w:val="Odstavecseseznamem"/>
        <w:numPr>
          <w:ilvl w:val="1"/>
          <w:numId w:val="27"/>
        </w:numPr>
        <w:spacing w:after="0" w:line="276" w:lineRule="auto"/>
        <w:ind w:left="0" w:firstLine="0"/>
        <w:rPr>
          <w:rFonts w:asciiTheme="minorHAnsi" w:hAnsiTheme="minorHAnsi" w:cstheme="minorHAnsi"/>
          <w:lang w:eastAsia="x-none"/>
        </w:rPr>
      </w:pPr>
      <w:r w:rsidRPr="00BC5A5E">
        <w:rPr>
          <w:rFonts w:asciiTheme="minorHAnsi" w:hAnsiTheme="minorHAnsi" w:cstheme="minorHAnsi"/>
          <w:lang w:eastAsia="x-none"/>
        </w:rPr>
        <w:t xml:space="preserve">Předmětem tohoto dodatku č. 1 je změna smlouvy o dílo, a to rozsah předmětu Smlouvy o   </w:t>
      </w:r>
    </w:p>
    <w:p w14:paraId="3186E646" w14:textId="2B319BFB" w:rsidR="00BC5A5E" w:rsidRPr="00BC5A5E" w:rsidRDefault="00BC5A5E" w:rsidP="003402B6">
      <w:pPr>
        <w:pStyle w:val="Odstavecseseznamem"/>
        <w:spacing w:after="0" w:line="276" w:lineRule="auto"/>
        <w:ind w:left="0"/>
        <w:rPr>
          <w:rFonts w:asciiTheme="minorHAnsi" w:hAnsiTheme="minorHAnsi" w:cstheme="minorHAnsi"/>
          <w:lang w:eastAsia="x-none"/>
        </w:rPr>
      </w:pPr>
      <w:r w:rsidRPr="00BC5A5E">
        <w:rPr>
          <w:rFonts w:asciiTheme="minorHAnsi" w:hAnsiTheme="minorHAnsi" w:cstheme="minorHAnsi"/>
          <w:lang w:eastAsia="x-none"/>
        </w:rPr>
        <w:t xml:space="preserve">            </w:t>
      </w:r>
      <w:r>
        <w:rPr>
          <w:rFonts w:asciiTheme="minorHAnsi" w:hAnsiTheme="minorHAnsi" w:cstheme="minorHAnsi"/>
          <w:lang w:eastAsia="x-none"/>
        </w:rPr>
        <w:t xml:space="preserve">  </w:t>
      </w:r>
      <w:r w:rsidRPr="00BC5A5E">
        <w:rPr>
          <w:rFonts w:asciiTheme="minorHAnsi" w:hAnsiTheme="minorHAnsi" w:cstheme="minorHAnsi"/>
          <w:lang w:eastAsia="x-none"/>
        </w:rPr>
        <w:t>dílo o méněpráce a vícepráce a s tím související změna ceny díla.</w:t>
      </w:r>
    </w:p>
    <w:p w14:paraId="1F3CDEFA" w14:textId="77777777" w:rsidR="00BC5A5E" w:rsidRPr="00BC5A5E" w:rsidRDefault="00BC5A5E" w:rsidP="003402B6">
      <w:pPr>
        <w:spacing w:after="0" w:line="276" w:lineRule="auto"/>
        <w:rPr>
          <w:rFonts w:asciiTheme="minorHAnsi" w:hAnsiTheme="minorHAnsi" w:cstheme="minorHAnsi"/>
          <w:lang w:eastAsia="x-none"/>
        </w:rPr>
      </w:pPr>
      <w:r w:rsidRPr="00BC5A5E">
        <w:rPr>
          <w:rFonts w:asciiTheme="minorHAnsi" w:hAnsiTheme="minorHAnsi" w:cstheme="minorHAnsi"/>
          <w:lang w:eastAsia="x-none"/>
        </w:rPr>
        <w:t>2.2.</w:t>
      </w:r>
      <w:r w:rsidRPr="00BC5A5E">
        <w:rPr>
          <w:rFonts w:asciiTheme="minorHAnsi" w:hAnsiTheme="minorHAnsi" w:cstheme="minorHAnsi"/>
          <w:lang w:eastAsia="x-none"/>
        </w:rPr>
        <w:tab/>
        <w:t xml:space="preserve">Smluvní strany se dohodly na změně rozsahu předmětu smlouvy o dílo o méněpráce a </w:t>
      </w:r>
    </w:p>
    <w:p w14:paraId="55B4F149" w14:textId="77777777" w:rsidR="00BC5A5E" w:rsidRDefault="00BC5A5E" w:rsidP="003402B6">
      <w:pPr>
        <w:spacing w:after="0" w:line="276" w:lineRule="auto"/>
        <w:rPr>
          <w:rFonts w:asciiTheme="minorHAnsi" w:hAnsiTheme="minorHAnsi" w:cstheme="minorHAnsi"/>
          <w:lang w:eastAsia="x-none"/>
        </w:rPr>
      </w:pPr>
      <w:r w:rsidRPr="00BC5A5E">
        <w:rPr>
          <w:rFonts w:asciiTheme="minorHAnsi" w:hAnsiTheme="minorHAnsi" w:cstheme="minorHAnsi"/>
          <w:lang w:eastAsia="x-none"/>
        </w:rPr>
        <w:t xml:space="preserve">             vícepráce, podrobně specifikované</w:t>
      </w:r>
      <w:r>
        <w:rPr>
          <w:rFonts w:asciiTheme="minorHAnsi" w:hAnsiTheme="minorHAnsi" w:cstheme="minorHAnsi"/>
          <w:lang w:eastAsia="x-none"/>
        </w:rPr>
        <w:t xml:space="preserve"> v příloze č.1</w:t>
      </w:r>
      <w:r w:rsidRPr="00BC5A5E">
        <w:rPr>
          <w:rFonts w:asciiTheme="minorHAnsi" w:hAnsiTheme="minorHAnsi" w:cstheme="minorHAnsi"/>
          <w:lang w:eastAsia="x-none"/>
        </w:rPr>
        <w:t xml:space="preserve">. Jedná se o </w:t>
      </w:r>
      <w:r>
        <w:rPr>
          <w:rFonts w:asciiTheme="minorHAnsi" w:hAnsiTheme="minorHAnsi" w:cstheme="minorHAnsi"/>
          <w:lang w:eastAsia="x-none"/>
        </w:rPr>
        <w:t xml:space="preserve">práce spojené s vybouráním  </w:t>
      </w:r>
    </w:p>
    <w:p w14:paraId="29F84506" w14:textId="77777777" w:rsidR="00BC5A5E" w:rsidRDefault="00BC5A5E" w:rsidP="003402B6">
      <w:pPr>
        <w:spacing w:after="0" w:line="276" w:lineRule="auto"/>
        <w:rPr>
          <w:rFonts w:asciiTheme="minorHAnsi" w:hAnsiTheme="minorHAnsi" w:cstheme="minorHAnsi"/>
          <w:lang w:eastAsia="x-none"/>
        </w:rPr>
      </w:pPr>
      <w:r>
        <w:rPr>
          <w:rFonts w:asciiTheme="minorHAnsi" w:hAnsiTheme="minorHAnsi" w:cstheme="minorHAnsi"/>
          <w:lang w:eastAsia="x-none"/>
        </w:rPr>
        <w:t xml:space="preserve">             nesoudržných podkladních vrstev a provedení nového modifilovaného betonu v tl. 30 – 40 mm pod </w:t>
      </w:r>
    </w:p>
    <w:p w14:paraId="24504CFE" w14:textId="5727FAAF" w:rsidR="00BC5A5E" w:rsidRPr="00BC5A5E" w:rsidRDefault="00BC5A5E" w:rsidP="003402B6">
      <w:pPr>
        <w:spacing w:after="0" w:line="276" w:lineRule="auto"/>
        <w:rPr>
          <w:rFonts w:asciiTheme="minorHAnsi" w:hAnsiTheme="minorHAnsi" w:cstheme="minorHAnsi"/>
          <w:lang w:eastAsia="x-none"/>
        </w:rPr>
      </w:pPr>
      <w:r>
        <w:rPr>
          <w:rFonts w:asciiTheme="minorHAnsi" w:hAnsiTheme="minorHAnsi" w:cstheme="minorHAnsi"/>
          <w:lang w:eastAsia="x-none"/>
        </w:rPr>
        <w:lastRenderedPageBreak/>
        <w:t xml:space="preserve">             nové  dlažby</w:t>
      </w:r>
    </w:p>
    <w:p w14:paraId="4A7FC27A" w14:textId="763F8640" w:rsidR="00612D4D" w:rsidRPr="00646856" w:rsidRDefault="00612D4D" w:rsidP="003D2BB7">
      <w:pPr>
        <w:pStyle w:val="Nadpis1"/>
        <w:ind w:left="1134"/>
      </w:pPr>
      <w:r w:rsidRPr="00646856">
        <w:t>CENA A PLATEBNÍ PODMÍNKY</w:t>
      </w:r>
    </w:p>
    <w:p w14:paraId="2A066BE5" w14:textId="4E6D946A" w:rsidR="00321E12" w:rsidRDefault="003402B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>
        <w:t>Změna ceny díla v souvislosti s výše popsanými změnami</w:t>
      </w:r>
      <w:r w:rsidR="00612D4D" w:rsidRPr="00132513">
        <w:t>:</w:t>
      </w:r>
      <w:r w:rsidR="00FD7710">
        <w:t xml:space="preserve"> </w:t>
      </w:r>
    </w:p>
    <w:p w14:paraId="09378DA3" w14:textId="587F6E0B" w:rsidR="00321E12" w:rsidRPr="00183AFD" w:rsidRDefault="003402B6" w:rsidP="004C6515">
      <w:pPr>
        <w:pStyle w:val="Odstavecseseznamem"/>
        <w:ind w:left="709"/>
        <w:jc w:val="both"/>
        <w:rPr>
          <w:b/>
          <w:bCs/>
        </w:rPr>
      </w:pPr>
      <w:r w:rsidRPr="00183AFD">
        <w:rPr>
          <w:b/>
          <w:bCs/>
        </w:rPr>
        <w:t xml:space="preserve">Původní cena za dílo dle Smlouvy o dílo: </w:t>
      </w:r>
    </w:p>
    <w:p w14:paraId="17FFFC21" w14:textId="231118E7" w:rsidR="00FD7710" w:rsidRPr="000979DB" w:rsidRDefault="00FD7710" w:rsidP="004C6515">
      <w:pPr>
        <w:pStyle w:val="Odstavecseseznamem"/>
        <w:tabs>
          <w:tab w:val="left" w:pos="5670"/>
        </w:tabs>
        <w:ind w:left="709"/>
        <w:jc w:val="both"/>
        <w:rPr>
          <w:bCs/>
        </w:rPr>
      </w:pPr>
      <w:r w:rsidRPr="000979DB">
        <w:rPr>
          <w:bCs/>
        </w:rPr>
        <w:t xml:space="preserve">Celkem cena za dílo bez DPH </w:t>
      </w:r>
      <w:r w:rsidR="00B63D42" w:rsidRPr="000979DB">
        <w:rPr>
          <w:bCs/>
        </w:rPr>
        <w:tab/>
      </w:r>
      <w:r w:rsidR="007D5397" w:rsidRPr="000979DB">
        <w:rPr>
          <w:bCs/>
          <w:szCs w:val="22"/>
        </w:rPr>
        <w:t>1.340.572,45</w:t>
      </w:r>
      <w:r w:rsidRPr="000979DB">
        <w:rPr>
          <w:bCs/>
        </w:rPr>
        <w:t xml:space="preserve"> Kč</w:t>
      </w:r>
    </w:p>
    <w:p w14:paraId="6C141342" w14:textId="21F02CB6" w:rsidR="00FD7710" w:rsidRPr="000979DB" w:rsidRDefault="00FD7710" w:rsidP="003402B6">
      <w:pPr>
        <w:tabs>
          <w:tab w:val="left" w:pos="5670"/>
        </w:tabs>
        <w:ind w:left="709"/>
        <w:jc w:val="both"/>
        <w:rPr>
          <w:bCs/>
        </w:rPr>
      </w:pPr>
      <w:r w:rsidRPr="000979DB">
        <w:rPr>
          <w:bCs/>
        </w:rPr>
        <w:t>Celkem za DPH</w:t>
      </w:r>
      <w:r w:rsidR="00B63D42" w:rsidRPr="000979DB">
        <w:rPr>
          <w:bCs/>
        </w:rPr>
        <w:t xml:space="preserve"> </w:t>
      </w:r>
      <w:r w:rsidRPr="000979DB">
        <w:rPr>
          <w:bCs/>
        </w:rPr>
        <w:t>21%</w:t>
      </w:r>
      <w:r w:rsidR="00B63D42" w:rsidRPr="000979DB">
        <w:rPr>
          <w:bCs/>
        </w:rPr>
        <w:tab/>
      </w:r>
      <w:r w:rsidR="00183AFD" w:rsidRPr="000979DB">
        <w:rPr>
          <w:bCs/>
        </w:rPr>
        <w:t xml:space="preserve">   </w:t>
      </w:r>
      <w:r w:rsidR="007D5397" w:rsidRPr="000979DB">
        <w:rPr>
          <w:bCs/>
          <w:szCs w:val="22"/>
        </w:rPr>
        <w:t>281.520</w:t>
      </w:r>
      <w:r w:rsidRPr="000979DB">
        <w:rPr>
          <w:bCs/>
        </w:rPr>
        <w:t>,- Kč</w:t>
      </w:r>
    </w:p>
    <w:p w14:paraId="5933B573" w14:textId="4057F625" w:rsidR="00FD7710" w:rsidRPr="000979DB" w:rsidRDefault="00FD7710" w:rsidP="004C6515">
      <w:pPr>
        <w:tabs>
          <w:tab w:val="left" w:pos="5670"/>
        </w:tabs>
        <w:ind w:left="709"/>
        <w:jc w:val="both"/>
      </w:pPr>
      <w:r w:rsidRPr="000979DB">
        <w:rPr>
          <w:bCs/>
        </w:rPr>
        <w:t xml:space="preserve">Celkem cena za dílo včetně DPH </w:t>
      </w:r>
      <w:r w:rsidR="00183AFD" w:rsidRPr="000979DB">
        <w:rPr>
          <w:bCs/>
        </w:rPr>
        <w:t xml:space="preserve"> </w:t>
      </w:r>
      <w:r w:rsidR="00B63D42" w:rsidRPr="000979DB">
        <w:rPr>
          <w:b/>
        </w:rPr>
        <w:tab/>
      </w:r>
      <w:r w:rsidR="007D5397" w:rsidRPr="000979DB">
        <w:rPr>
          <w:szCs w:val="22"/>
        </w:rPr>
        <w:t>1.622.092</w:t>
      </w:r>
      <w:r w:rsidRPr="000979DB">
        <w:t>,- Kč</w:t>
      </w:r>
    </w:p>
    <w:p w14:paraId="23961039" w14:textId="061566FF" w:rsidR="00183AFD" w:rsidRPr="000979DB" w:rsidRDefault="00183AFD" w:rsidP="004C6515">
      <w:pPr>
        <w:tabs>
          <w:tab w:val="left" w:pos="5670"/>
        </w:tabs>
        <w:ind w:left="709"/>
        <w:jc w:val="both"/>
        <w:rPr>
          <w:b/>
          <w:bCs/>
        </w:rPr>
      </w:pPr>
      <w:r w:rsidRPr="000979DB">
        <w:rPr>
          <w:b/>
          <w:bCs/>
        </w:rPr>
        <w:t>Cena Dodatku č.1:</w:t>
      </w:r>
    </w:p>
    <w:p w14:paraId="7F4C3BC8" w14:textId="2BFEF67E" w:rsidR="00183AFD" w:rsidRPr="000979DB" w:rsidRDefault="00183AFD" w:rsidP="00183AFD">
      <w:pPr>
        <w:pStyle w:val="Odstavecseseznamem"/>
        <w:tabs>
          <w:tab w:val="left" w:pos="5670"/>
        </w:tabs>
        <w:ind w:left="709"/>
        <w:jc w:val="both"/>
        <w:rPr>
          <w:bCs/>
        </w:rPr>
      </w:pPr>
      <w:r w:rsidRPr="000979DB">
        <w:rPr>
          <w:bCs/>
        </w:rPr>
        <w:t xml:space="preserve">Celkem cena  bez DPH </w:t>
      </w:r>
      <w:r w:rsidRPr="000979DB">
        <w:rPr>
          <w:bCs/>
        </w:rPr>
        <w:tab/>
      </w:r>
      <w:r w:rsidRPr="000979DB">
        <w:rPr>
          <w:bCs/>
          <w:szCs w:val="22"/>
        </w:rPr>
        <w:t xml:space="preserve">   612.698,07</w:t>
      </w:r>
      <w:r w:rsidRPr="000979DB">
        <w:rPr>
          <w:bCs/>
        </w:rPr>
        <w:t xml:space="preserve"> Kč</w:t>
      </w:r>
    </w:p>
    <w:p w14:paraId="2A9E59A0" w14:textId="7C516CAB" w:rsidR="00183AFD" w:rsidRPr="000979DB" w:rsidRDefault="00183AFD" w:rsidP="00183AFD">
      <w:pPr>
        <w:tabs>
          <w:tab w:val="left" w:pos="5670"/>
        </w:tabs>
        <w:ind w:left="709"/>
        <w:jc w:val="both"/>
        <w:rPr>
          <w:bCs/>
        </w:rPr>
      </w:pPr>
      <w:r w:rsidRPr="000979DB">
        <w:rPr>
          <w:bCs/>
        </w:rPr>
        <w:t>Celkem za DPH 21%</w:t>
      </w:r>
      <w:r w:rsidRPr="000979DB">
        <w:rPr>
          <w:bCs/>
        </w:rPr>
        <w:tab/>
        <w:t xml:space="preserve">   </w:t>
      </w:r>
      <w:r w:rsidRPr="000979DB">
        <w:rPr>
          <w:bCs/>
          <w:szCs w:val="22"/>
        </w:rPr>
        <w:t>128.666,59</w:t>
      </w:r>
      <w:r w:rsidRPr="000979DB">
        <w:rPr>
          <w:bCs/>
        </w:rPr>
        <w:t xml:space="preserve"> Kč</w:t>
      </w:r>
    </w:p>
    <w:p w14:paraId="17E10D3E" w14:textId="200B360B" w:rsidR="00183AFD" w:rsidRPr="000979DB" w:rsidRDefault="00183AFD" w:rsidP="00183AFD">
      <w:pPr>
        <w:tabs>
          <w:tab w:val="left" w:pos="5670"/>
        </w:tabs>
        <w:ind w:left="709"/>
        <w:jc w:val="both"/>
      </w:pPr>
      <w:r w:rsidRPr="000979DB">
        <w:rPr>
          <w:bCs/>
        </w:rPr>
        <w:t xml:space="preserve">Celkem cena za dílo včetně  DPH  </w:t>
      </w:r>
      <w:r w:rsidRPr="000979DB">
        <w:rPr>
          <w:b/>
        </w:rPr>
        <w:tab/>
      </w:r>
      <w:r w:rsidRPr="000979DB">
        <w:rPr>
          <w:szCs w:val="22"/>
        </w:rPr>
        <w:t xml:space="preserve">   741.364,66</w:t>
      </w:r>
      <w:r w:rsidRPr="000979DB">
        <w:t xml:space="preserve"> Kč</w:t>
      </w:r>
    </w:p>
    <w:p w14:paraId="70797A0D" w14:textId="7A092DFE" w:rsidR="00183AFD" w:rsidRPr="000979DB" w:rsidRDefault="00183AFD" w:rsidP="004C6515">
      <w:pPr>
        <w:tabs>
          <w:tab w:val="left" w:pos="5670"/>
        </w:tabs>
        <w:ind w:left="709"/>
        <w:jc w:val="both"/>
        <w:rPr>
          <w:b/>
          <w:bCs/>
        </w:rPr>
      </w:pPr>
      <w:r w:rsidRPr="000979DB">
        <w:rPr>
          <w:b/>
          <w:bCs/>
        </w:rPr>
        <w:t>Nová cena za dílo ve znění Dodatku č.1 činí:</w:t>
      </w:r>
    </w:p>
    <w:p w14:paraId="1897C40B" w14:textId="47C37C81" w:rsidR="00183AFD" w:rsidRPr="000979DB" w:rsidRDefault="00183AFD" w:rsidP="00183AFD">
      <w:pPr>
        <w:pStyle w:val="Odstavecseseznamem"/>
        <w:tabs>
          <w:tab w:val="left" w:pos="5670"/>
        </w:tabs>
        <w:ind w:left="709"/>
        <w:jc w:val="both"/>
        <w:rPr>
          <w:bCs/>
        </w:rPr>
      </w:pPr>
      <w:r w:rsidRPr="000979DB">
        <w:rPr>
          <w:bCs/>
        </w:rPr>
        <w:t xml:space="preserve">Celkem cena za dílo bez DPH </w:t>
      </w:r>
      <w:r w:rsidRPr="000979DB">
        <w:rPr>
          <w:bCs/>
        </w:rPr>
        <w:tab/>
      </w:r>
      <w:r w:rsidRPr="000979DB">
        <w:rPr>
          <w:bCs/>
          <w:szCs w:val="22"/>
        </w:rPr>
        <w:t>1.953.270,52</w:t>
      </w:r>
      <w:r w:rsidRPr="000979DB">
        <w:rPr>
          <w:bCs/>
        </w:rPr>
        <w:t xml:space="preserve"> Kč</w:t>
      </w:r>
    </w:p>
    <w:p w14:paraId="114887B5" w14:textId="3F326F32" w:rsidR="00183AFD" w:rsidRPr="000979DB" w:rsidRDefault="00183AFD" w:rsidP="00183AFD">
      <w:pPr>
        <w:tabs>
          <w:tab w:val="left" w:pos="5670"/>
        </w:tabs>
        <w:ind w:left="709"/>
        <w:jc w:val="both"/>
        <w:rPr>
          <w:bCs/>
        </w:rPr>
      </w:pPr>
      <w:r w:rsidRPr="000979DB">
        <w:rPr>
          <w:bCs/>
        </w:rPr>
        <w:t>Celkem za DPH 21%</w:t>
      </w:r>
      <w:r w:rsidRPr="000979DB">
        <w:rPr>
          <w:bCs/>
        </w:rPr>
        <w:tab/>
        <w:t xml:space="preserve"> </w:t>
      </w:r>
      <w:r w:rsidR="000979DB" w:rsidRPr="000979DB">
        <w:rPr>
          <w:bCs/>
        </w:rPr>
        <w:t xml:space="preserve">  410.186,59</w:t>
      </w:r>
      <w:r w:rsidRPr="000979DB">
        <w:rPr>
          <w:bCs/>
        </w:rPr>
        <w:t xml:space="preserve"> Kč</w:t>
      </w:r>
    </w:p>
    <w:p w14:paraId="268AD697" w14:textId="60B45BEE" w:rsidR="00183AFD" w:rsidRDefault="00183AFD" w:rsidP="00183AFD">
      <w:pPr>
        <w:tabs>
          <w:tab w:val="left" w:pos="5670"/>
        </w:tabs>
        <w:ind w:left="709"/>
        <w:jc w:val="both"/>
      </w:pPr>
      <w:r w:rsidRPr="000979DB">
        <w:rPr>
          <w:bCs/>
        </w:rPr>
        <w:t>Celkem cena za dílo včetně</w:t>
      </w:r>
      <w:r w:rsidR="003D2BB7">
        <w:rPr>
          <w:bCs/>
        </w:rPr>
        <w:t xml:space="preserve"> </w:t>
      </w:r>
      <w:r w:rsidRPr="000979DB">
        <w:rPr>
          <w:bCs/>
        </w:rPr>
        <w:t xml:space="preserve">DPH </w:t>
      </w:r>
      <w:r w:rsidR="003D2BB7">
        <w:rPr>
          <w:bCs/>
        </w:rPr>
        <w:t xml:space="preserve"> </w:t>
      </w:r>
      <w:r w:rsidRPr="000979DB">
        <w:rPr>
          <w:b/>
        </w:rPr>
        <w:tab/>
      </w:r>
      <w:r w:rsidR="000979DB" w:rsidRPr="000979DB">
        <w:rPr>
          <w:szCs w:val="22"/>
        </w:rPr>
        <w:t>2.363.456,66</w:t>
      </w:r>
      <w:r w:rsidRPr="000979DB">
        <w:t xml:space="preserve"> Kč</w:t>
      </w:r>
    </w:p>
    <w:p w14:paraId="2FC4DAF7" w14:textId="1D77E041" w:rsidR="00FD7710" w:rsidRPr="00FE2A43" w:rsidRDefault="00FD7710" w:rsidP="004C6515">
      <w:pPr>
        <w:ind w:left="709"/>
        <w:jc w:val="both"/>
      </w:pPr>
    </w:p>
    <w:p w14:paraId="50F879DB" w14:textId="3091AA31" w:rsidR="00612D4D" w:rsidRPr="008833BC" w:rsidRDefault="00612D4D" w:rsidP="003D2BB7">
      <w:pPr>
        <w:pStyle w:val="Nadpis1"/>
        <w:ind w:left="426"/>
      </w:pPr>
      <w:r w:rsidRPr="008833BC">
        <w:t>ZÁVĚREČNÁ UJEDNÁNÍ</w:t>
      </w:r>
    </w:p>
    <w:p w14:paraId="7D66F86F" w14:textId="68E11F24" w:rsidR="000979DB" w:rsidRPr="003D2BB7" w:rsidRDefault="000979DB" w:rsidP="000979DB">
      <w:pPr>
        <w:pStyle w:val="Odstavecseseznamem"/>
        <w:widowControl w:val="0"/>
        <w:numPr>
          <w:ilvl w:val="0"/>
          <w:numId w:val="60"/>
        </w:numPr>
        <w:autoSpaceDN w:val="0"/>
        <w:spacing w:before="120" w:after="0"/>
        <w:ind w:left="567" w:hanging="567"/>
        <w:jc w:val="both"/>
        <w:rPr>
          <w:rFonts w:asciiTheme="minorHAnsi" w:hAnsiTheme="minorHAnsi" w:cstheme="minorHAnsi"/>
          <w:snapToGrid w:val="0"/>
        </w:rPr>
      </w:pPr>
      <w:r w:rsidRPr="003D2BB7">
        <w:rPr>
          <w:rFonts w:asciiTheme="minorHAnsi" w:hAnsiTheme="minorHAnsi" w:cstheme="minorHAnsi"/>
          <w:snapToGrid w:val="0"/>
        </w:rPr>
        <w:t xml:space="preserve">Ostatní ustanovení Smlouvy o dílo </w:t>
      </w:r>
      <w:r w:rsidR="003D2BB7">
        <w:rPr>
          <w:rFonts w:asciiTheme="minorHAnsi" w:hAnsiTheme="minorHAnsi" w:cstheme="minorHAnsi"/>
          <w:snapToGrid w:val="0"/>
        </w:rPr>
        <w:t xml:space="preserve">ze dne </w:t>
      </w:r>
      <w:r w:rsidR="00FB37AA">
        <w:rPr>
          <w:rFonts w:asciiTheme="minorHAnsi" w:hAnsiTheme="minorHAnsi" w:cstheme="minorHAnsi"/>
          <w:snapToGrid w:val="0"/>
        </w:rPr>
        <w:t>16.6.</w:t>
      </w:r>
      <w:r w:rsidR="003D2BB7">
        <w:rPr>
          <w:rFonts w:asciiTheme="minorHAnsi" w:hAnsiTheme="minorHAnsi" w:cstheme="minorHAnsi"/>
          <w:snapToGrid w:val="0"/>
        </w:rPr>
        <w:t xml:space="preserve">2021 </w:t>
      </w:r>
      <w:r w:rsidRPr="003D2BB7">
        <w:rPr>
          <w:rFonts w:asciiTheme="minorHAnsi" w:hAnsiTheme="minorHAnsi" w:cstheme="minorHAnsi"/>
          <w:snapToGrid w:val="0"/>
        </w:rPr>
        <w:t>se nemění a zůstávají v platnosti a účinnosti.</w:t>
      </w:r>
    </w:p>
    <w:p w14:paraId="7255A458" w14:textId="50E09FA9" w:rsidR="000979DB" w:rsidRPr="003D2BB7" w:rsidRDefault="000979DB" w:rsidP="000979DB">
      <w:pPr>
        <w:pStyle w:val="Odstavecseseznamem"/>
        <w:widowControl w:val="0"/>
        <w:numPr>
          <w:ilvl w:val="0"/>
          <w:numId w:val="60"/>
        </w:numPr>
        <w:autoSpaceDN w:val="0"/>
        <w:spacing w:before="120" w:after="0"/>
        <w:ind w:left="567" w:hanging="567"/>
        <w:jc w:val="both"/>
        <w:rPr>
          <w:rFonts w:asciiTheme="minorHAnsi" w:hAnsiTheme="minorHAnsi" w:cstheme="minorHAnsi"/>
          <w:snapToGrid w:val="0"/>
        </w:rPr>
      </w:pPr>
      <w:r w:rsidRPr="003D2BB7">
        <w:rPr>
          <w:rFonts w:asciiTheme="minorHAnsi" w:hAnsiTheme="minorHAnsi" w:cstheme="minorHAnsi"/>
          <w:snapToGrid w:val="0"/>
        </w:rPr>
        <w:t xml:space="preserve">Tento Dodatek č.1 ke Smlouvě o dílo ze dne </w:t>
      </w:r>
      <w:r w:rsidR="00FB37AA">
        <w:rPr>
          <w:rFonts w:asciiTheme="minorHAnsi" w:hAnsiTheme="minorHAnsi" w:cstheme="minorHAnsi"/>
          <w:snapToGrid w:val="0"/>
        </w:rPr>
        <w:t>16.6.</w:t>
      </w:r>
      <w:r w:rsidRPr="003D2BB7">
        <w:rPr>
          <w:rFonts w:asciiTheme="minorHAnsi" w:hAnsiTheme="minorHAnsi" w:cstheme="minorHAnsi"/>
          <w:snapToGrid w:val="0"/>
        </w:rPr>
        <w:t xml:space="preserve">2021 je vyhotoven ve třech vyhotoveních, přičemž objednatel obdrží dvě vyhotovení a </w:t>
      </w:r>
      <w:r w:rsidR="003D2BB7" w:rsidRPr="003D2BB7">
        <w:rPr>
          <w:rFonts w:asciiTheme="minorHAnsi" w:hAnsiTheme="minorHAnsi" w:cstheme="minorHAnsi"/>
          <w:snapToGrid w:val="0"/>
        </w:rPr>
        <w:t>zhotovitel jedno</w:t>
      </w:r>
      <w:r w:rsidRPr="003D2BB7">
        <w:rPr>
          <w:rFonts w:asciiTheme="minorHAnsi" w:hAnsiTheme="minorHAnsi" w:cstheme="minorHAnsi"/>
          <w:snapToGrid w:val="0"/>
        </w:rPr>
        <w:t>.</w:t>
      </w:r>
    </w:p>
    <w:p w14:paraId="3C41FB11" w14:textId="5768D08C" w:rsidR="00612D4D" w:rsidRPr="003D2BB7" w:rsidRDefault="000979DB" w:rsidP="003D2BB7">
      <w:pPr>
        <w:pStyle w:val="Odstavecseseznamem"/>
        <w:widowControl w:val="0"/>
        <w:numPr>
          <w:ilvl w:val="0"/>
          <w:numId w:val="60"/>
        </w:numPr>
        <w:autoSpaceDN w:val="0"/>
        <w:spacing w:before="120" w:after="0"/>
        <w:ind w:left="567" w:hanging="567"/>
        <w:jc w:val="both"/>
        <w:rPr>
          <w:rFonts w:asciiTheme="minorHAnsi" w:hAnsiTheme="minorHAnsi" w:cstheme="minorHAnsi"/>
          <w:snapToGrid w:val="0"/>
        </w:rPr>
      </w:pPr>
      <w:r w:rsidRPr="003D2BB7">
        <w:rPr>
          <w:rFonts w:asciiTheme="minorHAnsi" w:hAnsiTheme="minorHAnsi" w:cstheme="minorHAnsi"/>
          <w:snapToGrid w:val="0"/>
        </w:rPr>
        <w:t>Tento dodatek nabývá platnosti a účinnosti dnem jeho podpisu oběma smluvními stranami.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612D4D" w:rsidRPr="003D2BB7" w14:paraId="787BDB5F" w14:textId="77777777" w:rsidTr="003D2BB7">
        <w:trPr>
          <w:trHeight w:val="1535"/>
        </w:trPr>
        <w:tc>
          <w:tcPr>
            <w:tcW w:w="4415" w:type="dxa"/>
          </w:tcPr>
          <w:p w14:paraId="4A498EDF" w14:textId="5459F747" w:rsidR="003D382A" w:rsidRDefault="003D382A" w:rsidP="004C6515">
            <w:pPr>
              <w:rPr>
                <w:sz w:val="22"/>
                <w:szCs w:val="22"/>
              </w:rPr>
            </w:pPr>
          </w:p>
          <w:p w14:paraId="1A703351" w14:textId="77777777" w:rsidR="00FB37AA" w:rsidRPr="009527D3" w:rsidRDefault="00FB37AA" w:rsidP="004C6515">
            <w:pPr>
              <w:rPr>
                <w:sz w:val="22"/>
                <w:szCs w:val="22"/>
              </w:rPr>
            </w:pPr>
          </w:p>
          <w:p w14:paraId="02FAD6BC" w14:textId="51466AB9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v</w:t>
            </w:r>
            <w:r w:rsidR="003D2BB7">
              <w:rPr>
                <w:sz w:val="22"/>
                <w:szCs w:val="22"/>
              </w:rPr>
              <w:t> </w:t>
            </w:r>
            <w:r w:rsidR="00035CB9">
              <w:rPr>
                <w:sz w:val="22"/>
                <w:szCs w:val="22"/>
              </w:rPr>
              <w:t>Klatovech</w:t>
            </w:r>
            <w:r w:rsidR="003D2BB7">
              <w:rPr>
                <w:sz w:val="22"/>
                <w:szCs w:val="22"/>
              </w:rPr>
              <w:t xml:space="preserve"> dne 30.7.2021</w:t>
            </w:r>
          </w:p>
          <w:p w14:paraId="6C0C95FA" w14:textId="77777777" w:rsidR="00612D4D" w:rsidRPr="009527D3" w:rsidRDefault="00612D4D" w:rsidP="004C6515">
            <w:pPr>
              <w:rPr>
                <w:sz w:val="22"/>
                <w:szCs w:val="22"/>
              </w:rPr>
            </w:pPr>
          </w:p>
          <w:p w14:paraId="39E2940E" w14:textId="3A3E95E1" w:rsidR="00612D4D" w:rsidRPr="009527D3" w:rsidRDefault="00035CB9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Václav Vogeltanz</w:t>
            </w:r>
          </w:p>
          <w:p w14:paraId="4456ADC9" w14:textId="769F4ACD" w:rsidR="00612D4D" w:rsidRPr="009527D3" w:rsidRDefault="00035CB9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</w:t>
            </w:r>
          </w:p>
          <w:p w14:paraId="4C55C38C" w14:textId="77777777" w:rsidR="00612D4D" w:rsidRPr="009527D3" w:rsidRDefault="00612D4D" w:rsidP="004C6515">
            <w:pPr>
              <w:rPr>
                <w:sz w:val="22"/>
                <w:szCs w:val="22"/>
              </w:rPr>
            </w:pPr>
          </w:p>
          <w:p w14:paraId="113BAF4C" w14:textId="58058BD7" w:rsidR="00612D4D" w:rsidRDefault="00035CB9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Gymnázium Jaroslava Vrchlického,</w:t>
            </w:r>
          </w:p>
          <w:p w14:paraId="357B226B" w14:textId="029FB147" w:rsidR="00035CB9" w:rsidRPr="009527D3" w:rsidRDefault="00035CB9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Klatovy, Národních mučedníků 347</w:t>
            </w:r>
          </w:p>
          <w:p w14:paraId="39C0BD7E" w14:textId="77777777" w:rsidR="00612D4D" w:rsidRPr="009527D3" w:rsidRDefault="00612D4D" w:rsidP="004C6515">
            <w:pPr>
              <w:rPr>
                <w:sz w:val="22"/>
                <w:szCs w:val="22"/>
              </w:rPr>
            </w:pPr>
          </w:p>
          <w:p w14:paraId="32325E2B" w14:textId="7AB13C8E" w:rsidR="00612D4D" w:rsidRPr="009527D3" w:rsidRDefault="003D382A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obj</w:t>
            </w:r>
            <w:r w:rsidR="00932A83" w:rsidRPr="009527D3">
              <w:rPr>
                <w:sz w:val="22"/>
                <w:szCs w:val="22"/>
              </w:rPr>
              <w:t>e</w:t>
            </w:r>
            <w:r w:rsidRPr="009527D3">
              <w:rPr>
                <w:sz w:val="22"/>
                <w:szCs w:val="22"/>
              </w:rPr>
              <w:t>dnatele</w:t>
            </w:r>
          </w:p>
          <w:p w14:paraId="7D1CE875" w14:textId="77777777" w:rsidR="00612D4D" w:rsidRDefault="00612D4D" w:rsidP="004C6515">
            <w:pPr>
              <w:rPr>
                <w:sz w:val="22"/>
                <w:szCs w:val="22"/>
              </w:rPr>
            </w:pPr>
          </w:p>
          <w:p w14:paraId="21F64091" w14:textId="77777777" w:rsidR="003D2BB7" w:rsidRDefault="003D2BB7" w:rsidP="003D2BB7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b/>
                <w:snapToGrid w:val="0"/>
                <w:u w:val="single"/>
              </w:rPr>
            </w:pPr>
          </w:p>
          <w:p w14:paraId="27A79115" w14:textId="3B64B811" w:rsidR="003D2BB7" w:rsidRPr="003D2BB7" w:rsidRDefault="003D2BB7" w:rsidP="003D2BB7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3D2BB7">
              <w:rPr>
                <w:rFonts w:asciiTheme="minorHAnsi" w:hAnsiTheme="minorHAnsi" w:cstheme="minorHAnsi"/>
                <w:b/>
                <w:snapToGrid w:val="0"/>
                <w:u w:val="single"/>
              </w:rPr>
              <w:t xml:space="preserve">Příloha č. </w:t>
            </w:r>
            <w:r>
              <w:rPr>
                <w:rFonts w:asciiTheme="minorHAnsi" w:hAnsiTheme="minorHAnsi" w:cstheme="minorHAnsi"/>
                <w:b/>
                <w:snapToGrid w:val="0"/>
                <w:u w:val="single"/>
              </w:rPr>
              <w:t>1</w:t>
            </w:r>
            <w:r w:rsidRPr="003D2BB7">
              <w:rPr>
                <w:rFonts w:asciiTheme="minorHAnsi" w:hAnsiTheme="minorHAnsi" w:cstheme="minorHAnsi"/>
                <w:b/>
                <w:snapToGrid w:val="0"/>
                <w:u w:val="single"/>
              </w:rPr>
              <w:t>:</w:t>
            </w:r>
            <w:r w:rsidRPr="003D2BB7">
              <w:rPr>
                <w:rFonts w:asciiTheme="minorHAnsi" w:hAnsiTheme="minorHAnsi" w:cstheme="minorHAnsi"/>
                <w:snapToGrid w:val="0"/>
              </w:rPr>
              <w:t xml:space="preserve"> </w:t>
            </w:r>
            <w:r w:rsidRPr="003D2BB7">
              <w:rPr>
                <w:rFonts w:asciiTheme="minorHAnsi" w:hAnsiTheme="minorHAnsi" w:cstheme="minorHAnsi"/>
              </w:rPr>
              <w:t>–</w:t>
            </w:r>
            <w:r w:rsidRPr="003D2BB7">
              <w:rPr>
                <w:rFonts w:asciiTheme="minorHAnsi" w:hAnsiTheme="minorHAnsi" w:cstheme="minorHAnsi"/>
              </w:rPr>
              <w:tab/>
              <w:t xml:space="preserve">Rozpočet </w:t>
            </w:r>
            <w:r>
              <w:rPr>
                <w:rFonts w:asciiTheme="minorHAnsi" w:hAnsiTheme="minorHAnsi" w:cstheme="minorHAnsi"/>
              </w:rPr>
              <w:t>méně a víceprací</w:t>
            </w:r>
          </w:p>
          <w:p w14:paraId="515377D4" w14:textId="590ED55A" w:rsidR="003D2BB7" w:rsidRPr="009527D3" w:rsidRDefault="003D2BB7" w:rsidP="004C6515">
            <w:pPr>
              <w:rPr>
                <w:sz w:val="22"/>
                <w:szCs w:val="22"/>
              </w:rPr>
            </w:pPr>
          </w:p>
        </w:tc>
        <w:tc>
          <w:tcPr>
            <w:tcW w:w="4415" w:type="dxa"/>
            <w:shd w:val="clear" w:color="auto" w:fill="auto"/>
          </w:tcPr>
          <w:p w14:paraId="0A28E28D" w14:textId="77777777" w:rsidR="003D382A" w:rsidRPr="003D2BB7" w:rsidRDefault="003D382A" w:rsidP="004C6515">
            <w:pPr>
              <w:rPr>
                <w:sz w:val="22"/>
                <w:szCs w:val="22"/>
              </w:rPr>
            </w:pPr>
          </w:p>
          <w:p w14:paraId="47173FD5" w14:textId="77777777" w:rsidR="00FB37AA" w:rsidRDefault="00FB37AA" w:rsidP="004C6515">
            <w:pPr>
              <w:rPr>
                <w:sz w:val="22"/>
                <w:szCs w:val="22"/>
              </w:rPr>
            </w:pPr>
          </w:p>
          <w:p w14:paraId="5D87E93A" w14:textId="1B5FFDC2" w:rsidR="00612D4D" w:rsidRPr="003D2BB7" w:rsidRDefault="00612D4D" w:rsidP="004C6515">
            <w:pPr>
              <w:rPr>
                <w:sz w:val="22"/>
                <w:szCs w:val="22"/>
              </w:rPr>
            </w:pPr>
            <w:r w:rsidRPr="003D2BB7">
              <w:rPr>
                <w:sz w:val="22"/>
                <w:szCs w:val="22"/>
              </w:rPr>
              <w:t xml:space="preserve">v </w:t>
            </w:r>
            <w:r w:rsidR="00FB37AA">
              <w:rPr>
                <w:sz w:val="22"/>
                <w:szCs w:val="22"/>
              </w:rPr>
              <w:t xml:space="preserve"> </w:t>
            </w:r>
            <w:r w:rsidR="00DD6117" w:rsidRPr="003D2BB7">
              <w:rPr>
                <w:sz w:val="22"/>
                <w:szCs w:val="22"/>
              </w:rPr>
              <w:t>Plzni</w:t>
            </w:r>
            <w:r w:rsidR="003D2BB7" w:rsidRPr="003D2BB7">
              <w:rPr>
                <w:sz w:val="22"/>
                <w:szCs w:val="22"/>
              </w:rPr>
              <w:t xml:space="preserve"> dne 30.7.2021</w:t>
            </w:r>
          </w:p>
          <w:p w14:paraId="420B4424" w14:textId="77777777" w:rsidR="00612D4D" w:rsidRPr="003D2BB7" w:rsidRDefault="00612D4D" w:rsidP="004C6515">
            <w:pPr>
              <w:rPr>
                <w:sz w:val="22"/>
                <w:szCs w:val="22"/>
              </w:rPr>
            </w:pPr>
          </w:p>
          <w:p w14:paraId="4541EC66" w14:textId="77EF0072" w:rsidR="00612D4D" w:rsidRPr="003D2BB7" w:rsidRDefault="00DD6117" w:rsidP="004C6515">
            <w:pPr>
              <w:rPr>
                <w:sz w:val="22"/>
                <w:szCs w:val="22"/>
              </w:rPr>
            </w:pPr>
            <w:r w:rsidRPr="003D2BB7">
              <w:rPr>
                <w:sz w:val="22"/>
                <w:szCs w:val="22"/>
              </w:rPr>
              <w:t>Ing. Václav Kruml</w:t>
            </w:r>
            <w:r w:rsidR="00035CB9" w:rsidRPr="003D2BB7">
              <w:rPr>
                <w:sz w:val="22"/>
                <w:szCs w:val="22"/>
              </w:rPr>
              <w:t>-</w:t>
            </w:r>
          </w:p>
          <w:p w14:paraId="0D16DE4C" w14:textId="0CE1666B" w:rsidR="00612D4D" w:rsidRPr="003D2BB7" w:rsidRDefault="003D2BB7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DD6117" w:rsidRPr="003D2BB7">
              <w:rPr>
                <w:sz w:val="22"/>
                <w:szCs w:val="22"/>
              </w:rPr>
              <w:t>ednatel</w:t>
            </w:r>
            <w:r>
              <w:rPr>
                <w:sz w:val="22"/>
                <w:szCs w:val="22"/>
              </w:rPr>
              <w:t xml:space="preserve"> spol.</w:t>
            </w:r>
          </w:p>
          <w:p w14:paraId="415AC9E6" w14:textId="77777777" w:rsidR="00612D4D" w:rsidRPr="003D2BB7" w:rsidRDefault="00612D4D" w:rsidP="004C6515">
            <w:pPr>
              <w:rPr>
                <w:sz w:val="22"/>
                <w:szCs w:val="22"/>
              </w:rPr>
            </w:pPr>
          </w:p>
          <w:p w14:paraId="5300508C" w14:textId="12575501" w:rsidR="00612D4D" w:rsidRPr="003D2BB7" w:rsidRDefault="00DD6117" w:rsidP="004C6515">
            <w:pPr>
              <w:rPr>
                <w:sz w:val="22"/>
                <w:szCs w:val="22"/>
              </w:rPr>
            </w:pPr>
            <w:r w:rsidRPr="003D2BB7">
              <w:rPr>
                <w:sz w:val="22"/>
                <w:szCs w:val="22"/>
              </w:rPr>
              <w:t>KRUML-POZEMNÍ STAVBY s.r.o.</w:t>
            </w:r>
          </w:p>
          <w:p w14:paraId="4E1EFC73" w14:textId="77777777" w:rsidR="00612D4D" w:rsidRPr="003D2BB7" w:rsidRDefault="00612D4D" w:rsidP="004C6515">
            <w:pPr>
              <w:rPr>
                <w:sz w:val="22"/>
                <w:szCs w:val="22"/>
              </w:rPr>
            </w:pPr>
          </w:p>
          <w:p w14:paraId="43609C07" w14:textId="77777777" w:rsidR="00035CB9" w:rsidRPr="003D2BB7" w:rsidRDefault="00035CB9" w:rsidP="004C6515">
            <w:pPr>
              <w:rPr>
                <w:sz w:val="22"/>
                <w:szCs w:val="22"/>
              </w:rPr>
            </w:pPr>
          </w:p>
          <w:p w14:paraId="15C7AFB5" w14:textId="098AB679" w:rsidR="00612D4D" w:rsidRDefault="00612D4D" w:rsidP="004C6515">
            <w:pPr>
              <w:rPr>
                <w:sz w:val="22"/>
                <w:szCs w:val="22"/>
              </w:rPr>
            </w:pPr>
            <w:r w:rsidRPr="003D2BB7">
              <w:rPr>
                <w:sz w:val="22"/>
                <w:szCs w:val="22"/>
              </w:rPr>
              <w:t>za zhotovitele</w:t>
            </w:r>
          </w:p>
          <w:p w14:paraId="2986E8F2" w14:textId="37A34D1A" w:rsidR="003D2BB7" w:rsidRDefault="003D2BB7" w:rsidP="004C6515">
            <w:pPr>
              <w:rPr>
                <w:sz w:val="22"/>
                <w:szCs w:val="22"/>
              </w:rPr>
            </w:pPr>
          </w:p>
          <w:p w14:paraId="0ED1B956" w14:textId="1EBFD862" w:rsidR="003D2BB7" w:rsidRDefault="003D2BB7" w:rsidP="004C6515">
            <w:pPr>
              <w:rPr>
                <w:sz w:val="22"/>
                <w:szCs w:val="22"/>
              </w:rPr>
            </w:pPr>
          </w:p>
          <w:p w14:paraId="40DCEDA9" w14:textId="77777777" w:rsidR="003D2BB7" w:rsidRPr="003D2BB7" w:rsidRDefault="003D2BB7" w:rsidP="004C6515">
            <w:pPr>
              <w:rPr>
                <w:sz w:val="22"/>
                <w:szCs w:val="22"/>
              </w:rPr>
            </w:pPr>
          </w:p>
          <w:p w14:paraId="28AC63C2" w14:textId="77777777" w:rsidR="00612D4D" w:rsidRPr="003D2BB7" w:rsidRDefault="00612D4D" w:rsidP="004C6515">
            <w:pPr>
              <w:rPr>
                <w:sz w:val="22"/>
                <w:szCs w:val="22"/>
              </w:rPr>
            </w:pPr>
          </w:p>
        </w:tc>
      </w:tr>
    </w:tbl>
    <w:p w14:paraId="429BB9CE" w14:textId="77777777" w:rsidR="00612D4D" w:rsidRPr="008833BC" w:rsidRDefault="00612D4D" w:rsidP="004C6515"/>
    <w:p w14:paraId="6B33FC0F" w14:textId="77777777" w:rsidR="00612D4D" w:rsidRPr="008833BC" w:rsidRDefault="00612D4D" w:rsidP="00310A5C"/>
    <w:p w14:paraId="4459BEB0" w14:textId="77777777" w:rsidR="00612D4D" w:rsidRPr="008833BC" w:rsidRDefault="00612D4D" w:rsidP="004C6515"/>
    <w:p w14:paraId="41F54DDD" w14:textId="77777777" w:rsidR="00612D4D" w:rsidRPr="008833BC" w:rsidRDefault="00612D4D" w:rsidP="004C6515"/>
    <w:p w14:paraId="7AB8EEA6" w14:textId="77777777" w:rsidR="00612D4D" w:rsidRPr="008833BC" w:rsidRDefault="00612D4D" w:rsidP="004C6515"/>
    <w:p w14:paraId="23A84E91" w14:textId="77777777" w:rsidR="00612D4D" w:rsidRPr="008833BC" w:rsidRDefault="00612D4D" w:rsidP="004C6515"/>
    <w:p w14:paraId="0ADAD8AF" w14:textId="77777777" w:rsidR="00612D4D" w:rsidRPr="008833BC" w:rsidRDefault="00612D4D" w:rsidP="00310A5C"/>
    <w:sectPr w:rsidR="00612D4D" w:rsidRPr="008833BC" w:rsidSect="00382673">
      <w:footerReference w:type="default" r:id="rId8"/>
      <w:pgSz w:w="11906" w:h="16838"/>
      <w:pgMar w:top="899" w:right="1133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A4A17" w14:textId="77777777" w:rsidR="00F24B40" w:rsidRDefault="00F24B40" w:rsidP="005C54F7">
      <w:pPr>
        <w:spacing w:after="0"/>
      </w:pPr>
      <w:r>
        <w:separator/>
      </w:r>
    </w:p>
  </w:endnote>
  <w:endnote w:type="continuationSeparator" w:id="0">
    <w:p w14:paraId="7DA3070E" w14:textId="77777777" w:rsidR="00F24B40" w:rsidRDefault="00F24B40" w:rsidP="005C5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 Sans Text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573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AF5F5F" w14:textId="14918565" w:rsidR="00A37224" w:rsidRDefault="00A3722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C4C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C4C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3EA6A4C" w14:textId="77777777" w:rsidR="00A37224" w:rsidRDefault="00A37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F9B0C" w14:textId="77777777" w:rsidR="00F24B40" w:rsidRDefault="00F24B40" w:rsidP="005C54F7">
      <w:pPr>
        <w:spacing w:after="0"/>
      </w:pPr>
      <w:r>
        <w:separator/>
      </w:r>
    </w:p>
  </w:footnote>
  <w:footnote w:type="continuationSeparator" w:id="0">
    <w:p w14:paraId="26E0580D" w14:textId="77777777" w:rsidR="00F24B40" w:rsidRDefault="00F24B40" w:rsidP="005C54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41D4"/>
    <w:multiLevelType w:val="hybridMultilevel"/>
    <w:tmpl w:val="2564B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5DC"/>
    <w:multiLevelType w:val="multilevel"/>
    <w:tmpl w:val="0C8254BC"/>
    <w:lvl w:ilvl="0">
      <w:start w:val="1"/>
      <w:numFmt w:val="decimal"/>
      <w:pStyle w:val="Nadpis1"/>
      <w:lvlText w:val="%1."/>
      <w:lvlJc w:val="left"/>
      <w:pPr>
        <w:ind w:left="3621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" w15:restartNumberingAfterBreak="0">
    <w:nsid w:val="08821D49"/>
    <w:multiLevelType w:val="hybridMultilevel"/>
    <w:tmpl w:val="80965C50"/>
    <w:lvl w:ilvl="0" w:tplc="46580D9E">
      <w:start w:val="1"/>
      <w:numFmt w:val="decimal"/>
      <w:lvlText w:val="3.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2A1E"/>
    <w:multiLevelType w:val="hybridMultilevel"/>
    <w:tmpl w:val="E370E7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F3DC8"/>
    <w:multiLevelType w:val="hybridMultilevel"/>
    <w:tmpl w:val="F53A4932"/>
    <w:lvl w:ilvl="0" w:tplc="4AB8C2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A1392"/>
    <w:multiLevelType w:val="multilevel"/>
    <w:tmpl w:val="E576A46C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 w15:restartNumberingAfterBreak="0">
    <w:nsid w:val="0F70735C"/>
    <w:multiLevelType w:val="multilevel"/>
    <w:tmpl w:val="40C8ACE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7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6F1470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997089"/>
    <w:multiLevelType w:val="hybridMultilevel"/>
    <w:tmpl w:val="0638D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D3A4C"/>
    <w:multiLevelType w:val="hybridMultilevel"/>
    <w:tmpl w:val="0900930A"/>
    <w:lvl w:ilvl="0" w:tplc="68E801A6">
      <w:start w:val="1"/>
      <w:numFmt w:val="decimal"/>
      <w:lvlText w:val="6.%1"/>
      <w:lvlJc w:val="left"/>
      <w:pPr>
        <w:ind w:left="100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CA3514E"/>
    <w:multiLevelType w:val="multilevel"/>
    <w:tmpl w:val="E60E2C6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5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E4E57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2E111F"/>
    <w:multiLevelType w:val="hybridMultilevel"/>
    <w:tmpl w:val="B6B274DC"/>
    <w:lvl w:ilvl="0" w:tplc="8CB47EBE">
      <w:start w:val="1"/>
      <w:numFmt w:val="decimal"/>
      <w:lvlText w:val="12.%1"/>
      <w:lvlJc w:val="left"/>
      <w:pPr>
        <w:ind w:left="171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9BC5C7E"/>
    <w:multiLevelType w:val="multilevel"/>
    <w:tmpl w:val="494E8A6A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4" w15:restartNumberingAfterBreak="0">
    <w:nsid w:val="29EF768B"/>
    <w:multiLevelType w:val="multilevel"/>
    <w:tmpl w:val="0E5C4E1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)"/>
      <w:lvlJc w:val="left"/>
      <w:pPr>
        <w:tabs>
          <w:tab w:val="num" w:pos="917"/>
        </w:tabs>
        <w:ind w:left="917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AC32551"/>
    <w:multiLevelType w:val="hybridMultilevel"/>
    <w:tmpl w:val="1532A410"/>
    <w:lvl w:ilvl="0" w:tplc="772895B6">
      <w:start w:val="1"/>
      <w:numFmt w:val="decimal"/>
      <w:lvlText w:val="5.%1"/>
      <w:lvlJc w:val="left"/>
      <w:pPr>
        <w:ind w:left="185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0631324"/>
    <w:multiLevelType w:val="multilevel"/>
    <w:tmpl w:val="D0C0D25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3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8C70A1"/>
    <w:multiLevelType w:val="multilevel"/>
    <w:tmpl w:val="6CC8B86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1048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1800"/>
      </w:pPr>
      <w:rPr>
        <w:rFonts w:hint="default"/>
      </w:rPr>
    </w:lvl>
  </w:abstractNum>
  <w:abstractNum w:abstractNumId="18" w15:restartNumberingAfterBreak="0">
    <w:nsid w:val="3CAE1E3D"/>
    <w:multiLevelType w:val="multilevel"/>
    <w:tmpl w:val="3F145A3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FC532D4"/>
    <w:multiLevelType w:val="hybridMultilevel"/>
    <w:tmpl w:val="B1EE9D68"/>
    <w:lvl w:ilvl="0" w:tplc="04050019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777510"/>
    <w:multiLevelType w:val="multilevel"/>
    <w:tmpl w:val="B0C877BC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7F07309"/>
    <w:multiLevelType w:val="hybridMultilevel"/>
    <w:tmpl w:val="DEB2DBDC"/>
    <w:lvl w:ilvl="0" w:tplc="38A6C650">
      <w:start w:val="1"/>
      <w:numFmt w:val="decimal"/>
      <w:lvlText w:val="10.%1"/>
      <w:lvlJc w:val="left"/>
      <w:pPr>
        <w:ind w:left="928" w:hanging="360"/>
      </w:pPr>
      <w:rPr>
        <w:rFonts w:ascii="Calibri" w:hAnsi="Calibri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89425C6"/>
    <w:multiLevelType w:val="multilevel"/>
    <w:tmpl w:val="3802260A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AF00F66"/>
    <w:multiLevelType w:val="multilevel"/>
    <w:tmpl w:val="E38C0372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4" w15:restartNumberingAfterBreak="0">
    <w:nsid w:val="55D22C95"/>
    <w:multiLevelType w:val="multilevel"/>
    <w:tmpl w:val="53DED5B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6A83B6A"/>
    <w:multiLevelType w:val="hybridMultilevel"/>
    <w:tmpl w:val="4362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D2D96"/>
    <w:multiLevelType w:val="hybridMultilevel"/>
    <w:tmpl w:val="8444A31A"/>
    <w:lvl w:ilvl="0" w:tplc="5F687F90">
      <w:start w:val="1"/>
      <w:numFmt w:val="upperRoman"/>
      <w:lvlText w:val="%1."/>
      <w:lvlJc w:val="center"/>
      <w:pPr>
        <w:ind w:left="4613" w:hanging="360"/>
      </w:pPr>
      <w:rPr>
        <w:rFonts w:hint="default"/>
      </w:rPr>
    </w:lvl>
    <w:lvl w:ilvl="1" w:tplc="B3C28E20">
      <w:start w:val="1"/>
      <w:numFmt w:val="decimal"/>
      <w:lvlText w:val="14.%2"/>
      <w:lvlJc w:val="left"/>
      <w:pPr>
        <w:ind w:left="1440" w:hanging="360"/>
      </w:pPr>
      <w:rPr>
        <w:rFonts w:cs="Times New Roman" w:hint="default"/>
        <w:b w:val="0"/>
      </w:rPr>
    </w:lvl>
    <w:lvl w:ilvl="2" w:tplc="AB36A1FA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543B3"/>
    <w:multiLevelType w:val="hybridMultilevel"/>
    <w:tmpl w:val="7758C7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D6F7D"/>
    <w:multiLevelType w:val="hybridMultilevel"/>
    <w:tmpl w:val="EA960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0013A"/>
    <w:multiLevelType w:val="multilevel"/>
    <w:tmpl w:val="C51C80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967ED0"/>
    <w:multiLevelType w:val="multilevel"/>
    <w:tmpl w:val="9516D72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50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33" w15:restartNumberingAfterBreak="0">
    <w:nsid w:val="6C554949"/>
    <w:multiLevelType w:val="multilevel"/>
    <w:tmpl w:val="592AFC34"/>
    <w:lvl w:ilvl="0">
      <w:start w:val="1"/>
      <w:numFmt w:val="upperRoman"/>
      <w:lvlText w:val="%1"/>
      <w:lvlJc w:val="center"/>
      <w:pPr>
        <w:ind w:left="432" w:hanging="144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13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C58360C"/>
    <w:multiLevelType w:val="multilevel"/>
    <w:tmpl w:val="F2F2BC8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6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4407B68"/>
    <w:multiLevelType w:val="hybridMultilevel"/>
    <w:tmpl w:val="3F9E0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F60BA"/>
    <w:multiLevelType w:val="multilevel"/>
    <w:tmpl w:val="A274E05C"/>
    <w:lvl w:ilvl="0">
      <w:start w:val="1"/>
      <w:numFmt w:val="lowerLetter"/>
      <w:lvlText w:val="%1"/>
      <w:lvlJc w:val="left"/>
      <w:pPr>
        <w:tabs>
          <w:tab w:val="num" w:pos="737"/>
        </w:tabs>
        <w:ind w:left="1134" w:hanging="397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7DBC6396"/>
    <w:multiLevelType w:val="multilevel"/>
    <w:tmpl w:val="769CC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F1E7F5D"/>
    <w:multiLevelType w:val="multilevel"/>
    <w:tmpl w:val="D2BA9F1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9.%2"/>
      <w:lvlJc w:val="left"/>
      <w:pPr>
        <w:tabs>
          <w:tab w:val="num" w:pos="491"/>
        </w:tabs>
        <w:ind w:left="491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7"/>
  </w:num>
  <w:num w:numId="3">
    <w:abstractNumId w:val="37"/>
  </w:num>
  <w:num w:numId="4">
    <w:abstractNumId w:val="30"/>
  </w:num>
  <w:num w:numId="5">
    <w:abstractNumId w:val="31"/>
  </w:num>
  <w:num w:numId="6">
    <w:abstractNumId w:val="6"/>
  </w:num>
  <w:num w:numId="7">
    <w:abstractNumId w:val="22"/>
  </w:num>
  <w:num w:numId="8">
    <w:abstractNumId w:val="16"/>
  </w:num>
  <w:num w:numId="9">
    <w:abstractNumId w:val="24"/>
  </w:num>
  <w:num w:numId="10">
    <w:abstractNumId w:val="10"/>
  </w:num>
  <w:num w:numId="11">
    <w:abstractNumId w:val="34"/>
  </w:num>
  <w:num w:numId="12">
    <w:abstractNumId w:val="15"/>
  </w:num>
  <w:num w:numId="13">
    <w:abstractNumId w:val="9"/>
  </w:num>
  <w:num w:numId="14">
    <w:abstractNumId w:val="12"/>
  </w:num>
  <w:num w:numId="15">
    <w:abstractNumId w:val="17"/>
  </w:num>
  <w:num w:numId="16">
    <w:abstractNumId w:val="21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4"/>
  </w:num>
  <w:num w:numId="22">
    <w:abstractNumId w:val="36"/>
  </w:num>
  <w:num w:numId="23">
    <w:abstractNumId w:val="32"/>
  </w:num>
  <w:num w:numId="24">
    <w:abstractNumId w:val="33"/>
  </w:num>
  <w:num w:numId="25">
    <w:abstractNumId w:val="18"/>
  </w:num>
  <w:num w:numId="26">
    <w:abstractNumId w:val="20"/>
  </w:num>
  <w:num w:numId="27">
    <w:abstractNumId w:val="1"/>
  </w:num>
  <w:num w:numId="28">
    <w:abstractNumId w:val="8"/>
  </w:num>
  <w:num w:numId="29">
    <w:abstractNumId w:val="35"/>
  </w:num>
  <w:num w:numId="30">
    <w:abstractNumId w:val="11"/>
  </w:num>
  <w:num w:numId="31">
    <w:abstractNumId w:val="28"/>
  </w:num>
  <w:num w:numId="32">
    <w:abstractNumId w:val="26"/>
  </w:num>
  <w:num w:numId="33">
    <w:abstractNumId w:val="3"/>
  </w:num>
  <w:num w:numId="34">
    <w:abstractNumId w:val="29"/>
  </w:num>
  <w:num w:numId="35">
    <w:abstractNumId w:val="23"/>
  </w:num>
  <w:num w:numId="36">
    <w:abstractNumId w:val="0"/>
  </w:num>
  <w:num w:numId="37">
    <w:abstractNumId w:val="5"/>
  </w:num>
  <w:num w:numId="38">
    <w:abstractNumId w:val="13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 w:numId="51">
    <w:abstractNumId w:val="1"/>
  </w:num>
  <w:num w:numId="52">
    <w:abstractNumId w:val="1"/>
  </w:num>
  <w:num w:numId="53">
    <w:abstractNumId w:val="1"/>
  </w:num>
  <w:num w:numId="54">
    <w:abstractNumId w:val="1"/>
  </w:num>
  <w:num w:numId="55">
    <w:abstractNumId w:val="1"/>
  </w:num>
  <w:num w:numId="56">
    <w:abstractNumId w:val="1"/>
  </w:num>
  <w:num w:numId="57">
    <w:abstractNumId w:val="4"/>
  </w:num>
  <w:num w:numId="58">
    <w:abstractNumId w:val="1"/>
  </w:num>
  <w:num w:numId="59">
    <w:abstractNumId w:val="1"/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4D"/>
    <w:rsid w:val="000001CA"/>
    <w:rsid w:val="00035273"/>
    <w:rsid w:val="00035CB9"/>
    <w:rsid w:val="00041102"/>
    <w:rsid w:val="00062E2B"/>
    <w:rsid w:val="00066578"/>
    <w:rsid w:val="00072082"/>
    <w:rsid w:val="000737D7"/>
    <w:rsid w:val="000900B7"/>
    <w:rsid w:val="00091425"/>
    <w:rsid w:val="0009167E"/>
    <w:rsid w:val="000979DB"/>
    <w:rsid w:val="000A5E45"/>
    <w:rsid w:val="000B2D5E"/>
    <w:rsid w:val="000C3861"/>
    <w:rsid w:val="000C3CF6"/>
    <w:rsid w:val="000E08FD"/>
    <w:rsid w:val="000E13E2"/>
    <w:rsid w:val="000F0E9F"/>
    <w:rsid w:val="000F271E"/>
    <w:rsid w:val="000F4285"/>
    <w:rsid w:val="001023DD"/>
    <w:rsid w:val="001079BA"/>
    <w:rsid w:val="00132513"/>
    <w:rsid w:val="00133161"/>
    <w:rsid w:val="00160A35"/>
    <w:rsid w:val="00183AFD"/>
    <w:rsid w:val="00183BBC"/>
    <w:rsid w:val="00186DCE"/>
    <w:rsid w:val="0019753B"/>
    <w:rsid w:val="001A1665"/>
    <w:rsid w:val="001C1B29"/>
    <w:rsid w:val="001F6DE0"/>
    <w:rsid w:val="002068CF"/>
    <w:rsid w:val="002208A1"/>
    <w:rsid w:val="00221D17"/>
    <w:rsid w:val="00235D4C"/>
    <w:rsid w:val="00244D79"/>
    <w:rsid w:val="002462C3"/>
    <w:rsid w:val="0025360B"/>
    <w:rsid w:val="00254060"/>
    <w:rsid w:val="002543B5"/>
    <w:rsid w:val="00255322"/>
    <w:rsid w:val="002559C7"/>
    <w:rsid w:val="00255D2E"/>
    <w:rsid w:val="00262A1B"/>
    <w:rsid w:val="00264202"/>
    <w:rsid w:val="002710BC"/>
    <w:rsid w:val="00285669"/>
    <w:rsid w:val="002A17E7"/>
    <w:rsid w:val="002A23E4"/>
    <w:rsid w:val="002C5450"/>
    <w:rsid w:val="002C73A6"/>
    <w:rsid w:val="00303134"/>
    <w:rsid w:val="00306BF5"/>
    <w:rsid w:val="00310A5C"/>
    <w:rsid w:val="00321E12"/>
    <w:rsid w:val="003402B6"/>
    <w:rsid w:val="003422C1"/>
    <w:rsid w:val="00356D67"/>
    <w:rsid w:val="0036551B"/>
    <w:rsid w:val="003659E7"/>
    <w:rsid w:val="00375EE5"/>
    <w:rsid w:val="003767B5"/>
    <w:rsid w:val="00380962"/>
    <w:rsid w:val="00381D99"/>
    <w:rsid w:val="00382673"/>
    <w:rsid w:val="003A5BB0"/>
    <w:rsid w:val="003B4D7B"/>
    <w:rsid w:val="003D2BB7"/>
    <w:rsid w:val="003D382A"/>
    <w:rsid w:val="003D58CA"/>
    <w:rsid w:val="003E6F5D"/>
    <w:rsid w:val="00402F7C"/>
    <w:rsid w:val="004042DE"/>
    <w:rsid w:val="00410D36"/>
    <w:rsid w:val="00422A68"/>
    <w:rsid w:val="00423180"/>
    <w:rsid w:val="004231D2"/>
    <w:rsid w:val="00424414"/>
    <w:rsid w:val="004329EB"/>
    <w:rsid w:val="00436BCC"/>
    <w:rsid w:val="004434EB"/>
    <w:rsid w:val="0044653C"/>
    <w:rsid w:val="0046590D"/>
    <w:rsid w:val="00497F82"/>
    <w:rsid w:val="004B7B43"/>
    <w:rsid w:val="004C212B"/>
    <w:rsid w:val="004C6515"/>
    <w:rsid w:val="004C7205"/>
    <w:rsid w:val="004E4013"/>
    <w:rsid w:val="004F74AE"/>
    <w:rsid w:val="00502FD5"/>
    <w:rsid w:val="00512B4E"/>
    <w:rsid w:val="00522DE7"/>
    <w:rsid w:val="00532ADA"/>
    <w:rsid w:val="00540C57"/>
    <w:rsid w:val="00551CE3"/>
    <w:rsid w:val="00557A89"/>
    <w:rsid w:val="00574F0A"/>
    <w:rsid w:val="00580CBA"/>
    <w:rsid w:val="005875BE"/>
    <w:rsid w:val="005919F5"/>
    <w:rsid w:val="005A3696"/>
    <w:rsid w:val="005B691F"/>
    <w:rsid w:val="005C4DAA"/>
    <w:rsid w:val="005C54F7"/>
    <w:rsid w:val="005D2684"/>
    <w:rsid w:val="005E5A4A"/>
    <w:rsid w:val="005F1EA6"/>
    <w:rsid w:val="00612D4D"/>
    <w:rsid w:val="0063461C"/>
    <w:rsid w:val="00634B2A"/>
    <w:rsid w:val="00646856"/>
    <w:rsid w:val="00673576"/>
    <w:rsid w:val="006806AE"/>
    <w:rsid w:val="006853D3"/>
    <w:rsid w:val="00685B9E"/>
    <w:rsid w:val="0069138C"/>
    <w:rsid w:val="00696096"/>
    <w:rsid w:val="006A7756"/>
    <w:rsid w:val="006A7909"/>
    <w:rsid w:val="006B44BD"/>
    <w:rsid w:val="006C4AC0"/>
    <w:rsid w:val="006C5E3F"/>
    <w:rsid w:val="006D26AE"/>
    <w:rsid w:val="006D51A3"/>
    <w:rsid w:val="006E2D7A"/>
    <w:rsid w:val="006F0ECA"/>
    <w:rsid w:val="006F4C75"/>
    <w:rsid w:val="0070642B"/>
    <w:rsid w:val="00742A09"/>
    <w:rsid w:val="00761D08"/>
    <w:rsid w:val="00762113"/>
    <w:rsid w:val="007A6275"/>
    <w:rsid w:val="007D3576"/>
    <w:rsid w:val="007D3BB6"/>
    <w:rsid w:val="007D5397"/>
    <w:rsid w:val="007E32A6"/>
    <w:rsid w:val="007F7C36"/>
    <w:rsid w:val="00800CEB"/>
    <w:rsid w:val="008056AE"/>
    <w:rsid w:val="00807964"/>
    <w:rsid w:val="00815FD1"/>
    <w:rsid w:val="00820EA8"/>
    <w:rsid w:val="00821CF1"/>
    <w:rsid w:val="00825BF2"/>
    <w:rsid w:val="008577F0"/>
    <w:rsid w:val="008833BC"/>
    <w:rsid w:val="00891C8A"/>
    <w:rsid w:val="00892530"/>
    <w:rsid w:val="00894D66"/>
    <w:rsid w:val="0089534A"/>
    <w:rsid w:val="008A3BAB"/>
    <w:rsid w:val="008C2BEA"/>
    <w:rsid w:val="008C371A"/>
    <w:rsid w:val="008F7CFB"/>
    <w:rsid w:val="009127EE"/>
    <w:rsid w:val="00932A83"/>
    <w:rsid w:val="009527D3"/>
    <w:rsid w:val="009562E2"/>
    <w:rsid w:val="00963051"/>
    <w:rsid w:val="00973660"/>
    <w:rsid w:val="00992E91"/>
    <w:rsid w:val="009A0AA1"/>
    <w:rsid w:val="009A212B"/>
    <w:rsid w:val="009B6DCB"/>
    <w:rsid w:val="009E01CA"/>
    <w:rsid w:val="009E23E0"/>
    <w:rsid w:val="009F3FFA"/>
    <w:rsid w:val="009F4463"/>
    <w:rsid w:val="00A01B86"/>
    <w:rsid w:val="00A21B5F"/>
    <w:rsid w:val="00A34A20"/>
    <w:rsid w:val="00A37224"/>
    <w:rsid w:val="00A52956"/>
    <w:rsid w:val="00A52D4E"/>
    <w:rsid w:val="00A553C7"/>
    <w:rsid w:val="00A576BD"/>
    <w:rsid w:val="00A64571"/>
    <w:rsid w:val="00A75E84"/>
    <w:rsid w:val="00A81E18"/>
    <w:rsid w:val="00A82DCC"/>
    <w:rsid w:val="00A83786"/>
    <w:rsid w:val="00A8598A"/>
    <w:rsid w:val="00A92AB9"/>
    <w:rsid w:val="00A9642B"/>
    <w:rsid w:val="00AA02B0"/>
    <w:rsid w:val="00AC51E3"/>
    <w:rsid w:val="00AC5BBE"/>
    <w:rsid w:val="00AD2D83"/>
    <w:rsid w:val="00AD7D59"/>
    <w:rsid w:val="00AF1836"/>
    <w:rsid w:val="00AF6739"/>
    <w:rsid w:val="00B04A0E"/>
    <w:rsid w:val="00B27252"/>
    <w:rsid w:val="00B6188F"/>
    <w:rsid w:val="00B63D42"/>
    <w:rsid w:val="00B67A2B"/>
    <w:rsid w:val="00B9086C"/>
    <w:rsid w:val="00B94889"/>
    <w:rsid w:val="00B96284"/>
    <w:rsid w:val="00B976A8"/>
    <w:rsid w:val="00BC5A5E"/>
    <w:rsid w:val="00BE17EB"/>
    <w:rsid w:val="00BE5884"/>
    <w:rsid w:val="00C10A4C"/>
    <w:rsid w:val="00C163F6"/>
    <w:rsid w:val="00C27213"/>
    <w:rsid w:val="00C35EBC"/>
    <w:rsid w:val="00C36B81"/>
    <w:rsid w:val="00C442C2"/>
    <w:rsid w:val="00C51AC8"/>
    <w:rsid w:val="00C56A88"/>
    <w:rsid w:val="00C95A2B"/>
    <w:rsid w:val="00C97D15"/>
    <w:rsid w:val="00CB6E07"/>
    <w:rsid w:val="00CC563A"/>
    <w:rsid w:val="00CC7AF5"/>
    <w:rsid w:val="00CD1385"/>
    <w:rsid w:val="00CD453B"/>
    <w:rsid w:val="00D02218"/>
    <w:rsid w:val="00D2156F"/>
    <w:rsid w:val="00D4244B"/>
    <w:rsid w:val="00D44E76"/>
    <w:rsid w:val="00D50C25"/>
    <w:rsid w:val="00D51492"/>
    <w:rsid w:val="00D666A1"/>
    <w:rsid w:val="00D712C3"/>
    <w:rsid w:val="00D752E3"/>
    <w:rsid w:val="00D82DD2"/>
    <w:rsid w:val="00DB4CB2"/>
    <w:rsid w:val="00DC1E88"/>
    <w:rsid w:val="00DD1AD7"/>
    <w:rsid w:val="00DD6117"/>
    <w:rsid w:val="00DF15FA"/>
    <w:rsid w:val="00DF2D96"/>
    <w:rsid w:val="00E27F61"/>
    <w:rsid w:val="00E374B0"/>
    <w:rsid w:val="00E6224A"/>
    <w:rsid w:val="00E70785"/>
    <w:rsid w:val="00E81402"/>
    <w:rsid w:val="00EA207C"/>
    <w:rsid w:val="00EA763D"/>
    <w:rsid w:val="00EB038C"/>
    <w:rsid w:val="00EB067D"/>
    <w:rsid w:val="00EB4D87"/>
    <w:rsid w:val="00EC27D1"/>
    <w:rsid w:val="00EC4CD9"/>
    <w:rsid w:val="00EC7681"/>
    <w:rsid w:val="00ED5F0E"/>
    <w:rsid w:val="00F0362A"/>
    <w:rsid w:val="00F12E91"/>
    <w:rsid w:val="00F14D03"/>
    <w:rsid w:val="00F15E16"/>
    <w:rsid w:val="00F165B9"/>
    <w:rsid w:val="00F24B40"/>
    <w:rsid w:val="00F340C2"/>
    <w:rsid w:val="00F55014"/>
    <w:rsid w:val="00F63EC1"/>
    <w:rsid w:val="00F849E9"/>
    <w:rsid w:val="00F9414C"/>
    <w:rsid w:val="00FA54DB"/>
    <w:rsid w:val="00FA60FA"/>
    <w:rsid w:val="00FB37AA"/>
    <w:rsid w:val="00FC79CA"/>
    <w:rsid w:val="00FD19D3"/>
    <w:rsid w:val="00FD7710"/>
    <w:rsid w:val="00FF02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E415"/>
  <w15:chartTrackingRefBased/>
  <w15:docId w15:val="{8D4A82A0-4B0E-40D7-BC7C-A1215FDB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D4D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4285"/>
    <w:pPr>
      <w:keepNext/>
      <w:numPr>
        <w:numId w:val="27"/>
      </w:numPr>
      <w:spacing w:before="240"/>
      <w:jc w:val="center"/>
      <w:outlineLvl w:val="0"/>
    </w:pPr>
    <w:rPr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4285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dka">
    <w:name w:val="Řádka"/>
    <w:rsid w:val="00612D4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12D4D"/>
    <w:pPr>
      <w:jc w:val="center"/>
    </w:pPr>
    <w:rPr>
      <w:rFonts w:ascii="Times New Roman" w:hAnsi="Times New Roman"/>
      <w:b/>
      <w:bCs/>
      <w:sz w:val="4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612D4D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table" w:styleId="Mkatabulky">
    <w:name w:val="Table Grid"/>
    <w:basedOn w:val="Normlntabulka"/>
    <w:rsid w:val="006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612D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7213"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D4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D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4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4F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0C3C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C3C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3CF6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CF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C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CF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833B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4B2A"/>
    <w:rPr>
      <w:color w:val="808080"/>
    </w:rPr>
  </w:style>
  <w:style w:type="character" w:customStyle="1" w:styleId="A11">
    <w:name w:val="A11"/>
    <w:uiPriority w:val="99"/>
    <w:rsid w:val="00B9086C"/>
    <w:rPr>
      <w:rFonts w:cs="John Sans Text Pro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35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30105-E82A-4552-982F-FA43D25B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Ježabek</dc:creator>
  <cp:keywords/>
  <dc:description/>
  <cp:lastModifiedBy>Ivana Burešová</cp:lastModifiedBy>
  <cp:revision>2</cp:revision>
  <dcterms:created xsi:type="dcterms:W3CDTF">2021-08-04T06:57:00Z</dcterms:created>
  <dcterms:modified xsi:type="dcterms:W3CDTF">2021-08-04T06:57:00Z</dcterms:modified>
</cp:coreProperties>
</file>