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3A0F8B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A0F8B">
              <w:rPr>
                <w:rFonts w:ascii="Arial" w:hAnsi="Arial" w:cs="Arial"/>
                <w:sz w:val="32"/>
                <w:szCs w:val="32"/>
              </w:rPr>
              <w:t>6</w:t>
            </w:r>
            <w:r w:rsidR="00AB1C09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3A0F8B">
              <w:rPr>
                <w:b/>
              </w:rPr>
              <w:t xml:space="preserve">výměnu </w:t>
            </w:r>
            <w:r w:rsidR="000B3655">
              <w:rPr>
                <w:b/>
              </w:rPr>
              <w:t>podlahové krytiny ve školní jídelně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B1C09" w:rsidP="004D422C">
            <w:pPr>
              <w:spacing w:after="0" w:line="240" w:lineRule="auto"/>
            </w:pPr>
            <w:proofErr w:type="gramStart"/>
            <w:r>
              <w:t>31.7.2021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0B3655" w:rsidP="000B3655">
            <w:pPr>
              <w:spacing w:after="0" w:line="240" w:lineRule="auto"/>
              <w:jc w:val="center"/>
            </w:pPr>
            <w:r>
              <w:t>134,8</w:t>
            </w:r>
          </w:p>
        </w:tc>
        <w:tc>
          <w:tcPr>
            <w:tcW w:w="938" w:type="dxa"/>
            <w:vAlign w:val="center"/>
          </w:tcPr>
          <w:p w:rsidR="00D429E8" w:rsidRDefault="000B3655" w:rsidP="000B3655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0B3655" w:rsidP="00C90B38">
            <w:pPr>
              <w:spacing w:after="0" w:line="240" w:lineRule="auto"/>
              <w:jc w:val="right"/>
            </w:pPr>
            <w:r>
              <w:t>78,-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0B3655" w:rsidP="000B3655">
            <w:pPr>
              <w:spacing w:after="0" w:line="240" w:lineRule="auto"/>
              <w:jc w:val="right"/>
            </w:pPr>
            <w:r>
              <w:t>10.514,40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penetrace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0B3655" w:rsidP="005D2ED4">
            <w:pPr>
              <w:spacing w:after="0" w:line="240" w:lineRule="auto"/>
              <w:jc w:val="center"/>
            </w:pPr>
            <w:r>
              <w:t>134,8</w:t>
            </w:r>
          </w:p>
        </w:tc>
        <w:tc>
          <w:tcPr>
            <w:tcW w:w="938" w:type="dxa"/>
            <w:vAlign w:val="center"/>
          </w:tcPr>
          <w:p w:rsidR="005D2ED4" w:rsidRDefault="000B3655" w:rsidP="00C90B38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0B3655">
            <w:pPr>
              <w:spacing w:after="0" w:line="240" w:lineRule="auto"/>
              <w:jc w:val="right"/>
            </w:pPr>
            <w:r>
              <w:t>58,-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0B3655" w:rsidP="005D2ED4">
            <w:pPr>
              <w:spacing w:after="0" w:line="240" w:lineRule="auto"/>
              <w:jc w:val="right"/>
            </w:pPr>
            <w:r>
              <w:t>7.818,40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stěrka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0B3655" w:rsidP="005D2ED4">
            <w:pPr>
              <w:spacing w:after="0" w:line="240" w:lineRule="auto"/>
              <w:jc w:val="center"/>
            </w:pPr>
            <w:r>
              <w:t>134,8</w:t>
            </w:r>
          </w:p>
        </w:tc>
        <w:tc>
          <w:tcPr>
            <w:tcW w:w="938" w:type="dxa"/>
            <w:vAlign w:val="center"/>
          </w:tcPr>
          <w:p w:rsidR="005D2ED4" w:rsidRDefault="000B3655" w:rsidP="00C90B38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0B3655" w:rsidP="00C90B38">
            <w:pPr>
              <w:spacing w:after="0" w:line="240" w:lineRule="auto"/>
              <w:jc w:val="right"/>
            </w:pPr>
            <w:r>
              <w:t>68,-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0B3655" w:rsidP="00C90B38">
            <w:pPr>
              <w:spacing w:after="0" w:line="240" w:lineRule="auto"/>
              <w:jc w:val="right"/>
            </w:pPr>
            <w:r>
              <w:t>9.166,40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0B3655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Stěrka s vláknem</w:t>
            </w:r>
          </w:p>
        </w:tc>
        <w:tc>
          <w:tcPr>
            <w:tcW w:w="959" w:type="dxa"/>
            <w:gridSpan w:val="3"/>
            <w:vAlign w:val="center"/>
          </w:tcPr>
          <w:p w:rsidR="000B3655" w:rsidRDefault="000B3655" w:rsidP="00D63EDD">
            <w:pPr>
              <w:spacing w:after="0" w:line="240" w:lineRule="auto"/>
              <w:jc w:val="center"/>
            </w:pPr>
            <w:r>
              <w:t>134,8</w:t>
            </w:r>
          </w:p>
        </w:tc>
        <w:tc>
          <w:tcPr>
            <w:tcW w:w="938" w:type="dxa"/>
            <w:vAlign w:val="center"/>
          </w:tcPr>
          <w:p w:rsidR="000B3655" w:rsidRDefault="000B3655" w:rsidP="00D63EDD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  <w:r>
              <w:t>298,-</w:t>
            </w:r>
          </w:p>
        </w:tc>
        <w:tc>
          <w:tcPr>
            <w:tcW w:w="1642" w:type="dxa"/>
            <w:gridSpan w:val="3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  <w:r>
              <w:t>40.170,40</w:t>
            </w:r>
          </w:p>
        </w:tc>
        <w:tc>
          <w:tcPr>
            <w:tcW w:w="1072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</w:p>
        </w:tc>
      </w:tr>
      <w:tr w:rsidR="000B3655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Dodávka PVC</w:t>
            </w:r>
          </w:p>
        </w:tc>
        <w:tc>
          <w:tcPr>
            <w:tcW w:w="959" w:type="dxa"/>
            <w:gridSpan w:val="3"/>
            <w:vAlign w:val="center"/>
          </w:tcPr>
          <w:p w:rsidR="000B3655" w:rsidRDefault="000B3655" w:rsidP="005D2ED4">
            <w:pPr>
              <w:spacing w:after="0" w:line="240" w:lineRule="auto"/>
              <w:jc w:val="center"/>
            </w:pPr>
            <w:r>
              <w:t>134,8</w:t>
            </w:r>
          </w:p>
        </w:tc>
        <w:tc>
          <w:tcPr>
            <w:tcW w:w="938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FA77F4">
            <w:pPr>
              <w:spacing w:after="0" w:line="240" w:lineRule="auto"/>
              <w:jc w:val="right"/>
            </w:pPr>
            <w:r>
              <w:t>310,-</w:t>
            </w:r>
          </w:p>
        </w:tc>
        <w:tc>
          <w:tcPr>
            <w:tcW w:w="1642" w:type="dxa"/>
            <w:gridSpan w:val="3"/>
            <w:vAlign w:val="center"/>
          </w:tcPr>
          <w:p w:rsidR="000B3655" w:rsidRDefault="000B3655" w:rsidP="00FA77F4">
            <w:pPr>
              <w:spacing w:after="0" w:line="240" w:lineRule="auto"/>
              <w:jc w:val="right"/>
            </w:pPr>
            <w:r>
              <w:t>44.640,-</w:t>
            </w:r>
          </w:p>
        </w:tc>
        <w:tc>
          <w:tcPr>
            <w:tcW w:w="1072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</w:p>
        </w:tc>
      </w:tr>
      <w:tr w:rsidR="000B365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PVC</w:t>
            </w:r>
          </w:p>
        </w:tc>
        <w:tc>
          <w:tcPr>
            <w:tcW w:w="959" w:type="dxa"/>
            <w:gridSpan w:val="3"/>
            <w:vAlign w:val="center"/>
          </w:tcPr>
          <w:p w:rsidR="000B3655" w:rsidRDefault="000B3655" w:rsidP="005D2ED4">
            <w:pPr>
              <w:spacing w:after="0" w:line="240" w:lineRule="auto"/>
              <w:jc w:val="center"/>
            </w:pPr>
            <w:r>
              <w:t>84,5</w:t>
            </w:r>
          </w:p>
        </w:tc>
        <w:tc>
          <w:tcPr>
            <w:tcW w:w="938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C33325">
            <w:pPr>
              <w:spacing w:after="0" w:line="240" w:lineRule="auto"/>
              <w:jc w:val="right"/>
            </w:pPr>
            <w:r>
              <w:t>268,-</w:t>
            </w:r>
          </w:p>
        </w:tc>
        <w:tc>
          <w:tcPr>
            <w:tcW w:w="1642" w:type="dxa"/>
            <w:gridSpan w:val="3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  <w:r>
              <w:t>36.126,40</w:t>
            </w:r>
          </w:p>
        </w:tc>
        <w:tc>
          <w:tcPr>
            <w:tcW w:w="1072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</w:p>
        </w:tc>
      </w:tr>
      <w:tr w:rsidR="000B365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Dodávka soklu</w:t>
            </w:r>
          </w:p>
        </w:tc>
        <w:tc>
          <w:tcPr>
            <w:tcW w:w="959" w:type="dxa"/>
            <w:gridSpan w:val="3"/>
            <w:vAlign w:val="center"/>
          </w:tcPr>
          <w:p w:rsidR="000B3655" w:rsidRDefault="000B3655" w:rsidP="005D2ED4">
            <w:pPr>
              <w:spacing w:after="0" w:line="240" w:lineRule="auto"/>
              <w:jc w:val="center"/>
            </w:pPr>
            <w:r>
              <w:t>63,8</w:t>
            </w:r>
          </w:p>
        </w:tc>
        <w:tc>
          <w:tcPr>
            <w:tcW w:w="938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  <w:r>
              <w:t>bmm2</w:t>
            </w:r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C33325">
            <w:pPr>
              <w:spacing w:after="0" w:line="240" w:lineRule="auto"/>
              <w:jc w:val="right"/>
            </w:pPr>
            <w:r>
              <w:t>48,-</w:t>
            </w:r>
          </w:p>
        </w:tc>
        <w:tc>
          <w:tcPr>
            <w:tcW w:w="1642" w:type="dxa"/>
            <w:gridSpan w:val="3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  <w:r>
              <w:t>4.056,-</w:t>
            </w:r>
          </w:p>
        </w:tc>
        <w:tc>
          <w:tcPr>
            <w:tcW w:w="1072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B3655" w:rsidRDefault="000B3655" w:rsidP="00C33325">
            <w:pPr>
              <w:spacing w:after="0" w:line="240" w:lineRule="auto"/>
            </w:pPr>
          </w:p>
        </w:tc>
      </w:tr>
      <w:tr w:rsidR="000B365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Svařování soklu</w:t>
            </w:r>
          </w:p>
        </w:tc>
        <w:tc>
          <w:tcPr>
            <w:tcW w:w="959" w:type="dxa"/>
            <w:gridSpan w:val="3"/>
            <w:vAlign w:val="center"/>
          </w:tcPr>
          <w:p w:rsidR="000B3655" w:rsidRDefault="000B3655" w:rsidP="005D2ED4">
            <w:pPr>
              <w:spacing w:after="0" w:line="240" w:lineRule="auto"/>
              <w:jc w:val="center"/>
            </w:pPr>
            <w:r>
              <w:t>134,8</w:t>
            </w:r>
          </w:p>
        </w:tc>
        <w:tc>
          <w:tcPr>
            <w:tcW w:w="938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C33325">
            <w:pPr>
              <w:spacing w:after="0" w:line="240" w:lineRule="auto"/>
              <w:jc w:val="right"/>
            </w:pPr>
            <w:r>
              <w:t>56,-</w:t>
            </w:r>
          </w:p>
        </w:tc>
        <w:tc>
          <w:tcPr>
            <w:tcW w:w="1642" w:type="dxa"/>
            <w:gridSpan w:val="3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  <w:r>
              <w:t>3.572,80</w:t>
            </w:r>
          </w:p>
        </w:tc>
        <w:tc>
          <w:tcPr>
            <w:tcW w:w="1072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B3655" w:rsidRDefault="000B3655" w:rsidP="00C33325">
            <w:pPr>
              <w:spacing w:after="0" w:line="240" w:lineRule="auto"/>
            </w:pPr>
          </w:p>
        </w:tc>
      </w:tr>
      <w:tr w:rsidR="000B365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B3655" w:rsidRDefault="000B365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 likvidace původního PVC</w:t>
            </w:r>
          </w:p>
        </w:tc>
        <w:tc>
          <w:tcPr>
            <w:tcW w:w="959" w:type="dxa"/>
            <w:gridSpan w:val="3"/>
            <w:vAlign w:val="center"/>
          </w:tcPr>
          <w:p w:rsidR="000B3655" w:rsidRDefault="000B3655" w:rsidP="005D2ED4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938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1529" w:type="dxa"/>
            <w:gridSpan w:val="2"/>
            <w:vAlign w:val="center"/>
          </w:tcPr>
          <w:p w:rsidR="000B3655" w:rsidRDefault="000B3655" w:rsidP="00C33325">
            <w:pPr>
              <w:spacing w:after="0" w:line="240" w:lineRule="auto"/>
              <w:jc w:val="right"/>
            </w:pPr>
            <w:r>
              <w:t>3.480</w:t>
            </w:r>
          </w:p>
        </w:tc>
        <w:tc>
          <w:tcPr>
            <w:tcW w:w="1642" w:type="dxa"/>
            <w:gridSpan w:val="3"/>
            <w:vAlign w:val="center"/>
          </w:tcPr>
          <w:p w:rsidR="000B3655" w:rsidRDefault="000B3655" w:rsidP="00C90B38">
            <w:pPr>
              <w:spacing w:after="0" w:line="240" w:lineRule="auto"/>
              <w:jc w:val="right"/>
            </w:pPr>
            <w:r>
              <w:t>4.872,-</w:t>
            </w:r>
          </w:p>
        </w:tc>
        <w:tc>
          <w:tcPr>
            <w:tcW w:w="1072" w:type="dxa"/>
            <w:vAlign w:val="center"/>
          </w:tcPr>
          <w:p w:rsidR="000B3655" w:rsidRDefault="000B365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B3655" w:rsidRDefault="000B3655" w:rsidP="00C33325">
            <w:pPr>
              <w:spacing w:after="0" w:line="240" w:lineRule="auto"/>
            </w:pPr>
          </w:p>
        </w:tc>
      </w:tr>
      <w:tr w:rsidR="000B3655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0B3655" w:rsidRDefault="000B3655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0B3655" w:rsidRDefault="000B3655" w:rsidP="00DE5734">
            <w:pPr>
              <w:spacing w:after="0" w:line="240" w:lineRule="auto"/>
              <w:jc w:val="right"/>
            </w:pPr>
            <w:r>
              <w:t>160.936,80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B3655" w:rsidRDefault="000B3655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0B3655" w:rsidRDefault="000B3655" w:rsidP="007F3219">
            <w:pPr>
              <w:spacing w:after="0" w:line="240" w:lineRule="auto"/>
              <w:jc w:val="right"/>
            </w:pPr>
            <w:r>
              <w:t>194.733,80</w:t>
            </w:r>
          </w:p>
        </w:tc>
      </w:tr>
      <w:tr w:rsidR="000B3655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0B3655" w:rsidRDefault="000B3655" w:rsidP="00D429E8">
            <w:pPr>
              <w:spacing w:after="0" w:line="240" w:lineRule="auto"/>
            </w:pPr>
            <w:r>
              <w:t xml:space="preserve">5) Platební </w:t>
            </w:r>
          </w:p>
          <w:p w:rsidR="000B3655" w:rsidRDefault="000B3655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0B3655" w:rsidRDefault="000B3655" w:rsidP="00D76ED1">
            <w:pPr>
              <w:spacing w:after="0" w:line="240" w:lineRule="auto"/>
            </w:pPr>
          </w:p>
        </w:tc>
      </w:tr>
      <w:tr w:rsidR="000B3655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0B3655" w:rsidRDefault="000B3655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0B3655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0B3655" w:rsidRDefault="000B3655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0B3655" w:rsidRDefault="000B3655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0B3655" w:rsidRDefault="000B3655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0B3655" w:rsidRDefault="003A0F8B" w:rsidP="002866EC">
            <w:pPr>
              <w:spacing w:after="0" w:line="240" w:lineRule="auto"/>
            </w:pPr>
            <w:proofErr w:type="gramStart"/>
            <w:r>
              <w:t>7.7.2021</w:t>
            </w:r>
            <w:proofErr w:type="gramEnd"/>
          </w:p>
        </w:tc>
      </w:tr>
      <w:tr w:rsidR="000B3655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0B3655" w:rsidRDefault="000B3655" w:rsidP="00D429E8">
            <w:pPr>
              <w:spacing w:after="0" w:line="240" w:lineRule="auto"/>
            </w:pPr>
            <w:r>
              <w:t xml:space="preserve">8) Objednávku </w:t>
            </w:r>
          </w:p>
          <w:p w:rsidR="000B3655" w:rsidRDefault="000B3655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0B3655" w:rsidRDefault="000B3655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0B3655" w:rsidRDefault="000B3655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0B3655" w:rsidRDefault="003A0F8B" w:rsidP="002866EC">
            <w:pPr>
              <w:spacing w:after="0" w:line="240" w:lineRule="auto"/>
            </w:pPr>
            <w:proofErr w:type="gramStart"/>
            <w:r>
              <w:t>7.7.2021</w:t>
            </w:r>
            <w:proofErr w:type="gramEnd"/>
          </w:p>
        </w:tc>
      </w:tr>
      <w:tr w:rsidR="000B3655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0B3655" w:rsidRDefault="000B3655" w:rsidP="00D429E8">
            <w:pPr>
              <w:spacing w:after="0" w:line="240" w:lineRule="auto"/>
            </w:pPr>
            <w:r>
              <w:t>9) V Olomouci</w:t>
            </w:r>
          </w:p>
          <w:p w:rsidR="000B3655" w:rsidRDefault="000B3655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0B3655" w:rsidRDefault="003A0F8B" w:rsidP="002866EC">
            <w:pPr>
              <w:spacing w:after="0" w:line="240" w:lineRule="auto"/>
            </w:pPr>
            <w:proofErr w:type="gramStart"/>
            <w:r>
              <w:t>7.7.</w:t>
            </w:r>
            <w:r w:rsidR="000B3655">
              <w:t>2021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0B3655" w:rsidRDefault="000B3655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0B3655" w:rsidRDefault="000B3655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3A0F8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B3655"/>
    <w:rsid w:val="00125E6F"/>
    <w:rsid w:val="0014690D"/>
    <w:rsid w:val="00276131"/>
    <w:rsid w:val="002866EC"/>
    <w:rsid w:val="00324AE5"/>
    <w:rsid w:val="003806DF"/>
    <w:rsid w:val="003A0F8B"/>
    <w:rsid w:val="004439D7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AB1C09"/>
    <w:rsid w:val="00C33325"/>
    <w:rsid w:val="00C90B38"/>
    <w:rsid w:val="00D429E8"/>
    <w:rsid w:val="00D76ED1"/>
    <w:rsid w:val="00DA15E5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2021-08-03T10:52:00Z</cp:lastPrinted>
  <dcterms:created xsi:type="dcterms:W3CDTF">2017-07-11T07:24:00Z</dcterms:created>
  <dcterms:modified xsi:type="dcterms:W3CDTF">2021-08-03T10:52:00Z</dcterms:modified>
</cp:coreProperties>
</file>