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3CA89" w14:textId="77777777"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7CCDD7FC" w14:textId="77777777"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7FE3E63D" w14:textId="77777777"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504B090" w14:textId="3FF2D48E" w:rsidR="00D05302" w:rsidRPr="00D727C8" w:rsidRDefault="00A451DA" w:rsidP="00D05302">
      <w:pPr>
        <w:spacing w:after="0" w:line="240" w:lineRule="auto"/>
        <w:ind w:right="6562"/>
        <w:rPr>
          <w:rStyle w:val="preformatted"/>
          <w:rFonts w:asciiTheme="minorHAnsi" w:hAnsiTheme="minorHAnsi" w:cs="Tahoma"/>
          <w:b/>
          <w:sz w:val="22"/>
        </w:rPr>
      </w:pPr>
      <w:proofErr w:type="spellStart"/>
      <w:r>
        <w:rPr>
          <w:rStyle w:val="preformatted"/>
          <w:rFonts w:asciiTheme="minorHAnsi" w:hAnsiTheme="minorHAnsi" w:cs="Tahoma"/>
          <w:b/>
          <w:sz w:val="22"/>
        </w:rPr>
        <w:t>Ipsen</w:t>
      </w:r>
      <w:proofErr w:type="spellEnd"/>
      <w:r>
        <w:rPr>
          <w:rStyle w:val="preformatted"/>
          <w:rFonts w:asciiTheme="minorHAnsi" w:hAnsiTheme="minorHAnsi" w:cs="Tahoma"/>
          <w:b/>
          <w:sz w:val="22"/>
        </w:rPr>
        <w:t xml:space="preserve"> </w:t>
      </w:r>
      <w:proofErr w:type="spellStart"/>
      <w:r>
        <w:rPr>
          <w:rStyle w:val="preformatted"/>
          <w:rFonts w:asciiTheme="minorHAnsi" w:hAnsiTheme="minorHAnsi" w:cs="Tahoma"/>
          <w:b/>
          <w:sz w:val="22"/>
        </w:rPr>
        <w:t>Pharma</w:t>
      </w:r>
      <w:proofErr w:type="spellEnd"/>
      <w:r>
        <w:rPr>
          <w:rStyle w:val="preformatted"/>
          <w:rFonts w:asciiTheme="minorHAnsi" w:hAnsiTheme="minorHAnsi" w:cs="Tahoma"/>
          <w:b/>
          <w:sz w:val="22"/>
        </w:rPr>
        <w:t xml:space="preserve"> s.r.o.</w:t>
      </w:r>
    </w:p>
    <w:p w14:paraId="7FF66EA2" w14:textId="54535FA7" w:rsidR="00D05302" w:rsidRPr="00D727C8" w:rsidRDefault="006F7E34" w:rsidP="00D0530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 sídlem</w:t>
      </w:r>
      <w:r w:rsidR="00D05302" w:rsidRPr="00D727C8">
        <w:rPr>
          <w:rFonts w:asciiTheme="minorHAnsi" w:hAnsiTheme="minorHAnsi" w:cstheme="minorHAnsi"/>
          <w:sz w:val="22"/>
        </w:rPr>
        <w:t>:</w:t>
      </w:r>
      <w:r w:rsidR="006E33B0">
        <w:rPr>
          <w:rFonts w:asciiTheme="minorHAnsi" w:hAnsiTheme="minorHAnsi" w:cstheme="minorHAnsi"/>
          <w:sz w:val="22"/>
        </w:rPr>
        <w:t xml:space="preserve"> </w:t>
      </w:r>
      <w:r w:rsidR="00A451DA">
        <w:rPr>
          <w:rFonts w:asciiTheme="minorHAnsi" w:hAnsiTheme="minorHAnsi" w:cstheme="minorHAnsi"/>
          <w:sz w:val="22"/>
        </w:rPr>
        <w:t xml:space="preserve">Olbrachtova 2006/9, Praha </w:t>
      </w:r>
      <w:r>
        <w:rPr>
          <w:rFonts w:asciiTheme="minorHAnsi" w:hAnsiTheme="minorHAnsi" w:cstheme="minorHAnsi"/>
          <w:sz w:val="22"/>
        </w:rPr>
        <w:t>4</w:t>
      </w:r>
      <w:r w:rsidR="00A451DA">
        <w:rPr>
          <w:rFonts w:asciiTheme="minorHAnsi" w:hAnsiTheme="minorHAnsi" w:cstheme="minorHAnsi"/>
          <w:sz w:val="22"/>
        </w:rPr>
        <w:t xml:space="preserve"> – Krč, 140 00</w:t>
      </w:r>
    </w:p>
    <w:p w14:paraId="2BFF3364" w14:textId="7E7DD0AE" w:rsidR="00D05302" w:rsidRPr="00D727C8" w:rsidRDefault="00D05302" w:rsidP="00D0530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D727C8">
        <w:rPr>
          <w:rFonts w:asciiTheme="minorHAnsi" w:hAnsiTheme="minorHAnsi" w:cstheme="minorHAnsi"/>
          <w:sz w:val="22"/>
        </w:rPr>
        <w:t xml:space="preserve">IČ: </w:t>
      </w:r>
      <w:r w:rsidR="00A451DA">
        <w:rPr>
          <w:rFonts w:asciiTheme="minorHAnsi" w:hAnsiTheme="minorHAnsi" w:cstheme="minorHAnsi"/>
          <w:sz w:val="22"/>
        </w:rPr>
        <w:t>070 99 321</w:t>
      </w:r>
      <w:r w:rsidR="00D75F8F">
        <w:rPr>
          <w:rFonts w:asciiTheme="minorHAnsi" w:hAnsiTheme="minorHAnsi" w:cstheme="minorHAnsi"/>
          <w:sz w:val="22"/>
        </w:rPr>
        <w:t xml:space="preserve">  </w:t>
      </w:r>
    </w:p>
    <w:p w14:paraId="78634496" w14:textId="60A58053" w:rsidR="00D05302" w:rsidRPr="00D727C8" w:rsidRDefault="00D05302" w:rsidP="00D0530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D727C8">
        <w:rPr>
          <w:rFonts w:asciiTheme="minorHAnsi" w:hAnsiTheme="minorHAnsi" w:cstheme="minorHAnsi"/>
          <w:sz w:val="22"/>
        </w:rPr>
        <w:t>DIČ:</w:t>
      </w:r>
      <w:r w:rsidRPr="00D727C8">
        <w:rPr>
          <w:rFonts w:asciiTheme="minorHAnsi" w:hAnsiTheme="minorHAnsi" w:cstheme="minorHAnsi"/>
          <w:sz w:val="22"/>
        </w:rPr>
        <w:tab/>
      </w:r>
      <w:r w:rsidR="00A451DA">
        <w:rPr>
          <w:rFonts w:asciiTheme="minorHAnsi" w:hAnsiTheme="minorHAnsi" w:cstheme="minorHAnsi"/>
          <w:sz w:val="22"/>
        </w:rPr>
        <w:t>CZ</w:t>
      </w:r>
      <w:r w:rsidR="00A52BD3">
        <w:rPr>
          <w:rFonts w:asciiTheme="minorHAnsi" w:hAnsiTheme="minorHAnsi" w:cstheme="minorHAnsi"/>
          <w:sz w:val="22"/>
        </w:rPr>
        <w:t xml:space="preserve"> 07099321</w:t>
      </w:r>
    </w:p>
    <w:p w14:paraId="70C0B5D1" w14:textId="200331A2" w:rsidR="00AC6CA6" w:rsidRDefault="00D05302" w:rsidP="00D05302">
      <w:pPr>
        <w:spacing w:after="0" w:line="240" w:lineRule="auto"/>
        <w:ind w:left="212" w:right="1129" w:hanging="6"/>
        <w:rPr>
          <w:rFonts w:ascii="Palatino Linotype" w:hAnsi="Palatino Linotype"/>
        </w:rPr>
      </w:pPr>
      <w:r w:rsidRPr="00D727C8">
        <w:rPr>
          <w:rFonts w:asciiTheme="minorHAnsi" w:hAnsiTheme="minorHAnsi" w:cstheme="minorHAnsi"/>
          <w:sz w:val="22"/>
        </w:rPr>
        <w:t>číslo účtu</w:t>
      </w:r>
      <w:r w:rsidR="003953AD" w:rsidRPr="00D727C8">
        <w:rPr>
          <w:rFonts w:asciiTheme="minorHAnsi" w:hAnsiTheme="minorHAnsi" w:cstheme="minorHAnsi"/>
          <w:sz w:val="22"/>
        </w:rPr>
        <w:t>:</w:t>
      </w:r>
      <w:r w:rsidR="00AC6CA6" w:rsidRPr="00AC6CA6">
        <w:rPr>
          <w:rFonts w:ascii="Palatino Linotype" w:hAnsi="Palatino Linotype"/>
        </w:rPr>
        <w:t xml:space="preserve"> </w:t>
      </w:r>
      <w:proofErr w:type="spellStart"/>
      <w:r w:rsidR="00AF1217">
        <w:rPr>
          <w:rFonts w:ascii="Palatino Linotype" w:hAnsi="Palatino Linotype"/>
        </w:rPr>
        <w:t>xxx</w:t>
      </w:r>
      <w:proofErr w:type="spellEnd"/>
    </w:p>
    <w:p w14:paraId="477EC6A6" w14:textId="583E7FFB" w:rsidR="00D05302" w:rsidRPr="00D727C8" w:rsidRDefault="006F7E34" w:rsidP="00D0530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3953AD" w:rsidRPr="00D727C8">
        <w:rPr>
          <w:rFonts w:asciiTheme="minorHAnsi" w:hAnsiTheme="minorHAnsi" w:cstheme="minorHAnsi"/>
          <w:sz w:val="22"/>
        </w:rPr>
        <w:t>apsaná v</w:t>
      </w:r>
      <w:r w:rsidR="00A451DA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o</w:t>
      </w:r>
      <w:r w:rsidR="00A451DA">
        <w:rPr>
          <w:rFonts w:asciiTheme="minorHAnsi" w:hAnsiTheme="minorHAnsi" w:cstheme="minorHAnsi"/>
          <w:sz w:val="22"/>
        </w:rPr>
        <w:t xml:space="preserve">bchodním rejstříku vedeném Městským soudem v Praze, </w:t>
      </w:r>
      <w:proofErr w:type="spellStart"/>
      <w:r>
        <w:rPr>
          <w:rFonts w:asciiTheme="minorHAnsi" w:hAnsiTheme="minorHAnsi" w:cstheme="minorHAnsi"/>
          <w:sz w:val="22"/>
        </w:rPr>
        <w:t>sp</w:t>
      </w:r>
      <w:proofErr w:type="spellEnd"/>
      <w:r>
        <w:rPr>
          <w:rFonts w:asciiTheme="minorHAnsi" w:hAnsiTheme="minorHAnsi" w:cstheme="minorHAnsi"/>
          <w:sz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</w:rPr>
        <w:t xml:space="preserve">zn. </w:t>
      </w:r>
      <w:r w:rsidR="00A451DA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 xml:space="preserve"> </w:t>
      </w:r>
      <w:r w:rsidR="00A451DA">
        <w:rPr>
          <w:rFonts w:asciiTheme="minorHAnsi" w:hAnsiTheme="minorHAnsi" w:cstheme="minorHAnsi"/>
          <w:sz w:val="22"/>
        </w:rPr>
        <w:t xml:space="preserve"> 294625</w:t>
      </w:r>
      <w:proofErr w:type="gramEnd"/>
    </w:p>
    <w:p w14:paraId="6597A2AC" w14:textId="09C6611A" w:rsidR="00D05302" w:rsidRPr="00D727C8" w:rsidRDefault="00D05302" w:rsidP="00D0530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D727C8">
        <w:rPr>
          <w:rFonts w:asciiTheme="minorHAnsi" w:hAnsiTheme="minorHAnsi" w:cstheme="minorHAnsi"/>
          <w:sz w:val="22"/>
        </w:rPr>
        <w:t xml:space="preserve">zastoupená: </w:t>
      </w:r>
      <w:r w:rsidRPr="00D727C8">
        <w:rPr>
          <w:rFonts w:asciiTheme="minorHAnsi" w:hAnsiTheme="minorHAnsi" w:cstheme="minorHAnsi"/>
          <w:sz w:val="22"/>
        </w:rPr>
        <w:tab/>
      </w:r>
      <w:r w:rsidR="00A451DA">
        <w:rPr>
          <w:rFonts w:asciiTheme="minorHAnsi" w:hAnsiTheme="minorHAnsi" w:cstheme="minorHAnsi"/>
          <w:sz w:val="22"/>
        </w:rPr>
        <w:t>MUDr. Patrikem Zacharem, jednatelem</w:t>
      </w:r>
    </w:p>
    <w:p w14:paraId="05488E8F" w14:textId="77777777" w:rsidR="00A451DA" w:rsidRDefault="00A451DA" w:rsidP="00D0530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B91B0E8" w14:textId="77777777" w:rsidR="007B577A" w:rsidRPr="00A451DA" w:rsidRDefault="00A451DA" w:rsidP="00D0530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D05302" w:rsidRPr="00D727C8">
        <w:rPr>
          <w:rFonts w:asciiTheme="minorHAnsi" w:hAnsiTheme="minorHAnsi" w:cstheme="minorHAnsi"/>
          <w:sz w:val="22"/>
        </w:rPr>
        <w:t>dále jen</w:t>
      </w:r>
      <w:r>
        <w:rPr>
          <w:rFonts w:asciiTheme="minorHAnsi" w:hAnsiTheme="minorHAnsi" w:cstheme="minorHAnsi"/>
          <w:sz w:val="22"/>
        </w:rPr>
        <w:t xml:space="preserve"> jako</w:t>
      </w:r>
      <w:r w:rsidR="00D05302" w:rsidRPr="00D727C8">
        <w:rPr>
          <w:rFonts w:asciiTheme="minorHAnsi" w:hAnsiTheme="minorHAnsi" w:cstheme="minorHAnsi"/>
          <w:sz w:val="22"/>
        </w:rPr>
        <w:t xml:space="preserve"> „</w:t>
      </w:r>
      <w:r w:rsidR="00D05302" w:rsidRPr="00D727C8">
        <w:rPr>
          <w:rFonts w:asciiTheme="minorHAnsi" w:hAnsiTheme="minorHAnsi" w:cstheme="minorHAnsi"/>
          <w:b/>
          <w:sz w:val="22"/>
        </w:rPr>
        <w:t>Společnost</w:t>
      </w:r>
      <w:r w:rsidR="00D05302" w:rsidRPr="00D727C8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14:paraId="2F3C8D86" w14:textId="77777777" w:rsidR="007B577A" w:rsidRPr="00D727C8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10E0DF8" w14:textId="56327F49" w:rsidR="00D727C8" w:rsidRPr="00D727C8" w:rsidRDefault="00D727C8" w:rsidP="008060EA">
      <w:pPr>
        <w:tabs>
          <w:tab w:val="left" w:pos="6195"/>
        </w:tabs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727C8">
        <w:rPr>
          <w:rFonts w:asciiTheme="minorHAnsi" w:hAnsiTheme="minorHAnsi" w:cs="Arial"/>
          <w:b/>
          <w:sz w:val="22"/>
        </w:rPr>
        <w:t>na straně jedné</w:t>
      </w:r>
      <w:r w:rsidR="008060EA">
        <w:rPr>
          <w:rFonts w:asciiTheme="minorHAnsi" w:hAnsiTheme="minorHAnsi" w:cs="Arial"/>
          <w:b/>
          <w:sz w:val="22"/>
        </w:rPr>
        <w:tab/>
      </w:r>
    </w:p>
    <w:p w14:paraId="533AB716" w14:textId="77777777" w:rsidR="00D727C8" w:rsidRPr="00D727C8" w:rsidRDefault="00D727C8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0E8EB896" w14:textId="77777777" w:rsidR="007B577A" w:rsidRPr="00D727C8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727C8">
        <w:rPr>
          <w:rFonts w:asciiTheme="minorHAnsi" w:hAnsiTheme="minorHAnsi" w:cstheme="minorHAnsi"/>
          <w:sz w:val="22"/>
        </w:rPr>
        <w:t xml:space="preserve">a </w:t>
      </w:r>
    </w:p>
    <w:p w14:paraId="144C140F" w14:textId="77777777" w:rsidR="00F409B1" w:rsidRPr="00D727C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727C8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E2EA3EF" wp14:editId="6E53E78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3474" w14:textId="77777777" w:rsidR="00D727C8" w:rsidRPr="00D727C8" w:rsidRDefault="00D727C8" w:rsidP="00D727C8">
      <w:pPr>
        <w:rPr>
          <w:rFonts w:asciiTheme="minorHAnsi" w:hAnsiTheme="minorHAnsi" w:cs="Arial"/>
          <w:b/>
          <w:sz w:val="22"/>
          <w:highlight w:val="yellow"/>
        </w:rPr>
      </w:pPr>
    </w:p>
    <w:p w14:paraId="2DAB180A" w14:textId="0F5CD75E" w:rsidR="00D727C8" w:rsidRPr="00D727C8" w:rsidRDefault="00D727C8" w:rsidP="00D727C8">
      <w:pPr>
        <w:rPr>
          <w:rFonts w:asciiTheme="minorHAnsi" w:hAnsiTheme="minorHAnsi" w:cs="Arial"/>
          <w:b/>
          <w:sz w:val="22"/>
        </w:rPr>
      </w:pPr>
      <w:r w:rsidRPr="00D727C8">
        <w:rPr>
          <w:rFonts w:asciiTheme="minorHAnsi" w:hAnsiTheme="minorHAnsi" w:cs="Arial"/>
          <w:b/>
          <w:sz w:val="22"/>
        </w:rPr>
        <w:t>S</w:t>
      </w:r>
      <w:r w:rsidR="00894330">
        <w:rPr>
          <w:rFonts w:asciiTheme="minorHAnsi" w:hAnsiTheme="minorHAnsi" w:cs="Arial"/>
          <w:b/>
          <w:sz w:val="22"/>
        </w:rPr>
        <w:t>lezská nemocnice</w:t>
      </w:r>
      <w:r w:rsidRPr="00D727C8">
        <w:rPr>
          <w:rFonts w:asciiTheme="minorHAnsi" w:hAnsiTheme="minorHAnsi" w:cs="Arial"/>
          <w:b/>
          <w:sz w:val="22"/>
        </w:rPr>
        <w:t xml:space="preserve"> </w:t>
      </w:r>
      <w:r w:rsidR="00894330">
        <w:rPr>
          <w:rFonts w:asciiTheme="minorHAnsi" w:hAnsiTheme="minorHAnsi" w:cs="Arial"/>
          <w:b/>
          <w:sz w:val="22"/>
        </w:rPr>
        <w:t>v Opavě</w:t>
      </w:r>
      <w:r w:rsidRPr="00D727C8">
        <w:rPr>
          <w:rFonts w:asciiTheme="minorHAnsi" w:hAnsiTheme="minorHAnsi" w:cs="Arial"/>
          <w:b/>
          <w:sz w:val="22"/>
        </w:rPr>
        <w:t>, příspěvková organizace</w:t>
      </w:r>
    </w:p>
    <w:p w14:paraId="17C5FF91" w14:textId="086836E1" w:rsidR="00D727C8" w:rsidRPr="00D727C8" w:rsidRDefault="006F7E34" w:rsidP="00D727C8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</w:t>
      </w:r>
      <w:r w:rsidR="00D727C8" w:rsidRPr="00D727C8">
        <w:rPr>
          <w:rFonts w:asciiTheme="minorHAnsi" w:hAnsiTheme="minorHAnsi" w:cs="Arial"/>
          <w:sz w:val="22"/>
        </w:rPr>
        <w:t>e sídlem:</w:t>
      </w:r>
      <w:r w:rsidR="00894330">
        <w:rPr>
          <w:rFonts w:asciiTheme="minorHAnsi" w:hAnsiTheme="minorHAnsi" w:cs="Arial"/>
          <w:sz w:val="22"/>
        </w:rPr>
        <w:t xml:space="preserve"> Olomoucká 470/ 86, </w:t>
      </w:r>
      <w:r w:rsidR="00D727C8" w:rsidRPr="00D727C8">
        <w:rPr>
          <w:rFonts w:asciiTheme="minorHAnsi" w:hAnsiTheme="minorHAnsi" w:cs="Arial"/>
          <w:sz w:val="22"/>
        </w:rPr>
        <w:t>7</w:t>
      </w:r>
      <w:r w:rsidR="00894330">
        <w:rPr>
          <w:rFonts w:asciiTheme="minorHAnsi" w:hAnsiTheme="minorHAnsi" w:cs="Arial"/>
          <w:sz w:val="22"/>
        </w:rPr>
        <w:t>46 01</w:t>
      </w:r>
      <w:r w:rsidR="00D727C8" w:rsidRPr="00D727C8">
        <w:rPr>
          <w:rFonts w:asciiTheme="minorHAnsi" w:hAnsiTheme="minorHAnsi" w:cs="Arial"/>
          <w:sz w:val="22"/>
        </w:rPr>
        <w:t xml:space="preserve"> </w:t>
      </w:r>
      <w:r w:rsidR="00894330">
        <w:rPr>
          <w:rFonts w:asciiTheme="minorHAnsi" w:hAnsiTheme="minorHAnsi" w:cs="Arial"/>
          <w:sz w:val="22"/>
        </w:rPr>
        <w:t>Opava</w:t>
      </w:r>
    </w:p>
    <w:p w14:paraId="21EA1F8A" w14:textId="0485AAF3" w:rsidR="00D727C8" w:rsidRPr="00D727C8" w:rsidRDefault="00D727C8" w:rsidP="00D727C8">
      <w:pPr>
        <w:rPr>
          <w:rFonts w:asciiTheme="minorHAnsi" w:hAnsiTheme="minorHAnsi" w:cs="Arial"/>
          <w:sz w:val="22"/>
        </w:rPr>
      </w:pPr>
      <w:r w:rsidRPr="00D727C8">
        <w:rPr>
          <w:rFonts w:asciiTheme="minorHAnsi" w:hAnsiTheme="minorHAnsi" w:cs="Arial"/>
          <w:sz w:val="22"/>
        </w:rPr>
        <w:t xml:space="preserve">IČO: </w:t>
      </w:r>
      <w:r w:rsidR="00894330">
        <w:rPr>
          <w:rFonts w:asciiTheme="minorHAnsi" w:hAnsiTheme="minorHAnsi" w:cs="Arial"/>
          <w:sz w:val="22"/>
        </w:rPr>
        <w:t>47813750</w:t>
      </w:r>
    </w:p>
    <w:p w14:paraId="2DC8BE03" w14:textId="1764CB44" w:rsidR="00D727C8" w:rsidRPr="00D727C8" w:rsidRDefault="00D727C8" w:rsidP="00D727C8">
      <w:pPr>
        <w:rPr>
          <w:rFonts w:asciiTheme="minorHAnsi" w:hAnsiTheme="minorHAnsi" w:cs="Arial"/>
          <w:sz w:val="22"/>
        </w:rPr>
      </w:pPr>
      <w:r w:rsidRPr="00D727C8">
        <w:rPr>
          <w:rFonts w:asciiTheme="minorHAnsi" w:hAnsiTheme="minorHAnsi" w:cs="Arial"/>
          <w:sz w:val="22"/>
        </w:rPr>
        <w:t>DIČ: CZ</w:t>
      </w:r>
      <w:r w:rsidR="00894330">
        <w:rPr>
          <w:rFonts w:asciiTheme="minorHAnsi" w:hAnsiTheme="minorHAnsi" w:cs="Arial"/>
          <w:sz w:val="22"/>
        </w:rPr>
        <w:t>47813750</w:t>
      </w:r>
    </w:p>
    <w:p w14:paraId="092E3A82" w14:textId="75B24CE4" w:rsidR="00D727C8" w:rsidRPr="00D727C8" w:rsidRDefault="00D727C8" w:rsidP="00D727C8">
      <w:pPr>
        <w:rPr>
          <w:rFonts w:asciiTheme="minorHAnsi" w:hAnsiTheme="minorHAnsi" w:cs="Arial"/>
          <w:sz w:val="22"/>
        </w:rPr>
      </w:pPr>
      <w:r w:rsidRPr="00D727C8">
        <w:rPr>
          <w:rFonts w:asciiTheme="minorHAnsi" w:hAnsiTheme="minorHAnsi" w:cs="Arial"/>
          <w:sz w:val="22"/>
        </w:rPr>
        <w:t xml:space="preserve">Bankovní spojení: </w:t>
      </w:r>
      <w:r w:rsidR="00AF1217">
        <w:rPr>
          <w:rFonts w:asciiTheme="minorHAnsi" w:hAnsiTheme="minorHAnsi" w:cs="Arial"/>
          <w:sz w:val="22"/>
        </w:rPr>
        <w:t>xxx</w:t>
      </w:r>
      <w:bookmarkStart w:id="0" w:name="_GoBack"/>
      <w:bookmarkEnd w:id="0"/>
    </w:p>
    <w:p w14:paraId="4D87304B" w14:textId="06CF0D2B" w:rsidR="00D727C8" w:rsidRPr="00D727C8" w:rsidRDefault="00DB6824" w:rsidP="00D727C8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z</w:t>
      </w:r>
      <w:r w:rsidR="00D727C8" w:rsidRPr="00D727C8">
        <w:rPr>
          <w:rFonts w:asciiTheme="minorHAnsi" w:hAnsiTheme="minorHAnsi" w:cs="Arial"/>
          <w:sz w:val="22"/>
        </w:rPr>
        <w:t>apsaná v obchodním rejstříku vedeném Krajským soudem v Ostravě,</w:t>
      </w:r>
      <w:r w:rsidR="00F069EA">
        <w:rPr>
          <w:rFonts w:asciiTheme="minorHAnsi" w:hAnsiTheme="minorHAnsi" w:cs="Arial"/>
          <w:sz w:val="22"/>
        </w:rPr>
        <w:t xml:space="preserve"> </w:t>
      </w:r>
      <w:proofErr w:type="spellStart"/>
      <w:r w:rsidR="00F069EA">
        <w:rPr>
          <w:rFonts w:asciiTheme="minorHAnsi" w:hAnsiTheme="minorHAnsi" w:cs="Arial"/>
          <w:sz w:val="22"/>
        </w:rPr>
        <w:t>sp</w:t>
      </w:r>
      <w:proofErr w:type="spellEnd"/>
      <w:r w:rsidR="00F069EA">
        <w:rPr>
          <w:rFonts w:asciiTheme="minorHAnsi" w:hAnsiTheme="minorHAnsi" w:cs="Arial"/>
          <w:sz w:val="22"/>
        </w:rPr>
        <w:t xml:space="preserve">. zn. </w:t>
      </w:r>
      <w:r w:rsidR="00D727C8" w:rsidRPr="00D727C8">
        <w:rPr>
          <w:rFonts w:asciiTheme="minorHAnsi" w:hAnsiTheme="minorHAnsi" w:cs="Arial"/>
          <w:sz w:val="22"/>
        </w:rPr>
        <w:t xml:space="preserve"> </w:t>
      </w:r>
      <w:proofErr w:type="spellStart"/>
      <w:r w:rsidR="00D727C8" w:rsidRPr="00D727C8">
        <w:rPr>
          <w:rFonts w:asciiTheme="minorHAnsi" w:hAnsiTheme="minorHAnsi" w:cs="Arial"/>
          <w:sz w:val="22"/>
        </w:rPr>
        <w:t>Pr</w:t>
      </w:r>
      <w:proofErr w:type="spellEnd"/>
      <w:r w:rsidR="00894330">
        <w:rPr>
          <w:rFonts w:asciiTheme="minorHAnsi" w:hAnsiTheme="minorHAnsi" w:cs="Arial"/>
          <w:sz w:val="22"/>
        </w:rPr>
        <w:t>.</w:t>
      </w:r>
      <w:r w:rsidR="00F069EA">
        <w:rPr>
          <w:rFonts w:asciiTheme="minorHAnsi" w:hAnsiTheme="minorHAnsi" w:cs="Arial"/>
          <w:sz w:val="22"/>
        </w:rPr>
        <w:t xml:space="preserve"> </w:t>
      </w:r>
      <w:r w:rsidR="00D727C8" w:rsidRPr="00D727C8">
        <w:rPr>
          <w:rFonts w:asciiTheme="minorHAnsi" w:hAnsiTheme="minorHAnsi" w:cs="Arial"/>
          <w:sz w:val="22"/>
        </w:rPr>
        <w:t xml:space="preserve"> </w:t>
      </w:r>
      <w:r w:rsidR="00894330">
        <w:rPr>
          <w:rFonts w:asciiTheme="minorHAnsi" w:hAnsiTheme="minorHAnsi" w:cs="Arial"/>
          <w:sz w:val="22"/>
        </w:rPr>
        <w:t>924</w:t>
      </w:r>
    </w:p>
    <w:p w14:paraId="56548762" w14:textId="297AE6B5" w:rsidR="00D727C8" w:rsidRPr="00D727C8" w:rsidRDefault="00F069EA" w:rsidP="00D727C8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sz w:val="22"/>
        </w:rPr>
        <w:t>z</w:t>
      </w:r>
      <w:r w:rsidR="00D727C8" w:rsidRPr="00D727C8">
        <w:rPr>
          <w:rFonts w:asciiTheme="minorHAnsi" w:hAnsiTheme="minorHAnsi" w:cs="Arial"/>
          <w:sz w:val="22"/>
        </w:rPr>
        <w:t xml:space="preserve">astoupená: </w:t>
      </w:r>
      <w:r w:rsidR="00894330">
        <w:rPr>
          <w:rFonts w:asciiTheme="minorHAnsi" w:hAnsiTheme="minorHAnsi" w:cs="Arial"/>
          <w:sz w:val="22"/>
        </w:rPr>
        <w:t xml:space="preserve">Ing. Karlem </w:t>
      </w:r>
      <w:proofErr w:type="spellStart"/>
      <w:r w:rsidR="00894330">
        <w:rPr>
          <w:rFonts w:asciiTheme="minorHAnsi" w:hAnsiTheme="minorHAnsi" w:cs="Arial"/>
          <w:sz w:val="22"/>
        </w:rPr>
        <w:t>Siebe</w:t>
      </w:r>
      <w:r w:rsidR="003E4F30">
        <w:rPr>
          <w:rFonts w:asciiTheme="minorHAnsi" w:hAnsiTheme="minorHAnsi" w:cs="Arial"/>
          <w:sz w:val="22"/>
        </w:rPr>
        <w:t>r</w:t>
      </w:r>
      <w:r w:rsidR="00894330">
        <w:rPr>
          <w:rFonts w:asciiTheme="minorHAnsi" w:hAnsiTheme="minorHAnsi" w:cs="Arial"/>
          <w:sz w:val="22"/>
        </w:rPr>
        <w:t>tem</w:t>
      </w:r>
      <w:proofErr w:type="spellEnd"/>
      <w:r w:rsidR="00D727C8" w:rsidRPr="00D727C8">
        <w:rPr>
          <w:rFonts w:asciiTheme="minorHAnsi" w:hAnsiTheme="minorHAnsi" w:cs="Arial"/>
          <w:sz w:val="22"/>
        </w:rPr>
        <w:t xml:space="preserve">, </w:t>
      </w:r>
      <w:r w:rsidR="00894330">
        <w:rPr>
          <w:rFonts w:asciiTheme="minorHAnsi" w:hAnsiTheme="minorHAnsi" w:cs="Arial"/>
          <w:sz w:val="22"/>
        </w:rPr>
        <w:t xml:space="preserve">MBA, </w:t>
      </w:r>
      <w:r w:rsidR="00D727C8" w:rsidRPr="00D727C8">
        <w:rPr>
          <w:rFonts w:asciiTheme="minorHAnsi" w:hAnsiTheme="minorHAnsi" w:cs="Arial"/>
          <w:sz w:val="22"/>
        </w:rPr>
        <w:t>ředitel</w:t>
      </w:r>
      <w:r w:rsidR="00894330">
        <w:rPr>
          <w:rFonts w:asciiTheme="minorHAnsi" w:hAnsiTheme="minorHAnsi" w:cs="Arial"/>
          <w:sz w:val="22"/>
        </w:rPr>
        <w:t>em</w:t>
      </w:r>
      <w:r w:rsidR="00D727C8" w:rsidRPr="00D727C8">
        <w:rPr>
          <w:rFonts w:asciiTheme="minorHAnsi" w:hAnsiTheme="minorHAnsi" w:cs="Arial"/>
          <w:b/>
          <w:bCs/>
          <w:sz w:val="22"/>
        </w:rPr>
        <w:t xml:space="preserve"> </w:t>
      </w:r>
    </w:p>
    <w:p w14:paraId="03DAA827" w14:textId="77777777" w:rsidR="00D727C8" w:rsidRPr="00D727C8" w:rsidRDefault="00D727C8" w:rsidP="00D727C8">
      <w:pPr>
        <w:rPr>
          <w:rFonts w:asciiTheme="minorHAnsi" w:hAnsiTheme="minorHAnsi" w:cs="Arial"/>
          <w:sz w:val="22"/>
        </w:rPr>
      </w:pPr>
    </w:p>
    <w:p w14:paraId="767182B5" w14:textId="3D6C393D" w:rsidR="00D727C8" w:rsidRDefault="00A451DA" w:rsidP="00D727C8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(</w:t>
      </w:r>
      <w:r w:rsidR="00D727C8" w:rsidRPr="003F60EF">
        <w:rPr>
          <w:rFonts w:asciiTheme="minorHAnsi" w:hAnsiTheme="minorHAnsi" w:cs="Arial"/>
          <w:bCs/>
          <w:sz w:val="22"/>
        </w:rPr>
        <w:t xml:space="preserve">dále </w:t>
      </w:r>
      <w:r w:rsidR="003F60EF" w:rsidRPr="003F60EF">
        <w:rPr>
          <w:rFonts w:asciiTheme="minorHAnsi" w:hAnsiTheme="minorHAnsi" w:cs="Arial"/>
          <w:bCs/>
          <w:sz w:val="22"/>
        </w:rPr>
        <w:t>jen</w:t>
      </w:r>
      <w:r>
        <w:rPr>
          <w:rFonts w:asciiTheme="minorHAnsi" w:hAnsiTheme="minorHAnsi" w:cs="Arial"/>
          <w:bCs/>
          <w:sz w:val="22"/>
        </w:rPr>
        <w:t xml:space="preserve"> jako</w:t>
      </w:r>
      <w:r w:rsidR="00D727C8" w:rsidRPr="00D727C8">
        <w:rPr>
          <w:rFonts w:asciiTheme="minorHAnsi" w:hAnsiTheme="minorHAnsi" w:cs="Arial"/>
          <w:b/>
          <w:bCs/>
          <w:sz w:val="22"/>
        </w:rPr>
        <w:t xml:space="preserve"> „</w:t>
      </w:r>
      <w:r w:rsidR="00912A92">
        <w:rPr>
          <w:rFonts w:asciiTheme="minorHAnsi" w:hAnsiTheme="minorHAnsi" w:cs="Arial"/>
          <w:b/>
          <w:bCs/>
          <w:sz w:val="22"/>
        </w:rPr>
        <w:t>Odběratel</w:t>
      </w:r>
      <w:r w:rsidR="00D727C8" w:rsidRPr="00D727C8">
        <w:rPr>
          <w:rFonts w:asciiTheme="minorHAnsi" w:hAnsiTheme="minorHAnsi" w:cs="Arial"/>
          <w:b/>
          <w:bCs/>
          <w:sz w:val="22"/>
        </w:rPr>
        <w:t>“</w:t>
      </w:r>
      <w:r>
        <w:rPr>
          <w:rFonts w:asciiTheme="minorHAnsi" w:hAnsiTheme="minorHAnsi" w:cs="Arial"/>
          <w:bCs/>
          <w:sz w:val="22"/>
        </w:rPr>
        <w:t>)</w:t>
      </w:r>
    </w:p>
    <w:p w14:paraId="7BB04FD6" w14:textId="77777777" w:rsidR="00A451DA" w:rsidRDefault="00A451DA" w:rsidP="00D727C8">
      <w:pPr>
        <w:rPr>
          <w:rFonts w:asciiTheme="minorHAnsi" w:hAnsiTheme="minorHAnsi" w:cs="Arial"/>
          <w:bCs/>
          <w:sz w:val="22"/>
        </w:rPr>
      </w:pPr>
    </w:p>
    <w:p w14:paraId="35F3CF23" w14:textId="77777777" w:rsidR="00A451DA" w:rsidRPr="00AB2AE8" w:rsidRDefault="00A451DA" w:rsidP="00D727C8">
      <w:pPr>
        <w:rPr>
          <w:rFonts w:asciiTheme="minorHAnsi" w:hAnsiTheme="minorHAnsi" w:cs="Arial"/>
          <w:bCs/>
          <w:sz w:val="22"/>
          <w:lang w:eastAsia="sk-SK"/>
        </w:rPr>
      </w:pPr>
      <w:r>
        <w:rPr>
          <w:rFonts w:asciiTheme="minorHAnsi" w:hAnsiTheme="minorHAnsi" w:cs="Arial"/>
          <w:bCs/>
          <w:sz w:val="22"/>
        </w:rPr>
        <w:t>(dále společně též jako „</w:t>
      </w:r>
      <w:r>
        <w:rPr>
          <w:rFonts w:asciiTheme="minorHAnsi" w:hAnsiTheme="minorHAnsi" w:cs="Arial"/>
          <w:b/>
          <w:bCs/>
          <w:sz w:val="22"/>
        </w:rPr>
        <w:t>Smluvní strany</w:t>
      </w:r>
      <w:r>
        <w:rPr>
          <w:rFonts w:asciiTheme="minorHAnsi" w:hAnsiTheme="minorHAnsi" w:cs="Arial"/>
          <w:bCs/>
          <w:sz w:val="22"/>
        </w:rPr>
        <w:t>“)</w:t>
      </w:r>
    </w:p>
    <w:p w14:paraId="655E3812" w14:textId="77777777" w:rsidR="00C02E8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A99F9E1" w14:textId="77777777" w:rsidR="00D727C8" w:rsidRDefault="00D727C8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301429CB" w14:textId="77777777" w:rsidR="00D727C8" w:rsidRPr="00B912F3" w:rsidRDefault="00D727C8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109430A8" w14:textId="5B9B2661"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</w:t>
      </w:r>
      <w:r w:rsidR="00A451DA">
        <w:rPr>
          <w:rFonts w:asciiTheme="minorHAnsi" w:hAnsiTheme="minorHAnsi" w:cstheme="minorHAnsi"/>
          <w:sz w:val="22"/>
        </w:rPr>
        <w:t xml:space="preserve">zákona č. 89/2012 Sb., </w:t>
      </w:r>
      <w:r w:rsidRPr="00B912F3">
        <w:rPr>
          <w:rFonts w:asciiTheme="minorHAnsi" w:hAnsiTheme="minorHAnsi" w:cstheme="minorHAnsi"/>
          <w:sz w:val="22"/>
        </w:rPr>
        <w:t>občanského zákoníku</w:t>
      </w:r>
      <w:r w:rsidR="00A451DA">
        <w:rPr>
          <w:rFonts w:asciiTheme="minorHAnsi" w:hAnsiTheme="minorHAnsi" w:cstheme="minorHAnsi"/>
          <w:sz w:val="22"/>
        </w:rPr>
        <w:t>, ve znění pozdějších předpisů</w:t>
      </w:r>
      <w:r w:rsidRPr="00B912F3">
        <w:rPr>
          <w:rFonts w:asciiTheme="minorHAnsi" w:hAnsiTheme="minorHAnsi" w:cstheme="minorHAnsi"/>
          <w:sz w:val="22"/>
        </w:rPr>
        <w:t xml:space="preserve"> </w:t>
      </w:r>
      <w:r w:rsidR="00A451DA">
        <w:rPr>
          <w:rFonts w:asciiTheme="minorHAnsi" w:hAnsiTheme="minorHAnsi" w:cstheme="minorHAnsi"/>
          <w:sz w:val="22"/>
        </w:rPr>
        <w:t>(dále jen jako „</w:t>
      </w:r>
      <w:r w:rsidR="00A451DA">
        <w:rPr>
          <w:rFonts w:asciiTheme="minorHAnsi" w:hAnsiTheme="minorHAnsi" w:cstheme="minorHAnsi"/>
          <w:b/>
          <w:sz w:val="22"/>
        </w:rPr>
        <w:t xml:space="preserve">občanský </w:t>
      </w:r>
      <w:r w:rsidR="00A451DA" w:rsidRPr="00A451DA">
        <w:rPr>
          <w:rFonts w:asciiTheme="minorHAnsi" w:hAnsiTheme="minorHAnsi" w:cstheme="minorHAnsi"/>
          <w:b/>
          <w:sz w:val="22"/>
        </w:rPr>
        <w:t>zákoník</w:t>
      </w:r>
      <w:r w:rsidR="00A451DA">
        <w:rPr>
          <w:rFonts w:asciiTheme="minorHAnsi" w:hAnsiTheme="minorHAnsi" w:cstheme="minorHAnsi"/>
          <w:sz w:val="22"/>
        </w:rPr>
        <w:t>“)</w:t>
      </w:r>
      <w:r w:rsidRPr="00B912F3">
        <w:rPr>
          <w:rFonts w:asciiTheme="minorHAnsi" w:hAnsiTheme="minorHAnsi" w:cstheme="minorHAnsi"/>
          <w:sz w:val="22"/>
        </w:rPr>
        <w:t xml:space="preserve"> tuto</w:t>
      </w:r>
    </w:p>
    <w:p w14:paraId="201B63B1" w14:textId="77777777" w:rsidR="00A451DA" w:rsidRDefault="00A451DA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55CC3BCA" w14:textId="77777777"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171EA0F5" w14:textId="77777777"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0D11920D" w14:textId="77777777" w:rsidR="00D71E0A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14:paraId="761CB54A" w14:textId="77777777" w:rsidR="00415A86" w:rsidRPr="00AC3475" w:rsidRDefault="00415A86" w:rsidP="00415A86">
      <w:pPr>
        <w:jc w:val="center"/>
        <w:rPr>
          <w:rFonts w:eastAsia="Times New Roman"/>
          <w:i/>
          <w:sz w:val="22"/>
        </w:rPr>
      </w:pPr>
      <w:r w:rsidRPr="00AC3475">
        <w:rPr>
          <w:b/>
          <w:sz w:val="22"/>
        </w:rPr>
        <w:t>I.</w:t>
      </w:r>
      <w:r>
        <w:rPr>
          <w:b/>
          <w:sz w:val="22"/>
        </w:rPr>
        <w:br/>
      </w:r>
      <w:r w:rsidRPr="00415A86">
        <w:rPr>
          <w:rFonts w:eastAsia="Times New Roman"/>
          <w:b/>
          <w:sz w:val="22"/>
        </w:rPr>
        <w:t>Úvodní ustanovení</w:t>
      </w:r>
    </w:p>
    <w:p w14:paraId="4663DD68" w14:textId="77777777" w:rsidR="00415A86" w:rsidRPr="00AC3475" w:rsidRDefault="00415A86" w:rsidP="00415A86">
      <w:pPr>
        <w:jc w:val="center"/>
        <w:rPr>
          <w:b/>
          <w:sz w:val="22"/>
        </w:rPr>
      </w:pPr>
    </w:p>
    <w:p w14:paraId="0031ACA3" w14:textId="6A1C3F76" w:rsidR="00415A86" w:rsidRPr="006B2916" w:rsidRDefault="00415A86" w:rsidP="00415A86">
      <w:pPr>
        <w:pStyle w:val="Zkladntext2"/>
        <w:numPr>
          <w:ilvl w:val="0"/>
          <w:numId w:val="9"/>
        </w:numPr>
        <w:tabs>
          <w:tab w:val="clear" w:pos="1065"/>
        </w:tabs>
        <w:ind w:left="567" w:hanging="56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B2916">
        <w:rPr>
          <w:rFonts w:asciiTheme="minorHAnsi" w:eastAsia="Calibri" w:hAnsiTheme="minorHAnsi" w:cstheme="minorHAnsi"/>
          <w:color w:val="000000"/>
          <w:sz w:val="22"/>
          <w:szCs w:val="22"/>
        </w:rPr>
        <w:t>Odběratel je zdravotnickým zařízením, které odebírá z distribuční sítě v České republice výrobky uvedené v </w:t>
      </w:r>
      <w:r w:rsidR="00A451DA"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Pr="006B2916">
        <w:rPr>
          <w:rFonts w:asciiTheme="minorHAnsi" w:eastAsia="Calibri" w:hAnsiTheme="minorHAnsi" w:cstheme="minorHAnsi"/>
          <w:color w:val="000000"/>
          <w:sz w:val="22"/>
          <w:szCs w:val="22"/>
        </w:rPr>
        <w:t>říloze č. 1 této smlouvy (dále jen „</w:t>
      </w:r>
      <w:r w:rsidRPr="00AB2AE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Výrobky</w:t>
      </w:r>
      <w:r w:rsidRPr="006B2916">
        <w:rPr>
          <w:rFonts w:asciiTheme="minorHAnsi" w:eastAsia="Calibri" w:hAnsiTheme="minorHAnsi" w:cstheme="minorHAnsi"/>
          <w:color w:val="000000"/>
          <w:sz w:val="22"/>
          <w:szCs w:val="22"/>
        </w:rPr>
        <w:t>“), která je nedílnou součástí této smlouvy. Podmínky odběrů Výrobků zdravotnickým zařízením nejsou touto smlouvou nijak dotčeny.</w:t>
      </w:r>
    </w:p>
    <w:p w14:paraId="0CB89221" w14:textId="77777777" w:rsidR="00415A86" w:rsidRPr="006B2916" w:rsidRDefault="00415A86" w:rsidP="00415A86">
      <w:pPr>
        <w:pStyle w:val="Zkladntext2"/>
        <w:tabs>
          <w:tab w:val="left" w:pos="2880"/>
        </w:tabs>
        <w:ind w:left="567" w:hanging="56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B2916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14:paraId="1FCAB636" w14:textId="77777777" w:rsidR="00415A86" w:rsidRPr="006B2916" w:rsidRDefault="00415A86" w:rsidP="00415A86">
      <w:pPr>
        <w:pStyle w:val="Zkladntext2"/>
        <w:numPr>
          <w:ilvl w:val="0"/>
          <w:numId w:val="9"/>
        </w:numPr>
        <w:tabs>
          <w:tab w:val="clear" w:pos="1065"/>
        </w:tabs>
        <w:ind w:left="567" w:hanging="56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B2916">
        <w:rPr>
          <w:rFonts w:asciiTheme="minorHAnsi" w:eastAsia="Calibri" w:hAnsiTheme="minorHAnsi" w:cstheme="minorHAnsi"/>
          <w:color w:val="000000"/>
          <w:sz w:val="22"/>
          <w:szCs w:val="22"/>
        </w:rPr>
        <w:t>Smluvní strany shodně konstatují, že zdravotnické zařízení odebírá prostřednictvím spolupráce upravené dílčími písemnými kupními smlouvami s jednotlivými distributory v rámci své činnosti Výrobky, a to v takovém množství, které je pro činnost Odběratele potřebné. V příslušné dílčí kupní smlouvě uzavřené mezi Odběratelem a distributorem jsou upraveny obchodní vztahy zaměřené zejména na způsob objednávání a dodávání Výrobků, termín a místo dodání, požadavky na Výrobky, způsob převzetí Výrobků Odběratelem apod. Uzavření dílčí kupní smlouvy mezi Odběratelem a distributorem není nijak závislé na této smlouvě nebo jejích jednotlivých ustanoveních.</w:t>
      </w:r>
    </w:p>
    <w:p w14:paraId="3EBCFCA4" w14:textId="77777777" w:rsidR="00415A86" w:rsidRDefault="00415A86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14:paraId="2EFE3EB7" w14:textId="77777777" w:rsidR="00F409B1" w:rsidRPr="00B912F3" w:rsidRDefault="00415A86" w:rsidP="00415A86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I</w:t>
      </w:r>
      <w:r w:rsidR="00FF32EB" w:rsidRPr="00B912F3">
        <w:rPr>
          <w:rFonts w:asciiTheme="minorHAnsi" w:hAnsiTheme="minorHAnsi" w:cstheme="minorHAnsi"/>
          <w:b/>
          <w:sz w:val="22"/>
        </w:rPr>
        <w:t>I</w:t>
      </w:r>
      <w:r w:rsidR="000A73C0" w:rsidRPr="00B912F3">
        <w:rPr>
          <w:rFonts w:asciiTheme="minorHAnsi" w:hAnsiTheme="minorHAnsi" w:cstheme="minorHAnsi"/>
          <w:b/>
          <w:sz w:val="22"/>
        </w:rPr>
        <w:t>.</w:t>
      </w:r>
    </w:p>
    <w:p w14:paraId="6AB8ACB3" w14:textId="77777777" w:rsidR="00F409B1" w:rsidRPr="00B912F3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Předmět smlouvy</w:t>
      </w:r>
    </w:p>
    <w:p w14:paraId="49C62E09" w14:textId="77777777"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52E0F565" w14:textId="614D4423" w:rsidR="00F409B1" w:rsidRPr="00B912F3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Společnost poskytne </w:t>
      </w:r>
      <w:r w:rsidR="00B35DED">
        <w:rPr>
          <w:rFonts w:asciiTheme="minorHAnsi" w:hAnsiTheme="minorHAnsi" w:cstheme="minorHAnsi"/>
          <w:sz w:val="22"/>
        </w:rPr>
        <w:t xml:space="preserve">v případě splnění potřebných podmínek </w:t>
      </w:r>
      <w:r w:rsidRPr="00B912F3">
        <w:rPr>
          <w:rFonts w:asciiTheme="minorHAnsi" w:hAnsiTheme="minorHAnsi" w:cstheme="minorHAnsi"/>
          <w:sz w:val="22"/>
        </w:rPr>
        <w:t>Odběrateli obratový bonus (dále jen „</w:t>
      </w:r>
      <w:r w:rsidRPr="00B912F3">
        <w:rPr>
          <w:rFonts w:asciiTheme="minorHAnsi" w:hAnsiTheme="minorHAnsi" w:cstheme="minorHAnsi"/>
          <w:b/>
          <w:sz w:val="22"/>
        </w:rPr>
        <w:t>Bonus</w:t>
      </w:r>
      <w:r w:rsidRPr="00B912F3">
        <w:rPr>
          <w:rFonts w:asciiTheme="minorHAnsi" w:hAnsiTheme="minorHAnsi" w:cstheme="minorHAnsi"/>
          <w:sz w:val="22"/>
        </w:rPr>
        <w:t xml:space="preserve">”) za odběr </w:t>
      </w:r>
      <w:r w:rsidR="00A451DA">
        <w:rPr>
          <w:rFonts w:asciiTheme="minorHAnsi" w:hAnsiTheme="minorHAnsi" w:cstheme="minorHAnsi"/>
          <w:sz w:val="22"/>
        </w:rPr>
        <w:t>Výrobků</w:t>
      </w:r>
      <w:r w:rsidR="00A451DA" w:rsidRPr="00B912F3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za podmínek uvedených v</w:t>
      </w:r>
      <w:r w:rsidR="00A451DA">
        <w:rPr>
          <w:rFonts w:asciiTheme="minorHAnsi" w:hAnsiTheme="minorHAnsi" w:cstheme="minorHAnsi"/>
          <w:sz w:val="22"/>
        </w:rPr>
        <w:t> </w:t>
      </w:r>
      <w:r w:rsidRPr="00B912F3">
        <w:rPr>
          <w:rFonts w:asciiTheme="minorHAnsi" w:hAnsiTheme="minorHAnsi" w:cstheme="minorHAnsi"/>
          <w:sz w:val="22"/>
        </w:rPr>
        <w:t>Přílo</w:t>
      </w:r>
      <w:r w:rsidR="006D432B">
        <w:rPr>
          <w:rFonts w:asciiTheme="minorHAnsi" w:hAnsiTheme="minorHAnsi" w:cstheme="minorHAnsi"/>
          <w:sz w:val="22"/>
        </w:rPr>
        <w:t>ze</w:t>
      </w:r>
      <w:r w:rsidR="00A451DA">
        <w:rPr>
          <w:rFonts w:asciiTheme="minorHAnsi" w:hAnsiTheme="minorHAnsi" w:cstheme="minorHAnsi"/>
          <w:sz w:val="22"/>
        </w:rPr>
        <w:t xml:space="preserve"> č.</w:t>
      </w:r>
      <w:r w:rsidR="006D432B">
        <w:rPr>
          <w:rFonts w:asciiTheme="minorHAnsi" w:hAnsiTheme="minorHAnsi" w:cstheme="minorHAnsi"/>
          <w:sz w:val="22"/>
        </w:rPr>
        <w:t xml:space="preserve"> </w:t>
      </w:r>
      <w:r w:rsidR="00864721">
        <w:rPr>
          <w:rFonts w:asciiTheme="minorHAnsi" w:hAnsiTheme="minorHAnsi" w:cstheme="minorHAnsi"/>
          <w:sz w:val="22"/>
        </w:rPr>
        <w:t>2</w:t>
      </w:r>
      <w:r w:rsidRPr="00B912F3">
        <w:rPr>
          <w:rFonts w:asciiTheme="minorHAnsi" w:hAnsiTheme="minorHAnsi" w:cstheme="minorHAnsi"/>
          <w:sz w:val="22"/>
        </w:rPr>
        <w:t xml:space="preserve"> této smlouvy </w:t>
      </w:r>
      <w:r w:rsidR="006D432B">
        <w:rPr>
          <w:rFonts w:asciiTheme="minorHAnsi" w:hAnsiTheme="minorHAnsi" w:cstheme="minorHAnsi"/>
          <w:sz w:val="22"/>
        </w:rPr>
        <w:t>a v ní</w:t>
      </w:r>
      <w:r w:rsidRPr="00B912F3">
        <w:rPr>
          <w:rFonts w:asciiTheme="minorHAnsi" w:hAnsiTheme="minorHAnsi" w:cstheme="minorHAnsi"/>
          <w:sz w:val="22"/>
        </w:rPr>
        <w:t xml:space="preserve"> uvedené výši</w:t>
      </w:r>
      <w:r w:rsidR="00822AFE" w:rsidRPr="00B912F3">
        <w:rPr>
          <w:rFonts w:asciiTheme="minorHAnsi" w:hAnsiTheme="minorHAnsi" w:cstheme="minorHAnsi"/>
          <w:sz w:val="22"/>
        </w:rPr>
        <w:t>.</w:t>
      </w:r>
      <w:r w:rsidR="006D432B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 xml:space="preserve">Bonus bude v takovém případě vypočten podle Přílohy </w:t>
      </w:r>
      <w:r w:rsidR="00A451DA">
        <w:rPr>
          <w:rFonts w:asciiTheme="minorHAnsi" w:hAnsiTheme="minorHAnsi" w:cstheme="minorHAnsi"/>
          <w:sz w:val="22"/>
        </w:rPr>
        <w:t xml:space="preserve">č. </w:t>
      </w:r>
      <w:r w:rsidR="00833D19">
        <w:rPr>
          <w:rFonts w:asciiTheme="minorHAnsi" w:hAnsiTheme="minorHAnsi" w:cstheme="minorHAnsi"/>
          <w:sz w:val="22"/>
        </w:rPr>
        <w:t>2</w:t>
      </w:r>
      <w:r w:rsidR="008E2DD5">
        <w:rPr>
          <w:rFonts w:asciiTheme="minorHAnsi" w:hAnsiTheme="minorHAnsi" w:cstheme="minorHAnsi"/>
          <w:sz w:val="22"/>
        </w:rPr>
        <w:t xml:space="preserve"> </w:t>
      </w:r>
      <w:r w:rsidR="00912A92">
        <w:rPr>
          <w:rFonts w:asciiTheme="minorHAnsi" w:hAnsiTheme="minorHAnsi" w:cstheme="minorHAnsi"/>
          <w:sz w:val="22"/>
        </w:rPr>
        <w:t>za</w:t>
      </w:r>
      <w:r w:rsidR="008E2DD5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 xml:space="preserve">uvedené </w:t>
      </w:r>
      <w:r w:rsidR="00A451DA">
        <w:rPr>
          <w:rFonts w:asciiTheme="minorHAnsi" w:hAnsiTheme="minorHAnsi" w:cstheme="minorHAnsi"/>
          <w:sz w:val="22"/>
        </w:rPr>
        <w:t>Výrobky</w:t>
      </w:r>
      <w:r w:rsidR="00A451DA" w:rsidRPr="00B912F3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 xml:space="preserve">a pro každé referenční období v Příloze </w:t>
      </w:r>
      <w:r w:rsidR="00A451DA">
        <w:rPr>
          <w:rFonts w:asciiTheme="minorHAnsi" w:hAnsiTheme="minorHAnsi" w:cstheme="minorHAnsi"/>
          <w:sz w:val="22"/>
        </w:rPr>
        <w:t xml:space="preserve">č. </w:t>
      </w:r>
      <w:r w:rsidR="00833D19">
        <w:rPr>
          <w:rFonts w:asciiTheme="minorHAnsi" w:hAnsiTheme="minorHAnsi" w:cstheme="minorHAnsi"/>
          <w:sz w:val="22"/>
        </w:rPr>
        <w:t>2</w:t>
      </w:r>
      <w:r w:rsidR="00A451DA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833D19">
        <w:rPr>
          <w:rFonts w:asciiTheme="minorHAnsi" w:hAnsiTheme="minorHAnsi" w:cstheme="minorHAnsi"/>
          <w:sz w:val="22"/>
        </w:rPr>
        <w:t>Výrobků</w:t>
      </w:r>
      <w:r w:rsidR="00833D19" w:rsidRPr="00B912F3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v takovém období dosáhne minimálně obratu uvedeného v Příloze</w:t>
      </w:r>
      <w:r w:rsidR="0032047B">
        <w:rPr>
          <w:rFonts w:asciiTheme="minorHAnsi" w:hAnsiTheme="minorHAnsi" w:cstheme="minorHAnsi"/>
          <w:sz w:val="22"/>
        </w:rPr>
        <w:t xml:space="preserve"> </w:t>
      </w:r>
      <w:r w:rsidR="00A451DA">
        <w:rPr>
          <w:rFonts w:asciiTheme="minorHAnsi" w:hAnsiTheme="minorHAnsi" w:cstheme="minorHAnsi"/>
          <w:sz w:val="22"/>
        </w:rPr>
        <w:t xml:space="preserve">č. </w:t>
      </w:r>
      <w:r w:rsidR="00833D19">
        <w:rPr>
          <w:rFonts w:asciiTheme="minorHAnsi" w:hAnsiTheme="minorHAnsi" w:cstheme="minorHAnsi"/>
          <w:sz w:val="22"/>
        </w:rPr>
        <w:t>2</w:t>
      </w:r>
      <w:r w:rsidR="00A451DA">
        <w:rPr>
          <w:rFonts w:asciiTheme="minorHAnsi" w:hAnsiTheme="minorHAnsi" w:cstheme="minorHAnsi"/>
          <w:sz w:val="22"/>
        </w:rPr>
        <w:t xml:space="preserve"> </w:t>
      </w:r>
      <w:r w:rsidR="0032047B">
        <w:rPr>
          <w:rFonts w:asciiTheme="minorHAnsi" w:hAnsiTheme="minorHAnsi" w:cstheme="minorHAnsi"/>
          <w:sz w:val="22"/>
        </w:rPr>
        <w:t>pro jednotlivá pásma</w:t>
      </w:r>
      <w:r w:rsidRPr="00B912F3">
        <w:rPr>
          <w:rFonts w:asciiTheme="minorHAnsi" w:hAnsiTheme="minorHAnsi" w:cstheme="minorHAnsi"/>
          <w:sz w:val="22"/>
        </w:rPr>
        <w:t>.</w:t>
      </w:r>
    </w:p>
    <w:p w14:paraId="1B3313A3" w14:textId="77777777" w:rsidR="009E1704" w:rsidRPr="00B912F3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118515EE" w14:textId="069C6812" w:rsidR="00F409B1" w:rsidRPr="00C87EFF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C87EFF">
        <w:rPr>
          <w:rFonts w:asciiTheme="minorHAnsi" w:hAnsiTheme="minorHAnsi" w:cstheme="minorHAnsi"/>
          <w:sz w:val="22"/>
        </w:rPr>
        <w:t xml:space="preserve">Bonus je stanoven </w:t>
      </w:r>
      <w:r w:rsidR="00833D19" w:rsidRPr="00C87EFF">
        <w:rPr>
          <w:rFonts w:asciiTheme="minorHAnsi" w:hAnsiTheme="minorHAnsi" w:cstheme="minorHAnsi"/>
          <w:sz w:val="22"/>
        </w:rPr>
        <w:t>podle</w:t>
      </w:r>
      <w:r w:rsidR="00912A92" w:rsidRPr="00C87EFF">
        <w:rPr>
          <w:rFonts w:asciiTheme="minorHAnsi" w:hAnsiTheme="minorHAnsi" w:cstheme="minorHAnsi"/>
          <w:sz w:val="22"/>
        </w:rPr>
        <w:t> </w:t>
      </w:r>
      <w:r w:rsidRPr="00C87EFF">
        <w:rPr>
          <w:rFonts w:asciiTheme="minorHAnsi" w:hAnsiTheme="minorHAnsi" w:cstheme="minorHAnsi"/>
          <w:sz w:val="22"/>
        </w:rPr>
        <w:t>Přílo</w:t>
      </w:r>
      <w:r w:rsidR="00833D19" w:rsidRPr="00855110">
        <w:rPr>
          <w:rFonts w:asciiTheme="minorHAnsi" w:hAnsiTheme="minorHAnsi" w:cstheme="minorHAnsi"/>
          <w:sz w:val="22"/>
        </w:rPr>
        <w:t>hy č.</w:t>
      </w:r>
      <w:r w:rsidR="00912A92" w:rsidRPr="00855110">
        <w:rPr>
          <w:rFonts w:asciiTheme="minorHAnsi" w:hAnsiTheme="minorHAnsi" w:cstheme="minorHAnsi"/>
          <w:sz w:val="22"/>
        </w:rPr>
        <w:t xml:space="preserve"> </w:t>
      </w:r>
      <w:r w:rsidR="00833D19" w:rsidRPr="00152D0D">
        <w:rPr>
          <w:rFonts w:asciiTheme="minorHAnsi" w:hAnsiTheme="minorHAnsi" w:cstheme="minorHAnsi"/>
          <w:sz w:val="22"/>
        </w:rPr>
        <w:t>2</w:t>
      </w:r>
      <w:r w:rsidRPr="00152D0D">
        <w:rPr>
          <w:rFonts w:asciiTheme="minorHAnsi" w:hAnsiTheme="minorHAnsi" w:cstheme="minorHAnsi"/>
          <w:sz w:val="22"/>
        </w:rPr>
        <w:t xml:space="preserve"> vždy pro konkrétní dosažený obrat v referenčním období, přičemž obrat se vypočte jako sou</w:t>
      </w:r>
      <w:r w:rsidR="00301AE1" w:rsidRPr="001C7BB2">
        <w:rPr>
          <w:rFonts w:asciiTheme="minorHAnsi" w:hAnsiTheme="minorHAnsi" w:cstheme="minorHAnsi"/>
          <w:sz w:val="22"/>
        </w:rPr>
        <w:t>čet cen všech balení příslušn</w:t>
      </w:r>
      <w:r w:rsidR="00833D19" w:rsidRPr="001C7BB2">
        <w:rPr>
          <w:rFonts w:asciiTheme="minorHAnsi" w:hAnsiTheme="minorHAnsi" w:cstheme="minorHAnsi"/>
          <w:sz w:val="22"/>
        </w:rPr>
        <w:t>ých</w:t>
      </w:r>
      <w:r w:rsidRPr="00930078">
        <w:rPr>
          <w:rFonts w:asciiTheme="minorHAnsi" w:hAnsiTheme="minorHAnsi" w:cstheme="minorHAnsi"/>
          <w:sz w:val="22"/>
        </w:rPr>
        <w:t xml:space="preserve"> </w:t>
      </w:r>
      <w:r w:rsidR="00833D19" w:rsidRPr="00C87EFF">
        <w:rPr>
          <w:rFonts w:asciiTheme="minorHAnsi" w:hAnsiTheme="minorHAnsi" w:cstheme="minorHAnsi"/>
          <w:sz w:val="22"/>
        </w:rPr>
        <w:t>Výrobků</w:t>
      </w:r>
      <w:r w:rsidRPr="00C87EFF">
        <w:rPr>
          <w:rFonts w:asciiTheme="minorHAnsi" w:hAnsiTheme="minorHAnsi" w:cstheme="minorHAnsi"/>
          <w:sz w:val="22"/>
        </w:rPr>
        <w:t>, který Odběratel nakoupí v</w:t>
      </w:r>
      <w:r w:rsidR="00833D19" w:rsidRPr="00C87EFF">
        <w:rPr>
          <w:rFonts w:asciiTheme="minorHAnsi" w:hAnsiTheme="minorHAnsi" w:cstheme="minorHAnsi"/>
          <w:sz w:val="22"/>
        </w:rPr>
        <w:t xml:space="preserve"> příslušném </w:t>
      </w:r>
      <w:r w:rsidRPr="00C87EFF">
        <w:rPr>
          <w:rFonts w:asciiTheme="minorHAnsi" w:hAnsiTheme="minorHAnsi" w:cstheme="minorHAnsi"/>
          <w:sz w:val="22"/>
        </w:rPr>
        <w:t xml:space="preserve">referenčním období z </w:t>
      </w:r>
      <w:r w:rsidR="00833D19" w:rsidRPr="00C87EFF">
        <w:rPr>
          <w:rFonts w:asciiTheme="minorHAnsi" w:hAnsiTheme="minorHAnsi" w:cstheme="minorHAnsi"/>
          <w:sz w:val="22"/>
        </w:rPr>
        <w:t>d</w:t>
      </w:r>
      <w:r w:rsidRPr="00C87EFF">
        <w:rPr>
          <w:rFonts w:asciiTheme="minorHAnsi" w:hAnsiTheme="minorHAnsi" w:cstheme="minorHAnsi"/>
          <w:sz w:val="22"/>
        </w:rPr>
        <w:t xml:space="preserve">istribuční sítě. Cenou balení </w:t>
      </w:r>
      <w:r w:rsidR="00833D19" w:rsidRPr="00C87EFF">
        <w:rPr>
          <w:rFonts w:asciiTheme="minorHAnsi" w:hAnsiTheme="minorHAnsi" w:cstheme="minorHAnsi"/>
          <w:sz w:val="22"/>
        </w:rPr>
        <w:t xml:space="preserve">Výrobků </w:t>
      </w:r>
      <w:r w:rsidRPr="00C87EFF">
        <w:rPr>
          <w:rFonts w:asciiTheme="minorHAnsi" w:hAnsiTheme="minorHAnsi" w:cstheme="minorHAnsi"/>
          <w:sz w:val="22"/>
        </w:rPr>
        <w:t xml:space="preserve">se pro účely tohoto ustanovení rozumí </w:t>
      </w:r>
      <w:r w:rsidR="0030172A" w:rsidRPr="00C87EFF">
        <w:rPr>
          <w:rFonts w:asciiTheme="minorHAnsi" w:hAnsiTheme="minorHAnsi" w:cstheme="minorHAnsi"/>
        </w:rPr>
        <w:t>cena výrobce bez obchodní přirážky distributora a bez DPH</w:t>
      </w:r>
      <w:r w:rsidR="0030172A" w:rsidRPr="00C87EFF">
        <w:rPr>
          <w:rFonts w:asciiTheme="minorHAnsi" w:hAnsiTheme="minorHAnsi" w:cstheme="minorHAnsi"/>
          <w:sz w:val="22"/>
        </w:rPr>
        <w:t>.</w:t>
      </w:r>
    </w:p>
    <w:p w14:paraId="39A70A67" w14:textId="77777777" w:rsidR="00D64E49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846DB12" w14:textId="28BBE821" w:rsidR="00D64E4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833D19">
        <w:rPr>
          <w:rFonts w:asciiTheme="minorHAnsi" w:hAnsiTheme="minorHAnsi" w:cstheme="minorHAnsi"/>
          <w:sz w:val="22"/>
        </w:rPr>
        <w:t xml:space="preserve"> č.</w:t>
      </w:r>
      <w:r w:rsidR="0030172A">
        <w:rPr>
          <w:rFonts w:asciiTheme="minorHAnsi" w:hAnsiTheme="minorHAnsi" w:cstheme="minorHAnsi"/>
          <w:sz w:val="22"/>
        </w:rPr>
        <w:t xml:space="preserve"> </w:t>
      </w:r>
      <w:r w:rsidR="00855110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 xml:space="preserve">. </w:t>
      </w:r>
    </w:p>
    <w:p w14:paraId="314F3096" w14:textId="77777777" w:rsidR="00DC1EEE" w:rsidRPr="00B912F3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4607A550" w14:textId="6ADC6C50" w:rsidR="00F409B1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Dojde</w:t>
      </w:r>
      <w:r w:rsidR="00833D19">
        <w:rPr>
          <w:rFonts w:asciiTheme="minorHAnsi" w:hAnsiTheme="minorHAnsi" w:cstheme="minorHAnsi"/>
          <w:sz w:val="22"/>
        </w:rPr>
        <w:t>-</w:t>
      </w:r>
      <w:r w:rsidRPr="00B912F3">
        <w:rPr>
          <w:rFonts w:asciiTheme="minorHAnsi" w:hAnsiTheme="minorHAnsi" w:cstheme="minorHAnsi"/>
          <w:sz w:val="22"/>
        </w:rPr>
        <w:t xml:space="preserve">li v referenčním </w:t>
      </w:r>
      <w:r w:rsidRPr="008A2612">
        <w:rPr>
          <w:rFonts w:asciiTheme="minorHAnsi" w:hAnsiTheme="minorHAnsi" w:cstheme="minorHAnsi"/>
          <w:sz w:val="22"/>
        </w:rPr>
        <w:t xml:space="preserve">období k významným změnám cen </w:t>
      </w:r>
      <w:r w:rsidR="00833D19">
        <w:rPr>
          <w:rFonts w:asciiTheme="minorHAnsi" w:hAnsiTheme="minorHAnsi" w:cstheme="minorHAnsi"/>
          <w:sz w:val="22"/>
        </w:rPr>
        <w:t>Výrobků</w:t>
      </w:r>
      <w:r w:rsidRPr="008A2612">
        <w:rPr>
          <w:rFonts w:asciiTheme="minorHAnsi" w:hAnsiTheme="minorHAnsi" w:cstheme="minorHAnsi"/>
          <w:sz w:val="22"/>
        </w:rPr>
        <w:t>, případně ke změn</w:t>
      </w:r>
      <w:r w:rsidRPr="00B912F3">
        <w:rPr>
          <w:rFonts w:asciiTheme="minorHAnsi" w:hAnsiTheme="minorHAnsi" w:cstheme="minorHAnsi"/>
          <w:sz w:val="22"/>
        </w:rPr>
        <w:t xml:space="preserve">ám v portfoliu </w:t>
      </w:r>
      <w:r w:rsidR="00833D19">
        <w:rPr>
          <w:rFonts w:asciiTheme="minorHAnsi" w:hAnsiTheme="minorHAnsi" w:cstheme="minorHAnsi"/>
          <w:sz w:val="22"/>
        </w:rPr>
        <w:t>Výrobků</w:t>
      </w:r>
      <w:r w:rsidR="006B2916">
        <w:rPr>
          <w:rFonts w:asciiTheme="minorHAnsi" w:hAnsiTheme="minorHAnsi" w:cstheme="minorHAnsi"/>
          <w:sz w:val="22"/>
        </w:rPr>
        <w:t>,</w:t>
      </w:r>
      <w:r w:rsidRPr="00B912F3">
        <w:rPr>
          <w:rFonts w:asciiTheme="minorHAnsi" w:hAnsiTheme="minorHAnsi" w:cstheme="minorHAnsi"/>
          <w:sz w:val="22"/>
        </w:rPr>
        <w:t xml:space="preserve"> </w:t>
      </w:r>
      <w:r w:rsidR="004639B1">
        <w:rPr>
          <w:rFonts w:asciiTheme="minorHAnsi" w:hAnsiTheme="minorHAnsi" w:cstheme="minorHAnsi"/>
          <w:sz w:val="22"/>
        </w:rPr>
        <w:t xml:space="preserve">vstoupí obě </w:t>
      </w:r>
      <w:r w:rsidR="00833D19">
        <w:rPr>
          <w:rFonts w:asciiTheme="minorHAnsi" w:hAnsiTheme="minorHAnsi" w:cstheme="minorHAnsi"/>
          <w:sz w:val="22"/>
        </w:rPr>
        <w:t>S</w:t>
      </w:r>
      <w:r w:rsidR="004639B1">
        <w:rPr>
          <w:rFonts w:asciiTheme="minorHAnsi" w:hAnsiTheme="minorHAnsi" w:cstheme="minorHAnsi"/>
          <w:sz w:val="22"/>
        </w:rPr>
        <w:t>mluvní strany d</w:t>
      </w:r>
      <w:r w:rsidRPr="00B912F3">
        <w:rPr>
          <w:rFonts w:asciiTheme="minorHAnsi" w:hAnsiTheme="minorHAnsi" w:cstheme="minorHAnsi"/>
          <w:sz w:val="22"/>
        </w:rPr>
        <w:t>o</w:t>
      </w:r>
      <w:r w:rsidR="004639B1">
        <w:rPr>
          <w:rFonts w:asciiTheme="minorHAnsi" w:hAnsiTheme="minorHAnsi" w:cstheme="minorHAnsi"/>
          <w:sz w:val="22"/>
        </w:rPr>
        <w:t xml:space="preserve"> jednání o</w:t>
      </w:r>
      <w:r w:rsidR="008A2612">
        <w:rPr>
          <w:rFonts w:asciiTheme="minorHAnsi" w:hAnsiTheme="minorHAnsi" w:cstheme="minorHAnsi"/>
          <w:sz w:val="22"/>
        </w:rPr>
        <w:t xml:space="preserve"> </w:t>
      </w:r>
      <w:r w:rsidR="001237D5">
        <w:rPr>
          <w:rFonts w:asciiTheme="minorHAnsi" w:hAnsiTheme="minorHAnsi" w:cstheme="minorHAnsi"/>
          <w:sz w:val="22"/>
        </w:rPr>
        <w:t xml:space="preserve">případné </w:t>
      </w:r>
      <w:r w:rsidRPr="00B912F3">
        <w:rPr>
          <w:rFonts w:asciiTheme="minorHAnsi" w:hAnsiTheme="minorHAnsi" w:cstheme="minorHAnsi"/>
          <w:sz w:val="22"/>
        </w:rPr>
        <w:t>revizi Příloh</w:t>
      </w:r>
      <w:r w:rsidR="00833D19">
        <w:rPr>
          <w:rFonts w:asciiTheme="minorHAnsi" w:hAnsiTheme="minorHAnsi" w:cstheme="minorHAnsi"/>
          <w:sz w:val="22"/>
        </w:rPr>
        <w:t>y č. 1</w:t>
      </w:r>
      <w:r w:rsidRPr="00B912F3">
        <w:rPr>
          <w:rFonts w:asciiTheme="minorHAnsi" w:hAnsiTheme="minorHAnsi" w:cstheme="minorHAnsi"/>
          <w:sz w:val="22"/>
        </w:rPr>
        <w:t xml:space="preserve"> této smlouvy.</w:t>
      </w:r>
    </w:p>
    <w:p w14:paraId="2E5DB818" w14:textId="77777777" w:rsidR="00912A92" w:rsidRDefault="00912A92" w:rsidP="00912A92">
      <w:pPr>
        <w:pStyle w:val="Odstavecseseznamem"/>
        <w:rPr>
          <w:rFonts w:asciiTheme="minorHAnsi" w:hAnsiTheme="minorHAnsi" w:cstheme="minorHAnsi"/>
          <w:sz w:val="22"/>
        </w:rPr>
      </w:pPr>
    </w:p>
    <w:p w14:paraId="5C6C35E0" w14:textId="3AB24347" w:rsidR="006174C2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71233F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833D19">
        <w:rPr>
          <w:rFonts w:asciiTheme="minorHAnsi" w:hAnsiTheme="minorHAnsi" w:cstheme="minorHAnsi"/>
          <w:sz w:val="22"/>
        </w:rPr>
        <w:t>Výrobků</w:t>
      </w:r>
      <w:r w:rsidRPr="0071233F">
        <w:rPr>
          <w:rFonts w:asciiTheme="minorHAnsi" w:hAnsiTheme="minorHAnsi" w:cstheme="minorHAnsi"/>
          <w:sz w:val="22"/>
        </w:rPr>
        <w:t xml:space="preserve"> Odběratel</w:t>
      </w:r>
      <w:r w:rsidR="006174C2">
        <w:rPr>
          <w:rFonts w:asciiTheme="minorHAnsi" w:hAnsiTheme="minorHAnsi" w:cstheme="minorHAnsi"/>
          <w:sz w:val="22"/>
        </w:rPr>
        <w:t>i v daném referenčním období</w:t>
      </w:r>
      <w:r w:rsidR="000F4E0E">
        <w:rPr>
          <w:rFonts w:asciiTheme="minorHAnsi" w:hAnsiTheme="minorHAnsi" w:cstheme="minorHAnsi"/>
          <w:sz w:val="22"/>
        </w:rPr>
        <w:t xml:space="preserve"> a</w:t>
      </w:r>
      <w:r w:rsidR="006174C2">
        <w:rPr>
          <w:rFonts w:asciiTheme="minorHAnsi" w:hAnsiTheme="minorHAnsi" w:cstheme="minorHAnsi"/>
          <w:sz w:val="22"/>
        </w:rPr>
        <w:t xml:space="preserve"> </w:t>
      </w:r>
      <w:r w:rsidR="006174C2">
        <w:rPr>
          <w:rFonts w:asciiTheme="minorHAnsi" w:hAnsiTheme="minorHAnsi" w:cstheme="minorHAnsi"/>
          <w:sz w:val="22"/>
        </w:rPr>
        <w:br/>
      </w:r>
      <w:r w:rsidR="006B2916">
        <w:rPr>
          <w:sz w:val="22"/>
        </w:rPr>
        <w:t>po</w:t>
      </w:r>
      <w:r w:rsidR="006B2916" w:rsidRPr="001F4B1D">
        <w:rPr>
          <w:sz w:val="22"/>
        </w:rPr>
        <w:t xml:space="preserve"> </w:t>
      </w:r>
      <w:r w:rsidR="006B2916" w:rsidRPr="0071233F">
        <w:rPr>
          <w:rFonts w:asciiTheme="minorHAnsi" w:hAnsiTheme="minorHAnsi" w:cstheme="minorHAnsi"/>
          <w:sz w:val="22"/>
        </w:rPr>
        <w:t>vzájemném</w:t>
      </w:r>
      <w:r w:rsidR="006B2916" w:rsidRPr="001F4B1D">
        <w:rPr>
          <w:sz w:val="22"/>
        </w:rPr>
        <w:t xml:space="preserve"> odsouhlasení návrhu na přiznání </w:t>
      </w:r>
      <w:r w:rsidR="00833D19">
        <w:rPr>
          <w:sz w:val="22"/>
        </w:rPr>
        <w:t>B</w:t>
      </w:r>
      <w:r w:rsidR="006B2916" w:rsidRPr="001F4B1D">
        <w:rPr>
          <w:sz w:val="22"/>
        </w:rPr>
        <w:t>onusu</w:t>
      </w:r>
      <w:r w:rsidR="001B7AF9">
        <w:rPr>
          <w:sz w:val="22"/>
        </w:rPr>
        <w:t xml:space="preserve"> Odběratele</w:t>
      </w:r>
      <w:r w:rsidR="00152D0D">
        <w:rPr>
          <w:sz w:val="22"/>
        </w:rPr>
        <w:t>m</w:t>
      </w:r>
      <w:r w:rsidR="001B7AF9">
        <w:rPr>
          <w:sz w:val="22"/>
        </w:rPr>
        <w:t xml:space="preserve"> i Společností, vystaví prostřednictvím distributora opravný daňový doklad</w:t>
      </w:r>
      <w:r w:rsidR="000F4E0E">
        <w:rPr>
          <w:sz w:val="22"/>
        </w:rPr>
        <w:t xml:space="preserve"> na odsouhlasenou částku Bonusu</w:t>
      </w:r>
      <w:r w:rsidR="001B7AF9">
        <w:rPr>
          <w:sz w:val="22"/>
        </w:rPr>
        <w:t>. Rozhodným dnem pro přiznání nároku na Bonus je den odsouhlasení výše Bonusu oběma Smluvními stranami</w:t>
      </w:r>
      <w:r w:rsidR="007162F0">
        <w:rPr>
          <w:sz w:val="22"/>
        </w:rPr>
        <w:t>.</w:t>
      </w:r>
      <w:r w:rsidR="001B7AF9">
        <w:rPr>
          <w:sz w:val="22"/>
        </w:rPr>
        <w:t xml:space="preserve"> Společnost, resp. distributor vystaví a doručí Odběrateli opravný daňový doklad do 15 dnů ode dne odsouhlasení </w:t>
      </w:r>
      <w:r w:rsidR="007162F0">
        <w:rPr>
          <w:sz w:val="22"/>
        </w:rPr>
        <w:t xml:space="preserve">Bonusu </w:t>
      </w:r>
      <w:r w:rsidR="001B7AF9">
        <w:rPr>
          <w:sz w:val="22"/>
        </w:rPr>
        <w:t xml:space="preserve">dle předchozích vět </w:t>
      </w:r>
      <w:r w:rsidR="007162F0">
        <w:rPr>
          <w:sz w:val="22"/>
        </w:rPr>
        <w:t xml:space="preserve">tohoto odstavce </w:t>
      </w:r>
      <w:r w:rsidR="001B7AF9">
        <w:rPr>
          <w:sz w:val="22"/>
        </w:rPr>
        <w:t xml:space="preserve">a Společnost, resp. </w:t>
      </w:r>
      <w:r w:rsidR="007162F0">
        <w:rPr>
          <w:sz w:val="22"/>
        </w:rPr>
        <w:t>d</w:t>
      </w:r>
      <w:r w:rsidR="001B7AF9">
        <w:rPr>
          <w:sz w:val="22"/>
        </w:rPr>
        <w:t xml:space="preserve">istributor tento uhradí se splatností 30 dnů od jeho vystavení.  </w:t>
      </w:r>
    </w:p>
    <w:p w14:paraId="3E5BC551" w14:textId="77777777" w:rsidR="006174C2" w:rsidRDefault="006174C2" w:rsidP="006174C2">
      <w:pPr>
        <w:pStyle w:val="Odstavecseseznamem"/>
        <w:rPr>
          <w:rFonts w:asciiTheme="minorHAnsi" w:hAnsiTheme="minorHAnsi" w:cstheme="minorHAnsi"/>
          <w:sz w:val="22"/>
        </w:rPr>
      </w:pPr>
    </w:p>
    <w:p w14:paraId="61AD8054" w14:textId="28E6D7FB" w:rsidR="002001E5" w:rsidRPr="0030172A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A1748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>
        <w:rPr>
          <w:rFonts w:asciiTheme="minorHAnsi" w:hAnsiTheme="minorHAnsi" w:cstheme="minorHAnsi"/>
          <w:sz w:val="22"/>
        </w:rPr>
        <w:t xml:space="preserve">Odběrateli </w:t>
      </w:r>
      <w:r w:rsidRPr="00AA1748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>
        <w:rPr>
          <w:rFonts w:asciiTheme="minorHAnsi" w:hAnsiTheme="minorHAnsi" w:cstheme="minorHAnsi"/>
          <w:sz w:val="22"/>
        </w:rPr>
        <w:t xml:space="preserve">Odběratel </w:t>
      </w:r>
      <w:r w:rsidRPr="00AA1748">
        <w:rPr>
          <w:rFonts w:asciiTheme="minorHAnsi" w:hAnsiTheme="minorHAnsi" w:cstheme="minorHAnsi"/>
          <w:sz w:val="22"/>
        </w:rPr>
        <w:t xml:space="preserve">splní v poměrné výši odběr požadovaný pro </w:t>
      </w:r>
      <w:r w:rsidRPr="0030172A">
        <w:rPr>
          <w:rFonts w:asciiTheme="minorHAnsi" w:hAnsiTheme="minorHAnsi" w:cstheme="minorHAnsi"/>
          <w:color w:val="auto"/>
          <w:sz w:val="22"/>
        </w:rPr>
        <w:t>poskytnutí Bonusu v</w:t>
      </w:r>
      <w:r w:rsidR="00833D19">
        <w:rPr>
          <w:rFonts w:asciiTheme="minorHAnsi" w:hAnsiTheme="minorHAnsi" w:cstheme="minorHAnsi"/>
          <w:color w:val="auto"/>
          <w:sz w:val="22"/>
        </w:rPr>
        <w:t> </w:t>
      </w:r>
      <w:r w:rsidRPr="0030172A">
        <w:rPr>
          <w:rFonts w:asciiTheme="minorHAnsi" w:hAnsiTheme="minorHAnsi" w:cstheme="minorHAnsi"/>
          <w:color w:val="auto"/>
          <w:sz w:val="22"/>
        </w:rPr>
        <w:t>Příloze</w:t>
      </w:r>
      <w:r w:rsidR="00833D19">
        <w:rPr>
          <w:rFonts w:asciiTheme="minorHAnsi" w:hAnsiTheme="minorHAnsi" w:cstheme="minorHAnsi"/>
          <w:color w:val="auto"/>
          <w:sz w:val="22"/>
        </w:rPr>
        <w:t xml:space="preserve"> č. 2</w:t>
      </w:r>
      <w:r w:rsidR="000F482C">
        <w:rPr>
          <w:rFonts w:asciiTheme="minorHAnsi" w:hAnsiTheme="minorHAnsi" w:cstheme="minorHAnsi"/>
          <w:color w:val="auto"/>
          <w:sz w:val="22"/>
        </w:rPr>
        <w:t>. V</w:t>
      </w:r>
      <w:r w:rsidR="007E336D" w:rsidRPr="0030172A">
        <w:rPr>
          <w:rFonts w:asciiTheme="minorHAnsi" w:hAnsiTheme="minorHAnsi" w:cstheme="minorHAnsi"/>
          <w:color w:val="auto"/>
          <w:sz w:val="22"/>
        </w:rPr>
        <w:t xml:space="preserve"> takovém </w:t>
      </w:r>
      <w:r w:rsidR="005E4E4D" w:rsidRPr="0030172A">
        <w:rPr>
          <w:rFonts w:asciiTheme="minorHAnsi" w:hAnsiTheme="minorHAnsi" w:cstheme="minorHAnsi"/>
          <w:color w:val="auto"/>
          <w:sz w:val="22"/>
        </w:rPr>
        <w:t>případě</w:t>
      </w:r>
      <w:r w:rsidR="007E336D" w:rsidRPr="0030172A">
        <w:rPr>
          <w:rFonts w:asciiTheme="minorHAnsi" w:hAnsiTheme="minorHAnsi" w:cstheme="minorHAnsi"/>
          <w:color w:val="auto"/>
          <w:sz w:val="22"/>
        </w:rPr>
        <w:t xml:space="preserve"> bude Bonus vyplacen </w:t>
      </w:r>
      <w:r w:rsidR="00331E5E" w:rsidRPr="0030172A">
        <w:rPr>
          <w:rFonts w:asciiTheme="minorHAnsi" w:hAnsiTheme="minorHAnsi" w:cstheme="minorHAnsi"/>
          <w:color w:val="auto"/>
          <w:sz w:val="22"/>
        </w:rPr>
        <w:t xml:space="preserve">v souladu s ustanovením </w:t>
      </w:r>
      <w:r w:rsidR="00E009BC" w:rsidRPr="0030172A">
        <w:rPr>
          <w:rFonts w:asciiTheme="minorHAnsi" w:hAnsiTheme="minorHAnsi" w:cstheme="minorHAnsi"/>
          <w:color w:val="auto"/>
          <w:sz w:val="22"/>
        </w:rPr>
        <w:t>odstavce</w:t>
      </w:r>
      <w:r w:rsidR="007E336D" w:rsidRPr="0030172A">
        <w:rPr>
          <w:rFonts w:asciiTheme="minorHAnsi" w:hAnsiTheme="minorHAnsi" w:cstheme="minorHAnsi"/>
          <w:color w:val="auto"/>
          <w:sz w:val="22"/>
        </w:rPr>
        <w:t xml:space="preserve"> 5. </w:t>
      </w:r>
      <w:r w:rsidR="0042611F" w:rsidRPr="0030172A">
        <w:rPr>
          <w:rFonts w:asciiTheme="minorHAnsi" w:hAnsiTheme="minorHAnsi" w:cstheme="minorHAnsi"/>
          <w:color w:val="auto"/>
          <w:sz w:val="22"/>
        </w:rPr>
        <w:t>t</w:t>
      </w:r>
      <w:r w:rsidR="007E336D" w:rsidRPr="0030172A">
        <w:rPr>
          <w:rFonts w:asciiTheme="minorHAnsi" w:hAnsiTheme="minorHAnsi" w:cstheme="minorHAnsi"/>
          <w:color w:val="auto"/>
          <w:sz w:val="22"/>
        </w:rPr>
        <w:t xml:space="preserve">ohoto článku. </w:t>
      </w:r>
    </w:p>
    <w:p w14:paraId="5820F06E" w14:textId="77777777" w:rsidR="005F36B1" w:rsidRPr="0030172A" w:rsidRDefault="005F36B1" w:rsidP="005F36B1">
      <w:pPr>
        <w:pStyle w:val="Odstavecseseznamem"/>
        <w:rPr>
          <w:rFonts w:asciiTheme="minorHAnsi" w:hAnsiTheme="minorHAnsi" w:cstheme="minorHAnsi"/>
          <w:color w:val="auto"/>
          <w:sz w:val="22"/>
        </w:rPr>
      </w:pPr>
    </w:p>
    <w:p w14:paraId="624FDD36" w14:textId="77777777" w:rsidR="002001E5" w:rsidRPr="0030172A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color w:val="auto"/>
          <w:sz w:val="22"/>
        </w:rPr>
      </w:pPr>
    </w:p>
    <w:p w14:paraId="2CE65596" w14:textId="77777777" w:rsidR="004C5AD4" w:rsidRPr="0030172A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172A">
        <w:rPr>
          <w:rFonts w:asciiTheme="minorHAnsi" w:hAnsiTheme="minorHAnsi" w:cstheme="minorHAnsi"/>
          <w:b/>
          <w:color w:val="auto"/>
          <w:sz w:val="22"/>
        </w:rPr>
        <w:t>II</w:t>
      </w:r>
      <w:r w:rsidR="00415A86">
        <w:rPr>
          <w:rFonts w:asciiTheme="minorHAnsi" w:hAnsiTheme="minorHAnsi" w:cstheme="minorHAnsi"/>
          <w:b/>
          <w:color w:val="auto"/>
          <w:sz w:val="22"/>
        </w:rPr>
        <w:t>I</w:t>
      </w:r>
      <w:r w:rsidRPr="0030172A">
        <w:rPr>
          <w:rFonts w:asciiTheme="minorHAnsi" w:hAnsiTheme="minorHAnsi" w:cstheme="minorHAnsi"/>
          <w:b/>
          <w:color w:val="auto"/>
          <w:sz w:val="22"/>
        </w:rPr>
        <w:t>.</w:t>
      </w:r>
    </w:p>
    <w:p w14:paraId="1B6E145E" w14:textId="77777777" w:rsidR="004C5AD4" w:rsidRPr="0030172A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172A">
        <w:rPr>
          <w:rFonts w:asciiTheme="minorHAnsi" w:hAnsiTheme="minorHAnsi" w:cstheme="minorHAnsi"/>
          <w:b/>
          <w:color w:val="auto"/>
          <w:sz w:val="22"/>
        </w:rPr>
        <w:t>Další ujednání</w:t>
      </w:r>
    </w:p>
    <w:p w14:paraId="69100874" w14:textId="77777777" w:rsidR="004C5AD4" w:rsidRPr="0030172A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27212DB9" w14:textId="7911B020" w:rsidR="00F409B1" w:rsidRPr="0030172A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Smluvní strany shodně prohlašují, že Odběratel není a nebude jakkoliv zavázán odebírat </w:t>
      </w:r>
      <w:r w:rsidR="00833D19">
        <w:rPr>
          <w:rFonts w:asciiTheme="minorHAnsi" w:hAnsiTheme="minorHAnsi" w:cstheme="minorHAnsi"/>
          <w:color w:val="auto"/>
          <w:sz w:val="22"/>
        </w:rPr>
        <w:t>Výrobky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, a to ani od třetích osob v jakémkoli množství a i nadále disponuje absolutní volností co do výběru </w:t>
      </w:r>
      <w:r w:rsidR="00833D19">
        <w:rPr>
          <w:rFonts w:asciiTheme="minorHAnsi" w:hAnsiTheme="minorHAnsi" w:cstheme="minorHAnsi"/>
          <w:color w:val="auto"/>
          <w:sz w:val="22"/>
        </w:rPr>
        <w:t>Výrobků</w:t>
      </w:r>
      <w:r w:rsidRPr="0030172A">
        <w:rPr>
          <w:rFonts w:asciiTheme="minorHAnsi" w:hAnsiTheme="minorHAnsi" w:cstheme="minorHAnsi"/>
          <w:color w:val="auto"/>
          <w:sz w:val="22"/>
        </w:rPr>
        <w:t>, a to bez ohledu na to, zda jsou vyráběny či dodávány Společností nebo jiným dodavatelem.</w:t>
      </w:r>
    </w:p>
    <w:p w14:paraId="3EE3D50B" w14:textId="77777777" w:rsidR="00133E91" w:rsidRPr="0030172A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color w:val="auto"/>
          <w:sz w:val="22"/>
        </w:rPr>
      </w:pPr>
    </w:p>
    <w:p w14:paraId="4570E1BC" w14:textId="77777777" w:rsidR="00F409B1" w:rsidRPr="0030172A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Společnost </w:t>
      </w:r>
      <w:r w:rsidR="00346347" w:rsidRPr="0030172A">
        <w:rPr>
          <w:rFonts w:asciiTheme="minorHAnsi" w:hAnsiTheme="minorHAnsi" w:cstheme="minorHAnsi"/>
          <w:color w:val="auto"/>
          <w:sz w:val="22"/>
        </w:rPr>
        <w:t xml:space="preserve">výslovně </w:t>
      </w:r>
      <w:r w:rsidRPr="0030172A">
        <w:rPr>
          <w:rFonts w:asciiTheme="minorHAnsi" w:hAnsiTheme="minorHAnsi" w:cstheme="minorHAnsi"/>
          <w:color w:val="auto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1690C1DD" w14:textId="77777777" w:rsidR="00EE1104" w:rsidRPr="0030172A" w:rsidRDefault="00EE1104" w:rsidP="00EE1104">
      <w:pPr>
        <w:pStyle w:val="Odstavecseseznamem"/>
        <w:rPr>
          <w:rFonts w:asciiTheme="minorHAnsi" w:hAnsiTheme="minorHAnsi" w:cstheme="minorHAnsi"/>
          <w:color w:val="auto"/>
          <w:sz w:val="22"/>
        </w:rPr>
      </w:pPr>
    </w:p>
    <w:p w14:paraId="4A6A0996" w14:textId="77777777" w:rsidR="00D6044D" w:rsidRPr="0030172A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>Společnost výslovně prohlašuje, že veškeré finanční prostředky tvořící Bonus nepochází z veřejných prostředků.</w:t>
      </w:r>
    </w:p>
    <w:p w14:paraId="60FE9236" w14:textId="77777777" w:rsidR="00F409B1" w:rsidRPr="0030172A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172A">
        <w:rPr>
          <w:rFonts w:asciiTheme="minorHAnsi" w:hAnsiTheme="minorHAnsi" w:cstheme="minorHAnsi"/>
          <w:b/>
          <w:color w:val="auto"/>
          <w:sz w:val="22"/>
        </w:rPr>
        <w:t>I</w:t>
      </w:r>
      <w:r w:rsidR="00415A86">
        <w:rPr>
          <w:rFonts w:asciiTheme="minorHAnsi" w:hAnsiTheme="minorHAnsi" w:cstheme="minorHAnsi"/>
          <w:b/>
          <w:color w:val="auto"/>
          <w:sz w:val="22"/>
        </w:rPr>
        <w:t>V</w:t>
      </w:r>
      <w:r w:rsidRPr="0030172A">
        <w:rPr>
          <w:rFonts w:asciiTheme="minorHAnsi" w:hAnsiTheme="minorHAnsi" w:cstheme="minorHAnsi"/>
          <w:b/>
          <w:color w:val="auto"/>
          <w:sz w:val="22"/>
        </w:rPr>
        <w:t>.</w:t>
      </w:r>
    </w:p>
    <w:p w14:paraId="213C0FD7" w14:textId="77777777" w:rsidR="00F409B1" w:rsidRPr="0030172A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172A">
        <w:rPr>
          <w:rFonts w:asciiTheme="minorHAnsi" w:hAnsiTheme="minorHAnsi" w:cstheme="minorHAnsi"/>
          <w:b/>
          <w:color w:val="auto"/>
          <w:sz w:val="22"/>
        </w:rPr>
        <w:t>Mlčenlivost</w:t>
      </w:r>
    </w:p>
    <w:p w14:paraId="18386600" w14:textId="77777777" w:rsidR="00302491" w:rsidRPr="0030172A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46ADDEFF" w14:textId="77777777" w:rsidR="00F409B1" w:rsidRPr="0030172A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lastRenderedPageBreak/>
        <w:t>1</w:t>
      </w:r>
      <w:r w:rsidR="000A73C0" w:rsidRPr="0030172A">
        <w:rPr>
          <w:rFonts w:asciiTheme="minorHAnsi" w:hAnsiTheme="minorHAnsi" w:cstheme="minorHAnsi"/>
          <w:color w:val="auto"/>
          <w:sz w:val="22"/>
        </w:rPr>
        <w:t>.</w:t>
      </w:r>
      <w:r w:rsidR="000A73C0" w:rsidRPr="0030172A">
        <w:rPr>
          <w:rFonts w:asciiTheme="minorHAnsi" w:hAnsiTheme="minorHAnsi" w:cstheme="minorHAnsi"/>
          <w:color w:val="auto"/>
          <w:sz w:val="22"/>
        </w:rPr>
        <w:tab/>
        <w:t xml:space="preserve">Smluvní strany se zavazují, že nezveřejní či jiným způsobem nezpřístupní třetím osobám </w:t>
      </w:r>
      <w:r w:rsidR="00D91178" w:rsidRPr="0030172A">
        <w:rPr>
          <w:rFonts w:asciiTheme="minorHAnsi" w:hAnsiTheme="minorHAnsi" w:cstheme="minorHAnsi"/>
          <w:color w:val="auto"/>
          <w:sz w:val="22"/>
        </w:rPr>
        <w:t>části smlouvy představující obchodní tajemství některé ze smluvních stran</w:t>
      </w:r>
      <w:r w:rsidR="00012748" w:rsidRPr="0030172A">
        <w:rPr>
          <w:rFonts w:asciiTheme="minorHAnsi" w:hAnsiTheme="minorHAnsi" w:cstheme="minorHAnsi"/>
          <w:color w:val="auto"/>
          <w:sz w:val="22"/>
        </w:rPr>
        <w:t xml:space="preserve"> či jiné údaje vyloučené ze zveřejnění</w:t>
      </w:r>
      <w:r w:rsidR="000A73C0" w:rsidRPr="0030172A">
        <w:rPr>
          <w:rFonts w:asciiTheme="minorHAnsi" w:hAnsiTheme="minorHAnsi" w:cstheme="minorHAnsi"/>
          <w:color w:val="auto"/>
          <w:sz w:val="22"/>
        </w:rPr>
        <w:t>, jakož ani jiné informace o vzájemných obchodních vztazích.</w:t>
      </w:r>
    </w:p>
    <w:p w14:paraId="1750C40A" w14:textId="77777777" w:rsidR="00111FF5" w:rsidRPr="0030172A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</w:p>
    <w:p w14:paraId="107D8096" w14:textId="77777777" w:rsidR="00F409B1" w:rsidRPr="0030172A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Smluvní strany zpřístupní </w:t>
      </w:r>
      <w:r w:rsidR="00D91178" w:rsidRPr="0030172A">
        <w:rPr>
          <w:rFonts w:asciiTheme="minorHAnsi" w:hAnsiTheme="minorHAnsi" w:cstheme="minorHAnsi"/>
          <w:color w:val="auto"/>
          <w:sz w:val="22"/>
        </w:rPr>
        <w:t>celý</w:t>
      </w:r>
      <w:r w:rsidR="009E3246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Pr="0030172A">
        <w:rPr>
          <w:rFonts w:asciiTheme="minorHAnsi" w:hAnsiTheme="minorHAnsi" w:cstheme="minorHAnsi"/>
          <w:color w:val="auto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39BAC2E0" w14:textId="77777777" w:rsidR="00111FF5" w:rsidRPr="0030172A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color w:val="auto"/>
          <w:sz w:val="22"/>
        </w:rPr>
      </w:pPr>
    </w:p>
    <w:p w14:paraId="4CD2D0AF" w14:textId="77777777" w:rsidR="00F409B1" w:rsidRPr="0030172A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>Povinnost mlčenlivosti se nevztahuje na informace, které:</w:t>
      </w:r>
    </w:p>
    <w:p w14:paraId="4E9CA416" w14:textId="77777777" w:rsidR="00F409B1" w:rsidRPr="0030172A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>jsou veřejně známé,</w:t>
      </w:r>
    </w:p>
    <w:p w14:paraId="6A4FCA03" w14:textId="19103A5E" w:rsidR="00F409B1" w:rsidRPr="0030172A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se </w:t>
      </w:r>
      <w:r w:rsidR="000A73C0" w:rsidRPr="0030172A">
        <w:rPr>
          <w:rFonts w:asciiTheme="minorHAnsi" w:hAnsiTheme="minorHAnsi" w:cstheme="minorHAnsi"/>
          <w:color w:val="auto"/>
          <w:sz w:val="22"/>
        </w:rPr>
        <w:t xml:space="preserve">stanou veřejně známými </w:t>
      </w:r>
      <w:r w:rsidR="00833D19" w:rsidRPr="0030172A">
        <w:rPr>
          <w:rFonts w:asciiTheme="minorHAnsi" w:hAnsiTheme="minorHAnsi" w:cstheme="minorHAnsi"/>
          <w:color w:val="auto"/>
          <w:sz w:val="22"/>
        </w:rPr>
        <w:t>jinak</w:t>
      </w:r>
      <w:r w:rsidR="000A73C0" w:rsidRPr="0030172A">
        <w:rPr>
          <w:rFonts w:asciiTheme="minorHAnsi" w:hAnsiTheme="minorHAnsi" w:cstheme="minorHAnsi"/>
          <w:color w:val="auto"/>
          <w:sz w:val="22"/>
        </w:rPr>
        <w:t xml:space="preserve"> než porušením této povinnosti mlčenlivosti zde uvedené,</w:t>
      </w:r>
    </w:p>
    <w:p w14:paraId="1205D61F" w14:textId="77777777" w:rsidR="00F409B1" w:rsidRPr="0030172A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jsou oprávněně v dispozici druhé </w:t>
      </w:r>
      <w:r w:rsidR="00833D19">
        <w:rPr>
          <w:rFonts w:asciiTheme="minorHAnsi" w:hAnsiTheme="minorHAnsi" w:cstheme="minorHAnsi"/>
          <w:color w:val="auto"/>
          <w:sz w:val="22"/>
        </w:rPr>
        <w:t xml:space="preserve">Smluvní 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strany před jejich poskytnutím této </w:t>
      </w:r>
      <w:r w:rsidR="00833D19">
        <w:rPr>
          <w:rFonts w:asciiTheme="minorHAnsi" w:hAnsiTheme="minorHAnsi" w:cstheme="minorHAnsi"/>
          <w:color w:val="auto"/>
          <w:sz w:val="22"/>
        </w:rPr>
        <w:t xml:space="preserve">Smluvní </w:t>
      </w:r>
      <w:r w:rsidRPr="0030172A">
        <w:rPr>
          <w:rFonts w:asciiTheme="minorHAnsi" w:hAnsiTheme="minorHAnsi" w:cstheme="minorHAnsi"/>
          <w:color w:val="auto"/>
          <w:sz w:val="22"/>
        </w:rPr>
        <w:t>straně,</w:t>
      </w:r>
    </w:p>
    <w:p w14:paraId="04F40E80" w14:textId="77777777" w:rsidR="00F409B1" w:rsidRPr="0030172A" w:rsidRDefault="00833D19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Smluvní </w:t>
      </w:r>
      <w:r w:rsidR="000A73C0" w:rsidRPr="0030172A">
        <w:rPr>
          <w:rFonts w:asciiTheme="minorHAnsi" w:hAnsiTheme="minorHAnsi" w:cstheme="minorHAnsi"/>
          <w:color w:val="auto"/>
          <w:sz w:val="22"/>
        </w:rPr>
        <w:t>strana získá od třetí osoby, která není vázána povinností mlčenlivosti,</w:t>
      </w:r>
    </w:p>
    <w:p w14:paraId="21DCF08F" w14:textId="64E3B657" w:rsidR="00F409B1" w:rsidRPr="0030172A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vyžadují-li tak obecně závazné právní předpisy nebo na základě </w:t>
      </w:r>
      <w:r w:rsidR="00871BCE">
        <w:rPr>
          <w:rFonts w:asciiTheme="minorHAnsi" w:hAnsiTheme="minorHAnsi" w:cstheme="minorHAnsi"/>
          <w:color w:val="auto"/>
          <w:sz w:val="22"/>
        </w:rPr>
        <w:t xml:space="preserve">pravomocných </w:t>
      </w:r>
      <w:r w:rsidRPr="0030172A">
        <w:rPr>
          <w:rFonts w:asciiTheme="minorHAnsi" w:hAnsiTheme="minorHAnsi" w:cstheme="minorHAnsi"/>
          <w:color w:val="auto"/>
          <w:sz w:val="22"/>
        </w:rPr>
        <w:t>rozhodnutí soudů či správních orgánů.</w:t>
      </w:r>
    </w:p>
    <w:p w14:paraId="3405704C" w14:textId="77777777" w:rsidR="00111FF5" w:rsidRPr="0030172A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color w:val="auto"/>
          <w:sz w:val="22"/>
        </w:rPr>
      </w:pPr>
    </w:p>
    <w:p w14:paraId="4FB1DEFD" w14:textId="66ABA2B6" w:rsidR="00833D19" w:rsidRPr="00833D19" w:rsidRDefault="00D108F1" w:rsidP="00833D1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Společnost </w:t>
      </w:r>
      <w:r w:rsidR="004B31D3" w:rsidRPr="0030172A">
        <w:rPr>
          <w:rFonts w:asciiTheme="minorHAnsi" w:hAnsiTheme="minorHAnsi" w:cstheme="minorHAnsi"/>
          <w:color w:val="auto"/>
          <w:sz w:val="22"/>
        </w:rPr>
        <w:t>pro</w:t>
      </w:r>
      <w:r w:rsidR="00E35AD3" w:rsidRPr="0030172A">
        <w:rPr>
          <w:rFonts w:asciiTheme="minorHAnsi" w:hAnsiTheme="minorHAnsi" w:cstheme="minorHAnsi"/>
          <w:color w:val="auto"/>
          <w:sz w:val="22"/>
        </w:rPr>
        <w:t>hlašuje</w:t>
      </w:r>
      <w:r w:rsidR="000F1CC7" w:rsidRPr="0030172A">
        <w:rPr>
          <w:rFonts w:asciiTheme="minorHAnsi" w:hAnsiTheme="minorHAnsi" w:cstheme="minorHAnsi"/>
          <w:color w:val="auto"/>
          <w:sz w:val="22"/>
        </w:rPr>
        <w:t>, že informac</w:t>
      </w:r>
      <w:r w:rsidR="00BE2013" w:rsidRPr="0030172A">
        <w:rPr>
          <w:rFonts w:asciiTheme="minorHAnsi" w:hAnsiTheme="minorHAnsi" w:cstheme="minorHAnsi"/>
          <w:color w:val="auto"/>
          <w:sz w:val="22"/>
        </w:rPr>
        <w:t>e</w:t>
      </w:r>
      <w:r w:rsidR="00661FA1" w:rsidRPr="0030172A">
        <w:rPr>
          <w:rFonts w:asciiTheme="minorHAnsi" w:hAnsiTheme="minorHAnsi" w:cstheme="minorHAnsi"/>
          <w:color w:val="auto"/>
          <w:sz w:val="22"/>
        </w:rPr>
        <w:t xml:space="preserve"> obsažené v</w:t>
      </w:r>
      <w:r w:rsidR="00833D19">
        <w:rPr>
          <w:rFonts w:asciiTheme="minorHAnsi" w:hAnsiTheme="minorHAnsi" w:cstheme="minorHAnsi"/>
          <w:color w:val="auto"/>
          <w:sz w:val="22"/>
        </w:rPr>
        <w:t xml:space="preserve"> Příloze č. </w:t>
      </w:r>
      <w:r w:rsidR="001C7BB2">
        <w:rPr>
          <w:rFonts w:asciiTheme="minorHAnsi" w:hAnsiTheme="minorHAnsi" w:cstheme="minorHAnsi"/>
          <w:color w:val="auto"/>
          <w:sz w:val="22"/>
        </w:rPr>
        <w:t xml:space="preserve">2 </w:t>
      </w:r>
      <w:r w:rsidR="00661FA1" w:rsidRPr="0030172A">
        <w:rPr>
          <w:rFonts w:asciiTheme="minorHAnsi" w:hAnsiTheme="minorHAnsi" w:cstheme="minorHAnsi"/>
          <w:color w:val="auto"/>
          <w:sz w:val="22"/>
        </w:rPr>
        <w:t xml:space="preserve">této </w:t>
      </w:r>
      <w:r w:rsidR="00833D19">
        <w:rPr>
          <w:rFonts w:asciiTheme="minorHAnsi" w:hAnsiTheme="minorHAnsi" w:cstheme="minorHAnsi"/>
          <w:color w:val="auto"/>
          <w:sz w:val="22"/>
        </w:rPr>
        <w:t>s</w:t>
      </w:r>
      <w:r w:rsidR="00661FA1" w:rsidRPr="0030172A">
        <w:rPr>
          <w:rFonts w:asciiTheme="minorHAnsi" w:hAnsiTheme="minorHAnsi" w:cstheme="minorHAnsi"/>
          <w:color w:val="auto"/>
          <w:sz w:val="22"/>
        </w:rPr>
        <w:t xml:space="preserve">mlouvy považuje za </w:t>
      </w:r>
      <w:r w:rsidR="003659E4" w:rsidRPr="0030172A">
        <w:rPr>
          <w:rFonts w:asciiTheme="minorHAnsi" w:hAnsiTheme="minorHAnsi" w:cstheme="minorHAnsi"/>
          <w:color w:val="auto"/>
          <w:sz w:val="22"/>
        </w:rPr>
        <w:t xml:space="preserve">své </w:t>
      </w:r>
      <w:r w:rsidR="00661FA1" w:rsidRPr="0030172A">
        <w:rPr>
          <w:rFonts w:asciiTheme="minorHAnsi" w:hAnsiTheme="minorHAnsi" w:cstheme="minorHAnsi"/>
          <w:color w:val="auto"/>
          <w:sz w:val="22"/>
        </w:rPr>
        <w:t xml:space="preserve">obchodní tajemství, a to </w:t>
      </w:r>
      <w:r w:rsidR="00D32BCE" w:rsidRPr="0030172A">
        <w:rPr>
          <w:rFonts w:asciiTheme="minorHAnsi" w:hAnsiTheme="minorHAnsi" w:cstheme="minorHAnsi"/>
          <w:color w:val="auto"/>
          <w:sz w:val="22"/>
        </w:rPr>
        <w:t>ve smyslu konkurenčně významných</w:t>
      </w:r>
      <w:r w:rsidR="00115A53" w:rsidRPr="0030172A">
        <w:rPr>
          <w:rFonts w:asciiTheme="minorHAnsi" w:hAnsiTheme="minorHAnsi" w:cstheme="minorHAnsi"/>
          <w:color w:val="auto"/>
          <w:sz w:val="22"/>
        </w:rPr>
        <w:t>, určitelných</w:t>
      </w:r>
      <w:r w:rsidR="00DB5106" w:rsidRPr="0030172A">
        <w:rPr>
          <w:rFonts w:asciiTheme="minorHAnsi" w:hAnsiTheme="minorHAnsi" w:cstheme="minorHAnsi"/>
          <w:color w:val="auto"/>
          <w:sz w:val="22"/>
        </w:rPr>
        <w:t>, ocenitelných</w:t>
      </w:r>
      <w:r w:rsidR="00115A53" w:rsidRPr="0030172A">
        <w:rPr>
          <w:rFonts w:asciiTheme="minorHAnsi" w:hAnsiTheme="minorHAnsi" w:cstheme="minorHAnsi"/>
          <w:color w:val="auto"/>
          <w:sz w:val="22"/>
        </w:rPr>
        <w:t xml:space="preserve"> a v příslušných obchodních kruzích </w:t>
      </w:r>
      <w:r w:rsidR="00DB5106" w:rsidRPr="0030172A">
        <w:rPr>
          <w:rFonts w:asciiTheme="minorHAnsi" w:hAnsiTheme="minorHAnsi" w:cstheme="minorHAnsi"/>
          <w:color w:val="auto"/>
          <w:sz w:val="22"/>
        </w:rPr>
        <w:t>běžně nedostupných skutečností</w:t>
      </w:r>
      <w:r w:rsidR="00C81055">
        <w:rPr>
          <w:rFonts w:asciiTheme="minorHAnsi" w:hAnsiTheme="minorHAnsi" w:cstheme="minorHAnsi"/>
          <w:color w:val="auto"/>
          <w:sz w:val="22"/>
        </w:rPr>
        <w:t xml:space="preserve">. </w:t>
      </w:r>
      <w:r w:rsidR="00D91178" w:rsidRPr="0030172A">
        <w:rPr>
          <w:rFonts w:asciiTheme="minorHAnsi" w:hAnsiTheme="minorHAnsi" w:cstheme="minorHAnsi"/>
          <w:color w:val="auto"/>
          <w:sz w:val="22"/>
        </w:rPr>
        <w:t xml:space="preserve">S ohledem na tuto skutečnost Společnost uvedená data </w:t>
      </w:r>
      <w:r w:rsidR="00050DF9" w:rsidRPr="0030172A">
        <w:rPr>
          <w:rFonts w:asciiTheme="minorHAnsi" w:hAnsiTheme="minorHAnsi" w:cstheme="minorHAnsi"/>
          <w:color w:val="auto"/>
          <w:sz w:val="22"/>
        </w:rPr>
        <w:t>prohlašuje za data vyloučená z uveřejnění podle ustanovení § 3 odst. 1 a odst. 2 zákona č. 340/2015 Sb., o registru smluv (dále jen „</w:t>
      </w:r>
      <w:r w:rsidR="00050DF9" w:rsidRPr="0030172A">
        <w:rPr>
          <w:rFonts w:asciiTheme="minorHAnsi" w:hAnsiTheme="minorHAnsi" w:cstheme="minorHAnsi"/>
          <w:b/>
          <w:color w:val="auto"/>
          <w:sz w:val="22"/>
        </w:rPr>
        <w:t>zákon o</w:t>
      </w:r>
      <w:r w:rsidR="00F358B5" w:rsidRPr="0030172A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050DF9" w:rsidRPr="0030172A">
        <w:rPr>
          <w:rFonts w:asciiTheme="minorHAnsi" w:hAnsiTheme="minorHAnsi" w:cstheme="minorHAnsi"/>
          <w:b/>
          <w:color w:val="auto"/>
          <w:sz w:val="22"/>
        </w:rPr>
        <w:t>RS</w:t>
      </w:r>
      <w:r w:rsidR="00050DF9" w:rsidRPr="0030172A">
        <w:rPr>
          <w:rFonts w:asciiTheme="minorHAnsi" w:hAnsiTheme="minorHAnsi" w:cstheme="minorHAnsi"/>
          <w:color w:val="auto"/>
          <w:sz w:val="22"/>
        </w:rPr>
        <w:t>")</w:t>
      </w:r>
      <w:r w:rsidR="00833D19">
        <w:rPr>
          <w:rFonts w:asciiTheme="minorHAnsi" w:hAnsiTheme="minorHAnsi" w:cstheme="minorHAnsi"/>
          <w:color w:val="auto"/>
          <w:sz w:val="22"/>
        </w:rPr>
        <w:t>.</w:t>
      </w:r>
    </w:p>
    <w:p w14:paraId="75C45F68" w14:textId="77777777" w:rsidR="00957FC4" w:rsidRPr="0030172A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color w:val="auto"/>
          <w:sz w:val="22"/>
        </w:rPr>
      </w:pPr>
    </w:p>
    <w:p w14:paraId="098D0E46" w14:textId="5B47C76F" w:rsidR="00661FA1" w:rsidRPr="0030172A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Je-li dána zákonná povinnost k uveřejnění </w:t>
      </w:r>
      <w:r w:rsidR="00372B6D" w:rsidRPr="0030172A">
        <w:rPr>
          <w:rFonts w:asciiTheme="minorHAnsi" w:hAnsiTheme="minorHAnsi" w:cstheme="minorHAnsi"/>
          <w:color w:val="auto"/>
          <w:sz w:val="22"/>
        </w:rPr>
        <w:t>smlouvy v r</w:t>
      </w:r>
      <w:r w:rsidRPr="0030172A">
        <w:rPr>
          <w:rFonts w:asciiTheme="minorHAnsi" w:hAnsiTheme="minorHAnsi" w:cstheme="minorHAnsi"/>
          <w:color w:val="auto"/>
          <w:sz w:val="22"/>
        </w:rPr>
        <w:t>egistru smluv dle zákona</w:t>
      </w:r>
      <w:r w:rsidR="00050DF9" w:rsidRPr="0030172A">
        <w:rPr>
          <w:rFonts w:asciiTheme="minorHAnsi" w:hAnsiTheme="minorHAnsi" w:cstheme="minorHAnsi"/>
          <w:color w:val="auto"/>
          <w:sz w:val="22"/>
        </w:rPr>
        <w:t xml:space="preserve"> o RS</w:t>
      </w:r>
      <w:r w:rsidR="00C02ACA" w:rsidRPr="0030172A">
        <w:rPr>
          <w:rFonts w:asciiTheme="minorHAnsi" w:hAnsiTheme="minorHAnsi" w:cstheme="minorHAnsi"/>
          <w:color w:val="auto"/>
          <w:sz w:val="22"/>
        </w:rPr>
        <w:t>, dohodly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 se smluvní strany, že takovou povinnost splní</w:t>
      </w:r>
      <w:r w:rsidR="00CF3241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3C2BF9" w:rsidRPr="0030172A">
        <w:rPr>
          <w:rFonts w:asciiTheme="minorHAnsi" w:hAnsiTheme="minorHAnsi" w:cstheme="minorHAnsi"/>
          <w:color w:val="auto"/>
          <w:sz w:val="22"/>
        </w:rPr>
        <w:t>Odběratel</w:t>
      </w:r>
      <w:r w:rsidR="005C2744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E82831" w:rsidRPr="0030172A">
        <w:rPr>
          <w:rFonts w:asciiTheme="minorHAnsi" w:hAnsiTheme="minorHAnsi" w:cstheme="minorHAnsi"/>
          <w:color w:val="auto"/>
          <w:sz w:val="22"/>
        </w:rPr>
        <w:t>v souladu s ustanovením §</w:t>
      </w:r>
      <w:r w:rsidR="00833D19">
        <w:rPr>
          <w:rFonts w:asciiTheme="minorHAnsi" w:hAnsiTheme="minorHAnsi" w:cstheme="minorHAnsi"/>
          <w:color w:val="auto"/>
          <w:sz w:val="22"/>
        </w:rPr>
        <w:t xml:space="preserve"> </w:t>
      </w:r>
      <w:r w:rsidR="00E82831" w:rsidRPr="0030172A">
        <w:rPr>
          <w:rFonts w:asciiTheme="minorHAnsi" w:hAnsiTheme="minorHAnsi" w:cstheme="minorHAnsi"/>
          <w:color w:val="auto"/>
          <w:sz w:val="22"/>
        </w:rPr>
        <w:t xml:space="preserve">5 odst. 2 zákona o </w:t>
      </w:r>
      <w:r w:rsidR="003515C7" w:rsidRPr="0030172A">
        <w:rPr>
          <w:rFonts w:asciiTheme="minorHAnsi" w:hAnsiTheme="minorHAnsi" w:cstheme="minorHAnsi"/>
          <w:color w:val="auto"/>
          <w:sz w:val="22"/>
        </w:rPr>
        <w:t>RS</w:t>
      </w:r>
      <w:r w:rsidR="00D91178" w:rsidRPr="0030172A">
        <w:rPr>
          <w:rFonts w:asciiTheme="minorHAnsi" w:hAnsiTheme="minorHAnsi" w:cstheme="minorHAnsi"/>
          <w:color w:val="auto"/>
          <w:sz w:val="22"/>
        </w:rPr>
        <w:t>, a to po anonymizaci údajů</w:t>
      </w:r>
      <w:r w:rsidR="001B7AF9">
        <w:rPr>
          <w:rFonts w:asciiTheme="minorHAnsi" w:hAnsiTheme="minorHAnsi" w:cstheme="minorHAnsi"/>
          <w:color w:val="auto"/>
          <w:sz w:val="22"/>
        </w:rPr>
        <w:t xml:space="preserve"> a vyloučení informací</w:t>
      </w:r>
      <w:r w:rsidR="00D91178" w:rsidRPr="0030172A">
        <w:rPr>
          <w:rFonts w:asciiTheme="minorHAnsi" w:hAnsiTheme="minorHAnsi" w:cstheme="minorHAnsi"/>
          <w:color w:val="auto"/>
          <w:sz w:val="22"/>
        </w:rPr>
        <w:t>, které nepodléhají</w:t>
      </w:r>
      <w:r w:rsidR="001B7AF9">
        <w:rPr>
          <w:rFonts w:asciiTheme="minorHAnsi" w:hAnsiTheme="minorHAnsi" w:cstheme="minorHAnsi"/>
          <w:color w:val="auto"/>
          <w:sz w:val="22"/>
        </w:rPr>
        <w:t xml:space="preserve"> povinnosti</w:t>
      </w:r>
      <w:r w:rsidR="00D91178" w:rsidRPr="0030172A">
        <w:rPr>
          <w:rFonts w:asciiTheme="minorHAnsi" w:hAnsiTheme="minorHAnsi" w:cstheme="minorHAnsi"/>
          <w:color w:val="auto"/>
          <w:sz w:val="22"/>
        </w:rPr>
        <w:t xml:space="preserve"> jejich zveřejnění</w:t>
      </w:r>
      <w:r w:rsidR="001B7AF9">
        <w:rPr>
          <w:rFonts w:asciiTheme="minorHAnsi" w:hAnsiTheme="minorHAnsi" w:cstheme="minorHAnsi"/>
          <w:color w:val="auto"/>
          <w:sz w:val="22"/>
        </w:rPr>
        <w:t>.</w:t>
      </w:r>
      <w:r w:rsidR="00D91178" w:rsidRPr="0030172A">
        <w:rPr>
          <w:rFonts w:asciiTheme="minorHAnsi" w:hAnsiTheme="minorHAnsi" w:cstheme="minorHAnsi"/>
          <w:color w:val="auto"/>
          <w:sz w:val="22"/>
        </w:rPr>
        <w:t xml:space="preserve"> Za tímto účelem</w:t>
      </w:r>
      <w:r w:rsidR="00BD1F3A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D91178" w:rsidRPr="0030172A">
        <w:rPr>
          <w:rFonts w:asciiTheme="minorHAnsi" w:hAnsiTheme="minorHAnsi" w:cstheme="minorHAnsi"/>
          <w:color w:val="auto"/>
          <w:sz w:val="22"/>
        </w:rPr>
        <w:t>Společnost</w:t>
      </w:r>
      <w:r w:rsidR="00747FB5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D91178" w:rsidRPr="0030172A">
        <w:rPr>
          <w:rFonts w:asciiTheme="minorHAnsi" w:hAnsiTheme="minorHAnsi" w:cstheme="minorHAnsi"/>
          <w:color w:val="auto"/>
          <w:sz w:val="22"/>
        </w:rPr>
        <w:t xml:space="preserve">před uzavřením této smlouvy zpracuje redigovanou verzi smlouvy s vyloučením dat </w:t>
      </w:r>
      <w:r w:rsidR="003552F4" w:rsidRPr="0030172A">
        <w:rPr>
          <w:rFonts w:asciiTheme="minorHAnsi" w:hAnsiTheme="minorHAnsi" w:cstheme="minorHAnsi"/>
          <w:color w:val="auto"/>
          <w:sz w:val="22"/>
        </w:rPr>
        <w:t>z</w:t>
      </w:r>
      <w:r w:rsidR="00420826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3552F4" w:rsidRPr="0030172A">
        <w:rPr>
          <w:rFonts w:asciiTheme="minorHAnsi" w:hAnsiTheme="minorHAnsi" w:cstheme="minorHAnsi"/>
          <w:color w:val="auto"/>
          <w:sz w:val="22"/>
        </w:rPr>
        <w:t>u</w:t>
      </w:r>
      <w:r w:rsidR="00D91178" w:rsidRPr="0030172A">
        <w:rPr>
          <w:rFonts w:asciiTheme="minorHAnsi" w:hAnsiTheme="minorHAnsi" w:cstheme="minorHAnsi"/>
          <w:color w:val="auto"/>
          <w:sz w:val="22"/>
        </w:rPr>
        <w:t>veřejnění</w:t>
      </w:r>
      <w:r w:rsidR="00050DF9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BD6565">
        <w:rPr>
          <w:rFonts w:asciiTheme="minorHAnsi" w:hAnsiTheme="minorHAnsi" w:cstheme="minorHAnsi"/>
          <w:color w:val="auto"/>
          <w:sz w:val="22"/>
        </w:rPr>
        <w:t xml:space="preserve">vč. </w:t>
      </w:r>
      <w:r w:rsidR="00833D19">
        <w:rPr>
          <w:rFonts w:asciiTheme="minorHAnsi" w:hAnsiTheme="minorHAnsi" w:cstheme="minorHAnsi"/>
          <w:color w:val="auto"/>
          <w:sz w:val="22"/>
        </w:rPr>
        <w:t>vyloučení Přílohy č. 2, která podle § 3 odst. 2 písm. b) nepodléhá povinnosti zveřejnění,</w:t>
      </w:r>
      <w:r w:rsidR="00D91178" w:rsidRPr="0030172A">
        <w:rPr>
          <w:rFonts w:asciiTheme="minorHAnsi" w:hAnsiTheme="minorHAnsi" w:cstheme="minorHAnsi"/>
          <w:color w:val="auto"/>
          <w:sz w:val="22"/>
        </w:rPr>
        <w:t xml:space="preserve"> a </w:t>
      </w:r>
      <w:r w:rsidR="00AA2F0A" w:rsidRPr="0030172A">
        <w:rPr>
          <w:rFonts w:asciiTheme="minorHAnsi" w:hAnsiTheme="minorHAnsi" w:cstheme="minorHAnsi"/>
          <w:color w:val="auto"/>
          <w:sz w:val="22"/>
        </w:rPr>
        <w:t xml:space="preserve">zašle </w:t>
      </w:r>
      <w:r w:rsidR="003552F4" w:rsidRPr="0030172A">
        <w:rPr>
          <w:rFonts w:asciiTheme="minorHAnsi" w:hAnsiTheme="minorHAnsi" w:cstheme="minorHAnsi"/>
          <w:color w:val="auto"/>
          <w:sz w:val="22"/>
        </w:rPr>
        <w:t>ji Odběrateli</w:t>
      </w:r>
      <w:r w:rsidR="00D91178" w:rsidRPr="0030172A">
        <w:rPr>
          <w:rFonts w:asciiTheme="minorHAnsi" w:hAnsiTheme="minorHAnsi" w:cstheme="minorHAnsi"/>
          <w:color w:val="auto"/>
          <w:sz w:val="22"/>
        </w:rPr>
        <w:t xml:space="preserve"> pro účely </w:t>
      </w:r>
      <w:r w:rsidR="00050DF9" w:rsidRPr="0030172A">
        <w:rPr>
          <w:rFonts w:asciiTheme="minorHAnsi" w:hAnsiTheme="minorHAnsi" w:cstheme="minorHAnsi"/>
          <w:color w:val="auto"/>
          <w:sz w:val="22"/>
        </w:rPr>
        <w:t>u</w:t>
      </w:r>
      <w:r w:rsidR="00D91178" w:rsidRPr="0030172A">
        <w:rPr>
          <w:rFonts w:asciiTheme="minorHAnsi" w:hAnsiTheme="minorHAnsi" w:cstheme="minorHAnsi"/>
          <w:color w:val="auto"/>
          <w:sz w:val="22"/>
        </w:rPr>
        <w:t>veřejnění v registru smluv ve strojově čitelném formátu na e-mail</w:t>
      </w:r>
      <w:r w:rsidR="00687966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="00C054C8">
        <w:rPr>
          <w:rFonts w:asciiTheme="minorHAnsi" w:hAnsiTheme="minorHAnsi" w:cstheme="minorHAnsi"/>
          <w:color w:val="auto"/>
          <w:sz w:val="22"/>
        </w:rPr>
        <w:t>XXXXXXXX</w:t>
      </w:r>
      <w:r w:rsidR="00E55358" w:rsidRPr="0030172A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03693FB7" w14:textId="77777777" w:rsidR="005B47BC" w:rsidRPr="0030172A" w:rsidRDefault="005B47BC" w:rsidP="005B47BC">
      <w:pPr>
        <w:pStyle w:val="Odstavecseseznamem"/>
        <w:rPr>
          <w:rFonts w:asciiTheme="minorHAnsi" w:hAnsiTheme="minorHAnsi" w:cstheme="minorHAnsi"/>
          <w:color w:val="auto"/>
          <w:sz w:val="22"/>
        </w:rPr>
      </w:pPr>
    </w:p>
    <w:p w14:paraId="5186CB87" w14:textId="77777777" w:rsidR="00111FF5" w:rsidRPr="0030172A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color w:val="auto"/>
          <w:sz w:val="22"/>
        </w:rPr>
      </w:pPr>
    </w:p>
    <w:p w14:paraId="3B3ACABE" w14:textId="77777777" w:rsidR="00F75EFA" w:rsidRPr="0030172A" w:rsidRDefault="00F75EFA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172A">
        <w:rPr>
          <w:rFonts w:asciiTheme="minorHAnsi" w:hAnsiTheme="minorHAnsi" w:cstheme="minorHAnsi"/>
          <w:b/>
          <w:color w:val="auto"/>
          <w:sz w:val="22"/>
        </w:rPr>
        <w:t>V.</w:t>
      </w:r>
    </w:p>
    <w:p w14:paraId="5980A68D" w14:textId="77777777" w:rsidR="00F75EFA" w:rsidRPr="0030172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172A">
        <w:rPr>
          <w:rFonts w:asciiTheme="minorHAnsi" w:hAnsiTheme="minorHAnsi" w:cstheme="minorHAnsi"/>
          <w:b/>
          <w:color w:val="auto"/>
          <w:sz w:val="22"/>
        </w:rPr>
        <w:t xml:space="preserve">Závěrečná ustanovení </w:t>
      </w:r>
    </w:p>
    <w:p w14:paraId="37824CA9" w14:textId="77777777" w:rsidR="009F44DD" w:rsidRPr="0030172A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1CC3B647" w14:textId="77777777" w:rsidR="00430D1C" w:rsidRPr="0030172A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Ve všech ostatních otázkách neupravených touto smlouvou, se právní vztah založený touto smlouvou řídí </w:t>
      </w:r>
      <w:r w:rsidR="001B7AF9">
        <w:rPr>
          <w:rFonts w:asciiTheme="minorHAnsi" w:hAnsiTheme="minorHAnsi" w:cstheme="minorHAnsi"/>
          <w:color w:val="auto"/>
          <w:sz w:val="22"/>
        </w:rPr>
        <w:t xml:space="preserve">příslušnými </w:t>
      </w:r>
      <w:r w:rsidRPr="0030172A">
        <w:rPr>
          <w:rFonts w:asciiTheme="minorHAnsi" w:hAnsiTheme="minorHAnsi" w:cstheme="minorHAnsi"/>
          <w:color w:val="auto"/>
          <w:sz w:val="22"/>
        </w:rPr>
        <w:t>ustanoveními občanského zákoníku</w:t>
      </w:r>
      <w:r w:rsidR="0056705A" w:rsidRPr="0030172A">
        <w:rPr>
          <w:rFonts w:asciiTheme="minorHAnsi" w:hAnsiTheme="minorHAnsi" w:cstheme="minorHAnsi"/>
          <w:color w:val="auto"/>
          <w:sz w:val="22"/>
        </w:rPr>
        <w:t>.</w:t>
      </w:r>
    </w:p>
    <w:p w14:paraId="1B349531" w14:textId="77777777" w:rsidR="0056705A" w:rsidRPr="0030172A" w:rsidRDefault="0056705A" w:rsidP="0056705A">
      <w:pPr>
        <w:pStyle w:val="Odstavecseseznamem"/>
        <w:spacing w:after="0" w:line="240" w:lineRule="auto"/>
        <w:ind w:left="567" w:right="1129" w:firstLine="0"/>
        <w:rPr>
          <w:rFonts w:asciiTheme="minorHAnsi" w:hAnsiTheme="minorHAnsi" w:cstheme="minorHAnsi"/>
          <w:color w:val="auto"/>
          <w:sz w:val="22"/>
        </w:rPr>
      </w:pPr>
    </w:p>
    <w:p w14:paraId="4B4C32A5" w14:textId="7FE482A8" w:rsidR="0056705A" w:rsidRPr="00A15BF6" w:rsidRDefault="0056705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>S</w:t>
      </w:r>
      <w:r w:rsidR="001B7AF9">
        <w:rPr>
          <w:rFonts w:asciiTheme="minorHAnsi" w:hAnsiTheme="minorHAnsi" w:cstheme="minorHAnsi"/>
          <w:color w:val="auto"/>
          <w:sz w:val="22"/>
        </w:rPr>
        <w:t>mluvní 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trany se zavazují při plnění této Smlouvy a v jakékoli souvislosti s ním postupovat vždy v souladu s právními předpisy, zejména (vždy ve znění pozdějších předpisů) se zákonem č. 40/1995 Sb., o regulaci reklamy; zákonem č. 143/2001 Sb., o ochraně hospodářské soutěže; Smlouvou o fungování Evropské Unie, zejména s jejími články 101 a 102; zákonem č. 378/2007 Sb., o léčivech; zákonem č. 48/1997 Sb., o veřejném zdravotním pojištění; zákonem č. 372/2011 Sb., o  zdravotních službách; zákonem č. 235/2004 Sb., o dani z přidané hodnoty; zákonem č. 526/1990 Sb., o cenách a v souladu s příslušnými cenovými předpisy. </w:t>
      </w:r>
    </w:p>
    <w:p w14:paraId="453FC679" w14:textId="77777777" w:rsidR="008A0A11" w:rsidRPr="0030172A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color w:val="auto"/>
          <w:sz w:val="22"/>
        </w:rPr>
      </w:pPr>
    </w:p>
    <w:p w14:paraId="3AADE454" w14:textId="41DA2026" w:rsidR="008A0A11" w:rsidRPr="0030172A" w:rsidRDefault="00D05302" w:rsidP="00D05302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Smlouva se uzavírá na dobu </w:t>
      </w:r>
      <w:r w:rsidR="0030172A" w:rsidRPr="0030172A">
        <w:rPr>
          <w:rFonts w:asciiTheme="minorHAnsi" w:hAnsiTheme="minorHAnsi" w:cstheme="minorHAnsi"/>
          <w:color w:val="auto"/>
          <w:sz w:val="22"/>
        </w:rPr>
        <w:t>neurčitou.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 Smlouva nabude účinnosti dnem uveřejnění v registru smluv</w:t>
      </w:r>
      <w:r w:rsidR="00AC0D00">
        <w:rPr>
          <w:rFonts w:asciiTheme="minorHAnsi" w:hAnsiTheme="minorHAnsi" w:cstheme="minorHAnsi"/>
          <w:color w:val="auto"/>
          <w:sz w:val="22"/>
        </w:rPr>
        <w:t>.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 Nabude-li tato smlouva účinnosti dnem zveřejnění v registru smluv, pak se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mluvní strany výslovně dohodly, že ujednání této smlouvy se použijí i na právní poměry vzniklé mezi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mluvními stranami dle této smlouvy od </w:t>
      </w:r>
      <w:r w:rsidR="00AC6CA6">
        <w:rPr>
          <w:rFonts w:asciiTheme="minorHAnsi" w:hAnsiTheme="minorHAnsi" w:cstheme="minorHAnsi"/>
          <w:color w:val="auto"/>
          <w:sz w:val="22"/>
        </w:rPr>
        <w:t>1.</w:t>
      </w:r>
      <w:r w:rsidR="00894330">
        <w:rPr>
          <w:rFonts w:asciiTheme="minorHAnsi" w:hAnsiTheme="minorHAnsi" w:cstheme="minorHAnsi"/>
          <w:color w:val="auto"/>
          <w:sz w:val="22"/>
        </w:rPr>
        <w:t>7</w:t>
      </w:r>
      <w:r w:rsidR="00411D63">
        <w:rPr>
          <w:rFonts w:asciiTheme="minorHAnsi" w:hAnsiTheme="minorHAnsi" w:cstheme="minorHAnsi"/>
          <w:color w:val="auto"/>
          <w:sz w:val="22"/>
        </w:rPr>
        <w:t xml:space="preserve">. </w:t>
      </w:r>
      <w:r w:rsidR="00AC6CA6">
        <w:rPr>
          <w:rFonts w:asciiTheme="minorHAnsi" w:hAnsiTheme="minorHAnsi" w:cstheme="minorHAnsi"/>
          <w:color w:val="auto"/>
          <w:sz w:val="22"/>
        </w:rPr>
        <w:t>20</w:t>
      </w:r>
      <w:r w:rsidR="00894330">
        <w:rPr>
          <w:rFonts w:asciiTheme="minorHAnsi" w:hAnsiTheme="minorHAnsi" w:cstheme="minorHAnsi"/>
          <w:color w:val="auto"/>
          <w:sz w:val="22"/>
        </w:rPr>
        <w:t>21</w:t>
      </w:r>
      <w:r w:rsidR="00386EC0" w:rsidRPr="0030172A">
        <w:rPr>
          <w:rFonts w:asciiTheme="minorHAnsi" w:hAnsiTheme="minorHAnsi" w:cstheme="minorHAnsi"/>
          <w:color w:val="auto"/>
          <w:sz w:val="22"/>
        </w:rPr>
        <w:t xml:space="preserve"> </w:t>
      </w:r>
      <w:r w:rsidRPr="0030172A">
        <w:rPr>
          <w:rFonts w:asciiTheme="minorHAnsi" w:hAnsiTheme="minorHAnsi" w:cstheme="minorHAnsi"/>
          <w:color w:val="auto"/>
          <w:sz w:val="22"/>
        </w:rPr>
        <w:t>do okamžiku nabytí účinnosti této smlouvy dle registru smluv.</w:t>
      </w:r>
      <w:r w:rsidR="008A0A11" w:rsidRPr="0030172A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C1D3239" w14:textId="77777777" w:rsidR="00C25038" w:rsidRPr="0030172A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14:paraId="471C8807" w14:textId="36FF98F9" w:rsidR="008A0A11" w:rsidRPr="0030172A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lastRenderedPageBreak/>
        <w:t xml:space="preserve">Každá ze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mluvních stran je oprávněna tuto smlouvu vypovědět písemnou výpovědí i bez uvedení důvodu </w:t>
      </w:r>
      <w:r w:rsidR="00994493" w:rsidRPr="0030172A">
        <w:rPr>
          <w:rFonts w:asciiTheme="minorHAnsi" w:hAnsiTheme="minorHAnsi" w:cstheme="minorHAnsi"/>
          <w:color w:val="auto"/>
          <w:sz w:val="22"/>
        </w:rPr>
        <w:t xml:space="preserve">a 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doručenou druhé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mluvní straně. Výpovědní </w:t>
      </w:r>
      <w:r w:rsidR="00044465">
        <w:rPr>
          <w:rFonts w:asciiTheme="minorHAnsi" w:hAnsiTheme="minorHAnsi" w:cstheme="minorHAnsi"/>
          <w:color w:val="auto"/>
          <w:sz w:val="22"/>
        </w:rPr>
        <w:t>doba</w:t>
      </w:r>
      <w:r w:rsidR="00F4549F" w:rsidRPr="0030172A">
        <w:rPr>
          <w:rFonts w:asciiTheme="minorHAnsi" w:hAnsiTheme="minorHAnsi" w:cstheme="minorHAnsi"/>
          <w:color w:val="auto"/>
          <w:sz w:val="22"/>
        </w:rPr>
        <w:t xml:space="preserve"> činí 1</w:t>
      </w:r>
      <w:r w:rsidR="009E1378" w:rsidRPr="0030172A">
        <w:rPr>
          <w:rFonts w:asciiTheme="minorHAnsi" w:hAnsiTheme="minorHAnsi" w:cstheme="minorHAnsi"/>
          <w:color w:val="auto"/>
          <w:sz w:val="22"/>
        </w:rPr>
        <w:t xml:space="preserve"> měsíc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 a počíná běžet prvním dnem kalendářního měsíce následujícího po měsíci, v němž byla výpověď doručena druhé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>mluvní straně</w:t>
      </w:r>
      <w:r w:rsidR="00FD5719" w:rsidRPr="0030172A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2C9B4DC9" w14:textId="77777777" w:rsidR="00FD5719" w:rsidRPr="0030172A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color w:val="auto"/>
          <w:sz w:val="22"/>
        </w:rPr>
      </w:pPr>
    </w:p>
    <w:p w14:paraId="5D03D84E" w14:textId="2EF1DE9A" w:rsidR="00F409B1" w:rsidRPr="0030172A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Změny a doplňky této smlouvy mohou být činěny pouze formou číslovaných písemných dodatků, podepsaných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>mluvními stranami.</w:t>
      </w:r>
    </w:p>
    <w:p w14:paraId="778E22B1" w14:textId="77777777" w:rsidR="0056705A" w:rsidRPr="0030172A" w:rsidRDefault="0056705A" w:rsidP="0056705A">
      <w:pPr>
        <w:spacing w:after="0" w:line="240" w:lineRule="auto"/>
        <w:ind w:left="567" w:right="1129" w:firstLine="0"/>
        <w:rPr>
          <w:rFonts w:asciiTheme="minorHAnsi" w:hAnsiTheme="minorHAnsi" w:cstheme="minorHAnsi"/>
          <w:color w:val="auto"/>
          <w:sz w:val="22"/>
        </w:rPr>
      </w:pPr>
    </w:p>
    <w:p w14:paraId="22D5D1E5" w14:textId="0747B1FC" w:rsidR="0056705A" w:rsidRPr="0030172A" w:rsidRDefault="0056705A" w:rsidP="0030172A">
      <w:pPr>
        <w:pStyle w:val="Odstavecseseznamem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Smlouva nabývá platnosti dnem podpisu obou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mluvních stran. Pokud je dána zákonem </w:t>
      </w:r>
      <w:r w:rsidR="001B7AF9">
        <w:rPr>
          <w:rFonts w:asciiTheme="minorHAnsi" w:hAnsiTheme="minorHAnsi" w:cstheme="minorHAnsi"/>
          <w:color w:val="auto"/>
          <w:sz w:val="22"/>
        </w:rPr>
        <w:t>o RS</w:t>
      </w:r>
      <w:r w:rsidRPr="0030172A">
        <w:rPr>
          <w:rFonts w:asciiTheme="minorHAnsi" w:hAnsiTheme="minorHAnsi" w:cstheme="minorHAnsi"/>
          <w:color w:val="auto"/>
          <w:sz w:val="22"/>
        </w:rPr>
        <w:t xml:space="preserve"> povinnost zveřejnění, nabude smlouva účinnosti dnem jejího vložení do registru smluv.</w:t>
      </w:r>
    </w:p>
    <w:p w14:paraId="7FE1FFC0" w14:textId="77777777" w:rsidR="0056705A" w:rsidRPr="0030172A" w:rsidRDefault="0056705A" w:rsidP="0056705A">
      <w:pPr>
        <w:spacing w:after="0" w:line="240" w:lineRule="auto"/>
        <w:ind w:left="567" w:right="1129" w:firstLine="0"/>
        <w:rPr>
          <w:rFonts w:asciiTheme="minorHAnsi" w:hAnsiTheme="minorHAnsi" w:cstheme="minorHAnsi"/>
          <w:color w:val="auto"/>
          <w:sz w:val="22"/>
        </w:rPr>
      </w:pPr>
    </w:p>
    <w:p w14:paraId="1C1D667B" w14:textId="6D2B4873" w:rsidR="00F409B1" w:rsidRPr="00D0530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30172A">
        <w:rPr>
          <w:rFonts w:asciiTheme="minorHAnsi" w:hAnsiTheme="minorHAnsi" w:cstheme="minorHAnsi"/>
          <w:color w:val="auto"/>
          <w:sz w:val="22"/>
        </w:rPr>
        <w:t xml:space="preserve">Smlouva je vyhotovena ve dvou stejnopisech, přičemž každá ze </w:t>
      </w:r>
      <w:r w:rsidR="001B7AF9">
        <w:rPr>
          <w:rFonts w:asciiTheme="minorHAnsi" w:hAnsiTheme="minorHAnsi" w:cstheme="minorHAnsi"/>
          <w:color w:val="auto"/>
          <w:sz w:val="22"/>
        </w:rPr>
        <w:t>S</w:t>
      </w:r>
      <w:r w:rsidRPr="0030172A">
        <w:rPr>
          <w:rFonts w:asciiTheme="minorHAnsi" w:hAnsiTheme="minorHAnsi" w:cstheme="minorHAnsi"/>
          <w:color w:val="auto"/>
          <w:sz w:val="22"/>
        </w:rPr>
        <w:t>mluvn</w:t>
      </w:r>
      <w:r w:rsidRPr="00912F7F">
        <w:rPr>
          <w:rFonts w:asciiTheme="minorHAnsi" w:hAnsiTheme="minorHAnsi" w:cstheme="minorHAnsi"/>
          <w:sz w:val="22"/>
        </w:rPr>
        <w:t>ích stran obdrží po jednom</w:t>
      </w:r>
      <w:r w:rsidR="007465A7">
        <w:rPr>
          <w:rFonts w:asciiTheme="minorHAnsi" w:hAnsiTheme="minorHAnsi" w:cstheme="minorHAnsi"/>
          <w:sz w:val="22"/>
        </w:rPr>
        <w:t xml:space="preserve"> z </w:t>
      </w:r>
      <w:r w:rsidR="007465A7" w:rsidRPr="00D05302">
        <w:rPr>
          <w:rFonts w:asciiTheme="minorHAnsi" w:hAnsiTheme="minorHAnsi" w:cstheme="minorHAnsi"/>
          <w:color w:val="auto"/>
          <w:sz w:val="22"/>
        </w:rPr>
        <w:t>nich</w:t>
      </w:r>
      <w:r w:rsidRPr="00D05302">
        <w:rPr>
          <w:rFonts w:asciiTheme="minorHAnsi" w:hAnsiTheme="minorHAnsi" w:cstheme="minorHAnsi"/>
          <w:color w:val="auto"/>
          <w:sz w:val="22"/>
        </w:rPr>
        <w:t>.</w:t>
      </w:r>
    </w:p>
    <w:p w14:paraId="2EF14EBB" w14:textId="77777777" w:rsidR="00FB6104" w:rsidRPr="00D0530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color w:val="auto"/>
          <w:sz w:val="22"/>
        </w:rPr>
      </w:pPr>
    </w:p>
    <w:p w14:paraId="7A6631CC" w14:textId="77777777" w:rsidR="00FB6104" w:rsidRPr="00D0530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D05302">
        <w:rPr>
          <w:rFonts w:asciiTheme="minorHAnsi" w:hAnsiTheme="minorHAnsi" w:cstheme="minorHAnsi"/>
          <w:color w:val="auto"/>
          <w:sz w:val="22"/>
        </w:rPr>
        <w:t>Nedílnou součást této smlouvy tvoří:</w:t>
      </w:r>
    </w:p>
    <w:p w14:paraId="3D916575" w14:textId="558380F6" w:rsidR="00833D19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color w:val="auto"/>
          <w:sz w:val="22"/>
        </w:rPr>
      </w:pPr>
      <w:r w:rsidRPr="00D05302">
        <w:rPr>
          <w:rFonts w:asciiTheme="minorHAnsi" w:hAnsiTheme="minorHAnsi" w:cstheme="minorHAnsi"/>
          <w:color w:val="auto"/>
          <w:sz w:val="22"/>
        </w:rPr>
        <w:t xml:space="preserve">Příloha č. 1 </w:t>
      </w:r>
      <w:r w:rsidR="0030172A">
        <w:rPr>
          <w:rFonts w:asciiTheme="minorHAnsi" w:hAnsiTheme="minorHAnsi" w:cstheme="minorHAnsi"/>
          <w:color w:val="auto"/>
          <w:sz w:val="22"/>
        </w:rPr>
        <w:t>-</w:t>
      </w:r>
      <w:r w:rsidRPr="00D05302">
        <w:rPr>
          <w:rFonts w:asciiTheme="minorHAnsi" w:hAnsiTheme="minorHAnsi" w:cstheme="minorHAnsi"/>
          <w:color w:val="auto"/>
          <w:sz w:val="22"/>
        </w:rPr>
        <w:t xml:space="preserve"> </w:t>
      </w:r>
      <w:r w:rsidR="0030172A" w:rsidRPr="00D05302">
        <w:rPr>
          <w:rFonts w:asciiTheme="minorHAnsi" w:hAnsiTheme="minorHAnsi" w:cstheme="minorHAnsi"/>
          <w:color w:val="auto"/>
          <w:sz w:val="22"/>
        </w:rPr>
        <w:t xml:space="preserve">Seznam </w:t>
      </w:r>
      <w:r w:rsidR="00833D19">
        <w:rPr>
          <w:rFonts w:asciiTheme="minorHAnsi" w:hAnsiTheme="minorHAnsi" w:cstheme="minorHAnsi"/>
          <w:color w:val="auto"/>
          <w:sz w:val="22"/>
        </w:rPr>
        <w:t>Výrobků</w:t>
      </w:r>
      <w:r w:rsidR="00833D19" w:rsidRPr="00D0530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0DEE0735" w14:textId="77777777" w:rsidR="00FB6104" w:rsidRPr="00D05302" w:rsidRDefault="00833D19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Příloha č. 2 – Vzor</w:t>
      </w:r>
      <w:r w:rsidRPr="00D05302">
        <w:rPr>
          <w:rFonts w:asciiTheme="minorHAnsi" w:hAnsiTheme="minorHAnsi" w:cstheme="minorHAnsi"/>
          <w:color w:val="auto"/>
          <w:sz w:val="22"/>
        </w:rPr>
        <w:t xml:space="preserve"> </w:t>
      </w:r>
      <w:r w:rsidR="00E84138" w:rsidRPr="00D05302">
        <w:rPr>
          <w:rFonts w:asciiTheme="minorHAnsi" w:hAnsiTheme="minorHAnsi" w:cstheme="minorHAnsi"/>
          <w:color w:val="auto"/>
          <w:sz w:val="22"/>
        </w:rPr>
        <w:t>a výpočet Bonusu</w:t>
      </w:r>
    </w:p>
    <w:p w14:paraId="7F973D96" w14:textId="77777777"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822B2AE" w14:textId="77777777" w:rsidR="00F409B1" w:rsidRPr="00FB6104" w:rsidRDefault="00F409B1" w:rsidP="00FB6104">
      <w:pPr>
        <w:pStyle w:val="Odstavecseseznamem"/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162D9B8C" w14:textId="77777777"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14:paraId="6EB517A2" w14:textId="77777777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4589086" w14:textId="77777777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4AD2318" w14:textId="77777777"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</w:t>
      </w:r>
      <w:r w:rsidR="00D05302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r w:rsidR="00D05302">
        <w:rPr>
          <w:rFonts w:asciiTheme="minorHAnsi" w:eastAsia="Times New Roman" w:hAnsiTheme="minorHAnsi" w:cstheme="minorHAnsi"/>
          <w:sz w:val="22"/>
        </w:rPr>
        <w:t>………………………</w:t>
      </w:r>
      <w:r w:rsidR="00D05302"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</w:t>
      </w:r>
      <w:r w:rsidR="00D05302">
        <w:rPr>
          <w:rFonts w:asciiTheme="minorHAnsi" w:eastAsia="Times New Roman" w:hAnsiTheme="minorHAnsi" w:cstheme="minorHAnsi"/>
          <w:sz w:val="22"/>
        </w:rPr>
        <w:t> </w:t>
      </w:r>
      <w:r w:rsidR="00386EC0">
        <w:rPr>
          <w:rFonts w:asciiTheme="minorHAnsi" w:eastAsia="Times New Roman" w:hAnsiTheme="minorHAnsi" w:cstheme="minorHAnsi"/>
          <w:sz w:val="22"/>
        </w:rPr>
        <w:t>…………………………</w:t>
      </w:r>
      <w:r>
        <w:rPr>
          <w:rFonts w:asciiTheme="minorHAnsi" w:eastAsia="Times New Roman" w:hAnsiTheme="minorHAnsi" w:cstheme="minorHAnsi"/>
          <w:sz w:val="22"/>
        </w:rPr>
        <w:t>…</w:t>
      </w:r>
      <w:r w:rsidR="00D05302">
        <w:rPr>
          <w:rFonts w:asciiTheme="minorHAnsi" w:eastAsia="Times New Roman" w:hAnsiTheme="minorHAnsi" w:cstheme="minorHAnsi"/>
          <w:sz w:val="22"/>
        </w:rPr>
        <w:t>……………</w:t>
      </w:r>
      <w:proofErr w:type="gramStart"/>
      <w:r w:rsidR="00D05302">
        <w:rPr>
          <w:rFonts w:asciiTheme="minorHAnsi" w:eastAsia="Times New Roman" w:hAnsiTheme="minorHAnsi" w:cstheme="minorHAnsi"/>
          <w:sz w:val="22"/>
        </w:rPr>
        <w:t>…..</w:t>
      </w:r>
      <w:proofErr w:type="gramEnd"/>
    </w:p>
    <w:p w14:paraId="41283552" w14:textId="77777777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E927051" w14:textId="77777777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2EBB1FD" w14:textId="77777777"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14:paraId="08AB46B7" w14:textId="4BDA572E" w:rsidR="003215C7" w:rsidRDefault="001B7AF9" w:rsidP="00CA094A">
      <w:pPr>
        <w:ind w:left="0" w:firstLine="0"/>
        <w:rPr>
          <w:rFonts w:asciiTheme="minorHAnsi" w:eastAsia="Times New Roman" w:hAnsiTheme="minorHAnsi" w:cstheme="minorHAnsi"/>
          <w:sz w:val="22"/>
        </w:rPr>
      </w:pPr>
      <w:proofErr w:type="spellStart"/>
      <w:r>
        <w:rPr>
          <w:rFonts w:asciiTheme="minorHAnsi" w:eastAsia="Times New Roman" w:hAnsiTheme="minorHAnsi" w:cstheme="minorHAnsi"/>
          <w:sz w:val="22"/>
        </w:rPr>
        <w:t>Ipsen</w:t>
      </w:r>
      <w:proofErr w:type="spellEnd"/>
      <w:r>
        <w:rPr>
          <w:rFonts w:asciiTheme="minorHAnsi" w:eastAsia="Times New Roman" w:hAnsiTheme="minorHAnsi" w:cstheme="minorHAnsi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2"/>
        </w:rPr>
        <w:t>Pharma</w:t>
      </w:r>
      <w:proofErr w:type="spellEnd"/>
      <w:r>
        <w:rPr>
          <w:rFonts w:asciiTheme="minorHAnsi" w:eastAsia="Times New Roman" w:hAnsiTheme="minorHAnsi" w:cstheme="minorHAnsi"/>
          <w:sz w:val="22"/>
        </w:rPr>
        <w:t xml:space="preserve"> s.r.o.</w:t>
      </w:r>
      <w:r w:rsidR="00CA094A">
        <w:rPr>
          <w:rFonts w:asciiTheme="minorHAnsi" w:eastAsia="Times New Roman" w:hAnsiTheme="minorHAnsi" w:cstheme="minorHAnsi"/>
          <w:sz w:val="22"/>
        </w:rPr>
        <w:tab/>
      </w:r>
      <w:r w:rsidR="00CA094A">
        <w:rPr>
          <w:rFonts w:asciiTheme="minorHAnsi" w:eastAsia="Times New Roman" w:hAnsiTheme="minorHAnsi" w:cstheme="minorHAnsi"/>
          <w:sz w:val="22"/>
        </w:rPr>
        <w:tab/>
      </w:r>
      <w:r w:rsidR="00CA094A">
        <w:rPr>
          <w:rFonts w:asciiTheme="minorHAnsi" w:eastAsia="Times New Roman" w:hAnsiTheme="minorHAnsi" w:cstheme="minorHAnsi"/>
          <w:sz w:val="22"/>
        </w:rPr>
        <w:tab/>
      </w:r>
      <w:r w:rsidR="00CA094A">
        <w:rPr>
          <w:rFonts w:asciiTheme="minorHAnsi" w:eastAsia="Times New Roman" w:hAnsiTheme="minorHAnsi" w:cstheme="minorHAnsi"/>
          <w:sz w:val="22"/>
        </w:rPr>
        <w:tab/>
      </w:r>
      <w:r w:rsidR="00CA094A">
        <w:rPr>
          <w:rFonts w:asciiTheme="minorHAnsi" w:eastAsia="Times New Roman" w:hAnsiTheme="minorHAnsi" w:cstheme="minorHAnsi"/>
          <w:sz w:val="22"/>
        </w:rPr>
        <w:tab/>
        <w:t>Slezská nemocnice v Opavě, příspěvková</w:t>
      </w:r>
    </w:p>
    <w:p w14:paraId="73BD1BAD" w14:textId="6D2FF76A" w:rsidR="003215C7" w:rsidRPr="003215C7" w:rsidRDefault="003215C7" w:rsidP="00CA094A">
      <w:pPr>
        <w:ind w:left="0" w:firstLine="0"/>
        <w:rPr>
          <w:rFonts w:asciiTheme="minorHAnsi" w:hAnsiTheme="minorHAnsi" w:cs="Arial"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MUDr. Patrik Zachar, jednatel</w:t>
      </w:r>
      <w:r w:rsidR="00CA094A">
        <w:rPr>
          <w:rFonts w:asciiTheme="minorHAnsi" w:eastAsia="Times New Roman" w:hAnsiTheme="minorHAnsi" w:cstheme="minorHAnsi"/>
          <w:sz w:val="22"/>
        </w:rPr>
        <w:t xml:space="preserve"> společnosti</w:t>
      </w:r>
      <w:r>
        <w:rPr>
          <w:rFonts w:asciiTheme="minorHAnsi" w:eastAsia="Times New Roman" w:hAnsiTheme="minorHAnsi" w:cstheme="minorHAnsi"/>
          <w:sz w:val="22"/>
        </w:rPr>
        <w:tab/>
      </w:r>
      <w:r w:rsidR="00CA094A">
        <w:rPr>
          <w:rFonts w:asciiTheme="minorHAnsi" w:eastAsia="Times New Roman" w:hAnsiTheme="minorHAnsi" w:cstheme="minorHAnsi"/>
          <w:sz w:val="22"/>
        </w:rPr>
        <w:tab/>
        <w:t>o</w:t>
      </w:r>
      <w:r w:rsidRPr="003215C7">
        <w:rPr>
          <w:rFonts w:asciiTheme="minorHAnsi" w:hAnsiTheme="minorHAnsi" w:cs="Arial"/>
          <w:bCs/>
          <w:sz w:val="22"/>
        </w:rPr>
        <w:t>rganizace</w:t>
      </w:r>
    </w:p>
    <w:p w14:paraId="6ECF30A4" w14:textId="5C8DCB7C" w:rsidR="006C66F3" w:rsidRPr="00D727C8" w:rsidRDefault="000E548D" w:rsidP="006C66F3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6C66F3">
        <w:rPr>
          <w:rFonts w:asciiTheme="minorHAnsi" w:eastAsia="Times New Roman" w:hAnsiTheme="minorHAnsi" w:cstheme="minorHAnsi"/>
          <w:sz w:val="22"/>
        </w:rPr>
        <w:tab/>
      </w:r>
      <w:r w:rsidR="006C66F3">
        <w:rPr>
          <w:rFonts w:asciiTheme="minorHAnsi" w:eastAsia="Times New Roman" w:hAnsiTheme="minorHAnsi" w:cstheme="minorHAnsi"/>
          <w:sz w:val="22"/>
        </w:rPr>
        <w:tab/>
      </w:r>
      <w:r w:rsidR="006C66F3">
        <w:rPr>
          <w:rFonts w:asciiTheme="minorHAnsi" w:eastAsia="Times New Roman" w:hAnsiTheme="minorHAnsi" w:cstheme="minorHAnsi"/>
          <w:sz w:val="22"/>
        </w:rPr>
        <w:tab/>
      </w:r>
      <w:r w:rsidR="006C66F3">
        <w:rPr>
          <w:rFonts w:asciiTheme="minorHAnsi" w:eastAsia="Times New Roman" w:hAnsiTheme="minorHAnsi" w:cstheme="minorHAnsi"/>
          <w:sz w:val="22"/>
        </w:rPr>
        <w:tab/>
      </w:r>
      <w:r w:rsidR="006C66F3">
        <w:rPr>
          <w:rFonts w:asciiTheme="minorHAnsi" w:eastAsia="Times New Roman" w:hAnsiTheme="minorHAnsi" w:cstheme="minorHAnsi"/>
          <w:sz w:val="22"/>
        </w:rPr>
        <w:tab/>
      </w:r>
      <w:r w:rsidR="006C66F3">
        <w:rPr>
          <w:rFonts w:asciiTheme="minorHAnsi" w:eastAsia="Times New Roman" w:hAnsiTheme="minorHAnsi" w:cstheme="minorHAnsi"/>
          <w:sz w:val="22"/>
        </w:rPr>
        <w:tab/>
      </w:r>
      <w:r w:rsidR="00894330">
        <w:rPr>
          <w:rFonts w:asciiTheme="minorHAnsi" w:hAnsiTheme="minorHAnsi" w:cs="Arial"/>
          <w:sz w:val="22"/>
        </w:rPr>
        <w:t>Ing. Karel Siebert</w:t>
      </w:r>
      <w:r w:rsidR="006C66F3" w:rsidRPr="00D727C8">
        <w:rPr>
          <w:rFonts w:asciiTheme="minorHAnsi" w:hAnsiTheme="minorHAnsi" w:cs="Arial"/>
          <w:sz w:val="22"/>
        </w:rPr>
        <w:t>, MBA, ředitel</w:t>
      </w:r>
      <w:r w:rsidR="006C66F3" w:rsidRPr="00D727C8">
        <w:rPr>
          <w:rFonts w:asciiTheme="minorHAnsi" w:hAnsiTheme="minorHAnsi" w:cs="Arial"/>
          <w:b/>
          <w:bCs/>
          <w:sz w:val="22"/>
        </w:rPr>
        <w:t xml:space="preserve"> </w:t>
      </w:r>
    </w:p>
    <w:p w14:paraId="6CDADA60" w14:textId="617208F9" w:rsidR="00D03821" w:rsidRDefault="00D0382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2F87AB4" w14:textId="77777777" w:rsidR="00D03821" w:rsidRDefault="00D03821" w:rsidP="00862BE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14:paraId="31881F89" w14:textId="17FC5332" w:rsidR="00D763A6" w:rsidRDefault="00D763A6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6105B69" w14:textId="32F2AE75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31B88FC" w14:textId="7262F426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93D5661" w14:textId="2127BBC1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C5A9FE7" w14:textId="0BB50AA8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B66892D" w14:textId="67A95B63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723CF36" w14:textId="63D13A2F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CB208AB" w14:textId="05038209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2A034C2" w14:textId="0714FE1A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B64D63B" w14:textId="767B6468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6C7D4DA" w14:textId="166EDC11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5FD31A6" w14:textId="4D666CFE" w:rsidR="003215C7" w:rsidRDefault="003215C7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D70353F" w14:textId="04B79E16" w:rsidR="003215C7" w:rsidRDefault="003215C7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1338708F" w14:textId="7742EB1F" w:rsidR="003215C7" w:rsidRDefault="003215C7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D4307E9" w14:textId="6F935507" w:rsidR="003215C7" w:rsidRDefault="003215C7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231D027" w14:textId="77777777" w:rsidR="003215C7" w:rsidRDefault="003215C7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6008A83" w14:textId="3CB05572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3CABDAC" w14:textId="6B7B6295" w:rsidR="009330AD" w:rsidRDefault="009330AD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781D740" w14:textId="4B2BAC75" w:rsidR="009330AD" w:rsidRDefault="009330AD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583E83B" w14:textId="10711693" w:rsidR="009330AD" w:rsidRDefault="009330AD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D7BB189" w14:textId="6D56AE15" w:rsidR="009330AD" w:rsidRDefault="009330AD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1614940" w14:textId="77777777" w:rsidR="009330AD" w:rsidRDefault="009330AD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A971558" w14:textId="611A8125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0D960C7" w14:textId="3E628131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40318E7" w14:textId="65DF4988" w:rsidR="00AB2AE8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92ADD68" w14:textId="77777777" w:rsidR="00A0432D" w:rsidRDefault="00AB2AE8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Příloha č. 1 </w:t>
      </w:r>
    </w:p>
    <w:p w14:paraId="144A8025" w14:textId="494884E4" w:rsidR="00AB2AE8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Seznam Výrobků </w:t>
      </w:r>
    </w:p>
    <w:p w14:paraId="6F893791" w14:textId="7E259E6C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43B930B" w14:textId="7C84BF92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BB6352F" w14:textId="68230A56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3508346" w14:textId="62C8DBD6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EA67E8D" w14:textId="6451D0F2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1C9B912" w14:textId="22CDA342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tbl>
      <w:tblPr>
        <w:tblW w:w="8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3630"/>
        <w:gridCol w:w="4200"/>
      </w:tblGrid>
      <w:tr w:rsidR="00894330" w:rsidRPr="00AB2AE8" w14:paraId="01E3E54B" w14:textId="77777777" w:rsidTr="00D617DF">
        <w:trPr>
          <w:trHeight w:val="36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43122" w14:textId="77777777" w:rsidR="00894330" w:rsidRPr="00AB2AE8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AB2AE8">
              <w:rPr>
                <w:rFonts w:eastAsia="Times New Roman"/>
                <w:b/>
                <w:bCs/>
                <w:sz w:val="22"/>
              </w:rPr>
              <w:t>SÚKL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615" w14:textId="77777777" w:rsidR="00894330" w:rsidRPr="00AB2AE8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AB2AE8">
              <w:rPr>
                <w:rFonts w:eastAsia="Times New Roman"/>
                <w:b/>
                <w:bCs/>
                <w:sz w:val="22"/>
              </w:rPr>
              <w:t>Produkt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092" w14:textId="77777777" w:rsidR="00894330" w:rsidRPr="00AB2AE8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AB2AE8">
              <w:rPr>
                <w:rFonts w:eastAsia="Times New Roman"/>
                <w:b/>
                <w:bCs/>
                <w:sz w:val="22"/>
              </w:rPr>
              <w:t>Doplněk názvu</w:t>
            </w:r>
          </w:p>
        </w:tc>
      </w:tr>
      <w:tr w:rsidR="00894330" w:rsidRPr="00144EF6" w14:paraId="5784F427" w14:textId="77777777" w:rsidTr="00D617DF">
        <w:trPr>
          <w:trHeight w:val="34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14:paraId="152A6286" w14:textId="10C438E4" w:rsidR="00894330" w:rsidRPr="00144EF6" w:rsidRDefault="00144EF6" w:rsidP="00D617DF">
            <w:pPr>
              <w:spacing w:after="0" w:line="240" w:lineRule="auto"/>
              <w:ind w:left="0" w:right="0" w:firstLine="0"/>
              <w:rPr>
                <w:rFonts w:eastAsia="Times New Roman"/>
                <w:sz w:val="22"/>
              </w:rPr>
            </w:pPr>
            <w:r w:rsidRPr="00144EF6">
              <w:rPr>
                <w:rFonts w:eastAsia="Times New Roman"/>
                <w:sz w:val="22"/>
              </w:rPr>
              <w:t>XXXXX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6127DA8" w14:textId="1A6908D1" w:rsidR="00894330" w:rsidRPr="00144EF6" w:rsidRDefault="00144EF6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44EF6">
              <w:rPr>
                <w:rFonts w:eastAsia="Times New Roman"/>
                <w:b/>
                <w:bCs/>
                <w:sz w:val="22"/>
              </w:rPr>
              <w:t>XXXXX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E6B5ABD" w14:textId="00BEBFDB" w:rsidR="00894330" w:rsidRPr="00144EF6" w:rsidRDefault="00144EF6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44EF6">
              <w:rPr>
                <w:rFonts w:eastAsia="Times New Roman"/>
                <w:b/>
                <w:bCs/>
                <w:sz w:val="22"/>
              </w:rPr>
              <w:t>XXXXX</w:t>
            </w:r>
          </w:p>
        </w:tc>
      </w:tr>
      <w:tr w:rsidR="00894330" w:rsidRPr="00144EF6" w14:paraId="14E696D7" w14:textId="77777777" w:rsidTr="00894330">
        <w:trPr>
          <w:trHeight w:val="4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14:paraId="229760CC" w14:textId="628D3CC2" w:rsidR="00894330" w:rsidRPr="00144EF6" w:rsidRDefault="00144EF6" w:rsidP="00D617DF">
            <w:pPr>
              <w:spacing w:after="0" w:line="240" w:lineRule="auto"/>
              <w:ind w:left="0" w:right="0" w:firstLine="0"/>
              <w:rPr>
                <w:rFonts w:eastAsia="Times New Roman"/>
                <w:sz w:val="22"/>
              </w:rPr>
            </w:pPr>
            <w:r w:rsidRPr="00144EF6">
              <w:rPr>
                <w:rFonts w:eastAsia="Times New Roman"/>
                <w:sz w:val="22"/>
              </w:rPr>
              <w:t>XXXXX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46949C7" w14:textId="5ADDE6CB" w:rsidR="00894330" w:rsidRPr="00144EF6" w:rsidRDefault="00144EF6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44EF6">
              <w:rPr>
                <w:rFonts w:eastAsia="Times New Roman"/>
                <w:b/>
                <w:bCs/>
                <w:sz w:val="22"/>
              </w:rPr>
              <w:t>XXXXX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6401EB2" w14:textId="28331AE4" w:rsidR="00894330" w:rsidRPr="00144EF6" w:rsidRDefault="00144EF6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44EF6">
              <w:rPr>
                <w:rFonts w:eastAsia="Times New Roman"/>
                <w:b/>
                <w:bCs/>
                <w:sz w:val="22"/>
              </w:rPr>
              <w:t>XXXXX</w:t>
            </w:r>
          </w:p>
        </w:tc>
      </w:tr>
      <w:tr w:rsidR="00894330" w:rsidRPr="00AB2AE8" w14:paraId="6FBBDE3C" w14:textId="77777777" w:rsidTr="00894330">
        <w:trPr>
          <w:trHeight w:val="44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357977" w14:textId="6F2DBAFE" w:rsidR="00894330" w:rsidRPr="00144EF6" w:rsidRDefault="00144EF6" w:rsidP="00144EF6">
            <w:pPr>
              <w:spacing w:after="0" w:line="240" w:lineRule="auto"/>
              <w:ind w:left="0" w:right="0" w:firstLine="0"/>
              <w:rPr>
                <w:rFonts w:eastAsia="Times New Roman"/>
                <w:sz w:val="22"/>
              </w:rPr>
            </w:pPr>
            <w:r w:rsidRPr="00144EF6">
              <w:rPr>
                <w:rFonts w:eastAsia="Times New Roman"/>
                <w:sz w:val="22"/>
              </w:rPr>
              <w:t>XXXXX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1AF62" w14:textId="2FAFFEA9" w:rsidR="00894330" w:rsidRPr="00144EF6" w:rsidRDefault="00144EF6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44EF6">
              <w:rPr>
                <w:rFonts w:eastAsia="Times New Roman"/>
                <w:b/>
                <w:bCs/>
                <w:sz w:val="22"/>
              </w:rPr>
              <w:t>XXXXX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224D6" w14:textId="22294DA4" w:rsidR="00894330" w:rsidRPr="00144EF6" w:rsidRDefault="00144EF6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44EF6">
              <w:rPr>
                <w:rFonts w:eastAsia="Times New Roman"/>
                <w:b/>
                <w:bCs/>
                <w:sz w:val="22"/>
              </w:rPr>
              <w:t>XXXXX</w:t>
            </w:r>
          </w:p>
        </w:tc>
      </w:tr>
    </w:tbl>
    <w:p w14:paraId="45FCEBE6" w14:textId="12F2B6FE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462D8FD" w14:textId="5F2B038D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1034276B" w14:textId="3BD8FCA1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E606E47" w14:textId="24735FB4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92B41EC" w14:textId="0B8CEA28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7FFB7E7" w14:textId="683EFBAC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349DEC2" w14:textId="53F39A2F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36ED185" w14:textId="0D68A9FF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34E447A" w14:textId="6CA5AF92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B4D572C" w14:textId="51160960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5729246" w14:textId="27625E93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3D2EA66" w14:textId="4D76F8FC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83AC2A5" w14:textId="314A31BF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6634541" w14:textId="2964926D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125221D6" w14:textId="73E8D818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6B70A41" w14:textId="77112B10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8AE01A4" w14:textId="7681E217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FCB93AC" w14:textId="6FED2F7B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9438794" w14:textId="2EB52962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7016EBD" w14:textId="0D023635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8E65850" w14:textId="27D6AC5D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719F2135" w14:textId="00C9DBA7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AFC50A3" w14:textId="1CAE552F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706B474" w14:textId="0745B1D1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17C35314" w14:textId="3B56E9ED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105903C4" w14:textId="41F22170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0F9981D" w14:textId="024D3C86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81785B1" w14:textId="6970D8A9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934B891" w14:textId="66995F1A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4E24CC7" w14:textId="18A82A17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66365E3" w14:textId="2E486B6A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2B4D92F5" w14:textId="5A0B857D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70CE701" w14:textId="1506B5A2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D72B808" w14:textId="750ADCE0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3CC872A3" w14:textId="70E2BB64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53BE5E9" w14:textId="25EFFBC8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29ADCDC" w14:textId="0A17960D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45E4380F" w14:textId="5F475EEB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011593A" w14:textId="4498E993" w:rsidR="00327643" w:rsidRDefault="00327643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51E3B47E" w14:textId="5ACC334D" w:rsidR="00E52C4A" w:rsidRDefault="00E52C4A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66D9027D" w14:textId="2E41565E" w:rsidR="00894330" w:rsidRDefault="00894330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7"/>
        <w:gridCol w:w="2123"/>
      </w:tblGrid>
      <w:tr w:rsidR="00894330" w:rsidRPr="00E52C4A" w14:paraId="198B142C" w14:textId="77777777" w:rsidTr="00F678AA">
        <w:trPr>
          <w:trHeight w:val="1026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51BD" w14:textId="77777777" w:rsidR="00894330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</w:rPr>
            </w:pPr>
            <w:r w:rsidRPr="00E846C4">
              <w:rPr>
                <w:rFonts w:eastAsia="Times New Roman"/>
                <w:color w:val="000000" w:themeColor="text1"/>
                <w:sz w:val="22"/>
              </w:rPr>
              <w:t>Příloha č. 2</w:t>
            </w:r>
          </w:p>
          <w:p w14:paraId="4E6F8B1D" w14:textId="77777777" w:rsidR="00894330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S</w:t>
            </w:r>
            <w:r w:rsidRPr="00E846C4">
              <w:rPr>
                <w:rFonts w:eastAsia="Times New Roman"/>
                <w:color w:val="000000" w:themeColor="text1"/>
                <w:sz w:val="22"/>
              </w:rPr>
              <w:t>mlouvy o poskytnutí obratového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 w:rsidRPr="00E846C4">
              <w:rPr>
                <w:rFonts w:eastAsia="Times New Roman"/>
                <w:color w:val="000000" w:themeColor="text1"/>
                <w:sz w:val="22"/>
              </w:rPr>
              <w:t>bonusu</w:t>
            </w:r>
          </w:p>
          <w:p w14:paraId="2838AE01" w14:textId="77777777" w:rsidR="00894330" w:rsidRPr="00E846C4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</w:rPr>
            </w:pPr>
            <w:r w:rsidRPr="00E846C4">
              <w:rPr>
                <w:rFonts w:eastAsia="Times New Roman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275E" w14:textId="77777777" w:rsidR="00894330" w:rsidRPr="00E52C4A" w:rsidRDefault="00894330" w:rsidP="00D617D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14:paraId="1B9B2FA3" w14:textId="77777777" w:rsidR="00894330" w:rsidRPr="00D763A6" w:rsidRDefault="00894330" w:rsidP="00D05302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sectPr w:rsidR="00894330" w:rsidRPr="00D763A6" w:rsidSect="008A0A11">
      <w:footerReference w:type="default" r:id="rId13"/>
      <w:pgSz w:w="11900" w:h="16820"/>
      <w:pgMar w:top="1135" w:right="418" w:bottom="1134" w:left="1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6950" w14:textId="77777777" w:rsidR="002269DC" w:rsidRDefault="002269DC" w:rsidP="0056705A">
      <w:pPr>
        <w:spacing w:after="0" w:line="240" w:lineRule="auto"/>
      </w:pPr>
      <w:r>
        <w:separator/>
      </w:r>
    </w:p>
  </w:endnote>
  <w:endnote w:type="continuationSeparator" w:id="0">
    <w:p w14:paraId="39D70741" w14:textId="77777777" w:rsidR="002269DC" w:rsidRDefault="002269DC" w:rsidP="0056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9761"/>
      <w:docPartObj>
        <w:docPartGallery w:val="Page Numbers (Bottom of Page)"/>
        <w:docPartUnique/>
      </w:docPartObj>
    </w:sdtPr>
    <w:sdtEndPr/>
    <w:sdtContent>
      <w:p w14:paraId="36BA85B6" w14:textId="30D376F9" w:rsidR="0056705A" w:rsidRDefault="00BA78A0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8FFCB99" wp14:editId="70B026F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0870" cy="238760"/>
                  <wp:effectExtent l="19050" t="19050" r="0" b="8890"/>
                  <wp:wrapNone/>
                  <wp:docPr id="2" name="Jednoduché závork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87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D8FDD" w14:textId="58CA0959" w:rsidR="0056705A" w:rsidRDefault="00057F8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56705A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F1217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2" o:spid="_x0000_s1026" type="#_x0000_t185" style="position:absolute;left:0;text-align:left;margin-left:0;margin-top:0;width:48.1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" filled="t" strokecolor="gray" strokeweight="2.25pt">
                  <v:textbox inset=",0,,0">
                    <w:txbxContent>
                      <w:p w14:paraId="780D8FDD" w14:textId="58CA0959" w:rsidR="0056705A" w:rsidRDefault="00057F81">
                        <w:pPr>
                          <w:jc w:val="center"/>
                        </w:pPr>
                        <w:r>
                          <w:fldChar w:fldCharType="begin"/>
                        </w:r>
                        <w:r w:rsidR="0056705A">
                          <w:instrText>PAGE    \* MERGEFORMAT</w:instrText>
                        </w:r>
                        <w:r>
                          <w:fldChar w:fldCharType="separate"/>
                        </w:r>
                        <w:r w:rsidR="00AF1217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8329867" wp14:editId="4B6289A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1" name="Přímá spojnice se šipkou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66DDEEB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E88C3" w14:textId="77777777" w:rsidR="002269DC" w:rsidRDefault="002269DC" w:rsidP="0056705A">
      <w:pPr>
        <w:spacing w:after="0" w:line="240" w:lineRule="auto"/>
      </w:pPr>
      <w:r>
        <w:separator/>
      </w:r>
    </w:p>
  </w:footnote>
  <w:footnote w:type="continuationSeparator" w:id="0">
    <w:p w14:paraId="22A21195" w14:textId="77777777" w:rsidR="002269DC" w:rsidRDefault="002269DC" w:rsidP="0056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5BA0"/>
    <w:rsid w:val="000177DD"/>
    <w:rsid w:val="000357C8"/>
    <w:rsid w:val="000363BA"/>
    <w:rsid w:val="000365BD"/>
    <w:rsid w:val="000430CF"/>
    <w:rsid w:val="00044465"/>
    <w:rsid w:val="000509F5"/>
    <w:rsid w:val="00050DF9"/>
    <w:rsid w:val="00051B9D"/>
    <w:rsid w:val="000565E1"/>
    <w:rsid w:val="00057F8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C0E"/>
    <w:rsid w:val="000D4F9C"/>
    <w:rsid w:val="000D657D"/>
    <w:rsid w:val="000E548D"/>
    <w:rsid w:val="000E742D"/>
    <w:rsid w:val="000F1CC7"/>
    <w:rsid w:val="000F3565"/>
    <w:rsid w:val="000F482C"/>
    <w:rsid w:val="000F4E0E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1DDD"/>
    <w:rsid w:val="00133E91"/>
    <w:rsid w:val="00134DF1"/>
    <w:rsid w:val="00144EF6"/>
    <w:rsid w:val="001458EA"/>
    <w:rsid w:val="00146D6C"/>
    <w:rsid w:val="00146E8D"/>
    <w:rsid w:val="00150681"/>
    <w:rsid w:val="00152780"/>
    <w:rsid w:val="00152D0D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3BC9"/>
    <w:rsid w:val="00194FAA"/>
    <w:rsid w:val="001A2563"/>
    <w:rsid w:val="001A280F"/>
    <w:rsid w:val="001A42C8"/>
    <w:rsid w:val="001A4B88"/>
    <w:rsid w:val="001B3061"/>
    <w:rsid w:val="001B37DA"/>
    <w:rsid w:val="001B7AF9"/>
    <w:rsid w:val="001C3F1D"/>
    <w:rsid w:val="001C7BB2"/>
    <w:rsid w:val="001E2E89"/>
    <w:rsid w:val="001E46C0"/>
    <w:rsid w:val="001E6936"/>
    <w:rsid w:val="001F03E3"/>
    <w:rsid w:val="001F0751"/>
    <w:rsid w:val="002001E5"/>
    <w:rsid w:val="002072F4"/>
    <w:rsid w:val="00210F45"/>
    <w:rsid w:val="002269DC"/>
    <w:rsid w:val="00227D59"/>
    <w:rsid w:val="0023084C"/>
    <w:rsid w:val="0023696F"/>
    <w:rsid w:val="0023738F"/>
    <w:rsid w:val="002469E0"/>
    <w:rsid w:val="00250C05"/>
    <w:rsid w:val="002513D9"/>
    <w:rsid w:val="002532A7"/>
    <w:rsid w:val="00260166"/>
    <w:rsid w:val="00260937"/>
    <w:rsid w:val="00280E0A"/>
    <w:rsid w:val="0029270A"/>
    <w:rsid w:val="002971FE"/>
    <w:rsid w:val="002A6197"/>
    <w:rsid w:val="002B7490"/>
    <w:rsid w:val="002D2FCB"/>
    <w:rsid w:val="002D475A"/>
    <w:rsid w:val="002E1B2D"/>
    <w:rsid w:val="002E6ED3"/>
    <w:rsid w:val="002F0148"/>
    <w:rsid w:val="002F1DCB"/>
    <w:rsid w:val="002F40B5"/>
    <w:rsid w:val="0030172A"/>
    <w:rsid w:val="00301AE1"/>
    <w:rsid w:val="00302491"/>
    <w:rsid w:val="00311367"/>
    <w:rsid w:val="00317944"/>
    <w:rsid w:val="0032047B"/>
    <w:rsid w:val="003215C7"/>
    <w:rsid w:val="00321602"/>
    <w:rsid w:val="0032471A"/>
    <w:rsid w:val="00326B92"/>
    <w:rsid w:val="00327643"/>
    <w:rsid w:val="0033090B"/>
    <w:rsid w:val="00331E5E"/>
    <w:rsid w:val="003339E6"/>
    <w:rsid w:val="00336827"/>
    <w:rsid w:val="00340158"/>
    <w:rsid w:val="003414EC"/>
    <w:rsid w:val="00346347"/>
    <w:rsid w:val="003515C7"/>
    <w:rsid w:val="00353EE0"/>
    <w:rsid w:val="003552F4"/>
    <w:rsid w:val="003561CB"/>
    <w:rsid w:val="00360CB3"/>
    <w:rsid w:val="003659E4"/>
    <w:rsid w:val="0036727E"/>
    <w:rsid w:val="00372B6D"/>
    <w:rsid w:val="00374CCC"/>
    <w:rsid w:val="00374E9E"/>
    <w:rsid w:val="003851E3"/>
    <w:rsid w:val="00386EC0"/>
    <w:rsid w:val="00390039"/>
    <w:rsid w:val="0039170A"/>
    <w:rsid w:val="003919E7"/>
    <w:rsid w:val="003953AD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4F30"/>
    <w:rsid w:val="003E7E56"/>
    <w:rsid w:val="003F4616"/>
    <w:rsid w:val="003F5878"/>
    <w:rsid w:val="003F60EF"/>
    <w:rsid w:val="003F6D80"/>
    <w:rsid w:val="00410EB3"/>
    <w:rsid w:val="00411D63"/>
    <w:rsid w:val="00415A86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3D40"/>
    <w:rsid w:val="00470CF5"/>
    <w:rsid w:val="00472D86"/>
    <w:rsid w:val="00480C6C"/>
    <w:rsid w:val="004817E1"/>
    <w:rsid w:val="004830DB"/>
    <w:rsid w:val="004837DF"/>
    <w:rsid w:val="00493BC5"/>
    <w:rsid w:val="00493DA6"/>
    <w:rsid w:val="004A0A9E"/>
    <w:rsid w:val="004A3F05"/>
    <w:rsid w:val="004A5729"/>
    <w:rsid w:val="004B31D3"/>
    <w:rsid w:val="004C30D7"/>
    <w:rsid w:val="004C48A3"/>
    <w:rsid w:val="004C5AD4"/>
    <w:rsid w:val="004D4249"/>
    <w:rsid w:val="004D6BEA"/>
    <w:rsid w:val="004F0A24"/>
    <w:rsid w:val="005019BD"/>
    <w:rsid w:val="00513FB5"/>
    <w:rsid w:val="00514193"/>
    <w:rsid w:val="00514791"/>
    <w:rsid w:val="00527A3F"/>
    <w:rsid w:val="00531ECE"/>
    <w:rsid w:val="00532C88"/>
    <w:rsid w:val="00533382"/>
    <w:rsid w:val="005413E5"/>
    <w:rsid w:val="00542296"/>
    <w:rsid w:val="00554180"/>
    <w:rsid w:val="00563D99"/>
    <w:rsid w:val="0056705A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F08D6"/>
    <w:rsid w:val="005F36B1"/>
    <w:rsid w:val="00600DF0"/>
    <w:rsid w:val="0060117C"/>
    <w:rsid w:val="006111AC"/>
    <w:rsid w:val="00613258"/>
    <w:rsid w:val="0061403A"/>
    <w:rsid w:val="0061510E"/>
    <w:rsid w:val="00615FFC"/>
    <w:rsid w:val="006174C2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2916"/>
    <w:rsid w:val="006C09E4"/>
    <w:rsid w:val="006C18C5"/>
    <w:rsid w:val="006C66F3"/>
    <w:rsid w:val="006C7C58"/>
    <w:rsid w:val="006D432B"/>
    <w:rsid w:val="006D5560"/>
    <w:rsid w:val="006D6203"/>
    <w:rsid w:val="006E08C0"/>
    <w:rsid w:val="006E33B0"/>
    <w:rsid w:val="006E3F7A"/>
    <w:rsid w:val="006E5E9E"/>
    <w:rsid w:val="006F4014"/>
    <w:rsid w:val="006F7E34"/>
    <w:rsid w:val="00700BA8"/>
    <w:rsid w:val="00701B7D"/>
    <w:rsid w:val="00704EF2"/>
    <w:rsid w:val="00706ED2"/>
    <w:rsid w:val="00707454"/>
    <w:rsid w:val="0071233F"/>
    <w:rsid w:val="007162F0"/>
    <w:rsid w:val="00723F8C"/>
    <w:rsid w:val="00731E87"/>
    <w:rsid w:val="00735A52"/>
    <w:rsid w:val="007465A7"/>
    <w:rsid w:val="00747FB5"/>
    <w:rsid w:val="0075045D"/>
    <w:rsid w:val="00750B3A"/>
    <w:rsid w:val="00761157"/>
    <w:rsid w:val="00770015"/>
    <w:rsid w:val="00780513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05103"/>
    <w:rsid w:val="008060EA"/>
    <w:rsid w:val="00816B16"/>
    <w:rsid w:val="00822AFE"/>
    <w:rsid w:val="00831526"/>
    <w:rsid w:val="0083169A"/>
    <w:rsid w:val="0083266B"/>
    <w:rsid w:val="00833D19"/>
    <w:rsid w:val="008402E5"/>
    <w:rsid w:val="00840C48"/>
    <w:rsid w:val="00841293"/>
    <w:rsid w:val="008547AA"/>
    <w:rsid w:val="00855110"/>
    <w:rsid w:val="00862BE3"/>
    <w:rsid w:val="00864721"/>
    <w:rsid w:val="00870163"/>
    <w:rsid w:val="00870E83"/>
    <w:rsid w:val="00871BCE"/>
    <w:rsid w:val="0087289F"/>
    <w:rsid w:val="00875657"/>
    <w:rsid w:val="00880857"/>
    <w:rsid w:val="008876B0"/>
    <w:rsid w:val="00894330"/>
    <w:rsid w:val="00897D87"/>
    <w:rsid w:val="008A0A11"/>
    <w:rsid w:val="008A2612"/>
    <w:rsid w:val="008A41C4"/>
    <w:rsid w:val="008A6684"/>
    <w:rsid w:val="008B071E"/>
    <w:rsid w:val="008B2F77"/>
    <w:rsid w:val="008B53EE"/>
    <w:rsid w:val="008D7EFD"/>
    <w:rsid w:val="008E29A4"/>
    <w:rsid w:val="008E2DD5"/>
    <w:rsid w:val="008E6EF4"/>
    <w:rsid w:val="008F46AF"/>
    <w:rsid w:val="00902881"/>
    <w:rsid w:val="00910F39"/>
    <w:rsid w:val="00911C50"/>
    <w:rsid w:val="00912A92"/>
    <w:rsid w:val="00912B74"/>
    <w:rsid w:val="00912F7F"/>
    <w:rsid w:val="00920A58"/>
    <w:rsid w:val="00930078"/>
    <w:rsid w:val="00931AE8"/>
    <w:rsid w:val="009330AD"/>
    <w:rsid w:val="00934392"/>
    <w:rsid w:val="00942E2F"/>
    <w:rsid w:val="00950CA5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880"/>
    <w:rsid w:val="009935EF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32D"/>
    <w:rsid w:val="00A046CF"/>
    <w:rsid w:val="00A06B9A"/>
    <w:rsid w:val="00A06E9F"/>
    <w:rsid w:val="00A12D86"/>
    <w:rsid w:val="00A1580A"/>
    <w:rsid w:val="00A15BF6"/>
    <w:rsid w:val="00A204F2"/>
    <w:rsid w:val="00A207DA"/>
    <w:rsid w:val="00A248F4"/>
    <w:rsid w:val="00A32F12"/>
    <w:rsid w:val="00A36925"/>
    <w:rsid w:val="00A451DA"/>
    <w:rsid w:val="00A52BD3"/>
    <w:rsid w:val="00A534A2"/>
    <w:rsid w:val="00A56728"/>
    <w:rsid w:val="00A600AC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A6673"/>
    <w:rsid w:val="00AB2294"/>
    <w:rsid w:val="00AB2AE8"/>
    <w:rsid w:val="00AB4656"/>
    <w:rsid w:val="00AC0D00"/>
    <w:rsid w:val="00AC310A"/>
    <w:rsid w:val="00AC550C"/>
    <w:rsid w:val="00AC6CA6"/>
    <w:rsid w:val="00AD1826"/>
    <w:rsid w:val="00AE24FB"/>
    <w:rsid w:val="00AE3E6D"/>
    <w:rsid w:val="00AE6EAC"/>
    <w:rsid w:val="00AF0EB1"/>
    <w:rsid w:val="00AF1217"/>
    <w:rsid w:val="00AF50F5"/>
    <w:rsid w:val="00AF5153"/>
    <w:rsid w:val="00AF705C"/>
    <w:rsid w:val="00B020CE"/>
    <w:rsid w:val="00B0227F"/>
    <w:rsid w:val="00B02BCD"/>
    <w:rsid w:val="00B03C82"/>
    <w:rsid w:val="00B12BD4"/>
    <w:rsid w:val="00B134CA"/>
    <w:rsid w:val="00B14C8C"/>
    <w:rsid w:val="00B206D4"/>
    <w:rsid w:val="00B209A9"/>
    <w:rsid w:val="00B25612"/>
    <w:rsid w:val="00B27555"/>
    <w:rsid w:val="00B35DED"/>
    <w:rsid w:val="00B40D7A"/>
    <w:rsid w:val="00B46025"/>
    <w:rsid w:val="00B50886"/>
    <w:rsid w:val="00B51E1F"/>
    <w:rsid w:val="00B55B48"/>
    <w:rsid w:val="00B633AC"/>
    <w:rsid w:val="00B63E43"/>
    <w:rsid w:val="00B662AA"/>
    <w:rsid w:val="00B73DA9"/>
    <w:rsid w:val="00B777E7"/>
    <w:rsid w:val="00B9018A"/>
    <w:rsid w:val="00B912F3"/>
    <w:rsid w:val="00B93A7D"/>
    <w:rsid w:val="00B95B8D"/>
    <w:rsid w:val="00B96491"/>
    <w:rsid w:val="00B96752"/>
    <w:rsid w:val="00BA00C7"/>
    <w:rsid w:val="00BA04D1"/>
    <w:rsid w:val="00BA205E"/>
    <w:rsid w:val="00BA3045"/>
    <w:rsid w:val="00BA78A0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D6565"/>
    <w:rsid w:val="00BE2013"/>
    <w:rsid w:val="00BF2883"/>
    <w:rsid w:val="00BF3FCF"/>
    <w:rsid w:val="00BF4F32"/>
    <w:rsid w:val="00C02ACA"/>
    <w:rsid w:val="00C02E83"/>
    <w:rsid w:val="00C039F7"/>
    <w:rsid w:val="00C04DB0"/>
    <w:rsid w:val="00C054C8"/>
    <w:rsid w:val="00C07FA7"/>
    <w:rsid w:val="00C103E6"/>
    <w:rsid w:val="00C243D8"/>
    <w:rsid w:val="00C25038"/>
    <w:rsid w:val="00C25D17"/>
    <w:rsid w:val="00C33927"/>
    <w:rsid w:val="00C360AA"/>
    <w:rsid w:val="00C43220"/>
    <w:rsid w:val="00C45570"/>
    <w:rsid w:val="00C5524B"/>
    <w:rsid w:val="00C724E8"/>
    <w:rsid w:val="00C74F94"/>
    <w:rsid w:val="00C754F9"/>
    <w:rsid w:val="00C759F8"/>
    <w:rsid w:val="00C81055"/>
    <w:rsid w:val="00C8194E"/>
    <w:rsid w:val="00C87EFF"/>
    <w:rsid w:val="00C94D62"/>
    <w:rsid w:val="00C9510C"/>
    <w:rsid w:val="00CA094A"/>
    <w:rsid w:val="00CA150E"/>
    <w:rsid w:val="00CC2C17"/>
    <w:rsid w:val="00CD695A"/>
    <w:rsid w:val="00CD69FC"/>
    <w:rsid w:val="00CF005D"/>
    <w:rsid w:val="00CF0F64"/>
    <w:rsid w:val="00CF3241"/>
    <w:rsid w:val="00CF3393"/>
    <w:rsid w:val="00D032FD"/>
    <w:rsid w:val="00D03821"/>
    <w:rsid w:val="00D03CA2"/>
    <w:rsid w:val="00D05302"/>
    <w:rsid w:val="00D108F1"/>
    <w:rsid w:val="00D17214"/>
    <w:rsid w:val="00D2093F"/>
    <w:rsid w:val="00D3074F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27C8"/>
    <w:rsid w:val="00D75F8F"/>
    <w:rsid w:val="00D763A6"/>
    <w:rsid w:val="00D8552B"/>
    <w:rsid w:val="00D86943"/>
    <w:rsid w:val="00D91178"/>
    <w:rsid w:val="00D9212A"/>
    <w:rsid w:val="00DA58F2"/>
    <w:rsid w:val="00DB5106"/>
    <w:rsid w:val="00DB6824"/>
    <w:rsid w:val="00DC1EEE"/>
    <w:rsid w:val="00DC2CB6"/>
    <w:rsid w:val="00DD1D93"/>
    <w:rsid w:val="00DD6ADC"/>
    <w:rsid w:val="00DE266F"/>
    <w:rsid w:val="00DE3A80"/>
    <w:rsid w:val="00DE44DD"/>
    <w:rsid w:val="00DE7F41"/>
    <w:rsid w:val="00DF229E"/>
    <w:rsid w:val="00E00307"/>
    <w:rsid w:val="00E009BC"/>
    <w:rsid w:val="00E0373B"/>
    <w:rsid w:val="00E04DDD"/>
    <w:rsid w:val="00E23A77"/>
    <w:rsid w:val="00E3366B"/>
    <w:rsid w:val="00E33B98"/>
    <w:rsid w:val="00E35340"/>
    <w:rsid w:val="00E35AD3"/>
    <w:rsid w:val="00E5114F"/>
    <w:rsid w:val="00E52C4A"/>
    <w:rsid w:val="00E55358"/>
    <w:rsid w:val="00E640B9"/>
    <w:rsid w:val="00E64103"/>
    <w:rsid w:val="00E6677F"/>
    <w:rsid w:val="00E66C28"/>
    <w:rsid w:val="00E774DC"/>
    <w:rsid w:val="00E81DB4"/>
    <w:rsid w:val="00E82831"/>
    <w:rsid w:val="00E84138"/>
    <w:rsid w:val="00E846C4"/>
    <w:rsid w:val="00E96643"/>
    <w:rsid w:val="00EA0F0D"/>
    <w:rsid w:val="00EA3D14"/>
    <w:rsid w:val="00EB251E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69EA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678AA"/>
    <w:rsid w:val="00F7111F"/>
    <w:rsid w:val="00F75EFA"/>
    <w:rsid w:val="00F860D4"/>
    <w:rsid w:val="00FA0B83"/>
    <w:rsid w:val="00FA57C1"/>
    <w:rsid w:val="00FA7BEE"/>
    <w:rsid w:val="00FB52FB"/>
    <w:rsid w:val="00FB6104"/>
    <w:rsid w:val="00FD3099"/>
    <w:rsid w:val="00FD4D6C"/>
    <w:rsid w:val="00FD5719"/>
    <w:rsid w:val="00FE519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6D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493DA6"/>
  </w:style>
  <w:style w:type="paragraph" w:styleId="Zhlav">
    <w:name w:val="header"/>
    <w:basedOn w:val="Normln"/>
    <w:link w:val="ZhlavChar"/>
    <w:uiPriority w:val="99"/>
    <w:unhideWhenUsed/>
    <w:rsid w:val="0056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05A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56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05A"/>
    <w:rPr>
      <w:rFonts w:ascii="Calibri" w:eastAsia="Calibri" w:hAnsi="Calibri" w:cs="Calibri"/>
      <w:color w:val="000000"/>
      <w:sz w:val="20"/>
    </w:rPr>
  </w:style>
  <w:style w:type="paragraph" w:customStyle="1" w:styleId="Zkladntext21">
    <w:name w:val="Základní text 21"/>
    <w:basedOn w:val="Normln"/>
    <w:qFormat/>
    <w:rsid w:val="00912A92"/>
    <w:pPr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B251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25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493DA6"/>
  </w:style>
  <w:style w:type="paragraph" w:styleId="Zhlav">
    <w:name w:val="header"/>
    <w:basedOn w:val="Normln"/>
    <w:link w:val="ZhlavChar"/>
    <w:uiPriority w:val="99"/>
    <w:unhideWhenUsed/>
    <w:rsid w:val="0056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05A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56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05A"/>
    <w:rPr>
      <w:rFonts w:ascii="Calibri" w:eastAsia="Calibri" w:hAnsi="Calibri" w:cs="Calibri"/>
      <w:color w:val="000000"/>
      <w:sz w:val="20"/>
    </w:rPr>
  </w:style>
  <w:style w:type="paragraph" w:customStyle="1" w:styleId="Zkladntext21">
    <w:name w:val="Základní text 21"/>
    <w:basedOn w:val="Normln"/>
    <w:qFormat/>
    <w:rsid w:val="00912A92"/>
    <w:pPr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B251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FC6BF3F53BA409E95C5DD04ACA0EC" ma:contentTypeVersion="13" ma:contentTypeDescription="Create a new document." ma:contentTypeScope="" ma:versionID="a30ddc8c0770b7828634fa3ff105591e">
  <xsd:schema xmlns:xsd="http://www.w3.org/2001/XMLSchema" xmlns:xs="http://www.w3.org/2001/XMLSchema" xmlns:p="http://schemas.microsoft.com/office/2006/metadata/properties" xmlns:ns3="cada4d7a-d256-4c83-99d9-a9af4c6b8736" xmlns:ns4="0f225e15-ccea-4607-b336-fdf281341deb" targetNamespace="http://schemas.microsoft.com/office/2006/metadata/properties" ma:root="true" ma:fieldsID="d77c57ae89a81bf18f67a1fceb2aa720" ns3:_="" ns4:_="">
    <xsd:import namespace="cada4d7a-d256-4c83-99d9-a9af4c6b8736"/>
    <xsd:import namespace="0f225e15-ccea-4607-b336-fdf281341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4d7a-d256-4c83-99d9-a9af4c6b8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5e15-ccea-4607-b336-fdf281341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5FFA-E765-45F1-BEC9-C6BC3976D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4d7a-d256-4c83-99d9-a9af4c6b8736"/>
    <ds:schemaRef ds:uri="0f225e15-ccea-4607-b336-fdf281341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23FF5-6504-4442-A5D5-C687B6770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D08FB-F52F-4637-AD84-DC8CBDBCAAF7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f225e15-ccea-4607-b336-fdf281341deb"/>
    <ds:schemaRef ds:uri="http://schemas.microsoft.com/office/2006/metadata/properties"/>
    <ds:schemaRef ds:uri="http://purl.org/dc/elements/1.1/"/>
    <ds:schemaRef ds:uri="cada4d7a-d256-4c83-99d9-a9af4c6b873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C1A215-05B1-4A5A-84D4-D65A1D9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Mrkvová Renáta</cp:lastModifiedBy>
  <cp:revision>3</cp:revision>
  <cp:lastPrinted>2019-06-03T12:29:00Z</cp:lastPrinted>
  <dcterms:created xsi:type="dcterms:W3CDTF">2021-08-03T09:17:00Z</dcterms:created>
  <dcterms:modified xsi:type="dcterms:W3CDTF">2021-08-03T09:17:00Z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0x0101006F8FC6BF3F53BA409E95C5DD04ACA0EC</vt:lpwstr>
  </property>
</Properties>
</file>