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8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2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2219000326/ 001</w:t>
                  </w: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sz w:val="24"/>
              </w:rPr>
              <w:t>Objednatel: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jc w:val="right"/>
            </w:pPr>
            <w:r>
              <w:t>PID: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ind w:right="40"/>
              <w:jc w:val="right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4415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4155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jc w:val="right"/>
            </w:pPr>
            <w:r>
              <w:t>Smlouva: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ind w:right="40"/>
              <w:jc w:val="right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jc w:val="right"/>
            </w:pPr>
            <w:r>
              <w:t>Číslo účtu: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ind w:right="40"/>
              <w:jc w:val="right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jc w:val="right"/>
            </w:pPr>
            <w:r>
              <w:t>Peněžní ústav: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ind w:right="40"/>
              <w:jc w:val="right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bookmarkStart w:id="0" w:name="JR_PAGE_ANCHOR_0_1"/>
            <w:bookmarkEnd w:id="0"/>
          </w:p>
          <w:p w:rsidR="00C02BFE" w:rsidRDefault="00CA5120">
            <w:r>
              <w:br w:type="page"/>
            </w:r>
          </w:p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t>DIČ:</w:t>
            </w:r>
          </w:p>
        </w:tc>
        <w:tc>
          <w:tcPr>
            <w:tcW w:w="0" w:type="auto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t>IČ: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b/>
              </w:rPr>
              <w:t>25634381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t>DIČ: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b/>
              </w:rPr>
              <w:t>CZ25634381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t>IČ:</w:t>
            </w:r>
          </w:p>
        </w:tc>
        <w:tc>
          <w:tcPr>
            <w:tcW w:w="0" w:type="auto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800"/>
              <w:gridCol w:w="2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A5120">
                  <w:pPr>
                    <w:ind w:left="40"/>
                  </w:pPr>
                  <w:r>
                    <w:rPr>
                      <w:b/>
                      <w:sz w:val="24"/>
                    </w:rPr>
                    <w:t>KODEX, a.s.</w:t>
                  </w:r>
                  <w:r>
                    <w:rPr>
                      <w:b/>
                      <w:sz w:val="24"/>
                    </w:rPr>
                    <w:br/>
                    <w:t>Fügnerova 1412/16</w:t>
                  </w:r>
                  <w:r>
                    <w:rPr>
                      <w:b/>
                      <w:sz w:val="24"/>
                    </w:rPr>
                    <w:br/>
                    <w:t>268 01 HOŘOVICE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02BFE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0"/>
              <w:gridCol w:w="4720"/>
              <w:gridCol w:w="6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A5120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02BFE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EC2A4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A5120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EC2A4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EC2A4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  <w:jc w:val="center"/>
            </w:pPr>
            <w:r>
              <w:rPr>
                <w:b/>
              </w:rPr>
              <w:t>12.08.2021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0" w:type="auto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Místo dodání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rPr>
                      <w:b/>
                    </w:rPr>
                    <w:t>903 SEKR* 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děkanát - sekretariát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 xml:space="preserve">121 </w:t>
                  </w:r>
                  <w:proofErr w:type="gramStart"/>
                  <w:r>
                    <w:rPr>
                      <w:b/>
                    </w:rPr>
                    <w:t>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ind w:left="40"/>
              <w:jc w:val="center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Způsob dopravy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02BFE"/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Dodací podmínky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02BFE"/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02BFE">
                  <w:pPr>
                    <w:pStyle w:val="EMPTYCELLSTYLE"/>
                  </w:pPr>
                </w:p>
              </w:tc>
            </w:tr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/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2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79 267.74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b/>
                <w:sz w:val="24"/>
              </w:rPr>
              <w:t>Datum vystavení: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</w:pPr>
            <w:r>
              <w:rPr>
                <w:sz w:val="24"/>
              </w:rPr>
              <w:t>29.07.2021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b/>
                <w:sz w:val="24"/>
              </w:rPr>
              <w:t>Vystavil: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EC2A43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spacing w:before="20" w:after="20"/>
              <w:ind w:right="40"/>
            </w:pPr>
            <w:r>
              <w:t>Tel.: 420</w:t>
            </w:r>
            <w:r w:rsidR="00EC2A43">
              <w:t>XXXX</w:t>
            </w:r>
            <w:r>
              <w:t xml:space="preserve">, E-mail: </w:t>
            </w:r>
            <w:r w:rsidR="00EC2A4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</w:tcPr>
                <w:p w:rsidR="00C02BFE" w:rsidRDefault="00C02BFE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rPr>
                      <w:b/>
                      <w:i/>
                      <w:sz w:val="28"/>
                    </w:rPr>
                    <w:t>2219000326/ 001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</w:t>
            </w:r>
            <w:proofErr w:type="spellStart"/>
            <w:r>
              <w:rPr>
                <w:sz w:val="18"/>
              </w:rPr>
              <w:t>Memory</w:t>
            </w:r>
            <w:proofErr w:type="spellEnd"/>
            <w:r>
              <w:rPr>
                <w:sz w:val="18"/>
              </w:rPr>
              <w:t xml:space="preserve"> černá, 40147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147.82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22 912.10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 xml:space="preserve">Diář </w:t>
            </w:r>
            <w:proofErr w:type="gramStart"/>
            <w:r>
              <w:rPr>
                <w:sz w:val="18"/>
              </w:rPr>
              <w:t>kapesní 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Torino</w:t>
            </w:r>
            <w:proofErr w:type="spellEnd"/>
            <w:r>
              <w:rPr>
                <w:sz w:val="18"/>
              </w:rPr>
              <w:t xml:space="preserve"> měsíční modrá, 35436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17.55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6 230.25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 xml:space="preserve">Diář denní A5, </w:t>
            </w:r>
            <w:proofErr w:type="spellStart"/>
            <w:r>
              <w:rPr>
                <w:sz w:val="18"/>
              </w:rPr>
              <w:t>Old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Karachi</w:t>
            </w:r>
            <w:proofErr w:type="spellEnd"/>
            <w:r>
              <w:rPr>
                <w:sz w:val="18"/>
              </w:rPr>
              <w:t xml:space="preserve"> modrá, 35585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80.32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28 513.60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>Diář A5, Lyra denní, 30598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101.18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>Manažerský kalendář, 29334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40.49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14 373.95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>Kalendář stolní Pranostiky, 29367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44.54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44.54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>Kalendář nástěnný Claude Monet, PGN28991-L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172.12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172.12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 xml:space="preserve">ražba přes </w:t>
            </w:r>
            <w:proofErr w:type="gramStart"/>
            <w:r>
              <w:rPr>
                <w:sz w:val="18"/>
              </w:rPr>
              <w:t>fólii - zlatá</w:t>
            </w:r>
            <w:proofErr w:type="gramEnd"/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>sítotisk bílá barva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A5120">
            <w:pPr>
              <w:spacing w:after="280"/>
              <w:ind w:left="40" w:right="40"/>
            </w:pPr>
            <w:r>
              <w:rPr>
                <w:sz w:val="18"/>
              </w:rPr>
              <w:t xml:space="preserve">ražba přes </w:t>
            </w:r>
            <w:proofErr w:type="gramStart"/>
            <w:r>
              <w:rPr>
                <w:sz w:val="18"/>
              </w:rPr>
              <w:t>fólii -bílá</w:t>
            </w:r>
            <w:proofErr w:type="gramEnd"/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2B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2BFE" w:rsidRDefault="00CA51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left="40" w:right="40"/>
              <w:jc w:val="right"/>
            </w:pPr>
            <w:r>
              <w:rPr>
                <w:b/>
                <w:sz w:val="24"/>
              </w:rPr>
              <w:t>79 267.74</w:t>
            </w:r>
          </w:p>
        </w:tc>
        <w:tc>
          <w:tcPr>
            <w:tcW w:w="0" w:type="auto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BFE" w:rsidRDefault="00CA5120">
            <w:r>
              <w:rPr>
                <w:i/>
                <w:sz w:val="24"/>
              </w:rPr>
              <w:t>Konec přílohy k objednávce č.: 2219000326/ 001</w:t>
            </w: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02BFE" w:rsidRDefault="00CA512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  <w:tr w:rsidR="00C02BFE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C02BFE" w:rsidRDefault="00C02BFE">
            <w:pPr>
              <w:pStyle w:val="EMPTYCELLSTYLE"/>
            </w:pPr>
          </w:p>
        </w:tc>
        <w:tc>
          <w:tcPr>
            <w:tcW w:w="0" w:type="auto"/>
          </w:tcPr>
          <w:p w:rsidR="00C02BFE" w:rsidRDefault="00C02BFE">
            <w:pPr>
              <w:pStyle w:val="EMPTYCELLSTYLE"/>
            </w:pPr>
          </w:p>
        </w:tc>
      </w:tr>
    </w:tbl>
    <w:p w:rsidR="00CA5120" w:rsidRDefault="00CA5120"/>
    <w:sectPr w:rsidR="00CA51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E"/>
    <w:rsid w:val="00C02BFE"/>
    <w:rsid w:val="00CA5120"/>
    <w:rsid w:val="00E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5284"/>
  <w15:docId w15:val="{5B1FCAC0-8E87-4F40-A154-638F5AB0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2021-08-02T06:20:00Z</dcterms:created>
  <dcterms:modified xsi:type="dcterms:W3CDTF">2021-08-02T06:20:00Z</dcterms:modified>
</cp:coreProperties>
</file>