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76" w:rsidRDefault="00AC4D9F">
      <w:pPr>
        <w:pStyle w:val="NoList1"/>
        <w:jc w:val="right"/>
        <w:rPr>
          <w:rFonts w:ascii="Arial" w:eastAsia="Arial" w:hAnsi="Arial" w:cs="Arial"/>
          <w:b/>
          <w:spacing w:val="8"/>
          <w:sz w:val="22"/>
          <w:szCs w:val="22"/>
          <w:lang w:val="cs-CZ"/>
        </w:rPr>
      </w:pPr>
      <w:r>
        <w:rPr>
          <w:rFonts w:ascii="Arial" w:eastAsia="Arial" w:hAnsi="Arial" w:cs="Arial"/>
          <w:lang w:val="cs-CZ"/>
        </w:rPr>
        <w:pict w14:anchorId="06738BE5">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DB5AE5">
        <w:rPr>
          <w:rFonts w:ascii="Arial" w:eastAsia="Arial" w:hAnsi="Arial" w:cs="Arial"/>
          <w:spacing w:val="14"/>
          <w:lang w:val="cs-CZ"/>
        </w:rPr>
        <w:t xml:space="preserve"> </w:t>
      </w:r>
      <w:r w:rsidR="00DB5AE5">
        <w:rPr>
          <w:rFonts w:ascii="Arial" w:eastAsia="Arial" w:hAnsi="Arial" w:cs="Arial"/>
          <w:b/>
          <w:i/>
          <w:spacing w:val="8"/>
          <w:sz w:val="28"/>
          <w:lang w:val="cs-CZ"/>
        </w:rPr>
        <w:t xml:space="preserve"> </w:t>
      </w:r>
      <w:r w:rsidR="00DB5AE5">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152076" w:rsidRDefault="00DB5AE5">
                            <w:pPr>
                              <w:spacing w:after="60"/>
                              <w:jc w:val="center"/>
                            </w:pPr>
                            <w:r>
                              <w:rPr>
                                <w:sz w:val="18"/>
                              </w:rPr>
                              <w:t>MZE-41386/2021-11151</w:t>
                            </w:r>
                          </w:p>
                          <w:p w:rsidR="00152076" w:rsidRDefault="00DB5AE5">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152076" w:rsidRDefault="00DB5AE5">
                            <w:pPr>
                              <w:jc w:val="center"/>
                            </w:pPr>
                            <w:r>
                              <w:rPr>
                                <w:sz w:val="18"/>
                              </w:rPr>
                              <w:t>mze000020786664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MZE-41386/2021-11151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mze000020786664</w:t>
                      </w:r>
                    </w:p>
                  </w:txbxContent>
                </v:textbox>
              </v:shape>
            </w:pict>
          </mc:Fallback>
        </mc:AlternateContent>
      </w:r>
    </w:p>
    <w:p w:rsidR="00152076" w:rsidRDefault="00DB5AE5">
      <w:pPr>
        <w:rPr>
          <w:szCs w:val="22"/>
        </w:rPr>
      </w:pPr>
      <w:r>
        <w:rPr>
          <w:szCs w:val="22"/>
        </w:rPr>
        <w:t xml:space="preserve"> </w:t>
      </w:r>
    </w:p>
    <w:p w:rsidR="00152076" w:rsidRDefault="00DB5AE5">
      <w:pPr>
        <w:tabs>
          <w:tab w:val="left" w:pos="6946"/>
        </w:tabs>
        <w:jc w:val="center"/>
        <w:rPr>
          <w:b/>
          <w:color w:val="FF0000"/>
          <w:sz w:val="36"/>
          <w:szCs w:val="36"/>
        </w:rPr>
      </w:pPr>
      <w:r>
        <w:rPr>
          <w:szCs w:val="22"/>
        </w:rPr>
        <w:t xml:space="preserve"> </w:t>
      </w:r>
      <w:r>
        <w:rPr>
          <w:b/>
          <w:sz w:val="36"/>
          <w:szCs w:val="36"/>
        </w:rPr>
        <w:t>Požadavek na změnu (RfC) Z32018</w:t>
      </w:r>
    </w:p>
    <w:p w:rsidR="00152076" w:rsidRDefault="00152076">
      <w:pPr>
        <w:tabs>
          <w:tab w:val="left" w:pos="6946"/>
        </w:tabs>
        <w:jc w:val="center"/>
        <w:rPr>
          <w:b/>
          <w:caps/>
          <w:szCs w:val="22"/>
        </w:rPr>
      </w:pPr>
    </w:p>
    <w:p w:rsidR="00152076" w:rsidRDefault="00152076">
      <w:pPr>
        <w:jc w:val="center"/>
        <w:rPr>
          <w:b/>
          <w:caps/>
          <w:szCs w:val="22"/>
        </w:rPr>
      </w:pPr>
    </w:p>
    <w:p w:rsidR="00152076" w:rsidRDefault="00DB5AE5">
      <w:pPr>
        <w:rPr>
          <w:b/>
          <w:caps/>
          <w:szCs w:val="22"/>
        </w:rPr>
      </w:pPr>
      <w:r>
        <w:rPr>
          <w:b/>
          <w:caps/>
          <w:szCs w:val="22"/>
        </w:rPr>
        <w:t>a – věcné zadání</w:t>
      </w:r>
    </w:p>
    <w:p w:rsidR="00152076" w:rsidRDefault="00DB5AE5">
      <w:pPr>
        <w:pStyle w:val="Nadpis1"/>
        <w:keepLines/>
        <w:numPr>
          <w:ilvl w:val="0"/>
          <w:numId w:val="1"/>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2076">
        <w:tc>
          <w:tcPr>
            <w:tcW w:w="1701" w:type="dxa"/>
            <w:tcBorders>
              <w:top w:val="single" w:sz="8" w:space="0" w:color="auto"/>
              <w:left w:val="single" w:sz="8" w:space="0" w:color="auto"/>
              <w:bottom w:val="single" w:sz="8" w:space="0" w:color="auto"/>
            </w:tcBorders>
            <w:vAlign w:val="center"/>
          </w:tcPr>
          <w:p w:rsidR="00152076" w:rsidRDefault="00DB5AE5">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rsidR="00152076" w:rsidRDefault="00DB5AE5">
            <w:pPr>
              <w:pStyle w:val="Tabulka"/>
              <w:jc w:val="center"/>
              <w:rPr>
                <w:szCs w:val="22"/>
              </w:rPr>
            </w:pPr>
            <w:r>
              <w:rPr>
                <w:szCs w:val="22"/>
              </w:rPr>
              <w:t>38</w:t>
            </w:r>
          </w:p>
        </w:tc>
      </w:tr>
    </w:tbl>
    <w:p w:rsidR="00152076" w:rsidRDefault="00152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9"/>
        <w:gridCol w:w="1583"/>
        <w:gridCol w:w="1720"/>
        <w:gridCol w:w="3383"/>
        <w:gridCol w:w="1423"/>
      </w:tblGrid>
      <w:tr w:rsidR="00152076">
        <w:tc>
          <w:tcPr>
            <w:tcW w:w="1809" w:type="dxa"/>
            <w:tcBorders>
              <w:top w:val="single" w:sz="8" w:space="0" w:color="auto"/>
              <w:left w:val="single" w:sz="8" w:space="0" w:color="auto"/>
            </w:tcBorders>
            <w:vAlign w:val="center"/>
          </w:tcPr>
          <w:p w:rsidR="00152076" w:rsidRDefault="00DB5AE5">
            <w:pPr>
              <w:pStyle w:val="Tabulka"/>
              <w:rPr>
                <w:rStyle w:val="Siln"/>
                <w:b w:val="0"/>
                <w:szCs w:val="22"/>
              </w:rPr>
            </w:pPr>
            <w:r>
              <w:rPr>
                <w:b/>
                <w:szCs w:val="22"/>
              </w:rPr>
              <w:t>Název změny</w:t>
            </w:r>
            <w:r>
              <w:rPr>
                <w:rStyle w:val="Odkaznavysvtlivky"/>
                <w:szCs w:val="22"/>
              </w:rPr>
              <w:endnoteReference w:id="2"/>
            </w:r>
            <w:r>
              <w:rPr>
                <w:b/>
                <w:szCs w:val="22"/>
              </w:rPr>
              <w:t>:</w:t>
            </w:r>
          </w:p>
        </w:tc>
        <w:tc>
          <w:tcPr>
            <w:tcW w:w="8109" w:type="dxa"/>
            <w:gridSpan w:val="4"/>
            <w:tcBorders>
              <w:top w:val="single" w:sz="8" w:space="0" w:color="auto"/>
              <w:right w:val="single" w:sz="8" w:space="0" w:color="auto"/>
            </w:tcBorders>
            <w:vAlign w:val="center"/>
          </w:tcPr>
          <w:p w:rsidR="00152076" w:rsidRDefault="00DB5AE5">
            <w:pPr>
              <w:pStyle w:val="Tabulka"/>
              <w:rPr>
                <w:b/>
                <w:szCs w:val="22"/>
              </w:rPr>
            </w:pPr>
            <w:r>
              <w:rPr>
                <w:b/>
                <w:szCs w:val="22"/>
              </w:rPr>
              <w:t>Lesní hospodářská evidence</w:t>
            </w:r>
          </w:p>
        </w:tc>
      </w:tr>
      <w:tr w:rsidR="00152076">
        <w:tc>
          <w:tcPr>
            <w:tcW w:w="3392" w:type="dxa"/>
            <w:gridSpan w:val="2"/>
            <w:tcBorders>
              <w:left w:val="single" w:sz="8" w:space="0" w:color="auto"/>
              <w:bottom w:val="single" w:sz="8" w:space="0" w:color="auto"/>
            </w:tcBorders>
            <w:vAlign w:val="center"/>
          </w:tcPr>
          <w:p w:rsidR="00152076" w:rsidRDefault="00DB5AE5">
            <w:pPr>
              <w:pStyle w:val="Tabulka"/>
              <w:rPr>
                <w:rStyle w:val="Siln"/>
                <w:b w:val="0"/>
                <w:szCs w:val="22"/>
              </w:rPr>
            </w:pPr>
            <w:r>
              <w:rPr>
                <w:rStyle w:val="Siln"/>
                <w:szCs w:val="22"/>
              </w:rPr>
              <w:t>Datum předložení požadavku:</w:t>
            </w:r>
          </w:p>
        </w:tc>
        <w:sdt>
          <w:sdtPr>
            <w:rPr>
              <w:szCs w:val="22"/>
            </w:rPr>
            <w:id w:val="1670597228"/>
            <w:date w:fullDate="2021-06-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152076" w:rsidRDefault="00DB5AE5">
                <w:pPr>
                  <w:pStyle w:val="Tabulka"/>
                  <w:rPr>
                    <w:szCs w:val="22"/>
                  </w:rPr>
                </w:pPr>
                <w:r>
                  <w:rPr>
                    <w:szCs w:val="22"/>
                  </w:rPr>
                  <w:t>18.6.2021</w:t>
                </w:r>
              </w:p>
            </w:tc>
          </w:sdtContent>
        </w:sdt>
        <w:tc>
          <w:tcPr>
            <w:tcW w:w="3383" w:type="dxa"/>
            <w:tcBorders>
              <w:left w:val="dotted" w:sz="4" w:space="0" w:color="auto"/>
              <w:bottom w:val="single" w:sz="8" w:space="0" w:color="auto"/>
            </w:tcBorders>
            <w:vAlign w:val="center"/>
          </w:tcPr>
          <w:p w:rsidR="00152076" w:rsidRDefault="00DB5AE5">
            <w:pPr>
              <w:pStyle w:val="Tabulka"/>
              <w:rPr>
                <w:rStyle w:val="Siln"/>
                <w:b w:val="0"/>
                <w:szCs w:val="22"/>
              </w:rPr>
            </w:pPr>
            <w:r>
              <w:rPr>
                <w:rStyle w:val="Siln"/>
                <w:szCs w:val="22"/>
              </w:rPr>
              <w:t>Požadované datum nasazení:</w:t>
            </w:r>
          </w:p>
        </w:tc>
        <w:sdt>
          <w:sdtPr>
            <w:rPr>
              <w:szCs w:val="22"/>
            </w:rPr>
            <w:id w:val="-1745104504"/>
            <w:date w:fullDate="2021-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152076" w:rsidRDefault="00DB5AE5">
                <w:pPr>
                  <w:pStyle w:val="Tabulka"/>
                  <w:rPr>
                    <w:szCs w:val="22"/>
                  </w:rPr>
                </w:pPr>
                <w:r>
                  <w:rPr>
                    <w:szCs w:val="22"/>
                  </w:rPr>
                  <w:t>31.12.2021</w:t>
                </w:r>
              </w:p>
            </w:tc>
          </w:sdtContent>
        </w:sdt>
      </w:tr>
    </w:tbl>
    <w:p w:rsidR="00152076" w:rsidRDefault="00152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52076">
        <w:tc>
          <w:tcPr>
            <w:tcW w:w="2258" w:type="dxa"/>
            <w:tcBorders>
              <w:top w:val="single" w:sz="8" w:space="0" w:color="auto"/>
              <w:left w:val="single" w:sz="8" w:space="0" w:color="auto"/>
              <w:bottom w:val="single" w:sz="8" w:space="0" w:color="auto"/>
            </w:tcBorders>
            <w:vAlign w:val="center"/>
          </w:tcPr>
          <w:p w:rsidR="00152076" w:rsidRDefault="00DB5AE5">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rsidR="00152076" w:rsidRDefault="00DB5AE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152076" w:rsidRDefault="00DB5AE5">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rsidR="00152076" w:rsidRDefault="00DB5AE5">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rsidR="00152076" w:rsidRDefault="00152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52076">
        <w:tc>
          <w:tcPr>
            <w:tcW w:w="983" w:type="dxa"/>
            <w:vMerge w:val="restart"/>
            <w:tcBorders>
              <w:top w:val="single" w:sz="8" w:space="0" w:color="auto"/>
              <w:left w:val="single" w:sz="8" w:space="0" w:color="auto"/>
            </w:tcBorders>
            <w:vAlign w:val="center"/>
          </w:tcPr>
          <w:p w:rsidR="00152076" w:rsidRDefault="00DB5AE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rsidR="00152076" w:rsidRDefault="00DB5AE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rsidR="00152076" w:rsidRDefault="00DB5AE5">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rsidR="00152076" w:rsidRDefault="00DB5AE5">
            <w:pPr>
              <w:pStyle w:val="Tabulka"/>
              <w:rPr>
                <w:szCs w:val="22"/>
              </w:rPr>
            </w:pPr>
            <w:r>
              <w:rPr>
                <w:szCs w:val="22"/>
              </w:rPr>
              <w:t>ISND</w:t>
            </w:r>
          </w:p>
        </w:tc>
      </w:tr>
      <w:tr w:rsidR="00152076">
        <w:tc>
          <w:tcPr>
            <w:tcW w:w="983" w:type="dxa"/>
            <w:vMerge/>
            <w:tcBorders>
              <w:left w:val="single" w:sz="8" w:space="0" w:color="auto"/>
            </w:tcBorders>
            <w:vAlign w:val="center"/>
          </w:tcPr>
          <w:p w:rsidR="00152076" w:rsidRDefault="00152076">
            <w:pPr>
              <w:pStyle w:val="Tabulka"/>
              <w:rPr>
                <w:szCs w:val="22"/>
              </w:rPr>
            </w:pPr>
          </w:p>
        </w:tc>
        <w:tc>
          <w:tcPr>
            <w:tcW w:w="1911" w:type="dxa"/>
            <w:vMerge/>
            <w:tcBorders>
              <w:bottom w:val="dotted" w:sz="4" w:space="0" w:color="auto"/>
            </w:tcBorders>
            <w:vAlign w:val="center"/>
          </w:tcPr>
          <w:p w:rsidR="00152076" w:rsidRDefault="00152076">
            <w:pPr>
              <w:pStyle w:val="Tabulka"/>
              <w:rPr>
                <w:szCs w:val="22"/>
              </w:rPr>
            </w:pPr>
          </w:p>
        </w:tc>
        <w:tc>
          <w:tcPr>
            <w:tcW w:w="1491" w:type="dxa"/>
            <w:tcBorders>
              <w:bottom w:val="dotted" w:sz="4" w:space="0" w:color="auto"/>
            </w:tcBorders>
            <w:vAlign w:val="center"/>
          </w:tcPr>
          <w:p w:rsidR="00152076" w:rsidRDefault="00DB5AE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rsidR="00152076" w:rsidRDefault="00DB5AE5">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52076">
        <w:tc>
          <w:tcPr>
            <w:tcW w:w="983" w:type="dxa"/>
            <w:vMerge/>
            <w:tcBorders>
              <w:left w:val="single" w:sz="8" w:space="0" w:color="auto"/>
              <w:bottom w:val="single" w:sz="8" w:space="0" w:color="auto"/>
            </w:tcBorders>
            <w:vAlign w:val="center"/>
          </w:tcPr>
          <w:p w:rsidR="00152076" w:rsidRDefault="00152076">
            <w:pPr>
              <w:pStyle w:val="Tabulka"/>
              <w:rPr>
                <w:szCs w:val="22"/>
              </w:rPr>
            </w:pPr>
          </w:p>
        </w:tc>
        <w:tc>
          <w:tcPr>
            <w:tcW w:w="1911" w:type="dxa"/>
            <w:tcBorders>
              <w:top w:val="dotted" w:sz="4" w:space="0" w:color="auto"/>
              <w:bottom w:val="single" w:sz="8" w:space="0" w:color="auto"/>
            </w:tcBorders>
            <w:vAlign w:val="center"/>
          </w:tcPr>
          <w:p w:rsidR="00152076" w:rsidRDefault="00DB5AE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152076" w:rsidRDefault="00DB5AE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rsidR="00152076" w:rsidRDefault="00DB5AE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152076" w:rsidRDefault="0015207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152076">
        <w:tc>
          <w:tcPr>
            <w:tcW w:w="2537" w:type="dxa"/>
            <w:tcBorders>
              <w:top w:val="single" w:sz="8" w:space="0" w:color="auto"/>
              <w:left w:val="single" w:sz="8" w:space="0" w:color="auto"/>
              <w:bottom w:val="single" w:sz="8" w:space="0" w:color="auto"/>
            </w:tcBorders>
            <w:vAlign w:val="center"/>
          </w:tcPr>
          <w:p w:rsidR="00152076" w:rsidRDefault="00DB5AE5">
            <w:pPr>
              <w:pStyle w:val="Tabulka"/>
              <w:rPr>
                <w:b/>
                <w:szCs w:val="22"/>
              </w:rPr>
            </w:pPr>
            <w:r>
              <w:rPr>
                <w:b/>
                <w:szCs w:val="22"/>
              </w:rPr>
              <w:t>Role</w:t>
            </w:r>
          </w:p>
        </w:tc>
        <w:tc>
          <w:tcPr>
            <w:tcW w:w="1843" w:type="dxa"/>
            <w:tcBorders>
              <w:top w:val="single" w:sz="8" w:space="0" w:color="auto"/>
              <w:bottom w:val="single" w:sz="8" w:space="0" w:color="auto"/>
            </w:tcBorders>
            <w:vAlign w:val="center"/>
          </w:tcPr>
          <w:p w:rsidR="00152076" w:rsidRDefault="00DB5AE5">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rsidR="00152076" w:rsidRDefault="00DB5AE5">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rsidR="00152076" w:rsidRDefault="00DB5AE5">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rsidR="00152076" w:rsidRDefault="00DB5AE5">
            <w:pPr>
              <w:pStyle w:val="Tabulka"/>
              <w:rPr>
                <w:b/>
                <w:szCs w:val="22"/>
              </w:rPr>
            </w:pPr>
            <w:r>
              <w:rPr>
                <w:b/>
                <w:szCs w:val="22"/>
              </w:rPr>
              <w:t>E-mail</w:t>
            </w:r>
          </w:p>
        </w:tc>
      </w:tr>
      <w:tr w:rsidR="00152076">
        <w:trPr>
          <w:trHeight w:hRule="exact" w:val="20"/>
        </w:trPr>
        <w:tc>
          <w:tcPr>
            <w:tcW w:w="2537" w:type="dxa"/>
            <w:tcBorders>
              <w:top w:val="single" w:sz="8" w:space="0" w:color="auto"/>
              <w:left w:val="dotted" w:sz="4" w:space="0" w:color="auto"/>
            </w:tcBorders>
            <w:vAlign w:val="center"/>
          </w:tcPr>
          <w:p w:rsidR="00152076" w:rsidRDefault="00152076">
            <w:pPr>
              <w:pStyle w:val="Tabulka"/>
              <w:rPr>
                <w:b/>
                <w:szCs w:val="22"/>
              </w:rPr>
            </w:pPr>
          </w:p>
        </w:tc>
        <w:tc>
          <w:tcPr>
            <w:tcW w:w="1843" w:type="dxa"/>
            <w:tcBorders>
              <w:top w:val="single" w:sz="8" w:space="0" w:color="auto"/>
            </w:tcBorders>
            <w:vAlign w:val="center"/>
          </w:tcPr>
          <w:p w:rsidR="00152076" w:rsidRDefault="00152076">
            <w:pPr>
              <w:pStyle w:val="Tabulka"/>
              <w:rPr>
                <w:sz w:val="20"/>
                <w:szCs w:val="20"/>
              </w:rPr>
            </w:pPr>
          </w:p>
        </w:tc>
        <w:tc>
          <w:tcPr>
            <w:tcW w:w="1417" w:type="dxa"/>
            <w:tcBorders>
              <w:top w:val="single" w:sz="8" w:space="0" w:color="auto"/>
            </w:tcBorders>
            <w:vAlign w:val="center"/>
          </w:tcPr>
          <w:p w:rsidR="00152076" w:rsidRDefault="00152076">
            <w:pPr>
              <w:pStyle w:val="Tabulka"/>
              <w:rPr>
                <w:rStyle w:val="Siln"/>
                <w:b w:val="0"/>
                <w:sz w:val="20"/>
                <w:szCs w:val="20"/>
              </w:rPr>
            </w:pPr>
          </w:p>
        </w:tc>
        <w:tc>
          <w:tcPr>
            <w:tcW w:w="1418" w:type="dxa"/>
            <w:tcBorders>
              <w:top w:val="single" w:sz="8" w:space="0" w:color="auto"/>
            </w:tcBorders>
            <w:vAlign w:val="center"/>
          </w:tcPr>
          <w:p w:rsidR="00152076" w:rsidRDefault="00152076">
            <w:pPr>
              <w:pStyle w:val="Tabulka"/>
              <w:rPr>
                <w:sz w:val="20"/>
                <w:szCs w:val="20"/>
              </w:rPr>
            </w:pPr>
          </w:p>
        </w:tc>
        <w:tc>
          <w:tcPr>
            <w:tcW w:w="2693" w:type="dxa"/>
            <w:tcBorders>
              <w:top w:val="single" w:sz="8" w:space="0" w:color="auto"/>
              <w:right w:val="dotted" w:sz="4" w:space="0" w:color="auto"/>
            </w:tcBorders>
            <w:vAlign w:val="center"/>
          </w:tcPr>
          <w:p w:rsidR="00152076" w:rsidRDefault="00152076">
            <w:pPr>
              <w:pStyle w:val="Tabulka"/>
              <w:rPr>
                <w:sz w:val="20"/>
                <w:szCs w:val="20"/>
              </w:rPr>
            </w:pPr>
          </w:p>
        </w:tc>
      </w:tr>
      <w:tr w:rsidR="00152076">
        <w:tc>
          <w:tcPr>
            <w:tcW w:w="2537" w:type="dxa"/>
            <w:tcBorders>
              <w:top w:val="dotted" w:sz="4" w:space="0" w:color="auto"/>
              <w:left w:val="dotted" w:sz="4" w:space="0" w:color="auto"/>
            </w:tcBorders>
            <w:vAlign w:val="center"/>
          </w:tcPr>
          <w:p w:rsidR="00152076" w:rsidRDefault="00DB5AE5">
            <w:pPr>
              <w:pStyle w:val="Tabulka"/>
              <w:rPr>
                <w:szCs w:val="20"/>
              </w:rPr>
            </w:pPr>
            <w:r>
              <w:rPr>
                <w:szCs w:val="20"/>
              </w:rPr>
              <w:t>Žadatel:</w:t>
            </w:r>
          </w:p>
        </w:tc>
        <w:tc>
          <w:tcPr>
            <w:tcW w:w="1843" w:type="dxa"/>
            <w:tcBorders>
              <w:top w:val="dotted" w:sz="4" w:space="0" w:color="auto"/>
            </w:tcBorders>
            <w:vAlign w:val="center"/>
          </w:tcPr>
          <w:p w:rsidR="00152076" w:rsidRDefault="00DB5AE5">
            <w:pPr>
              <w:pStyle w:val="Tabulka"/>
              <w:rPr>
                <w:szCs w:val="20"/>
              </w:rPr>
            </w:pPr>
            <w:r>
              <w:rPr>
                <w:szCs w:val="20"/>
              </w:rPr>
              <w:t>Václav Lidický</w:t>
            </w:r>
          </w:p>
        </w:tc>
        <w:tc>
          <w:tcPr>
            <w:tcW w:w="1417" w:type="dxa"/>
            <w:tcBorders>
              <w:top w:val="dotted" w:sz="4" w:space="0" w:color="auto"/>
            </w:tcBorders>
            <w:vAlign w:val="center"/>
          </w:tcPr>
          <w:p w:rsidR="00152076" w:rsidRDefault="00DB5AE5">
            <w:pPr>
              <w:pStyle w:val="Tabulka"/>
              <w:jc w:val="center"/>
              <w:rPr>
                <w:bCs w:val="0"/>
                <w:szCs w:val="20"/>
              </w:rPr>
            </w:pPr>
            <w:r>
              <w:rPr>
                <w:bCs w:val="0"/>
                <w:szCs w:val="20"/>
              </w:rPr>
              <w:t>16210</w:t>
            </w:r>
          </w:p>
        </w:tc>
        <w:tc>
          <w:tcPr>
            <w:tcW w:w="1418" w:type="dxa"/>
            <w:tcBorders>
              <w:top w:val="dotted" w:sz="4" w:space="0" w:color="auto"/>
            </w:tcBorders>
            <w:vAlign w:val="center"/>
          </w:tcPr>
          <w:p w:rsidR="00152076" w:rsidRDefault="00DB5AE5">
            <w:pPr>
              <w:pStyle w:val="Tabulka"/>
              <w:jc w:val="center"/>
              <w:rPr>
                <w:szCs w:val="20"/>
              </w:rPr>
            </w:pPr>
            <w:r>
              <w:rPr>
                <w:szCs w:val="20"/>
              </w:rPr>
              <w:t>221814555</w:t>
            </w:r>
          </w:p>
        </w:tc>
        <w:tc>
          <w:tcPr>
            <w:tcW w:w="2693" w:type="dxa"/>
            <w:tcBorders>
              <w:top w:val="dotted" w:sz="4" w:space="0" w:color="auto"/>
              <w:right w:val="dotted" w:sz="4" w:space="0" w:color="auto"/>
            </w:tcBorders>
            <w:vAlign w:val="center"/>
          </w:tcPr>
          <w:p w:rsidR="00152076" w:rsidRDefault="00DB5AE5">
            <w:pPr>
              <w:pStyle w:val="Tabulka"/>
              <w:rPr>
                <w:szCs w:val="20"/>
              </w:rPr>
            </w:pPr>
            <w:r>
              <w:rPr>
                <w:szCs w:val="20"/>
              </w:rPr>
              <w:t>vaclav.lidicky@mze.cz</w:t>
            </w:r>
          </w:p>
        </w:tc>
      </w:tr>
      <w:tr w:rsidR="00152076">
        <w:tc>
          <w:tcPr>
            <w:tcW w:w="2537" w:type="dxa"/>
            <w:tcBorders>
              <w:left w:val="dotted" w:sz="4" w:space="0" w:color="auto"/>
            </w:tcBorders>
            <w:vAlign w:val="center"/>
          </w:tcPr>
          <w:p w:rsidR="00152076" w:rsidRDefault="00DB5AE5">
            <w:pPr>
              <w:pStyle w:val="Tabulka"/>
              <w:rPr>
                <w:szCs w:val="20"/>
              </w:rPr>
            </w:pPr>
            <w:r>
              <w:rPr>
                <w:szCs w:val="20"/>
              </w:rPr>
              <w:t>Metodický/věcný garant:</w:t>
            </w:r>
          </w:p>
        </w:tc>
        <w:tc>
          <w:tcPr>
            <w:tcW w:w="1843" w:type="dxa"/>
            <w:vAlign w:val="center"/>
          </w:tcPr>
          <w:p w:rsidR="00152076" w:rsidRDefault="00DB5AE5">
            <w:pPr>
              <w:pStyle w:val="Tabulka"/>
              <w:rPr>
                <w:szCs w:val="20"/>
              </w:rPr>
            </w:pPr>
            <w:r>
              <w:rPr>
                <w:szCs w:val="20"/>
              </w:rPr>
              <w:t>Václav Tomášek</w:t>
            </w:r>
          </w:p>
        </w:tc>
        <w:tc>
          <w:tcPr>
            <w:tcW w:w="1417" w:type="dxa"/>
            <w:vAlign w:val="center"/>
          </w:tcPr>
          <w:p w:rsidR="00152076" w:rsidRDefault="00DB5AE5">
            <w:pPr>
              <w:pStyle w:val="Tabulka"/>
              <w:jc w:val="center"/>
              <w:rPr>
                <w:rStyle w:val="Siln"/>
                <w:b w:val="0"/>
                <w:szCs w:val="20"/>
              </w:rPr>
            </w:pPr>
            <w:r>
              <w:rPr>
                <w:rStyle w:val="Siln"/>
                <w:szCs w:val="20"/>
              </w:rPr>
              <w:t>16211</w:t>
            </w:r>
          </w:p>
        </w:tc>
        <w:tc>
          <w:tcPr>
            <w:tcW w:w="1418" w:type="dxa"/>
            <w:vAlign w:val="center"/>
          </w:tcPr>
          <w:p w:rsidR="00152076" w:rsidRDefault="00DB5AE5">
            <w:pPr>
              <w:pStyle w:val="Tabulka"/>
              <w:jc w:val="center"/>
              <w:rPr>
                <w:szCs w:val="20"/>
              </w:rPr>
            </w:pPr>
            <w:r>
              <w:rPr>
                <w:szCs w:val="20"/>
              </w:rPr>
              <w:t>221812330</w:t>
            </w:r>
          </w:p>
        </w:tc>
        <w:tc>
          <w:tcPr>
            <w:tcW w:w="2693" w:type="dxa"/>
            <w:tcBorders>
              <w:right w:val="dotted" w:sz="4" w:space="0" w:color="auto"/>
            </w:tcBorders>
            <w:vAlign w:val="center"/>
          </w:tcPr>
          <w:p w:rsidR="00152076" w:rsidRDefault="00DB5AE5">
            <w:pPr>
              <w:pStyle w:val="Tabulka"/>
              <w:rPr>
                <w:szCs w:val="20"/>
              </w:rPr>
            </w:pPr>
            <w:r>
              <w:rPr>
                <w:szCs w:val="20"/>
              </w:rPr>
              <w:t>vaclav.tomasek@mze.cz</w:t>
            </w:r>
          </w:p>
        </w:tc>
      </w:tr>
      <w:tr w:rsidR="00152076">
        <w:tc>
          <w:tcPr>
            <w:tcW w:w="2537" w:type="dxa"/>
            <w:tcBorders>
              <w:left w:val="dotted" w:sz="4" w:space="0" w:color="auto"/>
            </w:tcBorders>
            <w:vAlign w:val="center"/>
          </w:tcPr>
          <w:p w:rsidR="00152076" w:rsidRDefault="00DB5AE5">
            <w:pPr>
              <w:pStyle w:val="Tabulka"/>
              <w:rPr>
                <w:szCs w:val="20"/>
              </w:rPr>
            </w:pPr>
            <w:r>
              <w:rPr>
                <w:szCs w:val="20"/>
              </w:rPr>
              <w:t>Koordinátor změny:</w:t>
            </w:r>
          </w:p>
        </w:tc>
        <w:tc>
          <w:tcPr>
            <w:tcW w:w="1843" w:type="dxa"/>
            <w:vAlign w:val="center"/>
          </w:tcPr>
          <w:p w:rsidR="00152076" w:rsidRDefault="00DB5AE5">
            <w:pPr>
              <w:rPr>
                <w:szCs w:val="20"/>
              </w:rPr>
            </w:pPr>
            <w:r>
              <w:rPr>
                <w:szCs w:val="20"/>
              </w:rPr>
              <w:t>Václav Krejčí</w:t>
            </w:r>
          </w:p>
        </w:tc>
        <w:tc>
          <w:tcPr>
            <w:tcW w:w="1417" w:type="dxa"/>
            <w:vAlign w:val="center"/>
          </w:tcPr>
          <w:p w:rsidR="00152076" w:rsidRDefault="00DB5AE5">
            <w:pPr>
              <w:jc w:val="center"/>
              <w:rPr>
                <w:szCs w:val="20"/>
              </w:rPr>
            </w:pPr>
            <w:r>
              <w:rPr>
                <w:szCs w:val="20"/>
              </w:rPr>
              <w:t>11151</w:t>
            </w:r>
          </w:p>
        </w:tc>
        <w:tc>
          <w:tcPr>
            <w:tcW w:w="1418" w:type="dxa"/>
            <w:vAlign w:val="center"/>
          </w:tcPr>
          <w:p w:rsidR="00152076" w:rsidRDefault="00DB5AE5">
            <w:pPr>
              <w:pStyle w:val="Tabulka"/>
              <w:jc w:val="center"/>
              <w:rPr>
                <w:szCs w:val="20"/>
              </w:rPr>
            </w:pPr>
            <w:r>
              <w:rPr>
                <w:szCs w:val="20"/>
              </w:rPr>
              <w:t>221812149</w:t>
            </w:r>
          </w:p>
        </w:tc>
        <w:tc>
          <w:tcPr>
            <w:tcW w:w="2693" w:type="dxa"/>
            <w:tcBorders>
              <w:right w:val="dotted" w:sz="4" w:space="0" w:color="auto"/>
            </w:tcBorders>
            <w:vAlign w:val="center"/>
          </w:tcPr>
          <w:p w:rsidR="00152076" w:rsidRDefault="00DB5AE5">
            <w:pPr>
              <w:rPr>
                <w:szCs w:val="20"/>
              </w:rPr>
            </w:pPr>
            <w:r>
              <w:rPr>
                <w:szCs w:val="20"/>
              </w:rPr>
              <w:t>vaclav.krejci@mze.cz</w:t>
            </w:r>
          </w:p>
        </w:tc>
      </w:tr>
      <w:tr w:rsidR="00152076">
        <w:tc>
          <w:tcPr>
            <w:tcW w:w="2537" w:type="dxa"/>
            <w:tcBorders>
              <w:left w:val="dotted" w:sz="4" w:space="0" w:color="auto"/>
            </w:tcBorders>
            <w:vAlign w:val="center"/>
          </w:tcPr>
          <w:p w:rsidR="00152076" w:rsidRDefault="00DB5AE5">
            <w:pPr>
              <w:pStyle w:val="Tabulka"/>
              <w:rPr>
                <w:szCs w:val="20"/>
              </w:rPr>
            </w:pPr>
            <w:r>
              <w:rPr>
                <w:szCs w:val="20"/>
              </w:rPr>
              <w:t>Poskytovatel/Dodavatel:</w:t>
            </w:r>
          </w:p>
        </w:tc>
        <w:tc>
          <w:tcPr>
            <w:tcW w:w="1843" w:type="dxa"/>
            <w:vAlign w:val="center"/>
          </w:tcPr>
          <w:p w:rsidR="00152076" w:rsidRDefault="00E66D04">
            <w:pPr>
              <w:rPr>
                <w:szCs w:val="20"/>
              </w:rPr>
            </w:pPr>
            <w:r>
              <w:rPr>
                <w:szCs w:val="20"/>
              </w:rPr>
              <w:t>xxx</w:t>
            </w:r>
          </w:p>
        </w:tc>
        <w:tc>
          <w:tcPr>
            <w:tcW w:w="1417" w:type="dxa"/>
            <w:vAlign w:val="center"/>
          </w:tcPr>
          <w:p w:rsidR="00152076" w:rsidRDefault="00DB5AE5">
            <w:pPr>
              <w:jc w:val="center"/>
              <w:rPr>
                <w:szCs w:val="20"/>
              </w:rPr>
            </w:pPr>
            <w:r>
              <w:rPr>
                <w:szCs w:val="20"/>
              </w:rPr>
              <w:t>O2ITS</w:t>
            </w:r>
          </w:p>
        </w:tc>
        <w:tc>
          <w:tcPr>
            <w:tcW w:w="1418" w:type="dxa"/>
            <w:vAlign w:val="center"/>
          </w:tcPr>
          <w:p w:rsidR="00152076" w:rsidRDefault="00DB5AE5">
            <w:pPr>
              <w:jc w:val="center"/>
              <w:rPr>
                <w:szCs w:val="20"/>
              </w:rPr>
            </w:pPr>
            <w:r>
              <w:rPr>
                <w:szCs w:val="20"/>
              </w:rPr>
              <w:t>--------------</w:t>
            </w:r>
          </w:p>
        </w:tc>
        <w:tc>
          <w:tcPr>
            <w:tcW w:w="2693" w:type="dxa"/>
            <w:tcBorders>
              <w:right w:val="dotted" w:sz="4" w:space="0" w:color="auto"/>
            </w:tcBorders>
            <w:vAlign w:val="center"/>
          </w:tcPr>
          <w:p w:rsidR="00152076" w:rsidRDefault="00E66D04">
            <w:pPr>
              <w:rPr>
                <w:szCs w:val="20"/>
              </w:rPr>
            </w:pPr>
            <w:r>
              <w:rPr>
                <w:szCs w:val="20"/>
              </w:rPr>
              <w:t>xxx</w:t>
            </w:r>
          </w:p>
        </w:tc>
      </w:tr>
    </w:tbl>
    <w:p w:rsidR="00152076" w:rsidRDefault="0015207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152076">
        <w:trPr>
          <w:trHeight w:val="397"/>
        </w:trPr>
        <w:tc>
          <w:tcPr>
            <w:tcW w:w="1681" w:type="dxa"/>
            <w:vAlign w:val="center"/>
          </w:tcPr>
          <w:p w:rsidR="00152076" w:rsidRDefault="00DB5AE5">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rsidR="00152076" w:rsidRDefault="00DB5AE5">
            <w:pPr>
              <w:pStyle w:val="Tabulka"/>
              <w:rPr>
                <w:i/>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rsidR="00152076" w:rsidRDefault="00DB5AE5">
            <w:pPr>
              <w:pStyle w:val="Tabulka"/>
              <w:rPr>
                <w:rStyle w:val="Siln"/>
                <w:b w:val="0"/>
                <w:szCs w:val="22"/>
              </w:rPr>
            </w:pPr>
            <w:r>
              <w:rPr>
                <w:rStyle w:val="Siln"/>
                <w:szCs w:val="22"/>
              </w:rPr>
              <w:t>KL:</w:t>
            </w:r>
          </w:p>
        </w:tc>
        <w:tc>
          <w:tcPr>
            <w:tcW w:w="4111" w:type="dxa"/>
            <w:vAlign w:val="center"/>
          </w:tcPr>
          <w:p w:rsidR="00152076" w:rsidRDefault="00DB5AE5">
            <w:pPr>
              <w:pStyle w:val="Tabulka"/>
              <w:rPr>
                <w:i/>
                <w:szCs w:val="22"/>
              </w:rPr>
            </w:pPr>
            <w:r>
              <w:rPr>
                <w:szCs w:val="22"/>
              </w:rPr>
              <w:t>HR - 001</w:t>
            </w:r>
          </w:p>
        </w:tc>
      </w:tr>
    </w:tbl>
    <w:p w:rsidR="00152076" w:rsidRDefault="00152076">
      <w:pPr>
        <w:rPr>
          <w:szCs w:val="22"/>
        </w:rPr>
      </w:pPr>
    </w:p>
    <w:p w:rsidR="00152076" w:rsidRDefault="00DB5AE5">
      <w:pPr>
        <w:pStyle w:val="Nadpis1"/>
        <w:keepLines/>
        <w:numPr>
          <w:ilvl w:val="0"/>
          <w:numId w:val="1"/>
        </w:numPr>
        <w:spacing w:before="120" w:after="60"/>
        <w:ind w:left="284" w:hanging="284"/>
        <w:jc w:val="left"/>
        <w:rPr>
          <w:szCs w:val="22"/>
        </w:rPr>
      </w:pPr>
      <w:r>
        <w:rPr>
          <w:szCs w:val="22"/>
        </w:rPr>
        <w:t>Stručný popis a odůvodnění požadavku</w:t>
      </w:r>
    </w:p>
    <w:p w:rsidR="00152076" w:rsidRDefault="00DB5AE5">
      <w:pPr>
        <w:pStyle w:val="Nadpis2"/>
        <w:keepLines/>
        <w:numPr>
          <w:ilvl w:val="1"/>
          <w:numId w:val="1"/>
        </w:numPr>
        <w:spacing w:before="120" w:after="60"/>
        <w:ind w:hanging="292"/>
        <w:contextualSpacing/>
        <w:jc w:val="left"/>
      </w:pPr>
      <w:r>
        <w:t>Popis požadavku</w:t>
      </w:r>
    </w:p>
    <w:p w:rsidR="00152076" w:rsidRDefault="00DB5AE5">
      <w:r>
        <w:t xml:space="preserve">Cílem je významné snížení byrokratické zátěže spojené se současnou neustálenou formou vedení a předávání souhrnných údajů obou evidencí (LHE), jak na straně podnikatelů (vlastníků lesů), </w:t>
      </w:r>
      <w:r>
        <w:br/>
        <w:t xml:space="preserve">tak na straně orgánů státní správy lesů a pověřené osoby - Ústavu pro hospodářskou úpravu lesů (ÚHÚL). </w:t>
      </w:r>
    </w:p>
    <w:p w:rsidR="00152076" w:rsidRDefault="00DB5AE5">
      <w:r>
        <w:t xml:space="preserve">Nový IS by měl umožňovat plnou digitalizaci agendy předávání souhrnných údajů LHE podle § 40 zákona č. 289/1995 Sb. Prostřednictvím IS by mělo být možné každoročně, automatizovaně předávat souhrnné údaje LHE ve standardizovaném výměnném formátu. Tyto informace na straně orgánů státní správy lesů ORP zadministrovat a poskytnout pověřené osobě (ÚHÚL) pro další správu a vyhodnocení údajů. IS by měl umožňovat řízený přístup pro orgány státní správy lesů na všech úrovních.      </w:t>
      </w:r>
    </w:p>
    <w:p w:rsidR="00152076" w:rsidRDefault="00DB5AE5">
      <w:pPr>
        <w:pStyle w:val="Nadpis2"/>
        <w:keepLines/>
        <w:numPr>
          <w:ilvl w:val="1"/>
          <w:numId w:val="1"/>
        </w:numPr>
        <w:spacing w:before="120" w:after="60"/>
        <w:ind w:hanging="292"/>
        <w:contextualSpacing/>
        <w:jc w:val="left"/>
      </w:pPr>
      <w:r>
        <w:lastRenderedPageBreak/>
        <w:t>Odůvodnění požadované změny (změny právních předpisů, přínosy)</w:t>
      </w:r>
    </w:p>
    <w:p w:rsidR="00152076" w:rsidRDefault="00DB5AE5">
      <w:r>
        <w:t xml:space="preserve">Návrh vyhlášky o lesní hospodářské evidenci č. 202/2021 Sb. předpokládá vytvoření </w:t>
      </w:r>
      <w:r>
        <w:br/>
        <w:t xml:space="preserve">IS pro usnadnění předávání, zpracování a archivaci získaných údajů evidence. Předpokládá se, </w:t>
      </w:r>
      <w:r>
        <w:br/>
        <w:t>že preferované elektronické vedení a předávání údajů obou evidencí prostřednictvím nového IS značné usnadní předávání údajů evidencí, čímž dojde ke značné úspoře času a administrativní zátěže povinných vlastníků lesů i orgánů státní správy lesů a následné úspoře nákladů spojených s administrací získaných údajů. Administrace údajů prostřednictvím centrálního IS poskytne orgánům státní správy lesů cenné a dosud nedostupné informace o stavu lesů a trvale udržitelném hospodaření vlastníků hospodařících podle plánů. Tyto objektivní informace usnadní a zkvalitní rozhodovací procesy dotčených státních orgánů a zefektivní jejich dozorovou činnost.</w:t>
      </w:r>
    </w:p>
    <w:p w:rsidR="00152076" w:rsidRDefault="00DB5AE5">
      <w:r>
        <w:t xml:space="preserve">Navrhovaná právní úprava bude mít pozitivní vliv na snížení administrativní zátěže podnikatelů. Umožní jim efektivnější vedení obou evidencí a standardizované předávání souhrnných údajů </w:t>
      </w:r>
      <w:r>
        <w:br/>
        <w:t>o výsledcích lesnického hospodaření.</w:t>
      </w:r>
    </w:p>
    <w:p w:rsidR="00152076" w:rsidRDefault="00DB5AE5">
      <w:pPr>
        <w:pStyle w:val="Nadpis2"/>
        <w:keepLines/>
        <w:numPr>
          <w:ilvl w:val="1"/>
          <w:numId w:val="1"/>
        </w:numPr>
        <w:spacing w:before="120" w:after="60"/>
        <w:ind w:hanging="292"/>
        <w:contextualSpacing/>
      </w:pPr>
      <w:r>
        <w:t>Rizika nerealizace</w:t>
      </w:r>
    </w:p>
    <w:p w:rsidR="00152076" w:rsidRDefault="00DB5AE5">
      <w:pPr>
        <w:rPr>
          <w:szCs w:val="22"/>
        </w:rPr>
      </w:pPr>
      <w:r>
        <w:rPr>
          <w:szCs w:val="22"/>
        </w:rPr>
        <w:t xml:space="preserve">Bez realizace požadavku nebude možné souhrnné údaje evidencí elektronicky předávat standardizovanou formou a tyto údaje centrálně administrovat a vyhodnocovat. Bez IS dojde </w:t>
      </w:r>
      <w:r>
        <w:rPr>
          <w:szCs w:val="22"/>
        </w:rPr>
        <w:br/>
        <w:t xml:space="preserve">ke zvýšené byrokratické zátěži, jak vlastníků lesů, tak také orgánů státní správy. </w:t>
      </w:r>
    </w:p>
    <w:p w:rsidR="00152076" w:rsidRDefault="00152076"/>
    <w:p w:rsidR="00152076" w:rsidRDefault="00DB5AE5">
      <w:pPr>
        <w:pStyle w:val="Nadpis1"/>
        <w:keepLines/>
        <w:numPr>
          <w:ilvl w:val="0"/>
          <w:numId w:val="1"/>
        </w:numPr>
        <w:spacing w:before="120" w:after="60"/>
        <w:ind w:left="284" w:hanging="284"/>
        <w:jc w:val="left"/>
        <w:rPr>
          <w:szCs w:val="22"/>
        </w:rPr>
      </w:pPr>
      <w:r>
        <w:rPr>
          <w:szCs w:val="22"/>
        </w:rPr>
        <w:t>Podrobný popis požadavku</w:t>
      </w:r>
    </w:p>
    <w:p w:rsidR="00152076" w:rsidRDefault="00DB5AE5">
      <w:pPr>
        <w:ind w:left="284"/>
      </w:pPr>
      <w:r>
        <w:t>Informační systém pro lesní hospodářskou evidenci bude realizován formou dvou samostatných aplikačních modulů:</w:t>
      </w:r>
    </w:p>
    <w:p w:rsidR="00152076" w:rsidRDefault="00DB5AE5">
      <w:pPr>
        <w:pStyle w:val="Odstavecseseznamem"/>
        <w:numPr>
          <w:ilvl w:val="0"/>
          <w:numId w:val="2"/>
        </w:numPr>
      </w:pPr>
      <w:r>
        <w:t xml:space="preserve">vstupního formuláře provozovaného v rámci aplikační skupiny Modulu pro žadatele (MpŽ), který bude sloužit pro předávání souhrnných ročních výkazů ze strany uživatelů portálu eAGRI, a </w:t>
      </w:r>
    </w:p>
    <w:p w:rsidR="00152076" w:rsidRDefault="00DB5AE5">
      <w:pPr>
        <w:pStyle w:val="Odstavecseseznamem"/>
        <w:numPr>
          <w:ilvl w:val="0"/>
          <w:numId w:val="2"/>
        </w:numPr>
      </w:pPr>
      <w:r>
        <w:t>interní aplikace provozované v rámci aplikační skupiny ISND, která bude určena pro kompletní administraci centrální evidence ze strany oprávněných pracovníků MZe, ORP (orgánu státní správy lesa, krajských úřadů a ÚHÚL)</w:t>
      </w:r>
    </w:p>
    <w:p w:rsidR="00152076" w:rsidRDefault="00DB5AE5">
      <w:pPr>
        <w:ind w:left="284"/>
      </w:pPr>
      <w:r>
        <w:t>Podrobný popis požadovaného plnění je uveden v příloze č.1 tohoto dokumentu.</w:t>
      </w:r>
    </w:p>
    <w:p w:rsidR="00152076" w:rsidRDefault="00152076"/>
    <w:p w:rsidR="00152076" w:rsidRDefault="00DB5AE5">
      <w:pPr>
        <w:pStyle w:val="Nadpis1"/>
        <w:keepLines/>
        <w:numPr>
          <w:ilvl w:val="0"/>
          <w:numId w:val="1"/>
        </w:numPr>
        <w:spacing w:before="120" w:after="60"/>
        <w:ind w:left="284" w:hanging="284"/>
        <w:jc w:val="left"/>
        <w:rPr>
          <w:szCs w:val="22"/>
        </w:rPr>
      </w:pPr>
      <w:r>
        <w:rPr>
          <w:szCs w:val="22"/>
        </w:rPr>
        <w:t>Dopady na IS MZe</w:t>
      </w:r>
    </w:p>
    <w:p w:rsidR="00152076" w:rsidRDefault="00DB5AE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rsidR="00152076" w:rsidRDefault="00DB5AE5">
      <w:pPr>
        <w:pStyle w:val="Nadpis2"/>
        <w:keepLines/>
        <w:numPr>
          <w:ilvl w:val="1"/>
          <w:numId w:val="1"/>
        </w:numPr>
        <w:spacing w:before="120" w:after="60"/>
        <w:ind w:hanging="292"/>
        <w:contextualSpacing/>
        <w:jc w:val="left"/>
      </w:pPr>
      <w:r>
        <w:t>Na provoz a infrastrukturu</w:t>
      </w:r>
    </w:p>
    <w:p w:rsidR="00152076" w:rsidRDefault="00DB5AE5">
      <w:r>
        <w:t>Bez dopadu.</w:t>
      </w:r>
    </w:p>
    <w:p w:rsidR="00152076" w:rsidRDefault="00DB5AE5">
      <w:pPr>
        <w:pStyle w:val="Nadpis2"/>
        <w:keepLines/>
        <w:numPr>
          <w:ilvl w:val="1"/>
          <w:numId w:val="1"/>
        </w:numPr>
        <w:spacing w:before="120" w:after="60"/>
        <w:ind w:hanging="292"/>
        <w:contextualSpacing/>
        <w:jc w:val="left"/>
      </w:pPr>
      <w:r>
        <w:t>Na bezpečnost</w:t>
      </w:r>
    </w:p>
    <w:p w:rsidR="00152076" w:rsidRDefault="00DB5AE5">
      <w:r>
        <w:t>Bez dopadu.</w:t>
      </w:r>
    </w:p>
    <w:p w:rsidR="00152076" w:rsidRDefault="00DB5AE5">
      <w:pPr>
        <w:pStyle w:val="Nadpis2"/>
        <w:keepLines/>
        <w:numPr>
          <w:ilvl w:val="1"/>
          <w:numId w:val="1"/>
        </w:numPr>
        <w:spacing w:before="120" w:after="60"/>
        <w:ind w:hanging="292"/>
        <w:contextualSpacing/>
        <w:jc w:val="left"/>
      </w:pPr>
      <w:r>
        <w:t>Na součinnost s dalšími systémy</w:t>
      </w:r>
    </w:p>
    <w:p w:rsidR="00152076" w:rsidRDefault="00DB5AE5">
      <w:r>
        <w:t>eAgri – vystavení nového aplikačního modulu (na samostatné URL adrese).</w:t>
      </w:r>
    </w:p>
    <w:p w:rsidR="00152076" w:rsidRDefault="00DB5AE5">
      <w:pPr>
        <w:pStyle w:val="Nadpis2"/>
        <w:keepLines/>
        <w:numPr>
          <w:ilvl w:val="1"/>
          <w:numId w:val="1"/>
        </w:numPr>
        <w:spacing w:before="120" w:after="60"/>
        <w:ind w:hanging="292"/>
        <w:contextualSpacing/>
        <w:jc w:val="left"/>
      </w:pPr>
      <w:r>
        <w:t>Požadavky na součinnost AgriBus</w:t>
      </w:r>
    </w:p>
    <w:p w:rsidR="00152076" w:rsidRDefault="00DB5AE5">
      <w:pPr>
        <w:rPr>
          <w:sz w:val="16"/>
          <w:szCs w:val="16"/>
        </w:rPr>
      </w:pPr>
      <w:r>
        <w:rPr>
          <w:sz w:val="16"/>
          <w:szCs w:val="16"/>
        </w:rPr>
        <w:t>(Pokud existují požadavky na součinnost Agribus, uveďte specifikaci služby ve formě strukturovaného požadavku (request) a odpovědi (response) s vyznačenou změnou.)</w:t>
      </w:r>
    </w:p>
    <w:p w:rsidR="00152076" w:rsidRDefault="00DB5AE5">
      <w:r>
        <w:t>Nasazení nové služby pro přenos dat mezi vstupním formulářem a interní aplikací LHE; zpřístupnění služeb DMS; zpřístupnění „ALC“ služeb pro finalizaci (pečeť, časová značka) PDF souborů.</w:t>
      </w:r>
    </w:p>
    <w:p w:rsidR="00152076" w:rsidRDefault="00DB5AE5">
      <w:pPr>
        <w:pStyle w:val="Nadpis2"/>
        <w:keepLines/>
        <w:numPr>
          <w:ilvl w:val="1"/>
          <w:numId w:val="1"/>
        </w:numPr>
        <w:spacing w:before="120" w:after="60"/>
        <w:ind w:hanging="292"/>
        <w:contextualSpacing/>
        <w:jc w:val="left"/>
      </w:pPr>
      <w:r>
        <w:t>Požadavek na podporu provozu naimplementované změny</w:t>
      </w:r>
    </w:p>
    <w:p w:rsidR="00152076" w:rsidRDefault="00DB5AE5">
      <w:pPr>
        <w:rPr>
          <w:b/>
          <w:sz w:val="16"/>
          <w:szCs w:val="16"/>
        </w:rPr>
      </w:pPr>
      <w:r>
        <w:rPr>
          <w:sz w:val="16"/>
          <w:szCs w:val="16"/>
        </w:rPr>
        <w:t>(Uveďte, zda zařadit změnu do stávající provozní smlouvy, konkrétní požadavky na požadované služby, SLA.)</w:t>
      </w:r>
    </w:p>
    <w:p w:rsidR="00152076" w:rsidRDefault="00DB5AE5">
      <w:r>
        <w:t>V rozsahu stávající smlouvy.</w:t>
      </w:r>
    </w:p>
    <w:p w:rsidR="00152076" w:rsidRDefault="00DB5AE5">
      <w:pPr>
        <w:pStyle w:val="Nadpis2"/>
        <w:keepLines/>
        <w:numPr>
          <w:ilvl w:val="1"/>
          <w:numId w:val="1"/>
        </w:numPr>
        <w:spacing w:before="120" w:after="60"/>
        <w:ind w:hanging="292"/>
        <w:contextualSpacing/>
        <w:jc w:val="left"/>
      </w:pPr>
      <w:r>
        <w:t>Požadavek na úpravu dohledového nástroje</w:t>
      </w:r>
    </w:p>
    <w:p w:rsidR="00152076" w:rsidRDefault="00DB5AE5">
      <w:pPr>
        <w:rPr>
          <w:b/>
          <w:sz w:val="16"/>
          <w:szCs w:val="16"/>
        </w:rPr>
      </w:pPr>
      <w:r>
        <w:rPr>
          <w:sz w:val="16"/>
          <w:szCs w:val="16"/>
        </w:rPr>
        <w:t>(Uveďte, zda a jakým způsobem je požadována úprava dohledových nástrojů.)</w:t>
      </w:r>
    </w:p>
    <w:p w:rsidR="00152076" w:rsidRDefault="00DB5AE5">
      <w:r>
        <w:t>Žádný.</w:t>
      </w:r>
    </w:p>
    <w:p w:rsidR="00152076" w:rsidRDefault="00DB5AE5">
      <w:r>
        <w:br w:type="page"/>
      </w:r>
    </w:p>
    <w:p w:rsidR="00152076" w:rsidRDefault="00DB5AE5">
      <w:pPr>
        <w:pStyle w:val="Nadpis1"/>
        <w:keepLines/>
        <w:numPr>
          <w:ilvl w:val="0"/>
          <w:numId w:val="1"/>
        </w:numPr>
        <w:spacing w:before="120" w:after="60"/>
        <w:ind w:left="284" w:hanging="284"/>
        <w:jc w:val="left"/>
        <w:rPr>
          <w:szCs w:val="22"/>
        </w:rPr>
      </w:pPr>
      <w:r>
        <w:rPr>
          <w:szCs w:val="22"/>
        </w:rPr>
        <w:lastRenderedPageBreak/>
        <w:t>Požadavek na dokumentaci</w:t>
      </w:r>
      <w:r>
        <w:rPr>
          <w:b w:val="0"/>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95"/>
        <w:gridCol w:w="1276"/>
        <w:gridCol w:w="850"/>
        <w:gridCol w:w="851"/>
        <w:gridCol w:w="1621"/>
      </w:tblGrid>
      <w:tr w:rsidR="0015207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ID</w:t>
            </w:r>
          </w:p>
        </w:tc>
        <w:tc>
          <w:tcPr>
            <w:tcW w:w="4595" w:type="dxa"/>
            <w:vMerge w:val="restart"/>
            <w:tcBorders>
              <w:top w:val="single" w:sz="8" w:space="0" w:color="auto"/>
              <w:left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rsidR="00152076" w:rsidRDefault="00DB5AE5">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rsidR="00152076" w:rsidRDefault="00DB5AE5">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15207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152076" w:rsidRDefault="00152076">
            <w:pPr>
              <w:rPr>
                <w:b/>
                <w:bCs/>
                <w:color w:val="000000"/>
                <w:szCs w:val="22"/>
                <w:lang w:eastAsia="cs-CZ"/>
              </w:rPr>
            </w:pPr>
          </w:p>
        </w:tc>
        <w:tc>
          <w:tcPr>
            <w:tcW w:w="4595" w:type="dxa"/>
            <w:vMerge/>
            <w:tcBorders>
              <w:left w:val="single" w:sz="8" w:space="0" w:color="auto"/>
              <w:bottom w:val="single" w:sz="8" w:space="0" w:color="auto"/>
              <w:right w:val="single" w:sz="8" w:space="0" w:color="auto"/>
            </w:tcBorders>
            <w:shd w:val="clear" w:color="auto" w:fill="auto"/>
            <w:noWrap/>
            <w:vAlign w:val="center"/>
          </w:tcPr>
          <w:p w:rsidR="00152076" w:rsidRDefault="0015207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152076" w:rsidRDefault="00DB5AE5">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rsidR="00152076" w:rsidRDefault="00DB5AE5">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rsidR="00152076" w:rsidRDefault="00DB5AE5">
            <w:pPr>
              <w:rPr>
                <w:bCs/>
                <w:color w:val="000000"/>
                <w:szCs w:val="22"/>
                <w:lang w:eastAsia="cs-CZ"/>
              </w:rPr>
            </w:pPr>
            <w:r>
              <w:rPr>
                <w:bCs/>
                <w:color w:val="000000"/>
                <w:szCs w:val="22"/>
                <w:lang w:eastAsia="cs-CZ"/>
              </w:rPr>
              <w:t>CD</w:t>
            </w:r>
          </w:p>
        </w:tc>
        <w:tc>
          <w:tcPr>
            <w:tcW w:w="1621" w:type="dxa"/>
            <w:vMerge/>
            <w:tcBorders>
              <w:left w:val="single" w:sz="8" w:space="0" w:color="auto"/>
              <w:bottom w:val="single" w:sz="8" w:space="0" w:color="auto"/>
              <w:right w:val="single" w:sz="8" w:space="0" w:color="auto"/>
            </w:tcBorders>
          </w:tcPr>
          <w:p w:rsidR="00152076" w:rsidRDefault="00152076">
            <w:pPr>
              <w:rPr>
                <w:bCs/>
                <w:color w:val="000000"/>
                <w:szCs w:val="22"/>
                <w:lang w:eastAsia="cs-CZ"/>
              </w:rPr>
            </w:pPr>
          </w:p>
        </w:tc>
      </w:tr>
      <w:tr w:rsidR="0015207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152076" w:rsidRDefault="00DB5AE5">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rsidR="00152076" w:rsidRDefault="00152076">
            <w:pPr>
              <w:rPr>
                <w:color w:val="000000"/>
                <w:szCs w:val="22"/>
                <w:lang w:eastAsia="cs-CZ"/>
              </w:rPr>
            </w:pP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152076">
            <w:pPr>
              <w:rPr>
                <w:color w:val="000000"/>
                <w:szCs w:val="22"/>
                <w:lang w:eastAsia="cs-CZ"/>
              </w:rPr>
            </w:pP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152076">
            <w:pPr>
              <w:rPr>
                <w:color w:val="000000"/>
                <w:szCs w:val="22"/>
                <w:lang w:eastAsia="cs-CZ"/>
              </w:rPr>
            </w:pP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Věcný garant</w:t>
            </w: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152076">
            <w:pPr>
              <w:rPr>
                <w:rStyle w:val="Odkaznakoment1"/>
              </w:rPr>
            </w:pP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152076">
            <w:pPr>
              <w:rPr>
                <w:rStyle w:val="Odkaznakoment1"/>
              </w:rPr>
            </w:pPr>
          </w:p>
        </w:tc>
      </w:tr>
      <w:tr w:rsidR="0015207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152076">
            <w:pPr>
              <w:pStyle w:val="Odstavecseseznamem"/>
              <w:numPr>
                <w:ilvl w:val="0"/>
                <w:numId w:val="8"/>
              </w:numPr>
              <w:spacing w:after="0"/>
              <w:jc w:val="right"/>
              <w:rPr>
                <w:rFonts w:cs="Arial"/>
                <w:color w:val="000000"/>
                <w:szCs w:val="22"/>
                <w:lang w:eastAsia="cs-CZ"/>
              </w:rPr>
            </w:pPr>
          </w:p>
        </w:tc>
        <w:tc>
          <w:tcPr>
            <w:tcW w:w="45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rsidR="00152076" w:rsidRDefault="00DB5AE5">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152076" w:rsidRDefault="00152076">
            <w:pPr>
              <w:rPr>
                <w:rStyle w:val="Odkaznakoment1"/>
              </w:rPr>
            </w:pPr>
          </w:p>
        </w:tc>
      </w:tr>
    </w:tbl>
    <w:p w:rsidR="00152076" w:rsidRDefault="00DB5AE5">
      <w:pPr>
        <w:pStyle w:val="Nadpis3"/>
      </w:pPr>
      <w:r>
        <w:t xml:space="preserve">V připojeném souboru je uveden rozsah vybrané technické dokumentace – otevřete dvojklikem:    </w:t>
      </w:r>
      <w:r w:rsidR="00E66D04">
        <w:t>xxx</w:t>
      </w:r>
    </w:p>
    <w:p w:rsidR="00152076" w:rsidRDefault="00DB5AE5">
      <w:pPr>
        <w:ind w:right="-427"/>
        <w:rPr>
          <w:sz w:val="18"/>
          <w:szCs w:val="18"/>
        </w:rPr>
      </w:pPr>
      <w:r>
        <w:rPr>
          <w:sz w:val="18"/>
          <w:szCs w:val="18"/>
        </w:rPr>
        <w:t xml:space="preserve">Dohledové scénáře jsou požadovány, pokud Dodavatel potvrdí dopad na dohledové scénáře/nástroj. </w:t>
      </w:r>
    </w:p>
    <w:p w:rsidR="00152076" w:rsidRDefault="00DB5AE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152076" w:rsidRDefault="00DB5AE5">
      <w:pPr>
        <w:ind w:right="-427"/>
        <w:rPr>
          <w:sz w:val="18"/>
          <w:szCs w:val="18"/>
        </w:rPr>
      </w:pPr>
      <w:r>
        <w:rPr>
          <w:sz w:val="18"/>
          <w:szCs w:val="18"/>
        </w:rPr>
        <w:t xml:space="preserve">Provozně-technická dokumentace bude zpracována dle vzorového dokumentu, který je připojen – otevřete dvojklikem:       </w:t>
      </w:r>
      <w:r w:rsidR="00E66D04">
        <w:rPr>
          <w:sz w:val="18"/>
          <w:szCs w:val="18"/>
        </w:rPr>
        <w:t>xxx</w:t>
      </w:r>
    </w:p>
    <w:p w:rsidR="00152076" w:rsidRDefault="00DB5AE5">
      <w:pPr>
        <w:ind w:right="-427"/>
        <w:rPr>
          <w:szCs w:val="22"/>
        </w:rPr>
      </w:pPr>
      <w:r>
        <w:rPr>
          <w:szCs w:val="22"/>
        </w:rPr>
        <w:t xml:space="preserve">        </w:t>
      </w:r>
    </w:p>
    <w:p w:rsidR="00152076" w:rsidRDefault="00DB5AE5">
      <w:pPr>
        <w:pStyle w:val="Nadpis1"/>
        <w:keepLines/>
        <w:numPr>
          <w:ilvl w:val="0"/>
          <w:numId w:val="1"/>
        </w:numPr>
        <w:spacing w:before="120" w:after="60"/>
        <w:ind w:left="284" w:hanging="284"/>
        <w:jc w:val="left"/>
        <w:rPr>
          <w:szCs w:val="22"/>
        </w:rPr>
      </w:pPr>
      <w:r>
        <w:rPr>
          <w:szCs w:val="22"/>
        </w:rPr>
        <w:t>Akceptační kritéria</w:t>
      </w:r>
    </w:p>
    <w:p w:rsidR="00152076" w:rsidRDefault="00DB5AE5">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rsidR="00152076" w:rsidRDefault="00152076">
      <w:pPr>
        <w:rPr>
          <w:szCs w:val="22"/>
        </w:rPr>
      </w:pPr>
    </w:p>
    <w:p w:rsidR="00152076" w:rsidRDefault="00DB5AE5">
      <w:pPr>
        <w:pStyle w:val="Nadpis1"/>
        <w:keepLines/>
        <w:numPr>
          <w:ilvl w:val="0"/>
          <w:numId w:val="1"/>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521"/>
        <w:gridCol w:w="3250"/>
      </w:tblGrid>
      <w:tr w:rsidR="00152076">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Milník</w:t>
            </w:r>
          </w:p>
        </w:tc>
        <w:tc>
          <w:tcPr>
            <w:tcW w:w="3250"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Termín</w:t>
            </w:r>
          </w:p>
        </w:tc>
      </w:tr>
      <w:tr w:rsidR="00152076">
        <w:trPr>
          <w:trHeight w:val="284"/>
        </w:trPr>
        <w:tc>
          <w:tcPr>
            <w:tcW w:w="6521" w:type="dxa"/>
            <w:shd w:val="clear" w:color="auto" w:fill="auto"/>
            <w:noWrap/>
            <w:vAlign w:val="center"/>
          </w:tcPr>
          <w:p w:rsidR="00152076" w:rsidRDefault="00DB5AE5">
            <w:pPr>
              <w:rPr>
                <w:color w:val="000000"/>
                <w:szCs w:val="22"/>
                <w:lang w:eastAsia="cs-CZ"/>
              </w:rPr>
            </w:pPr>
            <w:r>
              <w:rPr>
                <w:color w:val="000000"/>
                <w:szCs w:val="22"/>
                <w:lang w:eastAsia="cs-CZ"/>
              </w:rPr>
              <w:t>Zahájení plnění</w:t>
            </w:r>
          </w:p>
        </w:tc>
        <w:tc>
          <w:tcPr>
            <w:tcW w:w="3250" w:type="dxa"/>
            <w:shd w:val="clear" w:color="auto" w:fill="auto"/>
            <w:vAlign w:val="center"/>
          </w:tcPr>
          <w:p w:rsidR="00152076" w:rsidRDefault="00DB5AE5">
            <w:pPr>
              <w:rPr>
                <w:color w:val="000000"/>
                <w:szCs w:val="22"/>
                <w:lang w:eastAsia="cs-CZ"/>
              </w:rPr>
            </w:pPr>
            <w:r>
              <w:rPr>
                <w:color w:val="000000"/>
                <w:szCs w:val="22"/>
                <w:lang w:eastAsia="cs-CZ"/>
              </w:rPr>
              <w:t>Zveřejnění v Registru smluv</w:t>
            </w:r>
          </w:p>
        </w:tc>
      </w:tr>
      <w:tr w:rsidR="00152076">
        <w:trPr>
          <w:trHeight w:val="284"/>
        </w:trPr>
        <w:tc>
          <w:tcPr>
            <w:tcW w:w="6521" w:type="dxa"/>
            <w:shd w:val="clear" w:color="auto" w:fill="auto"/>
            <w:noWrap/>
            <w:vAlign w:val="center"/>
          </w:tcPr>
          <w:p w:rsidR="00152076" w:rsidRDefault="00DB5AE5">
            <w:pPr>
              <w:rPr>
                <w:color w:val="000000"/>
                <w:szCs w:val="22"/>
                <w:lang w:eastAsia="cs-CZ"/>
              </w:rPr>
            </w:pPr>
            <w:r>
              <w:rPr>
                <w:color w:val="000000"/>
                <w:szCs w:val="22"/>
                <w:lang w:eastAsia="cs-CZ"/>
              </w:rPr>
              <w:t>Dokončení plnění</w:t>
            </w:r>
          </w:p>
        </w:tc>
        <w:tc>
          <w:tcPr>
            <w:tcW w:w="3250" w:type="dxa"/>
            <w:shd w:val="clear" w:color="auto" w:fill="auto"/>
            <w:vAlign w:val="center"/>
          </w:tcPr>
          <w:p w:rsidR="00152076" w:rsidRDefault="00DB5AE5">
            <w:pPr>
              <w:rPr>
                <w:color w:val="000000"/>
                <w:szCs w:val="22"/>
                <w:lang w:eastAsia="cs-CZ"/>
              </w:rPr>
            </w:pPr>
            <w:r>
              <w:rPr>
                <w:color w:val="000000"/>
                <w:szCs w:val="22"/>
                <w:lang w:eastAsia="cs-CZ"/>
              </w:rPr>
              <w:t>31.12.2021</w:t>
            </w:r>
          </w:p>
        </w:tc>
      </w:tr>
    </w:tbl>
    <w:p w:rsidR="00152076" w:rsidRDefault="00152076">
      <w:pPr>
        <w:rPr>
          <w:szCs w:val="22"/>
        </w:rPr>
      </w:pPr>
    </w:p>
    <w:p w:rsidR="00152076" w:rsidRDefault="00DB5AE5">
      <w:pPr>
        <w:pStyle w:val="Nadpis1"/>
        <w:keepLines/>
        <w:numPr>
          <w:ilvl w:val="0"/>
          <w:numId w:val="1"/>
        </w:numPr>
        <w:spacing w:before="120" w:after="60"/>
        <w:ind w:left="284" w:hanging="284"/>
        <w:jc w:val="left"/>
        <w:rPr>
          <w:szCs w:val="22"/>
        </w:rPr>
      </w:pPr>
      <w:r>
        <w:rPr>
          <w:szCs w:val="22"/>
        </w:rP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
        <w:gridCol w:w="9204"/>
      </w:tblGrid>
      <w:tr w:rsidR="00152076">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ID</w:t>
            </w:r>
          </w:p>
        </w:tc>
        <w:tc>
          <w:tcPr>
            <w:tcW w:w="9204"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Název přílohy</w:t>
            </w:r>
          </w:p>
        </w:tc>
      </w:tr>
      <w:tr w:rsidR="00152076">
        <w:trPr>
          <w:trHeight w:val="284"/>
        </w:trPr>
        <w:tc>
          <w:tcPr>
            <w:tcW w:w="567" w:type="dxa"/>
            <w:shd w:val="clear" w:color="auto" w:fill="auto"/>
            <w:noWrap/>
            <w:vAlign w:val="center"/>
          </w:tcPr>
          <w:p w:rsidR="00152076" w:rsidRDefault="00DB5AE5">
            <w:pPr>
              <w:rPr>
                <w:color w:val="000000"/>
                <w:szCs w:val="22"/>
                <w:lang w:eastAsia="cs-CZ"/>
              </w:rPr>
            </w:pPr>
            <w:r>
              <w:rPr>
                <w:color w:val="000000"/>
                <w:szCs w:val="22"/>
                <w:lang w:eastAsia="cs-CZ"/>
              </w:rPr>
              <w:t>1.</w:t>
            </w:r>
          </w:p>
        </w:tc>
        <w:tc>
          <w:tcPr>
            <w:tcW w:w="9204" w:type="dxa"/>
            <w:shd w:val="clear" w:color="auto" w:fill="auto"/>
            <w:vAlign w:val="center"/>
          </w:tcPr>
          <w:p w:rsidR="00152076" w:rsidRDefault="00DB5AE5">
            <w:pPr>
              <w:rPr>
                <w:color w:val="000000"/>
                <w:szCs w:val="22"/>
                <w:lang w:eastAsia="cs-CZ"/>
              </w:rPr>
            </w:pPr>
            <w:r>
              <w:rPr>
                <w:color w:val="000000"/>
                <w:szCs w:val="22"/>
                <w:lang w:eastAsia="cs-CZ"/>
              </w:rPr>
              <w:t>IS-LHE_Analýza_1v1_20210603.pdf</w:t>
            </w:r>
          </w:p>
        </w:tc>
      </w:tr>
    </w:tbl>
    <w:p w:rsidR="00152076" w:rsidRDefault="00152076">
      <w:pPr>
        <w:rPr>
          <w:szCs w:val="22"/>
        </w:rPr>
      </w:pPr>
    </w:p>
    <w:p w:rsidR="00152076" w:rsidRDefault="00DB5AE5">
      <w:pPr>
        <w:pStyle w:val="Nadpis1"/>
        <w:keepLines/>
        <w:numPr>
          <w:ilvl w:val="0"/>
          <w:numId w:val="1"/>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152076">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rsidR="00152076" w:rsidRDefault="00DB5AE5">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Podpis:</w:t>
            </w:r>
          </w:p>
        </w:tc>
      </w:tr>
      <w:tr w:rsidR="00152076">
        <w:trPr>
          <w:trHeight w:val="680"/>
        </w:trPr>
        <w:tc>
          <w:tcPr>
            <w:tcW w:w="3255" w:type="dxa"/>
            <w:shd w:val="clear" w:color="auto" w:fill="auto"/>
            <w:noWrap/>
            <w:vAlign w:val="center"/>
            <w:hideMark/>
          </w:tcPr>
          <w:p w:rsidR="00152076" w:rsidRDefault="00DB5AE5">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rsidR="00152076" w:rsidRDefault="00DB5AE5">
            <w:pPr>
              <w:rPr>
                <w:color w:val="000000"/>
                <w:szCs w:val="22"/>
                <w:lang w:eastAsia="cs-CZ"/>
              </w:rPr>
            </w:pPr>
            <w:r>
              <w:rPr>
                <w:color w:val="000000"/>
                <w:szCs w:val="22"/>
                <w:lang w:eastAsia="cs-CZ"/>
              </w:rPr>
              <w:t>Václav Tomášek</w:t>
            </w:r>
          </w:p>
        </w:tc>
        <w:tc>
          <w:tcPr>
            <w:tcW w:w="3544" w:type="dxa"/>
            <w:shd w:val="clear" w:color="auto" w:fill="auto"/>
            <w:vAlign w:val="center"/>
          </w:tcPr>
          <w:p w:rsidR="00152076" w:rsidRDefault="00152076">
            <w:pPr>
              <w:rPr>
                <w:color w:val="000000"/>
                <w:szCs w:val="22"/>
                <w:lang w:eastAsia="cs-CZ"/>
              </w:rPr>
            </w:pPr>
          </w:p>
        </w:tc>
      </w:tr>
      <w:tr w:rsidR="00152076">
        <w:trPr>
          <w:trHeight w:val="680"/>
        </w:trPr>
        <w:tc>
          <w:tcPr>
            <w:tcW w:w="3255" w:type="dxa"/>
            <w:shd w:val="clear" w:color="auto" w:fill="auto"/>
            <w:noWrap/>
            <w:vAlign w:val="center"/>
          </w:tcPr>
          <w:p w:rsidR="00152076" w:rsidRDefault="00DB5AE5">
            <w:pPr>
              <w:rPr>
                <w:color w:val="000000"/>
                <w:szCs w:val="22"/>
                <w:lang w:eastAsia="cs-CZ"/>
              </w:rPr>
            </w:pPr>
            <w:r>
              <w:rPr>
                <w:color w:val="000000"/>
                <w:szCs w:val="22"/>
                <w:lang w:eastAsia="cs-CZ"/>
              </w:rPr>
              <w:t>Koordinátor změny:</w:t>
            </w:r>
          </w:p>
        </w:tc>
        <w:tc>
          <w:tcPr>
            <w:tcW w:w="2977" w:type="dxa"/>
            <w:vAlign w:val="center"/>
          </w:tcPr>
          <w:p w:rsidR="00152076" w:rsidRDefault="00DB5AE5">
            <w:pPr>
              <w:rPr>
                <w:color w:val="000000"/>
                <w:szCs w:val="22"/>
                <w:lang w:eastAsia="cs-CZ"/>
              </w:rPr>
            </w:pPr>
            <w:r>
              <w:rPr>
                <w:color w:val="000000"/>
                <w:szCs w:val="22"/>
                <w:lang w:eastAsia="cs-CZ"/>
              </w:rPr>
              <w:t>Václav Krejčí</w:t>
            </w:r>
          </w:p>
        </w:tc>
        <w:tc>
          <w:tcPr>
            <w:tcW w:w="3544" w:type="dxa"/>
            <w:shd w:val="clear" w:color="auto" w:fill="auto"/>
            <w:vAlign w:val="center"/>
          </w:tcPr>
          <w:p w:rsidR="00152076" w:rsidRDefault="00152076">
            <w:pPr>
              <w:rPr>
                <w:color w:val="000000"/>
                <w:szCs w:val="22"/>
                <w:lang w:eastAsia="cs-CZ"/>
              </w:rPr>
            </w:pPr>
          </w:p>
        </w:tc>
      </w:tr>
    </w:tbl>
    <w:p w:rsidR="00152076" w:rsidRDefault="00152076">
      <w:pPr>
        <w:rPr>
          <w:szCs w:val="22"/>
        </w:rPr>
      </w:pPr>
    </w:p>
    <w:p w:rsidR="00152076" w:rsidRDefault="00152076">
      <w:pPr>
        <w:rPr>
          <w:szCs w:val="22"/>
        </w:rPr>
      </w:pPr>
    </w:p>
    <w:p w:rsidR="00152076" w:rsidRDefault="00DB5AE5">
      <w:pPr>
        <w:rPr>
          <w:szCs w:val="22"/>
        </w:rPr>
      </w:pPr>
      <w:r>
        <w:rPr>
          <w:szCs w:val="22"/>
        </w:rPr>
        <w:br w:type="page"/>
      </w:r>
    </w:p>
    <w:p w:rsidR="00152076" w:rsidRDefault="00152076">
      <w:pPr>
        <w:rPr>
          <w:b/>
          <w:caps/>
          <w:szCs w:val="22"/>
        </w:rPr>
        <w:sectPr w:rsidR="00152076">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rsidR="00152076" w:rsidRDefault="00DB5AE5">
      <w:pPr>
        <w:rPr>
          <w:b/>
          <w:caps/>
          <w:szCs w:val="22"/>
        </w:rPr>
      </w:pPr>
      <w:r>
        <w:rPr>
          <w:b/>
          <w:caps/>
          <w:szCs w:val="22"/>
        </w:rPr>
        <w:lastRenderedPageBreak/>
        <w:t>B – nabídkA řešení k požadavku Z32018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2076">
        <w:tc>
          <w:tcPr>
            <w:tcW w:w="1701" w:type="dxa"/>
            <w:tcBorders>
              <w:top w:val="single" w:sz="8" w:space="0" w:color="auto"/>
              <w:left w:val="single" w:sz="8" w:space="0" w:color="auto"/>
              <w:bottom w:val="single" w:sz="8" w:space="0" w:color="auto"/>
            </w:tcBorders>
            <w:vAlign w:val="center"/>
          </w:tcPr>
          <w:p w:rsidR="00152076" w:rsidRDefault="00DB5AE5">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rsidR="00152076" w:rsidRDefault="00DB5AE5">
            <w:pPr>
              <w:pStyle w:val="Tabulka"/>
              <w:jc w:val="center"/>
              <w:rPr>
                <w:szCs w:val="22"/>
              </w:rPr>
            </w:pPr>
            <w:r>
              <w:rPr>
                <w:szCs w:val="22"/>
              </w:rPr>
              <w:t>38</w:t>
            </w:r>
          </w:p>
        </w:tc>
      </w:tr>
    </w:tbl>
    <w:p w:rsidR="00152076" w:rsidRDefault="00152076">
      <w:pPr>
        <w:rPr>
          <w:caps/>
          <w:szCs w:val="22"/>
        </w:rPr>
      </w:pPr>
    </w:p>
    <w:p w:rsidR="00152076" w:rsidRDefault="00DB5AE5">
      <w:pPr>
        <w:pStyle w:val="Nadpis1"/>
        <w:keepLines/>
        <w:numPr>
          <w:ilvl w:val="0"/>
          <w:numId w:val="25"/>
        </w:numPr>
        <w:spacing w:before="120" w:after="60"/>
        <w:ind w:left="284" w:hanging="284"/>
        <w:jc w:val="left"/>
        <w:rPr>
          <w:szCs w:val="22"/>
        </w:rPr>
      </w:pPr>
      <w:r>
        <w:rPr>
          <w:szCs w:val="22"/>
        </w:rPr>
        <w:t xml:space="preserve">Návrh konceptu technického řešení  </w:t>
      </w:r>
    </w:p>
    <w:p w:rsidR="00152076" w:rsidRDefault="00DB5AE5">
      <w:r>
        <w:t>Viz část A tohoto PZ, body 2 a 3, v souladu s přiloženou analýzou</w:t>
      </w:r>
    </w:p>
    <w:p w:rsidR="00152076" w:rsidRDefault="00DB5AE5">
      <w:pPr>
        <w:pStyle w:val="Nadpis1"/>
        <w:keepLines/>
        <w:numPr>
          <w:ilvl w:val="0"/>
          <w:numId w:val="25"/>
        </w:numPr>
        <w:spacing w:before="120" w:after="60"/>
        <w:ind w:left="284" w:hanging="284"/>
        <w:jc w:val="left"/>
        <w:rPr>
          <w:szCs w:val="22"/>
        </w:rPr>
      </w:pPr>
      <w:r>
        <w:rPr>
          <w:szCs w:val="22"/>
        </w:rPr>
        <w:t>Uživatelské a licenční zajištění pro Objednatele</w:t>
      </w:r>
    </w:p>
    <w:p w:rsidR="00152076" w:rsidRDefault="00DB5AE5">
      <w:r>
        <w:t>V souladu s podmínkami smlouvy</w:t>
      </w:r>
    </w:p>
    <w:p w:rsidR="00152076" w:rsidRDefault="00DB5AE5">
      <w:pPr>
        <w:pStyle w:val="Nadpis1"/>
        <w:keepLines/>
        <w:numPr>
          <w:ilvl w:val="0"/>
          <w:numId w:val="25"/>
        </w:numPr>
        <w:spacing w:before="120" w:after="60"/>
        <w:ind w:left="284" w:hanging="284"/>
        <w:jc w:val="left"/>
        <w:rPr>
          <w:szCs w:val="22"/>
        </w:rPr>
      </w:pPr>
      <w:r>
        <w:rPr>
          <w:szCs w:val="22"/>
        </w:rPr>
        <w:t>Dopady do systémů MZe</w:t>
      </w:r>
    </w:p>
    <w:p w:rsidR="00152076" w:rsidRDefault="00DB5AE5">
      <w:pPr>
        <w:pStyle w:val="Nadpis1"/>
        <w:keepLines/>
        <w:numPr>
          <w:ilvl w:val="1"/>
          <w:numId w:val="25"/>
        </w:numPr>
        <w:spacing w:before="120" w:after="60"/>
        <w:ind w:hanging="292"/>
        <w:jc w:val="left"/>
        <w:rPr>
          <w:szCs w:val="22"/>
        </w:rPr>
      </w:pPr>
      <w:r>
        <w:rPr>
          <w:szCs w:val="22"/>
        </w:rPr>
        <w:t>Na provoz a infrastrukturu</w:t>
      </w:r>
    </w:p>
    <w:p w:rsidR="00152076" w:rsidRDefault="00DB5AE5">
      <w:pPr>
        <w:rPr>
          <w:sz w:val="18"/>
          <w:szCs w:val="18"/>
        </w:rPr>
      </w:pPr>
      <w:r>
        <w:rPr>
          <w:sz w:val="18"/>
          <w:szCs w:val="18"/>
        </w:rPr>
        <w:t xml:space="preserve">(Pozn.: V případě, že má změna dopady na síťovou infrastrukturu, doplňte tabulku v připojeném souboru - otevřete dvojklikem.)    </w:t>
      </w:r>
      <w:r w:rsidR="00E66D04">
        <w:rPr>
          <w:sz w:val="18"/>
          <w:szCs w:val="18"/>
        </w:rPr>
        <w:t>xxx</w:t>
      </w:r>
      <w:r>
        <w:rPr>
          <w:sz w:val="18"/>
          <w:szCs w:val="18"/>
        </w:rPr>
        <w:t xml:space="preserve"> </w:t>
      </w:r>
    </w:p>
    <w:p w:rsidR="00152076" w:rsidRDefault="00DB5AE5">
      <w:r>
        <w:t>Bez dopadu</w:t>
      </w:r>
    </w:p>
    <w:p w:rsidR="00152076" w:rsidRDefault="00DB5AE5">
      <w:pPr>
        <w:pStyle w:val="Nadpis1"/>
        <w:keepLines/>
        <w:numPr>
          <w:ilvl w:val="1"/>
          <w:numId w:val="25"/>
        </w:numPr>
        <w:spacing w:before="120" w:after="60"/>
        <w:ind w:hanging="292"/>
        <w:jc w:val="left"/>
        <w:rPr>
          <w:szCs w:val="22"/>
        </w:rPr>
      </w:pPr>
      <w:r>
        <w:rPr>
          <w:szCs w:val="22"/>
        </w:rPr>
        <w:t>Na bezpečnost</w:t>
      </w:r>
    </w:p>
    <w:p w:rsidR="00152076" w:rsidRDefault="00DB5AE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152076">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152076" w:rsidRDefault="00DB5AE5">
            <w:pPr>
              <w:rPr>
                <w:b/>
                <w:bCs/>
                <w:color w:val="000000"/>
                <w:szCs w:val="22"/>
                <w:lang w:eastAsia="cs-CZ"/>
              </w:rPr>
            </w:pPr>
            <w:r>
              <w:rPr>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Předpokládaný dopad a navrhované opatření/změny</w:t>
            </w:r>
          </w:p>
        </w:tc>
      </w:tr>
      <w:tr w:rsidR="00152076">
        <w:trPr>
          <w:trHeight w:val="300"/>
        </w:trPr>
        <w:tc>
          <w:tcPr>
            <w:tcW w:w="426" w:type="dxa"/>
            <w:tcBorders>
              <w:top w:val="single" w:sz="8" w:space="0" w:color="auto"/>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314" w:type="dxa"/>
            <w:tcBorders>
              <w:top w:val="single" w:sz="8" w:space="0" w:color="auto"/>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Dohledatelnost provedených změn v datech 3.1.7.</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rsidR="00152076" w:rsidRDefault="00DB5AE5">
            <w:pPr>
              <w:rPr>
                <w:bCs/>
                <w:color w:val="000000"/>
                <w:szCs w:val="22"/>
                <w:lang w:eastAsia="cs-CZ"/>
              </w:rPr>
            </w:pPr>
            <w:r>
              <w:rPr>
                <w:szCs w:val="22"/>
              </w:rPr>
              <w:t>Šifrování 3.1.8., Certifikační autority a PKI 3.1.9.</w:t>
            </w:r>
          </w:p>
        </w:tc>
        <w:tc>
          <w:tcPr>
            <w:tcW w:w="4314" w:type="dxa"/>
            <w:tcBorders>
              <w:bottom w:val="single" w:sz="4" w:space="0" w:color="auto"/>
            </w:tcBorders>
            <w:shd w:val="clear" w:color="auto" w:fill="auto"/>
            <w:noWrap/>
            <w:vAlign w:val="center"/>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Integrita – constraints, cizí klíče apod. 3.2.</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Integrita – platnost dat 3.2.</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Integrita - kontrola na vstupní data formulářů 3.2.</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Ošetření výjimek běhu, chyby a hlášení 3.4.3.</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Práce s pamětí 3.4.4.</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Ochrana systému 3.4.7.</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Testování systému 3.4.9.</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r w:rsidR="00152076">
        <w:trPr>
          <w:trHeight w:val="300"/>
        </w:trPr>
        <w:tc>
          <w:tcPr>
            <w:tcW w:w="426" w:type="dxa"/>
            <w:tcBorders>
              <w:bottom w:val="single" w:sz="4" w:space="0" w:color="auto"/>
            </w:tcBorders>
            <w:vAlign w:val="center"/>
          </w:tcPr>
          <w:p w:rsidR="00152076" w:rsidRDefault="00152076">
            <w:pPr>
              <w:pStyle w:val="Odstavecseseznamem"/>
              <w:numPr>
                <w:ilvl w:val="0"/>
                <w:numId w:val="18"/>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Externí komunikace 3.4.11.</w:t>
            </w:r>
          </w:p>
        </w:tc>
        <w:tc>
          <w:tcPr>
            <w:tcW w:w="4314" w:type="dxa"/>
            <w:tcBorders>
              <w:bottom w:val="single" w:sz="4" w:space="0" w:color="auto"/>
            </w:tcBorders>
            <w:shd w:val="clear" w:color="auto" w:fill="auto"/>
            <w:noWrap/>
            <w:vAlign w:val="center"/>
            <w:hideMark/>
          </w:tcPr>
          <w:p w:rsidR="00152076" w:rsidRDefault="00DB5AE5">
            <w:pPr>
              <w:rPr>
                <w:bCs/>
                <w:color w:val="000000"/>
                <w:szCs w:val="22"/>
                <w:lang w:eastAsia="cs-CZ"/>
              </w:rPr>
            </w:pPr>
            <w:r>
              <w:rPr>
                <w:bCs/>
                <w:color w:val="000000"/>
                <w:szCs w:val="22"/>
                <w:lang w:eastAsia="cs-CZ"/>
              </w:rPr>
              <w:t>bez dopadu</w:t>
            </w:r>
          </w:p>
        </w:tc>
      </w:tr>
    </w:tbl>
    <w:p w:rsidR="00152076" w:rsidRDefault="00152076"/>
    <w:p w:rsidR="00152076" w:rsidRDefault="00DB5AE5">
      <w:pPr>
        <w:pStyle w:val="Nadpis1"/>
        <w:keepLines/>
        <w:numPr>
          <w:ilvl w:val="1"/>
          <w:numId w:val="25"/>
        </w:numPr>
        <w:spacing w:before="120" w:after="60"/>
        <w:ind w:hanging="292"/>
        <w:jc w:val="left"/>
        <w:rPr>
          <w:szCs w:val="22"/>
        </w:rPr>
      </w:pPr>
      <w:r>
        <w:rPr>
          <w:szCs w:val="22"/>
        </w:rPr>
        <w:t>Na součinnost s dalšími systémy</w:t>
      </w:r>
    </w:p>
    <w:p w:rsidR="00152076" w:rsidRDefault="00DB5AE5">
      <w:r>
        <w:t>eAgri – vystavení nového aplikačního modulu (na samostatné URL adrese).</w:t>
      </w:r>
    </w:p>
    <w:p w:rsidR="00152076" w:rsidRDefault="00DB5AE5">
      <w:pPr>
        <w:pStyle w:val="Nadpis1"/>
        <w:keepLines/>
        <w:numPr>
          <w:ilvl w:val="1"/>
          <w:numId w:val="25"/>
        </w:numPr>
        <w:spacing w:before="120" w:after="60"/>
        <w:ind w:hanging="292"/>
        <w:jc w:val="left"/>
        <w:rPr>
          <w:szCs w:val="22"/>
        </w:rPr>
      </w:pPr>
      <w:r>
        <w:rPr>
          <w:szCs w:val="22"/>
        </w:rPr>
        <w:t>Na součinnost AgriBus</w:t>
      </w:r>
    </w:p>
    <w:p w:rsidR="00152076" w:rsidRDefault="00DB5AE5">
      <w:pPr>
        <w:pStyle w:val="Odstavecseseznamem"/>
        <w:numPr>
          <w:ilvl w:val="0"/>
          <w:numId w:val="14"/>
        </w:numPr>
      </w:pPr>
      <w:r>
        <w:t>nasazení nové služby pro přenos dat mezi vstupním formulářem a interní aplikací LHE,</w:t>
      </w:r>
    </w:p>
    <w:p w:rsidR="00152076" w:rsidRDefault="00DB5AE5">
      <w:pPr>
        <w:pStyle w:val="Odstavecseseznamem"/>
        <w:numPr>
          <w:ilvl w:val="0"/>
          <w:numId w:val="14"/>
        </w:numPr>
      </w:pPr>
      <w:r>
        <w:t>zpřístupnění služeb DMS,</w:t>
      </w:r>
    </w:p>
    <w:p w:rsidR="00152076" w:rsidRDefault="00DB5AE5">
      <w:pPr>
        <w:pStyle w:val="Odstavecseseznamem"/>
        <w:numPr>
          <w:ilvl w:val="0"/>
          <w:numId w:val="14"/>
        </w:numPr>
      </w:pPr>
      <w:r>
        <w:t>zpřístupnění „ALC“ služeb pro finalizaci (pečeť, časová značka) PDF souborů.</w:t>
      </w:r>
    </w:p>
    <w:p w:rsidR="00152076" w:rsidRDefault="00DB5AE5">
      <w:pPr>
        <w:pStyle w:val="Nadpis1"/>
        <w:keepLines/>
        <w:numPr>
          <w:ilvl w:val="1"/>
          <w:numId w:val="25"/>
        </w:numPr>
        <w:spacing w:before="120" w:after="60"/>
        <w:ind w:hanging="292"/>
        <w:jc w:val="left"/>
        <w:rPr>
          <w:szCs w:val="22"/>
        </w:rPr>
      </w:pPr>
      <w:r>
        <w:rPr>
          <w:szCs w:val="22"/>
        </w:rPr>
        <w:t>Na dohledové nástroje/scénáře</w:t>
      </w:r>
      <w:r>
        <w:rPr>
          <w:rStyle w:val="Odkaznavysvtlivky"/>
          <w:szCs w:val="22"/>
        </w:rPr>
        <w:endnoteReference w:id="16"/>
      </w:r>
    </w:p>
    <w:p w:rsidR="00152076" w:rsidRDefault="00DB5AE5">
      <w:pPr>
        <w:spacing w:after="120"/>
      </w:pPr>
      <w:r>
        <w:t>Bez dopadu</w:t>
      </w:r>
    </w:p>
    <w:p w:rsidR="00152076" w:rsidRDefault="00152076">
      <w:pPr>
        <w:spacing w:after="120"/>
      </w:pPr>
    </w:p>
    <w:p w:rsidR="00152076" w:rsidRDefault="00DB5AE5">
      <w:pPr>
        <w:pStyle w:val="Nadpis1"/>
        <w:keepLines/>
        <w:numPr>
          <w:ilvl w:val="1"/>
          <w:numId w:val="25"/>
        </w:numPr>
        <w:spacing w:before="120" w:after="60"/>
        <w:ind w:hanging="292"/>
        <w:jc w:val="left"/>
        <w:rPr>
          <w:szCs w:val="22"/>
        </w:rPr>
      </w:pPr>
      <w:r>
        <w:rPr>
          <w:szCs w:val="22"/>
        </w:rPr>
        <w:lastRenderedPageBreak/>
        <w:t>Ostatní dopady</w:t>
      </w:r>
    </w:p>
    <w:p w:rsidR="00152076" w:rsidRDefault="00DB5AE5">
      <w:pPr>
        <w:spacing w:before="120"/>
        <w:rPr>
          <w:sz w:val="18"/>
          <w:szCs w:val="18"/>
        </w:rPr>
      </w:pPr>
      <w:r>
        <w:rPr>
          <w:sz w:val="18"/>
          <w:szCs w:val="18"/>
        </w:rPr>
        <w:t>(Pozn.: Pokud má požadavek dopady do dalších požadavků MZe, uveďte je také v tomto bodu.)</w:t>
      </w:r>
    </w:p>
    <w:p w:rsidR="00152076" w:rsidRDefault="00DB5AE5">
      <w:pPr>
        <w:rPr>
          <w:szCs w:val="22"/>
        </w:rPr>
      </w:pPr>
      <w:r>
        <w:rPr>
          <w:szCs w:val="22"/>
        </w:rPr>
        <w:t>Bez dopadu</w:t>
      </w:r>
    </w:p>
    <w:p w:rsidR="00152076" w:rsidRDefault="00152076">
      <w:pPr>
        <w:rPr>
          <w:szCs w:val="22"/>
        </w:rPr>
      </w:pPr>
    </w:p>
    <w:p w:rsidR="00152076" w:rsidRDefault="00DB5AE5">
      <w:pPr>
        <w:pStyle w:val="Nadpis1"/>
        <w:keepLines/>
        <w:numPr>
          <w:ilvl w:val="0"/>
          <w:numId w:val="25"/>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52076">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Popis požadavku na součinnost</w:t>
            </w:r>
          </w:p>
        </w:tc>
      </w:tr>
      <w:tr w:rsidR="00152076">
        <w:trPr>
          <w:trHeight w:val="284"/>
        </w:trPr>
        <w:tc>
          <w:tcPr>
            <w:tcW w:w="2126"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Součinnost při vývoji (průběžné konzultace), testování a akceptaci PZ</w:t>
            </w:r>
          </w:p>
        </w:tc>
      </w:tr>
      <w:tr w:rsidR="00152076">
        <w:trPr>
          <w:trHeight w:val="284"/>
        </w:trPr>
        <w:tc>
          <w:tcPr>
            <w:tcW w:w="2126"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ÚHÚL</w:t>
            </w:r>
          </w:p>
        </w:tc>
        <w:tc>
          <w:tcPr>
            <w:tcW w:w="7654" w:type="dxa"/>
            <w:tcBorders>
              <w:left w:val="dotted" w:sz="4" w:space="0" w:color="auto"/>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Součinnost při vývoji (průběžné konzultace), testování a akceptaci PZ</w:t>
            </w:r>
          </w:p>
        </w:tc>
      </w:tr>
    </w:tbl>
    <w:p w:rsidR="00152076" w:rsidRDefault="00DB5AE5">
      <w:pPr>
        <w:rPr>
          <w:sz w:val="18"/>
          <w:szCs w:val="18"/>
        </w:rPr>
      </w:pPr>
      <w:r>
        <w:rPr>
          <w:sz w:val="18"/>
          <w:szCs w:val="18"/>
        </w:rPr>
        <w:t>(Pozn.: K popisu požadavku uveďte etapu, kdy bude součinnost vyžadována.)</w:t>
      </w:r>
    </w:p>
    <w:p w:rsidR="00152076" w:rsidRDefault="00152076"/>
    <w:p w:rsidR="00152076" w:rsidRDefault="00DB5AE5">
      <w:pPr>
        <w:pStyle w:val="Nadpis1"/>
        <w:keepLines/>
        <w:numPr>
          <w:ilvl w:val="0"/>
          <w:numId w:val="25"/>
        </w:numPr>
        <w:spacing w:before="120" w:after="60"/>
        <w:ind w:left="284" w:hanging="284"/>
        <w:jc w:val="left"/>
        <w:rPr>
          <w:szCs w:val="22"/>
        </w:rPr>
      </w:pPr>
      <w:r>
        <w:rPr>
          <w:szCs w:val="22"/>
        </w:rPr>
        <w:t>Harmonogram plnění</w:t>
      </w:r>
      <w:r>
        <w:rPr>
          <w:b w:val="0"/>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52076">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Termín</w:t>
            </w:r>
          </w:p>
        </w:tc>
      </w:tr>
      <w:tr w:rsidR="00152076">
        <w:trPr>
          <w:trHeight w:val="284"/>
        </w:trPr>
        <w:tc>
          <w:tcPr>
            <w:tcW w:w="7229" w:type="dxa"/>
            <w:tcBorders>
              <w:right w:val="dotted" w:sz="4" w:space="0" w:color="auto"/>
            </w:tcBorders>
            <w:shd w:val="clear" w:color="auto" w:fill="auto"/>
            <w:noWrap/>
            <w:vAlign w:val="bottom"/>
          </w:tcPr>
          <w:p w:rsidR="00152076" w:rsidRDefault="00DB5AE5">
            <w:pPr>
              <w:spacing w:before="120" w:after="120"/>
            </w:pPr>
            <w:r>
              <w:t>0. Zahájení plnění = převzetí objednávky</w:t>
            </w:r>
          </w:p>
        </w:tc>
        <w:tc>
          <w:tcPr>
            <w:tcW w:w="2552"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uveřejnění v registru smluv</w:t>
            </w:r>
          </w:p>
        </w:tc>
      </w:tr>
      <w:tr w:rsidR="00152076">
        <w:trPr>
          <w:trHeight w:val="284"/>
        </w:trPr>
        <w:tc>
          <w:tcPr>
            <w:tcW w:w="7229"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1. </w:t>
            </w:r>
            <w:r>
              <w:t>Realizace plnění, nasazení do testovacího prostředí</w:t>
            </w:r>
          </w:p>
        </w:tc>
        <w:tc>
          <w:tcPr>
            <w:tcW w:w="2552"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15.10.2021 </w:t>
            </w:r>
            <w:r>
              <w:rPr>
                <w:color w:val="000000"/>
                <w:szCs w:val="22"/>
                <w:vertAlign w:val="superscript"/>
                <w:lang w:eastAsia="cs-CZ"/>
              </w:rPr>
              <w:t>(*1)</w:t>
            </w:r>
          </w:p>
        </w:tc>
      </w:tr>
      <w:tr w:rsidR="00152076">
        <w:trPr>
          <w:trHeight w:val="284"/>
        </w:trPr>
        <w:tc>
          <w:tcPr>
            <w:tcW w:w="7229"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2. </w:t>
            </w:r>
            <w:r>
              <w:t>Testování a vyřešení případných nálezů z testování</w:t>
            </w:r>
          </w:p>
        </w:tc>
        <w:tc>
          <w:tcPr>
            <w:tcW w:w="2552"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15.12.2021 </w:t>
            </w:r>
            <w:r>
              <w:rPr>
                <w:color w:val="000000"/>
                <w:szCs w:val="22"/>
                <w:vertAlign w:val="superscript"/>
                <w:lang w:eastAsia="cs-CZ"/>
              </w:rPr>
              <w:t>(*1)</w:t>
            </w:r>
          </w:p>
        </w:tc>
      </w:tr>
      <w:tr w:rsidR="00152076">
        <w:trPr>
          <w:trHeight w:val="284"/>
        </w:trPr>
        <w:tc>
          <w:tcPr>
            <w:tcW w:w="7229"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3. </w:t>
            </w:r>
            <w:r>
              <w:t>Rozhodnutí o nasazení do produkčního prostředí</w:t>
            </w:r>
          </w:p>
        </w:tc>
        <w:tc>
          <w:tcPr>
            <w:tcW w:w="2552"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21.12.2021 </w:t>
            </w:r>
            <w:r>
              <w:rPr>
                <w:color w:val="000000"/>
                <w:szCs w:val="22"/>
                <w:vertAlign w:val="superscript"/>
                <w:lang w:eastAsia="cs-CZ"/>
              </w:rPr>
              <w:t>(*1)</w:t>
            </w:r>
          </w:p>
        </w:tc>
      </w:tr>
      <w:tr w:rsidR="00152076">
        <w:trPr>
          <w:trHeight w:val="284"/>
        </w:trPr>
        <w:tc>
          <w:tcPr>
            <w:tcW w:w="7229"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4. </w:t>
            </w:r>
            <w:r>
              <w:t>Nasazení do produkčního prostředí</w:t>
            </w:r>
          </w:p>
        </w:tc>
        <w:tc>
          <w:tcPr>
            <w:tcW w:w="2552"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31.12.2021 </w:t>
            </w:r>
            <w:r>
              <w:rPr>
                <w:color w:val="000000"/>
                <w:szCs w:val="22"/>
                <w:vertAlign w:val="superscript"/>
                <w:lang w:eastAsia="cs-CZ"/>
              </w:rPr>
              <w:t>(*1)</w:t>
            </w:r>
          </w:p>
        </w:tc>
      </w:tr>
    </w:tbl>
    <w:p w:rsidR="00152076" w:rsidRDefault="00DB5AE5">
      <w:pPr>
        <w:spacing w:before="60"/>
        <w:rPr>
          <w:sz w:val="18"/>
          <w:szCs w:val="18"/>
        </w:rPr>
      </w:pPr>
      <w:r>
        <w:rPr>
          <w:sz w:val="18"/>
          <w:szCs w:val="18"/>
        </w:rPr>
        <w:t>(*1) Uvedené termíny platí pouze v případě, že Dodavatel obdrží objednávku nejpozději 15.7.2021. V případě pozdějšího data objednání si Dodavatel vyhrazuje právo na úpravu harmonogramu v závislosti na aktuálním vytížení kapacit daného realizačního týmu Dodavatele či stanovení priorit ze strany Objednatele.</w:t>
      </w:r>
    </w:p>
    <w:p w:rsidR="00152076" w:rsidRDefault="00152076">
      <w:pPr>
        <w:spacing w:before="120"/>
        <w:rPr>
          <w:sz w:val="20"/>
          <w:szCs w:val="20"/>
        </w:rPr>
      </w:pPr>
    </w:p>
    <w:p w:rsidR="00152076" w:rsidRDefault="00DB5AE5">
      <w:pPr>
        <w:pStyle w:val="Nadpis1"/>
        <w:keepLines/>
        <w:numPr>
          <w:ilvl w:val="0"/>
          <w:numId w:val="25"/>
        </w:numPr>
        <w:spacing w:before="120" w:after="60"/>
        <w:ind w:left="284" w:hanging="284"/>
        <w:jc w:val="left"/>
        <w:rPr>
          <w:szCs w:val="22"/>
        </w:rPr>
      </w:pPr>
      <w:r>
        <w:rPr>
          <w:szCs w:val="22"/>
        </w:rPr>
        <w:t>Pracnost a cenová nabídka navrhovaného řešení</w:t>
      </w:r>
    </w:p>
    <w:p w:rsidR="00152076" w:rsidRDefault="00DB5AE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677"/>
        <w:gridCol w:w="1581"/>
      </w:tblGrid>
      <w:tr w:rsidR="00152076">
        <w:tc>
          <w:tcPr>
            <w:tcW w:w="1134" w:type="dxa"/>
            <w:tcBorders>
              <w:top w:val="single" w:sz="8" w:space="0" w:color="auto"/>
              <w:left w:val="single" w:sz="8" w:space="0" w:color="auto"/>
              <w:bottom w:val="single" w:sz="8" w:space="0" w:color="auto"/>
              <w:right w:val="single" w:sz="8" w:space="0" w:color="auto"/>
            </w:tcBorders>
          </w:tcPr>
          <w:p w:rsidR="00152076" w:rsidRDefault="00DB5AE5">
            <w:pPr>
              <w:pStyle w:val="Tabulka"/>
              <w:rPr>
                <w:szCs w:val="22"/>
              </w:rPr>
            </w:pPr>
            <w:r>
              <w:rPr>
                <w:b/>
                <w:szCs w:val="22"/>
              </w:rPr>
              <w:t>Oblast / role</w:t>
            </w:r>
            <w:r>
              <w:rPr>
                <w:rStyle w:val="Odkaznavysvtlivky"/>
                <w:szCs w:val="22"/>
              </w:rPr>
              <w:endnoteReference w:id="18"/>
            </w:r>
          </w:p>
        </w:tc>
        <w:tc>
          <w:tcPr>
            <w:tcW w:w="4111"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Pracnost v MD/MJ</w:t>
            </w:r>
          </w:p>
        </w:tc>
        <w:tc>
          <w:tcPr>
            <w:tcW w:w="1677"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v Kč s DPH</w:t>
            </w:r>
          </w:p>
        </w:tc>
      </w:tr>
      <w:tr w:rsidR="00152076">
        <w:trPr>
          <w:trHeight w:hRule="exact" w:val="20"/>
        </w:trPr>
        <w:tc>
          <w:tcPr>
            <w:tcW w:w="1134" w:type="dxa"/>
            <w:tcBorders>
              <w:top w:val="single" w:sz="8" w:space="0" w:color="auto"/>
              <w:left w:val="dotted" w:sz="4" w:space="0" w:color="auto"/>
            </w:tcBorders>
          </w:tcPr>
          <w:p w:rsidR="00152076" w:rsidRDefault="00152076">
            <w:pPr>
              <w:pStyle w:val="Tabulka"/>
              <w:rPr>
                <w:szCs w:val="22"/>
              </w:rPr>
            </w:pPr>
          </w:p>
        </w:tc>
        <w:tc>
          <w:tcPr>
            <w:tcW w:w="4111" w:type="dxa"/>
            <w:tcBorders>
              <w:top w:val="single" w:sz="8" w:space="0" w:color="auto"/>
              <w:left w:val="dotted" w:sz="4" w:space="0" w:color="auto"/>
            </w:tcBorders>
          </w:tcPr>
          <w:p w:rsidR="00152076" w:rsidRDefault="00152076">
            <w:pPr>
              <w:pStyle w:val="Tabulka"/>
              <w:rPr>
                <w:szCs w:val="22"/>
              </w:rPr>
            </w:pPr>
          </w:p>
        </w:tc>
        <w:tc>
          <w:tcPr>
            <w:tcW w:w="1276" w:type="dxa"/>
            <w:tcBorders>
              <w:top w:val="single" w:sz="8" w:space="0" w:color="auto"/>
            </w:tcBorders>
          </w:tcPr>
          <w:p w:rsidR="00152076" w:rsidRDefault="00152076">
            <w:pPr>
              <w:pStyle w:val="Tabulka"/>
              <w:rPr>
                <w:szCs w:val="22"/>
              </w:rPr>
            </w:pPr>
          </w:p>
        </w:tc>
        <w:tc>
          <w:tcPr>
            <w:tcW w:w="1677" w:type="dxa"/>
            <w:tcBorders>
              <w:top w:val="single" w:sz="8" w:space="0" w:color="auto"/>
            </w:tcBorders>
          </w:tcPr>
          <w:p w:rsidR="00152076" w:rsidRDefault="00152076">
            <w:pPr>
              <w:pStyle w:val="Tabulka"/>
              <w:rPr>
                <w:szCs w:val="22"/>
              </w:rPr>
            </w:pPr>
          </w:p>
        </w:tc>
        <w:tc>
          <w:tcPr>
            <w:tcW w:w="1581" w:type="dxa"/>
            <w:tcBorders>
              <w:top w:val="single" w:sz="8" w:space="0" w:color="auto"/>
            </w:tcBorders>
          </w:tcPr>
          <w:p w:rsidR="00152076" w:rsidRDefault="00152076">
            <w:pPr>
              <w:pStyle w:val="Tabulka"/>
              <w:rPr>
                <w:szCs w:val="22"/>
              </w:rPr>
            </w:pPr>
          </w:p>
        </w:tc>
      </w:tr>
      <w:tr w:rsidR="00152076">
        <w:trPr>
          <w:trHeight w:val="397"/>
        </w:trPr>
        <w:tc>
          <w:tcPr>
            <w:tcW w:w="1134" w:type="dxa"/>
            <w:tcBorders>
              <w:top w:val="dotted" w:sz="4" w:space="0" w:color="auto"/>
              <w:left w:val="dotted" w:sz="4" w:space="0" w:color="auto"/>
            </w:tcBorders>
          </w:tcPr>
          <w:p w:rsidR="00152076" w:rsidRDefault="00152076">
            <w:pPr>
              <w:pStyle w:val="Tabulka"/>
              <w:rPr>
                <w:szCs w:val="22"/>
              </w:rPr>
            </w:pPr>
          </w:p>
        </w:tc>
        <w:tc>
          <w:tcPr>
            <w:tcW w:w="4111" w:type="dxa"/>
            <w:tcBorders>
              <w:top w:val="dotted" w:sz="4" w:space="0" w:color="auto"/>
              <w:left w:val="dotted" w:sz="4" w:space="0" w:color="auto"/>
            </w:tcBorders>
          </w:tcPr>
          <w:p w:rsidR="00152076" w:rsidRDefault="00DB5AE5">
            <w:pPr>
              <w:pStyle w:val="Tabulka"/>
              <w:rPr>
                <w:szCs w:val="22"/>
              </w:rPr>
            </w:pPr>
            <w:r>
              <w:rPr>
                <w:szCs w:val="22"/>
              </w:rPr>
              <w:t>Viz cenová nabídka v příloze č. 01</w:t>
            </w:r>
          </w:p>
        </w:tc>
        <w:tc>
          <w:tcPr>
            <w:tcW w:w="1276" w:type="dxa"/>
            <w:tcBorders>
              <w:top w:val="dotted" w:sz="4" w:space="0" w:color="auto"/>
            </w:tcBorders>
          </w:tcPr>
          <w:p w:rsidR="00152076" w:rsidRDefault="00DB5AE5">
            <w:pPr>
              <w:pStyle w:val="Tabulka"/>
              <w:jc w:val="right"/>
              <w:rPr>
                <w:szCs w:val="22"/>
              </w:rPr>
            </w:pPr>
            <w:r>
              <w:rPr>
                <w:szCs w:val="22"/>
              </w:rPr>
              <w:t>171,75</w:t>
            </w:r>
          </w:p>
        </w:tc>
        <w:tc>
          <w:tcPr>
            <w:tcW w:w="1677" w:type="dxa"/>
            <w:tcBorders>
              <w:top w:val="dotted" w:sz="4" w:space="0" w:color="auto"/>
            </w:tcBorders>
          </w:tcPr>
          <w:p w:rsidR="00152076" w:rsidRDefault="00DB5AE5">
            <w:pPr>
              <w:pStyle w:val="Tabulka"/>
              <w:jc w:val="right"/>
              <w:rPr>
                <w:szCs w:val="22"/>
              </w:rPr>
            </w:pPr>
            <w:r>
              <w:rPr>
                <w:szCs w:val="22"/>
              </w:rPr>
              <w:t>1 679 543,25</w:t>
            </w:r>
          </w:p>
        </w:tc>
        <w:tc>
          <w:tcPr>
            <w:tcW w:w="1581" w:type="dxa"/>
            <w:tcBorders>
              <w:top w:val="dotted" w:sz="4" w:space="0" w:color="auto"/>
            </w:tcBorders>
          </w:tcPr>
          <w:p w:rsidR="00152076" w:rsidRDefault="00DB5AE5">
            <w:pPr>
              <w:pStyle w:val="Tabulka"/>
              <w:jc w:val="right"/>
              <w:rPr>
                <w:szCs w:val="22"/>
              </w:rPr>
            </w:pPr>
            <w:r>
              <w:rPr>
                <w:szCs w:val="22"/>
              </w:rPr>
              <w:t>2 032 247,33</w:t>
            </w:r>
          </w:p>
        </w:tc>
      </w:tr>
      <w:tr w:rsidR="00152076">
        <w:trPr>
          <w:trHeight w:val="397"/>
        </w:trPr>
        <w:tc>
          <w:tcPr>
            <w:tcW w:w="5245" w:type="dxa"/>
            <w:gridSpan w:val="2"/>
            <w:tcBorders>
              <w:left w:val="dotted" w:sz="4" w:space="0" w:color="auto"/>
              <w:bottom w:val="dotted" w:sz="4" w:space="0" w:color="auto"/>
            </w:tcBorders>
          </w:tcPr>
          <w:p w:rsidR="00152076" w:rsidRDefault="00DB5AE5">
            <w:pPr>
              <w:pStyle w:val="Tabulka"/>
              <w:rPr>
                <w:b/>
                <w:szCs w:val="22"/>
              </w:rPr>
            </w:pPr>
            <w:r>
              <w:rPr>
                <w:b/>
                <w:szCs w:val="22"/>
              </w:rPr>
              <w:t>Celkem:</w:t>
            </w:r>
          </w:p>
        </w:tc>
        <w:tc>
          <w:tcPr>
            <w:tcW w:w="1276" w:type="dxa"/>
            <w:tcBorders>
              <w:bottom w:val="dotted" w:sz="4" w:space="0" w:color="auto"/>
            </w:tcBorders>
          </w:tcPr>
          <w:p w:rsidR="00152076" w:rsidRDefault="00DB5AE5">
            <w:pPr>
              <w:pStyle w:val="Tabulka"/>
              <w:jc w:val="right"/>
              <w:rPr>
                <w:szCs w:val="22"/>
              </w:rPr>
            </w:pPr>
            <w:r>
              <w:rPr>
                <w:szCs w:val="22"/>
              </w:rPr>
              <w:t>171,75</w:t>
            </w:r>
          </w:p>
        </w:tc>
        <w:tc>
          <w:tcPr>
            <w:tcW w:w="1677" w:type="dxa"/>
            <w:tcBorders>
              <w:bottom w:val="dotted" w:sz="4" w:space="0" w:color="auto"/>
            </w:tcBorders>
          </w:tcPr>
          <w:p w:rsidR="00152076" w:rsidRDefault="00DB5AE5">
            <w:pPr>
              <w:pStyle w:val="Tabulka"/>
              <w:jc w:val="right"/>
              <w:rPr>
                <w:szCs w:val="22"/>
              </w:rPr>
            </w:pPr>
            <w:r>
              <w:t>1 679 543,25</w:t>
            </w:r>
          </w:p>
        </w:tc>
        <w:tc>
          <w:tcPr>
            <w:tcW w:w="1581" w:type="dxa"/>
            <w:tcBorders>
              <w:bottom w:val="dotted" w:sz="4" w:space="0" w:color="auto"/>
            </w:tcBorders>
          </w:tcPr>
          <w:p w:rsidR="00152076" w:rsidRDefault="00DB5AE5">
            <w:pPr>
              <w:pStyle w:val="Tabulka"/>
              <w:jc w:val="right"/>
              <w:rPr>
                <w:szCs w:val="22"/>
              </w:rPr>
            </w:pPr>
            <w:r>
              <w:t>2 032 247,33</w:t>
            </w:r>
          </w:p>
        </w:tc>
      </w:tr>
    </w:tbl>
    <w:p w:rsidR="00152076" w:rsidRDefault="00152076">
      <w:pPr>
        <w:rPr>
          <w:sz w:val="8"/>
          <w:szCs w:val="8"/>
        </w:rPr>
      </w:pPr>
    </w:p>
    <w:p w:rsidR="00152076" w:rsidRDefault="00DB5AE5">
      <w:pPr>
        <w:rPr>
          <w:sz w:val="18"/>
          <w:szCs w:val="18"/>
        </w:rPr>
      </w:pPr>
      <w:r>
        <w:rPr>
          <w:sz w:val="18"/>
          <w:szCs w:val="18"/>
        </w:rPr>
        <w:t>(Pozn.: MD – člověkoden, MJ – měrná jednotka, např. počet kusů)</w:t>
      </w:r>
    </w:p>
    <w:p w:rsidR="00152076" w:rsidRDefault="00152076"/>
    <w:p w:rsidR="00152076" w:rsidRDefault="00DB5AE5">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5207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 xml:space="preserve">Formát </w:t>
            </w:r>
          </w:p>
          <w:p w:rsidR="00152076" w:rsidRDefault="00DB5AE5">
            <w:pPr>
              <w:rPr>
                <w:b/>
                <w:bCs/>
                <w:color w:val="000000"/>
                <w:szCs w:val="22"/>
                <w:lang w:eastAsia="cs-CZ"/>
              </w:rPr>
            </w:pPr>
            <w:r>
              <w:rPr>
                <w:b/>
                <w:bCs/>
                <w:color w:val="000000"/>
                <w:szCs w:val="22"/>
                <w:lang w:eastAsia="cs-CZ"/>
              </w:rPr>
              <w:t>(CD, listinná forma)</w:t>
            </w:r>
          </w:p>
        </w:tc>
      </w:tr>
      <w:tr w:rsidR="00152076">
        <w:trPr>
          <w:trHeight w:val="284"/>
        </w:trPr>
        <w:tc>
          <w:tcPr>
            <w:tcW w:w="710"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Listinná forma</w:t>
            </w:r>
          </w:p>
        </w:tc>
      </w:tr>
      <w:tr w:rsidR="00152076">
        <w:trPr>
          <w:trHeight w:val="284"/>
        </w:trPr>
        <w:tc>
          <w:tcPr>
            <w:tcW w:w="710" w:type="dxa"/>
            <w:tcBorders>
              <w:right w:val="dotted" w:sz="4" w:space="0" w:color="auto"/>
            </w:tcBorders>
            <w:shd w:val="clear" w:color="auto" w:fill="auto"/>
            <w:noWrap/>
            <w:vAlign w:val="bottom"/>
          </w:tcPr>
          <w:p w:rsidR="00152076" w:rsidRDefault="00152076">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152076" w:rsidRDefault="00152076">
            <w:pPr>
              <w:rPr>
                <w:color w:val="000000"/>
                <w:szCs w:val="22"/>
                <w:lang w:eastAsia="cs-CZ"/>
              </w:rPr>
            </w:pPr>
          </w:p>
        </w:tc>
        <w:tc>
          <w:tcPr>
            <w:tcW w:w="2797" w:type="dxa"/>
            <w:tcBorders>
              <w:left w:val="dotted" w:sz="4" w:space="0" w:color="auto"/>
            </w:tcBorders>
            <w:shd w:val="clear" w:color="auto" w:fill="auto"/>
            <w:vAlign w:val="bottom"/>
          </w:tcPr>
          <w:p w:rsidR="00152076" w:rsidRDefault="00152076">
            <w:pPr>
              <w:rPr>
                <w:color w:val="000000"/>
                <w:szCs w:val="22"/>
                <w:lang w:eastAsia="cs-CZ"/>
              </w:rPr>
            </w:pPr>
          </w:p>
        </w:tc>
      </w:tr>
    </w:tbl>
    <w:p w:rsidR="00152076" w:rsidRDefault="00152076"/>
    <w:p w:rsidR="00152076" w:rsidRDefault="00DB5AE5">
      <w:pPr>
        <w:pStyle w:val="Nadpis1"/>
        <w:keepLines/>
        <w:numPr>
          <w:ilvl w:val="0"/>
          <w:numId w:val="25"/>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52076">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rsidR="00152076" w:rsidRDefault="00DB5AE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Podpis</w:t>
            </w:r>
          </w:p>
        </w:tc>
      </w:tr>
      <w:tr w:rsidR="00152076">
        <w:trPr>
          <w:trHeight w:val="905"/>
        </w:trPr>
        <w:tc>
          <w:tcPr>
            <w:tcW w:w="3114" w:type="dxa"/>
            <w:shd w:val="clear" w:color="auto" w:fill="auto"/>
            <w:noWrap/>
            <w:vAlign w:val="center"/>
          </w:tcPr>
          <w:p w:rsidR="00152076" w:rsidRDefault="00DB5AE5">
            <w:pPr>
              <w:rPr>
                <w:color w:val="000000"/>
                <w:szCs w:val="22"/>
                <w:lang w:eastAsia="cs-CZ"/>
              </w:rPr>
            </w:pPr>
            <w:r>
              <w:rPr>
                <w:color w:val="000000"/>
                <w:szCs w:val="22"/>
                <w:lang w:eastAsia="cs-CZ"/>
              </w:rPr>
              <w:t>O2 IT Services s.r.o.</w:t>
            </w:r>
          </w:p>
        </w:tc>
        <w:tc>
          <w:tcPr>
            <w:tcW w:w="3118" w:type="dxa"/>
            <w:vAlign w:val="center"/>
          </w:tcPr>
          <w:p w:rsidR="00152076" w:rsidRDefault="00E66D04">
            <w:pPr>
              <w:rPr>
                <w:color w:val="000000"/>
                <w:szCs w:val="22"/>
                <w:lang w:eastAsia="cs-CZ"/>
              </w:rPr>
            </w:pPr>
            <w:r>
              <w:rPr>
                <w:color w:val="000000"/>
                <w:szCs w:val="22"/>
                <w:lang w:eastAsia="cs-CZ"/>
              </w:rPr>
              <w:t>xxx</w:t>
            </w:r>
            <w:bookmarkStart w:id="0" w:name="_GoBack"/>
            <w:bookmarkEnd w:id="0"/>
          </w:p>
        </w:tc>
        <w:tc>
          <w:tcPr>
            <w:tcW w:w="3544" w:type="dxa"/>
            <w:shd w:val="clear" w:color="auto" w:fill="auto"/>
            <w:vAlign w:val="center"/>
          </w:tcPr>
          <w:p w:rsidR="00152076" w:rsidRDefault="00152076">
            <w:pPr>
              <w:ind w:right="72"/>
              <w:rPr>
                <w:color w:val="000000"/>
                <w:szCs w:val="22"/>
                <w:lang w:eastAsia="cs-CZ"/>
              </w:rPr>
            </w:pPr>
          </w:p>
        </w:tc>
      </w:tr>
    </w:tbl>
    <w:p w:rsidR="00152076" w:rsidRDefault="00DB5AE5">
      <w:pPr>
        <w:rPr>
          <w:b/>
          <w:caps/>
          <w:szCs w:val="22"/>
        </w:rPr>
      </w:pPr>
      <w:r>
        <w:rPr>
          <w:b/>
          <w:caps/>
          <w:szCs w:val="22"/>
        </w:rPr>
        <w:br w:type="page"/>
      </w:r>
    </w:p>
    <w:p w:rsidR="00152076" w:rsidRDefault="00152076">
      <w:pPr>
        <w:rPr>
          <w:b/>
          <w:caps/>
          <w:szCs w:val="22"/>
        </w:rPr>
        <w:sectPr w:rsidR="00152076">
          <w:footerReference w:type="default" r:id="rId14"/>
          <w:pgSz w:w="11906" w:h="16838"/>
          <w:pgMar w:top="1560" w:right="1418" w:bottom="1134" w:left="992" w:header="567" w:footer="567" w:gutter="0"/>
          <w:pgNumType w:start="1"/>
          <w:cols w:space="708"/>
          <w:docGrid w:linePitch="360"/>
        </w:sectPr>
      </w:pPr>
    </w:p>
    <w:p w:rsidR="00152076" w:rsidRDefault="00DB5AE5">
      <w:pPr>
        <w:rPr>
          <w:b/>
          <w:caps/>
          <w:szCs w:val="22"/>
        </w:rPr>
      </w:pPr>
      <w:r>
        <w:rPr>
          <w:b/>
          <w:caps/>
          <w:szCs w:val="22"/>
        </w:rPr>
        <w:lastRenderedPageBreak/>
        <w:t xml:space="preserve">C – Schválení realizace požadavku </w:t>
      </w:r>
      <w:r>
        <w:rPr>
          <w:b/>
          <w:sz w:val="24"/>
        </w:rPr>
        <w:t>Z32018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2076">
        <w:tc>
          <w:tcPr>
            <w:tcW w:w="1701" w:type="dxa"/>
            <w:tcBorders>
              <w:top w:val="single" w:sz="8" w:space="0" w:color="auto"/>
              <w:left w:val="single" w:sz="8" w:space="0" w:color="auto"/>
              <w:bottom w:val="single" w:sz="8" w:space="0" w:color="auto"/>
            </w:tcBorders>
            <w:vAlign w:val="center"/>
          </w:tcPr>
          <w:p w:rsidR="00152076" w:rsidRDefault="00DB5AE5">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rsidR="00152076" w:rsidRDefault="00DB5AE5">
            <w:pPr>
              <w:pStyle w:val="Tabulka"/>
              <w:jc w:val="center"/>
              <w:rPr>
                <w:szCs w:val="22"/>
              </w:rPr>
            </w:pPr>
            <w:r>
              <w:rPr>
                <w:szCs w:val="22"/>
              </w:rPr>
              <w:t>38</w:t>
            </w:r>
          </w:p>
        </w:tc>
      </w:tr>
    </w:tbl>
    <w:p w:rsidR="00152076" w:rsidRDefault="00152076">
      <w:pPr>
        <w:rPr>
          <w:szCs w:val="22"/>
        </w:rPr>
      </w:pPr>
    </w:p>
    <w:p w:rsidR="00152076" w:rsidRDefault="00DB5AE5">
      <w:pPr>
        <w:pStyle w:val="Nadpis1"/>
        <w:keepLines/>
        <w:numPr>
          <w:ilvl w:val="0"/>
          <w:numId w:val="26"/>
        </w:numPr>
        <w:spacing w:before="120" w:after="60"/>
        <w:ind w:left="284" w:hanging="284"/>
        <w:jc w:val="left"/>
        <w:rPr>
          <w:szCs w:val="22"/>
        </w:rPr>
      </w:pPr>
      <w:r>
        <w:rPr>
          <w:szCs w:val="22"/>
        </w:rPr>
        <w:t>Specifikace plnění</w:t>
      </w:r>
    </w:p>
    <w:p w:rsidR="00152076" w:rsidRDefault="00DB5AE5">
      <w:pPr>
        <w:spacing w:after="120"/>
      </w:pPr>
      <w:r>
        <w:t xml:space="preserve">Požadované plnění je specifikováno v části A a B tohoto RfC. </w:t>
      </w:r>
    </w:p>
    <w:p w:rsidR="00152076" w:rsidRDefault="00DB5AE5">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52076">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152076" w:rsidRDefault="00DB5AE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152076" w:rsidRDefault="00DB5AE5">
            <w:pPr>
              <w:rPr>
                <w:rFonts w:ascii="Arial Narrow" w:hAnsi="Arial Narrow"/>
                <w:b/>
                <w:bCs/>
                <w:color w:val="000000"/>
                <w:szCs w:val="22"/>
                <w:lang w:eastAsia="cs-CZ"/>
              </w:rPr>
            </w:pPr>
            <w:r>
              <w:rPr>
                <w:rFonts w:ascii="Arial Narrow" w:hAnsi="Arial Narrow"/>
                <w:b/>
                <w:bCs/>
                <w:color w:val="000000"/>
                <w:szCs w:val="22"/>
                <w:lang w:eastAsia="cs-CZ"/>
              </w:rPr>
              <w:t>Realizovat</w:t>
            </w:r>
          </w:p>
          <w:p w:rsidR="00152076" w:rsidRDefault="00DB5AE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152076" w:rsidRDefault="00DB5AE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52076">
        <w:trPr>
          <w:trHeight w:val="288"/>
        </w:trPr>
        <w:tc>
          <w:tcPr>
            <w:tcW w:w="567" w:type="dxa"/>
            <w:tcBorders>
              <w:top w:val="single" w:sz="8"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52076" w:rsidRDefault="00DB5AE5">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r w:rsidR="00152076">
        <w:trPr>
          <w:trHeight w:val="288"/>
        </w:trPr>
        <w:tc>
          <w:tcPr>
            <w:tcW w:w="567" w:type="dxa"/>
            <w:tcBorders>
              <w:top w:val="dotted" w:sz="4" w:space="0" w:color="auto"/>
              <w:left w:val="dotted" w:sz="4" w:space="0" w:color="auto"/>
              <w:bottom w:val="dotted" w:sz="4" w:space="0" w:color="auto"/>
              <w:right w:val="dotted" w:sz="4" w:space="0" w:color="auto"/>
            </w:tcBorders>
          </w:tcPr>
          <w:p w:rsidR="00152076" w:rsidRDefault="0015207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52076" w:rsidRDefault="00DB5AE5">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152076" w:rsidRDefault="00DB5AE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152076" w:rsidRDefault="00DB5AE5">
            <w:pPr>
              <w:rPr>
                <w:color w:val="000000"/>
                <w:szCs w:val="22"/>
                <w:lang w:eastAsia="cs-CZ"/>
              </w:rPr>
            </w:pPr>
            <w:r>
              <w:rPr>
                <w:color w:val="000000"/>
                <w:szCs w:val="22"/>
                <w:lang w:eastAsia="cs-CZ"/>
              </w:rPr>
              <w:t>-----------------------------------------------</w:t>
            </w:r>
          </w:p>
        </w:tc>
      </w:tr>
    </w:tbl>
    <w:p w:rsidR="00152076" w:rsidRDefault="00152076"/>
    <w:p w:rsidR="00152076" w:rsidRDefault="00DB5AE5">
      <w:pPr>
        <w:pStyle w:val="Nadpis1"/>
        <w:keepLines/>
        <w:numPr>
          <w:ilvl w:val="0"/>
          <w:numId w:val="26"/>
        </w:numPr>
        <w:spacing w:before="120" w:after="60"/>
        <w:ind w:left="284" w:hanging="284"/>
        <w:jc w:val="left"/>
        <w:rPr>
          <w:szCs w:val="22"/>
        </w:rPr>
      </w:pPr>
      <w:r>
        <w:rPr>
          <w:szCs w:val="22"/>
        </w:rPr>
        <w:t>Uživatelské a licenční zajištění pro Objednatele (je-li relevantní):</w:t>
      </w:r>
    </w:p>
    <w:p w:rsidR="00152076" w:rsidRDefault="00152076"/>
    <w:p w:rsidR="00152076" w:rsidRDefault="00DB5AE5">
      <w:pPr>
        <w:pStyle w:val="Nadpis1"/>
        <w:keepLines/>
        <w:numPr>
          <w:ilvl w:val="0"/>
          <w:numId w:val="26"/>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6237"/>
        <w:gridCol w:w="2268"/>
      </w:tblGrid>
      <w:tr w:rsidR="0015207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Odpovědná osoba</w:t>
            </w:r>
          </w:p>
        </w:tc>
      </w:tr>
      <w:tr w:rsidR="00152076">
        <w:trPr>
          <w:trHeight w:val="284"/>
        </w:trPr>
        <w:tc>
          <w:tcPr>
            <w:tcW w:w="1276"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MZe</w:t>
            </w:r>
          </w:p>
        </w:tc>
        <w:tc>
          <w:tcPr>
            <w:tcW w:w="6237" w:type="dxa"/>
            <w:tcBorders>
              <w:left w:val="dotted" w:sz="4" w:space="0" w:color="auto"/>
              <w:right w:val="dotted" w:sz="4" w:space="0" w:color="auto"/>
            </w:tcBorders>
            <w:shd w:val="clear" w:color="auto" w:fill="auto"/>
            <w:noWrap/>
            <w:vAlign w:val="bottom"/>
          </w:tcPr>
          <w:p w:rsidR="00152076" w:rsidRDefault="00DB5AE5">
            <w:pPr>
              <w:jc w:val="left"/>
              <w:rPr>
                <w:color w:val="000000"/>
                <w:szCs w:val="22"/>
                <w:lang w:eastAsia="cs-CZ"/>
              </w:rPr>
            </w:pPr>
            <w:r>
              <w:rPr>
                <w:color w:val="000000"/>
                <w:szCs w:val="22"/>
                <w:lang w:eastAsia="cs-CZ"/>
              </w:rPr>
              <w:t xml:space="preserve">Součinnost při vývoji (průběžné konzultace), testování </w:t>
            </w:r>
            <w:r>
              <w:rPr>
                <w:color w:val="000000"/>
                <w:szCs w:val="22"/>
                <w:lang w:eastAsia="cs-CZ"/>
              </w:rPr>
              <w:br/>
              <w:t>a akceptaci PZ</w:t>
            </w:r>
          </w:p>
        </w:tc>
        <w:tc>
          <w:tcPr>
            <w:tcW w:w="2268"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Věcný garant</w:t>
            </w:r>
          </w:p>
        </w:tc>
      </w:tr>
      <w:tr w:rsidR="00152076">
        <w:trPr>
          <w:trHeight w:val="284"/>
        </w:trPr>
        <w:tc>
          <w:tcPr>
            <w:tcW w:w="1276"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ÚHÚL</w:t>
            </w:r>
          </w:p>
        </w:tc>
        <w:tc>
          <w:tcPr>
            <w:tcW w:w="6237" w:type="dxa"/>
            <w:tcBorders>
              <w:left w:val="dotted" w:sz="4" w:space="0" w:color="auto"/>
              <w:right w:val="dotted" w:sz="4" w:space="0" w:color="auto"/>
            </w:tcBorders>
            <w:shd w:val="clear" w:color="auto" w:fill="auto"/>
            <w:noWrap/>
            <w:vAlign w:val="bottom"/>
          </w:tcPr>
          <w:p w:rsidR="00152076" w:rsidRDefault="00DB5AE5">
            <w:pPr>
              <w:jc w:val="left"/>
              <w:rPr>
                <w:color w:val="000000"/>
                <w:szCs w:val="22"/>
                <w:lang w:eastAsia="cs-CZ"/>
              </w:rPr>
            </w:pPr>
            <w:r>
              <w:rPr>
                <w:color w:val="000000"/>
                <w:szCs w:val="22"/>
                <w:lang w:eastAsia="cs-CZ"/>
              </w:rPr>
              <w:t xml:space="preserve">Součinnost při vývoji (průběžné konzultace), testování </w:t>
            </w:r>
            <w:r>
              <w:rPr>
                <w:color w:val="000000"/>
                <w:szCs w:val="22"/>
                <w:lang w:eastAsia="cs-CZ"/>
              </w:rPr>
              <w:br/>
              <w:t>a akceptaci PZ</w:t>
            </w:r>
          </w:p>
        </w:tc>
        <w:tc>
          <w:tcPr>
            <w:tcW w:w="2268"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p. Hána</w:t>
            </w:r>
          </w:p>
        </w:tc>
      </w:tr>
    </w:tbl>
    <w:p w:rsidR="00152076" w:rsidRDefault="00DB5AE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rsidR="00152076" w:rsidRDefault="00152076"/>
    <w:p w:rsidR="00152076" w:rsidRDefault="00DB5AE5">
      <w:pPr>
        <w:pStyle w:val="Nadpis1"/>
        <w:keepLines/>
        <w:numPr>
          <w:ilvl w:val="0"/>
          <w:numId w:val="26"/>
        </w:numPr>
        <w:spacing w:before="120" w:after="60"/>
        <w:ind w:left="284" w:hanging="284"/>
        <w:jc w:val="left"/>
        <w:rPr>
          <w:szCs w:val="22"/>
        </w:rPr>
      </w:pPr>
      <w:r>
        <w:rPr>
          <w:szCs w:val="22"/>
        </w:rPr>
        <w:t>Harmonogram realizace</w:t>
      </w:r>
      <w:r>
        <w:rPr>
          <w:b w:val="0"/>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152076">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076" w:rsidRDefault="00DB5AE5">
            <w:pPr>
              <w:rPr>
                <w:b/>
                <w:bCs/>
                <w:color w:val="000000"/>
                <w:szCs w:val="22"/>
                <w:lang w:eastAsia="cs-CZ"/>
              </w:rPr>
            </w:pPr>
            <w:r>
              <w:rPr>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152076" w:rsidRDefault="00DB5AE5">
            <w:pPr>
              <w:rPr>
                <w:b/>
                <w:bCs/>
                <w:color w:val="000000"/>
                <w:szCs w:val="22"/>
                <w:lang w:eastAsia="cs-CZ"/>
              </w:rPr>
            </w:pPr>
            <w:r>
              <w:rPr>
                <w:b/>
                <w:bCs/>
                <w:color w:val="000000"/>
                <w:szCs w:val="22"/>
                <w:lang w:eastAsia="cs-CZ"/>
              </w:rPr>
              <w:t>Termín</w:t>
            </w:r>
          </w:p>
        </w:tc>
      </w:tr>
      <w:tr w:rsidR="00152076">
        <w:trPr>
          <w:trHeight w:val="284"/>
        </w:trPr>
        <w:tc>
          <w:tcPr>
            <w:tcW w:w="6804" w:type="dxa"/>
            <w:tcBorders>
              <w:top w:val="single" w:sz="8" w:space="0" w:color="auto"/>
              <w:right w:val="dotted" w:sz="4" w:space="0" w:color="auto"/>
            </w:tcBorders>
            <w:shd w:val="clear" w:color="auto" w:fill="auto"/>
            <w:noWrap/>
            <w:vAlign w:val="bottom"/>
          </w:tcPr>
          <w:p w:rsidR="00152076" w:rsidRDefault="00DB5AE5">
            <w:pPr>
              <w:rPr>
                <w:color w:val="000000"/>
                <w:szCs w:val="22"/>
                <w:lang w:eastAsia="cs-CZ"/>
              </w:rPr>
            </w:pPr>
            <w:r>
              <w:t>0. Zahájení plnění = převzetí objednávky</w:t>
            </w:r>
          </w:p>
        </w:tc>
        <w:tc>
          <w:tcPr>
            <w:tcW w:w="2977" w:type="dxa"/>
            <w:tcBorders>
              <w:top w:val="single" w:sz="8" w:space="0" w:color="auto"/>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uveřejnění v registru smluv</w:t>
            </w:r>
          </w:p>
        </w:tc>
      </w:tr>
      <w:tr w:rsidR="00152076">
        <w:trPr>
          <w:trHeight w:val="284"/>
        </w:trPr>
        <w:tc>
          <w:tcPr>
            <w:tcW w:w="6804"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1. </w:t>
            </w:r>
            <w:r>
              <w:t>Realizace plnění, nasazení do testovacího prostředí</w:t>
            </w:r>
          </w:p>
        </w:tc>
        <w:tc>
          <w:tcPr>
            <w:tcW w:w="2977"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15.10.2021 </w:t>
            </w:r>
          </w:p>
        </w:tc>
      </w:tr>
      <w:tr w:rsidR="00152076">
        <w:trPr>
          <w:trHeight w:val="284"/>
        </w:trPr>
        <w:tc>
          <w:tcPr>
            <w:tcW w:w="6804"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2. </w:t>
            </w:r>
            <w:r>
              <w:t>Testování a vyřešení případných nálezů z testování</w:t>
            </w:r>
          </w:p>
        </w:tc>
        <w:tc>
          <w:tcPr>
            <w:tcW w:w="2977"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15.12.2021 </w:t>
            </w:r>
          </w:p>
        </w:tc>
      </w:tr>
      <w:tr w:rsidR="00152076">
        <w:trPr>
          <w:trHeight w:val="284"/>
        </w:trPr>
        <w:tc>
          <w:tcPr>
            <w:tcW w:w="6804"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t xml:space="preserve">3. </w:t>
            </w:r>
            <w:r>
              <w:t>Rozhodnutí o nasazení do produkčního prostředí</w:t>
            </w:r>
          </w:p>
        </w:tc>
        <w:tc>
          <w:tcPr>
            <w:tcW w:w="2977"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21.12.2021 </w:t>
            </w:r>
          </w:p>
        </w:tc>
      </w:tr>
      <w:tr w:rsidR="00152076">
        <w:trPr>
          <w:trHeight w:val="284"/>
        </w:trPr>
        <w:tc>
          <w:tcPr>
            <w:tcW w:w="6804" w:type="dxa"/>
            <w:tcBorders>
              <w:right w:val="dotted" w:sz="4" w:space="0" w:color="auto"/>
            </w:tcBorders>
            <w:shd w:val="clear" w:color="auto" w:fill="auto"/>
            <w:noWrap/>
            <w:vAlign w:val="bottom"/>
          </w:tcPr>
          <w:p w:rsidR="00152076" w:rsidRDefault="00DB5AE5">
            <w:pPr>
              <w:rPr>
                <w:color w:val="000000"/>
                <w:szCs w:val="22"/>
                <w:lang w:eastAsia="cs-CZ"/>
              </w:rPr>
            </w:pPr>
            <w:r>
              <w:rPr>
                <w:color w:val="000000"/>
                <w:szCs w:val="22"/>
                <w:lang w:eastAsia="cs-CZ"/>
              </w:rPr>
              <w:lastRenderedPageBreak/>
              <w:t xml:space="preserve">4. </w:t>
            </w:r>
            <w:r>
              <w:t>Nasazení do produkčního prostředí</w:t>
            </w:r>
          </w:p>
        </w:tc>
        <w:tc>
          <w:tcPr>
            <w:tcW w:w="2977" w:type="dxa"/>
            <w:tcBorders>
              <w:left w:val="dotted" w:sz="4" w:space="0" w:color="auto"/>
            </w:tcBorders>
            <w:shd w:val="clear" w:color="auto" w:fill="auto"/>
            <w:vAlign w:val="bottom"/>
          </w:tcPr>
          <w:p w:rsidR="00152076" w:rsidRDefault="00DB5AE5">
            <w:pPr>
              <w:rPr>
                <w:color w:val="000000"/>
                <w:szCs w:val="22"/>
                <w:lang w:eastAsia="cs-CZ"/>
              </w:rPr>
            </w:pPr>
            <w:r>
              <w:rPr>
                <w:color w:val="000000"/>
                <w:szCs w:val="22"/>
                <w:lang w:eastAsia="cs-CZ"/>
              </w:rPr>
              <w:t xml:space="preserve">31.12.2021 </w:t>
            </w:r>
          </w:p>
        </w:tc>
      </w:tr>
    </w:tbl>
    <w:p w:rsidR="00152076" w:rsidRDefault="00152076">
      <w:pPr>
        <w:pStyle w:val="Nadpis1"/>
        <w:ind w:firstLine="0"/>
        <w:rPr>
          <w:szCs w:val="22"/>
        </w:rPr>
      </w:pPr>
      <w:bookmarkStart w:id="1" w:name="_Ref31623420"/>
    </w:p>
    <w:p w:rsidR="00152076" w:rsidRDefault="00DB5AE5">
      <w:pPr>
        <w:pStyle w:val="Nadpis1"/>
        <w:keepLines/>
        <w:numPr>
          <w:ilvl w:val="0"/>
          <w:numId w:val="26"/>
        </w:numPr>
        <w:spacing w:before="120" w:after="60"/>
        <w:ind w:left="284" w:hanging="284"/>
        <w:jc w:val="left"/>
        <w:rPr>
          <w:szCs w:val="22"/>
        </w:rPr>
      </w:pPr>
      <w:r>
        <w:rPr>
          <w:szCs w:val="22"/>
        </w:rPr>
        <w:t>Pracnost a cenová nabídka navrhovaného řešení</w:t>
      </w:r>
      <w:bookmarkEnd w:id="1"/>
    </w:p>
    <w:p w:rsidR="00152076" w:rsidRDefault="00DB5AE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969"/>
        <w:gridCol w:w="1275"/>
        <w:gridCol w:w="1560"/>
        <w:gridCol w:w="1557"/>
      </w:tblGrid>
      <w:tr w:rsidR="00152076">
        <w:tc>
          <w:tcPr>
            <w:tcW w:w="1418" w:type="dxa"/>
            <w:tcBorders>
              <w:top w:val="single" w:sz="8" w:space="0" w:color="auto"/>
              <w:left w:val="single" w:sz="8" w:space="0" w:color="auto"/>
              <w:bottom w:val="single" w:sz="8" w:space="0" w:color="auto"/>
              <w:right w:val="single" w:sz="8" w:space="0" w:color="auto"/>
            </w:tcBorders>
          </w:tcPr>
          <w:p w:rsidR="00152076" w:rsidRDefault="00DB5AE5">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152076" w:rsidRDefault="00DB5AE5">
            <w:pPr>
              <w:pStyle w:val="Tabulka"/>
              <w:rPr>
                <w:b/>
                <w:szCs w:val="22"/>
              </w:rPr>
            </w:pPr>
            <w:r>
              <w:rPr>
                <w:b/>
                <w:szCs w:val="22"/>
              </w:rPr>
              <w:t>v Kč s DPH:</w:t>
            </w:r>
          </w:p>
        </w:tc>
      </w:tr>
      <w:tr w:rsidR="00152076">
        <w:trPr>
          <w:trHeight w:hRule="exact" w:val="20"/>
        </w:trPr>
        <w:tc>
          <w:tcPr>
            <w:tcW w:w="1418" w:type="dxa"/>
            <w:tcBorders>
              <w:top w:val="single" w:sz="8" w:space="0" w:color="auto"/>
              <w:left w:val="dotted" w:sz="4" w:space="0" w:color="auto"/>
            </w:tcBorders>
          </w:tcPr>
          <w:p w:rsidR="00152076" w:rsidRDefault="00152076">
            <w:pPr>
              <w:pStyle w:val="Tabulka"/>
              <w:rPr>
                <w:szCs w:val="22"/>
              </w:rPr>
            </w:pPr>
          </w:p>
        </w:tc>
        <w:tc>
          <w:tcPr>
            <w:tcW w:w="3969" w:type="dxa"/>
            <w:tcBorders>
              <w:top w:val="single" w:sz="8" w:space="0" w:color="auto"/>
              <w:left w:val="dotted" w:sz="4" w:space="0" w:color="auto"/>
            </w:tcBorders>
          </w:tcPr>
          <w:p w:rsidR="00152076" w:rsidRDefault="00152076">
            <w:pPr>
              <w:pStyle w:val="Tabulka"/>
              <w:rPr>
                <w:szCs w:val="22"/>
              </w:rPr>
            </w:pPr>
          </w:p>
        </w:tc>
        <w:tc>
          <w:tcPr>
            <w:tcW w:w="1275" w:type="dxa"/>
            <w:tcBorders>
              <w:top w:val="single" w:sz="8" w:space="0" w:color="auto"/>
            </w:tcBorders>
          </w:tcPr>
          <w:p w:rsidR="00152076" w:rsidRDefault="00152076">
            <w:pPr>
              <w:pStyle w:val="Tabulka"/>
              <w:rPr>
                <w:szCs w:val="22"/>
              </w:rPr>
            </w:pPr>
          </w:p>
        </w:tc>
        <w:tc>
          <w:tcPr>
            <w:tcW w:w="1560" w:type="dxa"/>
            <w:tcBorders>
              <w:top w:val="single" w:sz="8" w:space="0" w:color="auto"/>
            </w:tcBorders>
          </w:tcPr>
          <w:p w:rsidR="00152076" w:rsidRDefault="00152076">
            <w:pPr>
              <w:pStyle w:val="Tabulka"/>
              <w:rPr>
                <w:szCs w:val="22"/>
              </w:rPr>
            </w:pPr>
          </w:p>
        </w:tc>
        <w:tc>
          <w:tcPr>
            <w:tcW w:w="1557" w:type="dxa"/>
            <w:tcBorders>
              <w:top w:val="single" w:sz="8" w:space="0" w:color="auto"/>
            </w:tcBorders>
          </w:tcPr>
          <w:p w:rsidR="00152076" w:rsidRDefault="00152076">
            <w:pPr>
              <w:pStyle w:val="Tabulka"/>
              <w:rPr>
                <w:szCs w:val="22"/>
              </w:rPr>
            </w:pPr>
          </w:p>
        </w:tc>
      </w:tr>
      <w:tr w:rsidR="00152076">
        <w:trPr>
          <w:trHeight w:val="397"/>
        </w:trPr>
        <w:tc>
          <w:tcPr>
            <w:tcW w:w="1418" w:type="dxa"/>
            <w:tcBorders>
              <w:top w:val="dotted" w:sz="4" w:space="0" w:color="auto"/>
              <w:left w:val="dotted" w:sz="4" w:space="0" w:color="auto"/>
            </w:tcBorders>
          </w:tcPr>
          <w:p w:rsidR="00152076" w:rsidRDefault="00152076">
            <w:pPr>
              <w:pStyle w:val="Tabulka"/>
              <w:rPr>
                <w:szCs w:val="22"/>
              </w:rPr>
            </w:pPr>
          </w:p>
        </w:tc>
        <w:tc>
          <w:tcPr>
            <w:tcW w:w="3969" w:type="dxa"/>
            <w:tcBorders>
              <w:top w:val="dotted" w:sz="4" w:space="0" w:color="auto"/>
              <w:left w:val="dotted" w:sz="4" w:space="0" w:color="auto"/>
            </w:tcBorders>
          </w:tcPr>
          <w:p w:rsidR="00152076" w:rsidRDefault="00DB5AE5">
            <w:pPr>
              <w:pStyle w:val="Tabulka"/>
              <w:rPr>
                <w:szCs w:val="22"/>
              </w:rPr>
            </w:pPr>
            <w:r>
              <w:rPr>
                <w:szCs w:val="22"/>
              </w:rPr>
              <w:t>Viz cenová nabídka v příloze č.  01</w:t>
            </w:r>
          </w:p>
        </w:tc>
        <w:tc>
          <w:tcPr>
            <w:tcW w:w="1275" w:type="dxa"/>
            <w:tcBorders>
              <w:top w:val="dotted" w:sz="4" w:space="0" w:color="auto"/>
            </w:tcBorders>
          </w:tcPr>
          <w:p w:rsidR="00152076" w:rsidRDefault="00DB5AE5">
            <w:pPr>
              <w:pStyle w:val="Tabulka"/>
              <w:jc w:val="right"/>
              <w:rPr>
                <w:szCs w:val="22"/>
              </w:rPr>
            </w:pPr>
            <w:r>
              <w:rPr>
                <w:szCs w:val="22"/>
              </w:rPr>
              <w:t>171,75</w:t>
            </w:r>
          </w:p>
        </w:tc>
        <w:tc>
          <w:tcPr>
            <w:tcW w:w="1560" w:type="dxa"/>
            <w:tcBorders>
              <w:top w:val="dotted" w:sz="4" w:space="0" w:color="auto"/>
            </w:tcBorders>
          </w:tcPr>
          <w:p w:rsidR="00152076" w:rsidRDefault="00DB5AE5">
            <w:pPr>
              <w:pStyle w:val="Tabulka"/>
              <w:jc w:val="right"/>
              <w:rPr>
                <w:szCs w:val="22"/>
              </w:rPr>
            </w:pPr>
            <w:r>
              <w:rPr>
                <w:szCs w:val="22"/>
              </w:rPr>
              <w:t>1 679 543,25</w:t>
            </w:r>
          </w:p>
        </w:tc>
        <w:tc>
          <w:tcPr>
            <w:tcW w:w="1557" w:type="dxa"/>
            <w:tcBorders>
              <w:top w:val="dotted" w:sz="4" w:space="0" w:color="auto"/>
            </w:tcBorders>
          </w:tcPr>
          <w:p w:rsidR="00152076" w:rsidRDefault="00DB5AE5">
            <w:pPr>
              <w:pStyle w:val="Tabulka"/>
              <w:jc w:val="right"/>
              <w:rPr>
                <w:szCs w:val="22"/>
              </w:rPr>
            </w:pPr>
            <w:r>
              <w:rPr>
                <w:szCs w:val="22"/>
              </w:rPr>
              <w:t>2 032 247,33</w:t>
            </w:r>
          </w:p>
        </w:tc>
      </w:tr>
      <w:tr w:rsidR="00152076">
        <w:trPr>
          <w:trHeight w:val="397"/>
        </w:trPr>
        <w:tc>
          <w:tcPr>
            <w:tcW w:w="5387" w:type="dxa"/>
            <w:gridSpan w:val="2"/>
            <w:tcBorders>
              <w:left w:val="dotted" w:sz="4" w:space="0" w:color="auto"/>
              <w:bottom w:val="dotted" w:sz="4" w:space="0" w:color="auto"/>
            </w:tcBorders>
          </w:tcPr>
          <w:p w:rsidR="00152076" w:rsidRDefault="00DB5AE5">
            <w:pPr>
              <w:pStyle w:val="Tabulka"/>
              <w:rPr>
                <w:b/>
                <w:szCs w:val="22"/>
              </w:rPr>
            </w:pPr>
            <w:r>
              <w:rPr>
                <w:b/>
                <w:szCs w:val="22"/>
              </w:rPr>
              <w:t>Celkem:</w:t>
            </w:r>
          </w:p>
        </w:tc>
        <w:tc>
          <w:tcPr>
            <w:tcW w:w="1275" w:type="dxa"/>
            <w:tcBorders>
              <w:bottom w:val="dotted" w:sz="4" w:space="0" w:color="auto"/>
            </w:tcBorders>
          </w:tcPr>
          <w:p w:rsidR="00152076" w:rsidRDefault="00DB5AE5">
            <w:pPr>
              <w:pStyle w:val="Tabulka"/>
              <w:jc w:val="right"/>
              <w:rPr>
                <w:szCs w:val="22"/>
              </w:rPr>
            </w:pPr>
            <w:r>
              <w:rPr>
                <w:szCs w:val="22"/>
              </w:rPr>
              <w:t>171,75</w:t>
            </w:r>
          </w:p>
        </w:tc>
        <w:tc>
          <w:tcPr>
            <w:tcW w:w="1560" w:type="dxa"/>
            <w:tcBorders>
              <w:bottom w:val="dotted" w:sz="4" w:space="0" w:color="auto"/>
            </w:tcBorders>
          </w:tcPr>
          <w:p w:rsidR="00152076" w:rsidRDefault="00DB5AE5">
            <w:pPr>
              <w:pStyle w:val="Tabulka"/>
              <w:jc w:val="right"/>
              <w:rPr>
                <w:szCs w:val="22"/>
              </w:rPr>
            </w:pPr>
            <w:r>
              <w:rPr>
                <w:szCs w:val="22"/>
              </w:rPr>
              <w:t>1 679 543,25</w:t>
            </w:r>
          </w:p>
        </w:tc>
        <w:tc>
          <w:tcPr>
            <w:tcW w:w="1557" w:type="dxa"/>
            <w:tcBorders>
              <w:bottom w:val="dotted" w:sz="4" w:space="0" w:color="auto"/>
            </w:tcBorders>
          </w:tcPr>
          <w:p w:rsidR="00152076" w:rsidRDefault="00DB5AE5">
            <w:pPr>
              <w:pStyle w:val="Tabulka"/>
              <w:jc w:val="right"/>
              <w:rPr>
                <w:szCs w:val="22"/>
              </w:rPr>
            </w:pPr>
            <w:r>
              <w:rPr>
                <w:szCs w:val="22"/>
              </w:rPr>
              <w:t>2 032 247,33</w:t>
            </w:r>
          </w:p>
        </w:tc>
      </w:tr>
    </w:tbl>
    <w:p w:rsidR="00152076" w:rsidRDefault="00152076">
      <w:pPr>
        <w:rPr>
          <w:sz w:val="8"/>
          <w:szCs w:val="8"/>
        </w:rPr>
      </w:pPr>
    </w:p>
    <w:p w:rsidR="00152076" w:rsidRDefault="00DB5AE5">
      <w:pPr>
        <w:rPr>
          <w:sz w:val="16"/>
          <w:szCs w:val="16"/>
        </w:rPr>
      </w:pPr>
      <w:r>
        <w:rPr>
          <w:sz w:val="16"/>
          <w:szCs w:val="16"/>
        </w:rPr>
        <w:t>(Pozn.: MD – člověkoden, MJ – měrná jednotka, např. počet kusů)</w:t>
      </w:r>
    </w:p>
    <w:p w:rsidR="00152076" w:rsidRDefault="00152076">
      <w:pPr>
        <w:rPr>
          <w:szCs w:val="22"/>
        </w:rPr>
      </w:pPr>
    </w:p>
    <w:p w:rsidR="00152076" w:rsidRDefault="00152076"/>
    <w:p w:rsidR="00152076" w:rsidRDefault="00DB5AE5">
      <w:pPr>
        <w:pStyle w:val="Nadpis1"/>
        <w:keepLines/>
        <w:numPr>
          <w:ilvl w:val="0"/>
          <w:numId w:val="26"/>
        </w:numPr>
        <w:spacing w:before="120" w:after="60"/>
        <w:ind w:left="284" w:hanging="284"/>
        <w:jc w:val="left"/>
        <w:rPr>
          <w:szCs w:val="22"/>
        </w:rPr>
      </w:pPr>
      <w:r>
        <w:rPr>
          <w:szCs w:val="22"/>
        </w:rPr>
        <w:t>Posouzení</w:t>
      </w:r>
    </w:p>
    <w:p w:rsidR="00152076" w:rsidRDefault="00DB5AE5">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152076">
        <w:trPr>
          <w:trHeight w:val="374"/>
        </w:trPr>
        <w:tc>
          <w:tcPr>
            <w:tcW w:w="3256" w:type="dxa"/>
            <w:vAlign w:val="center"/>
          </w:tcPr>
          <w:p w:rsidR="00152076" w:rsidRDefault="00DB5AE5">
            <w:pPr>
              <w:rPr>
                <w:b/>
              </w:rPr>
            </w:pPr>
            <w:r>
              <w:rPr>
                <w:b/>
              </w:rPr>
              <w:t>Role</w:t>
            </w:r>
          </w:p>
        </w:tc>
        <w:tc>
          <w:tcPr>
            <w:tcW w:w="2976" w:type="dxa"/>
            <w:vAlign w:val="center"/>
          </w:tcPr>
          <w:p w:rsidR="00152076" w:rsidRDefault="00DB5AE5">
            <w:pPr>
              <w:rPr>
                <w:b/>
              </w:rPr>
            </w:pPr>
            <w:r>
              <w:rPr>
                <w:b/>
              </w:rPr>
              <w:t>Jméno</w:t>
            </w:r>
          </w:p>
        </w:tc>
        <w:tc>
          <w:tcPr>
            <w:tcW w:w="2977" w:type="dxa"/>
            <w:vAlign w:val="center"/>
          </w:tcPr>
          <w:p w:rsidR="00152076" w:rsidRDefault="00DB5AE5">
            <w:pPr>
              <w:rPr>
                <w:b/>
              </w:rPr>
            </w:pPr>
            <w:r>
              <w:rPr>
                <w:b/>
              </w:rPr>
              <w:t>Podpis/Mail</w:t>
            </w:r>
            <w:r>
              <w:rPr>
                <w:rStyle w:val="Odkaznavysvtlivky"/>
                <w:b/>
              </w:rPr>
              <w:endnoteReference w:id="23"/>
            </w:r>
          </w:p>
        </w:tc>
      </w:tr>
      <w:tr w:rsidR="00152076">
        <w:trPr>
          <w:trHeight w:val="510"/>
        </w:trPr>
        <w:tc>
          <w:tcPr>
            <w:tcW w:w="3256" w:type="dxa"/>
            <w:vAlign w:val="center"/>
          </w:tcPr>
          <w:p w:rsidR="00152076" w:rsidRDefault="00DB5AE5">
            <w:r>
              <w:t>Bezpečnostní garant</w:t>
            </w:r>
          </w:p>
        </w:tc>
        <w:tc>
          <w:tcPr>
            <w:tcW w:w="2976" w:type="dxa"/>
            <w:vAlign w:val="center"/>
          </w:tcPr>
          <w:p w:rsidR="00152076" w:rsidRDefault="00DB5AE5">
            <w:r>
              <w:t>Oldřich Štěpánek</w:t>
            </w:r>
          </w:p>
        </w:tc>
        <w:tc>
          <w:tcPr>
            <w:tcW w:w="2977" w:type="dxa"/>
            <w:vAlign w:val="center"/>
          </w:tcPr>
          <w:p w:rsidR="00152076" w:rsidRDefault="00152076"/>
        </w:tc>
      </w:tr>
      <w:tr w:rsidR="00152076">
        <w:trPr>
          <w:trHeight w:val="510"/>
        </w:trPr>
        <w:tc>
          <w:tcPr>
            <w:tcW w:w="3256" w:type="dxa"/>
            <w:vAlign w:val="center"/>
          </w:tcPr>
          <w:p w:rsidR="00152076" w:rsidRDefault="00DB5AE5">
            <w:r>
              <w:t>Provozní garant</w:t>
            </w:r>
          </w:p>
        </w:tc>
        <w:tc>
          <w:tcPr>
            <w:tcW w:w="2976" w:type="dxa"/>
            <w:vAlign w:val="center"/>
          </w:tcPr>
          <w:p w:rsidR="00152076" w:rsidRDefault="00DB5AE5">
            <w:r>
              <w:t>Oleg Blaško</w:t>
            </w:r>
          </w:p>
        </w:tc>
        <w:tc>
          <w:tcPr>
            <w:tcW w:w="2977" w:type="dxa"/>
            <w:vAlign w:val="center"/>
          </w:tcPr>
          <w:p w:rsidR="00152076" w:rsidRDefault="00152076"/>
        </w:tc>
      </w:tr>
      <w:tr w:rsidR="00152076">
        <w:trPr>
          <w:trHeight w:val="510"/>
        </w:trPr>
        <w:tc>
          <w:tcPr>
            <w:tcW w:w="3256" w:type="dxa"/>
            <w:vAlign w:val="center"/>
          </w:tcPr>
          <w:p w:rsidR="00152076" w:rsidRDefault="00DB5AE5">
            <w:r>
              <w:t>Architekt</w:t>
            </w:r>
          </w:p>
        </w:tc>
        <w:tc>
          <w:tcPr>
            <w:tcW w:w="2976" w:type="dxa"/>
            <w:vAlign w:val="center"/>
          </w:tcPr>
          <w:p w:rsidR="00152076" w:rsidRDefault="00DB5AE5">
            <w:r>
              <w:t>-----------------------------------</w:t>
            </w:r>
          </w:p>
        </w:tc>
        <w:tc>
          <w:tcPr>
            <w:tcW w:w="2977" w:type="dxa"/>
            <w:vAlign w:val="center"/>
          </w:tcPr>
          <w:p w:rsidR="00152076" w:rsidRDefault="00DB5AE5">
            <w:r>
              <w:t>------------------------------------</w:t>
            </w:r>
          </w:p>
        </w:tc>
      </w:tr>
    </w:tbl>
    <w:p w:rsidR="00152076" w:rsidRDefault="00DB5AE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rsidR="00152076" w:rsidRDefault="00152076"/>
    <w:p w:rsidR="00152076" w:rsidRDefault="00152076">
      <w:pPr>
        <w:rPr>
          <w:szCs w:val="22"/>
        </w:rPr>
      </w:pPr>
    </w:p>
    <w:p w:rsidR="00152076" w:rsidRDefault="00DB5AE5">
      <w:pPr>
        <w:pStyle w:val="Nadpis1"/>
        <w:keepLines/>
        <w:numPr>
          <w:ilvl w:val="0"/>
          <w:numId w:val="26"/>
        </w:numPr>
        <w:spacing w:before="120" w:after="60"/>
        <w:ind w:left="284" w:hanging="284"/>
        <w:jc w:val="left"/>
        <w:rPr>
          <w:szCs w:val="22"/>
        </w:rPr>
      </w:pPr>
      <w:r>
        <w:rPr>
          <w:szCs w:val="22"/>
        </w:rPr>
        <w:t>Schválení</w:t>
      </w:r>
    </w:p>
    <w:p w:rsidR="00152076" w:rsidRDefault="00DB5AE5">
      <w:pPr>
        <w:spacing w:before="60"/>
        <w:rPr>
          <w:szCs w:val="22"/>
        </w:rPr>
      </w:pPr>
      <w:r>
        <w:rPr>
          <w:szCs w:val="22"/>
        </w:rPr>
        <w:t>Věcný garant svým podpisem potvrzuje svůj požadavek na realizaci změny za cenu uvedenou v bodu  5 - Pracnost a cenová nabídka navrhovaného řešení.</w:t>
      </w:r>
    </w:p>
    <w:tbl>
      <w:tblPr>
        <w:tblStyle w:val="Mkatabulky"/>
        <w:tblW w:w="9209" w:type="dxa"/>
        <w:tblLook w:val="04A0" w:firstRow="1" w:lastRow="0" w:firstColumn="1" w:lastColumn="0" w:noHBand="0" w:noVBand="1"/>
      </w:tblPr>
      <w:tblGrid>
        <w:gridCol w:w="3256"/>
        <w:gridCol w:w="2976"/>
        <w:gridCol w:w="2977"/>
      </w:tblGrid>
      <w:tr w:rsidR="00152076">
        <w:trPr>
          <w:trHeight w:val="374"/>
        </w:trPr>
        <w:tc>
          <w:tcPr>
            <w:tcW w:w="3256" w:type="dxa"/>
            <w:vAlign w:val="center"/>
          </w:tcPr>
          <w:p w:rsidR="00152076" w:rsidRDefault="00DB5AE5">
            <w:pPr>
              <w:rPr>
                <w:b/>
              </w:rPr>
            </w:pPr>
            <w:r>
              <w:rPr>
                <w:b/>
              </w:rPr>
              <w:t>Role</w:t>
            </w:r>
          </w:p>
        </w:tc>
        <w:tc>
          <w:tcPr>
            <w:tcW w:w="2976" w:type="dxa"/>
            <w:vAlign w:val="center"/>
          </w:tcPr>
          <w:p w:rsidR="00152076" w:rsidRDefault="00DB5AE5">
            <w:pPr>
              <w:rPr>
                <w:b/>
              </w:rPr>
            </w:pPr>
            <w:r>
              <w:rPr>
                <w:b/>
              </w:rPr>
              <w:t>Jméno</w:t>
            </w:r>
          </w:p>
        </w:tc>
        <w:tc>
          <w:tcPr>
            <w:tcW w:w="2977" w:type="dxa"/>
            <w:vAlign w:val="center"/>
          </w:tcPr>
          <w:p w:rsidR="00152076" w:rsidRDefault="00DB5AE5">
            <w:pPr>
              <w:rPr>
                <w:b/>
              </w:rPr>
            </w:pPr>
            <w:r>
              <w:rPr>
                <w:b/>
              </w:rPr>
              <w:t>Podpis</w:t>
            </w:r>
          </w:p>
        </w:tc>
      </w:tr>
      <w:tr w:rsidR="00152076">
        <w:trPr>
          <w:trHeight w:val="510"/>
        </w:trPr>
        <w:tc>
          <w:tcPr>
            <w:tcW w:w="3256" w:type="dxa"/>
            <w:vAlign w:val="center"/>
          </w:tcPr>
          <w:p w:rsidR="00152076" w:rsidRDefault="00DB5AE5">
            <w:r>
              <w:t>Oprávněná osoba dle smlouvy</w:t>
            </w:r>
          </w:p>
        </w:tc>
        <w:tc>
          <w:tcPr>
            <w:tcW w:w="2976" w:type="dxa"/>
            <w:vAlign w:val="center"/>
          </w:tcPr>
          <w:p w:rsidR="00152076" w:rsidRDefault="00DB5AE5">
            <w:r>
              <w:t>Vladimír Velas</w:t>
            </w:r>
          </w:p>
        </w:tc>
        <w:tc>
          <w:tcPr>
            <w:tcW w:w="2977" w:type="dxa"/>
            <w:vAlign w:val="center"/>
          </w:tcPr>
          <w:p w:rsidR="00152076" w:rsidRDefault="00152076"/>
        </w:tc>
      </w:tr>
      <w:tr w:rsidR="00152076">
        <w:trPr>
          <w:trHeight w:val="510"/>
        </w:trPr>
        <w:tc>
          <w:tcPr>
            <w:tcW w:w="3256" w:type="dxa"/>
            <w:vAlign w:val="center"/>
          </w:tcPr>
          <w:p w:rsidR="00152076" w:rsidRDefault="00DB5AE5">
            <w:r>
              <w:t>Žadatel</w:t>
            </w:r>
          </w:p>
        </w:tc>
        <w:tc>
          <w:tcPr>
            <w:tcW w:w="2976" w:type="dxa"/>
            <w:vAlign w:val="center"/>
          </w:tcPr>
          <w:p w:rsidR="00152076" w:rsidRDefault="00DB5AE5">
            <w:r>
              <w:t>Václav Lidický</w:t>
            </w:r>
          </w:p>
        </w:tc>
        <w:tc>
          <w:tcPr>
            <w:tcW w:w="2977" w:type="dxa"/>
            <w:vAlign w:val="center"/>
          </w:tcPr>
          <w:p w:rsidR="00152076" w:rsidRDefault="00152076"/>
        </w:tc>
      </w:tr>
      <w:tr w:rsidR="00152076">
        <w:trPr>
          <w:trHeight w:val="510"/>
        </w:trPr>
        <w:tc>
          <w:tcPr>
            <w:tcW w:w="3256" w:type="dxa"/>
            <w:vAlign w:val="center"/>
          </w:tcPr>
          <w:p w:rsidR="00152076" w:rsidRDefault="00DB5AE5">
            <w:r>
              <w:t>Věcný garant</w:t>
            </w:r>
          </w:p>
        </w:tc>
        <w:tc>
          <w:tcPr>
            <w:tcW w:w="2976" w:type="dxa"/>
            <w:vAlign w:val="center"/>
          </w:tcPr>
          <w:p w:rsidR="00152076" w:rsidRDefault="00DB5AE5">
            <w:r>
              <w:t>Václav Tomášek</w:t>
            </w:r>
          </w:p>
        </w:tc>
        <w:tc>
          <w:tcPr>
            <w:tcW w:w="2977" w:type="dxa"/>
            <w:vAlign w:val="center"/>
          </w:tcPr>
          <w:p w:rsidR="00152076" w:rsidRDefault="00152076"/>
        </w:tc>
      </w:tr>
      <w:tr w:rsidR="00152076">
        <w:trPr>
          <w:trHeight w:val="510"/>
        </w:trPr>
        <w:tc>
          <w:tcPr>
            <w:tcW w:w="3256" w:type="dxa"/>
            <w:vAlign w:val="center"/>
          </w:tcPr>
          <w:p w:rsidR="00152076" w:rsidRDefault="00DB5AE5">
            <w:r>
              <w:t>Koordinátor změny</w:t>
            </w:r>
          </w:p>
        </w:tc>
        <w:tc>
          <w:tcPr>
            <w:tcW w:w="2976" w:type="dxa"/>
            <w:vAlign w:val="center"/>
          </w:tcPr>
          <w:p w:rsidR="00152076" w:rsidRDefault="00DB5AE5">
            <w:r>
              <w:t>Václav Krejčí</w:t>
            </w:r>
          </w:p>
        </w:tc>
        <w:tc>
          <w:tcPr>
            <w:tcW w:w="2977" w:type="dxa"/>
            <w:vAlign w:val="center"/>
          </w:tcPr>
          <w:p w:rsidR="00152076" w:rsidRDefault="00152076"/>
        </w:tc>
      </w:tr>
    </w:tbl>
    <w:p w:rsidR="00152076" w:rsidRDefault="00DB5AE5">
      <w:pPr>
        <w:spacing w:before="60"/>
        <w:rPr>
          <w:sz w:val="16"/>
          <w:szCs w:val="16"/>
        </w:rPr>
      </w:pPr>
      <w:r>
        <w:rPr>
          <w:sz w:val="16"/>
          <w:szCs w:val="16"/>
        </w:rPr>
        <w:t>(Pozn.: Oprávněná osoba se uvede v případě, že je uvedena ve smlouvě.)</w:t>
      </w:r>
    </w:p>
    <w:p w:rsidR="00152076" w:rsidRDefault="00152076">
      <w:pPr>
        <w:spacing w:before="60"/>
        <w:rPr>
          <w:sz w:val="16"/>
          <w:szCs w:val="16"/>
        </w:rPr>
      </w:pPr>
    </w:p>
    <w:p w:rsidR="00152076" w:rsidRDefault="00152076">
      <w:pPr>
        <w:spacing w:before="60"/>
        <w:rPr>
          <w:sz w:val="16"/>
          <w:szCs w:val="16"/>
        </w:rPr>
      </w:pPr>
    </w:p>
    <w:p w:rsidR="00152076" w:rsidRDefault="00152076">
      <w:pPr>
        <w:spacing w:before="60"/>
        <w:rPr>
          <w:szCs w:val="22"/>
        </w:rPr>
        <w:sectPr w:rsidR="00152076">
          <w:footerReference w:type="default" r:id="rId15"/>
          <w:pgSz w:w="11906" w:h="16838"/>
          <w:pgMar w:top="1560" w:right="1418" w:bottom="1134" w:left="992" w:header="567" w:footer="567" w:gutter="0"/>
          <w:pgNumType w:start="1"/>
          <w:cols w:space="708"/>
          <w:docGrid w:linePitch="360"/>
        </w:sectPr>
      </w:pPr>
    </w:p>
    <w:p w:rsidR="00152076" w:rsidRDefault="00152076"/>
    <w:p w:rsidR="00152076" w:rsidRDefault="00DB5AE5">
      <w:pPr>
        <w:pStyle w:val="Nadpis1"/>
        <w:ind w:left="142" w:firstLine="0"/>
      </w:pPr>
      <w:r>
        <w:t>Vysvětlivky</w:t>
      </w:r>
    </w:p>
    <w:p w:rsidR="00152076" w:rsidRDefault="00152076">
      <w:pPr>
        <w:rPr>
          <w:szCs w:val="22"/>
        </w:rPr>
      </w:pPr>
    </w:p>
    <w:sectPr w:rsidR="00152076">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9F" w:rsidRDefault="00AC4D9F">
      <w:r>
        <w:separator/>
      </w:r>
    </w:p>
  </w:endnote>
  <w:endnote w:type="continuationSeparator" w:id="0">
    <w:p w:rsidR="00AC4D9F" w:rsidRDefault="00AC4D9F">
      <w:r>
        <w:continuationSeparator/>
      </w:r>
    </w:p>
  </w:endnote>
  <w:endnote w:id="1">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rsidR="00152076" w:rsidRDefault="00DB5AE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rsidR="00152076" w:rsidRDefault="00DB5AE5">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rsidR="00152076" w:rsidRDefault="00DB5AE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rsidR="00152076" w:rsidRDefault="00DB5AE5">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rsidR="00152076" w:rsidRDefault="00DB5AE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rsidR="00152076" w:rsidRDefault="00DB5AE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rsidR="00152076" w:rsidRDefault="00DB5AE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rsidR="00152076" w:rsidRDefault="00DB5AE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rsidR="00152076" w:rsidRDefault="00DB5AE5">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rsidR="00152076" w:rsidRDefault="00DB5AE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rsidR="00152076" w:rsidRDefault="00DB5AE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rsidR="00152076" w:rsidRDefault="00DB5AE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rsidR="00152076" w:rsidRDefault="00DB5AE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altName w:val="Segoe UI"/>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DB5AE5">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E66D04">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66D04">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DB5AE5">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E66D04">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66D04">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DB5AE5">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E66D04">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66D04">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DB5AE5">
    <w:pPr>
      <w:pStyle w:val="Zpat"/>
    </w:pPr>
    <w:fldSimple w:instr=" DOCVARIABLE  dms_cj  \* MERGEFORMAT ">
      <w:r w:rsidR="002A574F" w:rsidRPr="002A574F">
        <w:rPr>
          <w:bCs/>
        </w:rPr>
        <w:t>MZE-41386/2021-11151</w:t>
      </w:r>
    </w:fldSimple>
    <w:r>
      <w:tab/>
    </w:r>
    <w:r>
      <w:fldChar w:fldCharType="begin"/>
    </w:r>
    <w:r>
      <w:instrText>PAGE   \* MERGEFORMAT</w:instrText>
    </w:r>
    <w:r>
      <w:fldChar w:fldCharType="separate"/>
    </w:r>
    <w:r>
      <w:t>2</w:t>
    </w:r>
    <w:r>
      <w:fldChar w:fldCharType="end"/>
    </w:r>
  </w:p>
  <w:p w:rsidR="00152076" w:rsidRDefault="001520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9F" w:rsidRDefault="00AC4D9F">
      <w:r>
        <w:separator/>
      </w:r>
    </w:p>
  </w:footnote>
  <w:footnote w:type="continuationSeparator" w:id="0">
    <w:p w:rsidR="00AC4D9F" w:rsidRDefault="00AC4D9F">
      <w:r>
        <w:continuationSeparator/>
      </w:r>
    </w:p>
  </w:footnote>
  <w:footnote w:id="1">
    <w:p w:rsidR="00152076" w:rsidRDefault="00DB5AE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rsidR="00152076" w:rsidRDefault="00DB5AE5">
      <w:pPr>
        <w:pStyle w:val="Textpoznpodarou"/>
      </w:pPr>
      <w:r>
        <w:rPr>
          <w:rStyle w:val="Znakapoznpodarou"/>
        </w:rPr>
        <w:footnoteRef/>
      </w:r>
      <w:r>
        <w:t xml:space="preserve"> </w:t>
      </w:r>
      <w:r>
        <w:rPr>
          <w:sz w:val="16"/>
          <w:szCs w:val="16"/>
        </w:rPr>
        <w:t>Uveďte, zda a jakým způsobem se mění/vytváří napojení na SIEM.</w:t>
      </w:r>
    </w:p>
  </w:footnote>
  <w:footnote w:id="3">
    <w:p w:rsidR="00152076" w:rsidRDefault="00DB5AE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rsidR="00152076" w:rsidRDefault="00DB5AE5">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d7790e6-9492-47db-982a-44a799a4dcf9"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pPr>
      <w:pStyle w:val="Zhlav"/>
      <w:pBdr>
        <w:bottom w:val="single" w:sz="18" w:space="1" w:color="B2BC00"/>
      </w:pBdr>
      <w:tabs>
        <w:tab w:val="clear" w:pos="9072"/>
        <w:tab w:val="left" w:pos="3993"/>
        <w:tab w:val="right" w:pos="9923"/>
      </w:tabs>
      <w:ind w:right="-42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44cc58-c1e7-480f-8e1d-2363f7d23e2c"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DB5AE5">
      <w:tab/>
    </w:r>
    <w:r w:rsidR="00DB5AE5">
      <w:tab/>
    </w:r>
    <w:r w:rsidR="00DB5AE5">
      <w:tab/>
    </w:r>
    <w:r w:rsidR="00DB5AE5">
      <w:rPr>
        <w:noProof/>
        <w:lang w:eastAsia="cs-CZ"/>
      </w:rPr>
      <w:drawing>
        <wp:inline distT="0" distB="0" distL="0" distR="0">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a2de8b9-84b5-43c5-ac6f-7a7e1b97b80e"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ee6443-4582-4cb8-9c80-3ee65ca617ef"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51cc717-596a-4f0c-8d08-e21229fe3dac"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76" w:rsidRDefault="00AC4D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ae2562e-3a30-4b3a-b13d-4a96f0d5f93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96BAE5C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23556F"/>
    <w:multiLevelType w:val="multilevel"/>
    <w:tmpl w:val="255ED76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701AAA9"/>
    <w:multiLevelType w:val="multilevel"/>
    <w:tmpl w:val="F648DC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81052D9"/>
    <w:multiLevelType w:val="multilevel"/>
    <w:tmpl w:val="8FB467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8E88F93"/>
    <w:multiLevelType w:val="multilevel"/>
    <w:tmpl w:val="B1800A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B26A0CC"/>
    <w:multiLevelType w:val="multilevel"/>
    <w:tmpl w:val="EC368A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2AF1D95"/>
    <w:multiLevelType w:val="multilevel"/>
    <w:tmpl w:val="C62AB8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1AA7C5B"/>
    <w:multiLevelType w:val="multilevel"/>
    <w:tmpl w:val="3C9A2F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040A5"/>
    <w:multiLevelType w:val="multilevel"/>
    <w:tmpl w:val="ECE49B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5EC508D"/>
    <w:multiLevelType w:val="multilevel"/>
    <w:tmpl w:val="07F807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5FC6B85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1440E4"/>
    <w:multiLevelType w:val="multilevel"/>
    <w:tmpl w:val="77B017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957D987"/>
    <w:multiLevelType w:val="multilevel"/>
    <w:tmpl w:val="EA9CF9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B96182D"/>
    <w:multiLevelType w:val="multilevel"/>
    <w:tmpl w:val="C10427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201C8C"/>
    <w:multiLevelType w:val="multilevel"/>
    <w:tmpl w:val="A0FC57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B2119E"/>
    <w:multiLevelType w:val="multilevel"/>
    <w:tmpl w:val="1CD20B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9F603AF"/>
    <w:multiLevelType w:val="multilevel"/>
    <w:tmpl w:val="08DE6E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F3D72F0"/>
    <w:multiLevelType w:val="multilevel"/>
    <w:tmpl w:val="D9BCB29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3ABA1C"/>
    <w:multiLevelType w:val="multilevel"/>
    <w:tmpl w:val="FB4C15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8A19460"/>
    <w:multiLevelType w:val="multilevel"/>
    <w:tmpl w:val="C2B064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46E6D80"/>
    <w:multiLevelType w:val="multilevel"/>
    <w:tmpl w:val="7E2AA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48FE985"/>
    <w:multiLevelType w:val="multilevel"/>
    <w:tmpl w:val="78FE2D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8B0835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C89E110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786664"/>
    <w:docVar w:name="dms_carovy_kod_cj" w:val="MZE-41386/2021-11151"/>
    <w:docVar w:name="dms_cj" w:val="MZE-41386/2021-11151"/>
    <w:docVar w:name="dms_datum" w:val="7. 7. 2021"/>
    <w:docVar w:name="dms_datum_textem" w:val="7. července 2021"/>
    <w:docVar w:name="dms_datum_vzniku" w:val="7. 7. 2021 9:49:31"/>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41386/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_ISND_II_2021_No038_Lesní_hospodářská_evidence_Z32018_OUT"/>
    <w:docVar w:name="dms_VNVSpravce" w:val=" "/>
    <w:docVar w:name="dms_zpracoval_jmeno" w:val="Ing. Václav Krejčí"/>
    <w:docVar w:name="dms_zpracoval_mail" w:val="Vaclav.Krejci@mze.cz"/>
    <w:docVar w:name="dms_zpracoval_telefon" w:val="221812149"/>
  </w:docVars>
  <w:rsids>
    <w:rsidRoot w:val="00152076"/>
    <w:rsid w:val="00152076"/>
    <w:rsid w:val="002A574F"/>
    <w:rsid w:val="00AC4D9F"/>
    <w:rsid w:val="00DB5AE5"/>
    <w:rsid w:val="00E66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FA4CF31"/>
  <w15:docId w15:val="{3AB82EDD-3F46-407F-A587-85337182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2010</Words>
  <Characters>11861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Šmídová Veronika</cp:lastModifiedBy>
  <cp:revision>13</cp:revision>
  <cp:lastPrinted>2021-07-07T09:43:00Z</cp:lastPrinted>
  <dcterms:created xsi:type="dcterms:W3CDTF">2011-07-18T14:47:00Z</dcterms:created>
  <dcterms:modified xsi:type="dcterms:W3CDTF">2021-08-02T08:58:00Z</dcterms:modified>
</cp:coreProperties>
</file>