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6" w:rsidRDefault="002665E1" w:rsidP="00A525C5">
      <w:pPr>
        <w:pStyle w:val="Nadpis2"/>
        <w:numPr>
          <w:ilvl w:val="0"/>
          <w:numId w:val="0"/>
        </w:numPr>
        <w:ind w:left="576" w:hanging="576"/>
      </w:pPr>
      <w:r w:rsidRPr="00C107D1">
        <w:t xml:space="preserve">Příloha č. 3 – </w:t>
      </w:r>
      <w:r w:rsidR="00A525C5">
        <w:t>Dodací místa</w:t>
      </w:r>
      <w:r w:rsidR="00BD5F7E">
        <w:t xml:space="preserve"> (výjezdové základny ZZSPK)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819"/>
      </w:tblGrid>
      <w:tr w:rsidR="00254680" w:rsidRPr="002C6049" w:rsidTr="00163B1C">
        <w:tc>
          <w:tcPr>
            <w:tcW w:w="1951" w:type="dxa"/>
          </w:tcPr>
          <w:p w:rsidR="00254680" w:rsidRPr="002C6049" w:rsidRDefault="00254680" w:rsidP="00254680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Výjezdová základna</w:t>
            </w:r>
          </w:p>
        </w:tc>
        <w:tc>
          <w:tcPr>
            <w:tcW w:w="3544" w:type="dxa"/>
          </w:tcPr>
          <w:p w:rsidR="00254680" w:rsidRPr="002C6049" w:rsidRDefault="00254680" w:rsidP="00254680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Adresa</w:t>
            </w:r>
          </w:p>
        </w:tc>
        <w:tc>
          <w:tcPr>
            <w:tcW w:w="4819" w:type="dxa"/>
          </w:tcPr>
          <w:p w:rsidR="00254680" w:rsidRPr="002C6049" w:rsidRDefault="00254680" w:rsidP="00254680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2C6049">
              <w:rPr>
                <w:b/>
                <w:i/>
                <w:sz w:val="20"/>
                <w:szCs w:val="20"/>
              </w:rPr>
              <w:t>Kontakt</w:t>
            </w:r>
          </w:p>
        </w:tc>
      </w:tr>
      <w:tr w:rsidR="00163B1C" w:rsidRPr="002C6049" w:rsidTr="00163B1C">
        <w:tc>
          <w:tcPr>
            <w:tcW w:w="1951" w:type="dxa"/>
          </w:tcPr>
          <w:p w:rsidR="00163B1C" w:rsidRPr="002C6049" w:rsidRDefault="00163B1C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Bělá nad Radbuzou</w:t>
            </w:r>
          </w:p>
        </w:tc>
        <w:tc>
          <w:tcPr>
            <w:tcW w:w="3544" w:type="dxa"/>
          </w:tcPr>
          <w:p w:rsidR="00163B1C" w:rsidRPr="002C6049" w:rsidRDefault="00163B1C" w:rsidP="00254680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2C6049">
              <w:rPr>
                <w:sz w:val="20"/>
                <w:szCs w:val="20"/>
              </w:rPr>
              <w:t>Čečinská</w:t>
            </w:r>
            <w:proofErr w:type="spellEnd"/>
            <w:r w:rsidRPr="002C6049">
              <w:rPr>
                <w:sz w:val="20"/>
                <w:szCs w:val="20"/>
              </w:rPr>
              <w:t xml:space="preserve"> 12, 34526 Bělá nad Radbuzou</w:t>
            </w:r>
          </w:p>
        </w:tc>
        <w:tc>
          <w:tcPr>
            <w:tcW w:w="4819" w:type="dxa"/>
          </w:tcPr>
          <w:p w:rsidR="00163B1C" w:rsidRDefault="00B06F9E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163B1C" w:rsidRPr="002C6049" w:rsidTr="00163B1C">
        <w:tc>
          <w:tcPr>
            <w:tcW w:w="1951" w:type="dxa"/>
          </w:tcPr>
          <w:p w:rsidR="00163B1C" w:rsidRPr="002C6049" w:rsidRDefault="00163B1C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Bor</w:t>
            </w:r>
          </w:p>
        </w:tc>
        <w:tc>
          <w:tcPr>
            <w:tcW w:w="3544" w:type="dxa"/>
          </w:tcPr>
          <w:p w:rsidR="00163B1C" w:rsidRPr="002C6049" w:rsidRDefault="00163B1C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Požární 718, 34802 Bor</w:t>
            </w:r>
          </w:p>
        </w:tc>
        <w:tc>
          <w:tcPr>
            <w:tcW w:w="4819" w:type="dxa"/>
          </w:tcPr>
          <w:p w:rsidR="00163B1C" w:rsidRDefault="00B06F9E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Domažlice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Nemocnice 307, 344</w:t>
            </w:r>
            <w:r w:rsidRPr="00481021">
              <w:rPr>
                <w:sz w:val="20"/>
                <w:szCs w:val="20"/>
              </w:rPr>
              <w:t>01 Domažlice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Horažďovice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Blatenská 311, 34101 Horažďovice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Klatovy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Pod Nemocnicí 790, 33901 Klatovy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Konstantinovy Lázně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Plzeňská 51, 34952 Konstantinovy Lázně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Kralovice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Manětínská 493, 33141 Kralovice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Manětín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Manětín 150, 33162 Manětín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Modrava</w:t>
            </w:r>
          </w:p>
        </w:tc>
        <w:tc>
          <w:tcPr>
            <w:tcW w:w="3544" w:type="dxa"/>
          </w:tcPr>
          <w:p w:rsidR="00B06F9E" w:rsidRPr="002C6049" w:rsidRDefault="00B06F9E" w:rsidP="004415B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Modrava 35, 341</w:t>
            </w:r>
            <w:r w:rsidRPr="00481021">
              <w:rPr>
                <w:sz w:val="20"/>
                <w:szCs w:val="20"/>
              </w:rPr>
              <w:t>92 Kašperské Hory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Nepomuk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Budějovická 430, 33501 Nepomuk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Nýrsko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Petra Bezruče 158, 34022 Nýrsko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B4034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Planá u M. Lázní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Bezdružická 274, 34801 Planá u M. Lázní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Bory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Klatovská 2960/200i, 30100 Plzeň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Doubravka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Ke Svatému Jiří 3/2, 31200 Plzeň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 -</w:t>
            </w:r>
            <w:r w:rsidRPr="002C6049">
              <w:rPr>
                <w:sz w:val="20"/>
                <w:szCs w:val="20"/>
              </w:rPr>
              <w:t xml:space="preserve"> </w:t>
            </w:r>
            <w:proofErr w:type="spellStart"/>
            <w:r w:rsidRPr="002C6049">
              <w:rPr>
                <w:sz w:val="20"/>
                <w:szCs w:val="20"/>
              </w:rPr>
              <w:t>Koterov</w:t>
            </w:r>
            <w:proofErr w:type="spellEnd"/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U Seřadiště 196, 32600 Plzeň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Plzeň - Lidická ul.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Lidická 27, 30533 Plzeň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Radnice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Nám. K. Šternberka 242, 33828 Radnice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Rokycany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481021">
              <w:rPr>
                <w:sz w:val="20"/>
                <w:szCs w:val="20"/>
              </w:rPr>
              <w:t>Stehlíkova 131, 337 01 Rokycany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Stod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Hradecká 783, 33301 Stod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Stříbro 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Forstova 1595, 34901 Stříbro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 xml:space="preserve">Sušice 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Nová 252, 34201 Sušice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Vlčice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Vlčice 66, 33601 Blovice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  <w:tr w:rsidR="00B06F9E" w:rsidRPr="002C6049" w:rsidTr="00163B1C">
        <w:tc>
          <w:tcPr>
            <w:tcW w:w="1951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r w:rsidRPr="002C6049">
              <w:rPr>
                <w:sz w:val="20"/>
                <w:szCs w:val="20"/>
              </w:rPr>
              <w:t>Železná Ruda</w:t>
            </w:r>
          </w:p>
        </w:tc>
        <w:tc>
          <w:tcPr>
            <w:tcW w:w="3544" w:type="dxa"/>
          </w:tcPr>
          <w:p w:rsidR="00B06F9E" w:rsidRPr="002C6049" w:rsidRDefault="00B06F9E" w:rsidP="00254680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2C6049">
              <w:rPr>
                <w:sz w:val="20"/>
                <w:szCs w:val="20"/>
              </w:rPr>
              <w:t>Královácká</w:t>
            </w:r>
            <w:proofErr w:type="spellEnd"/>
            <w:r w:rsidRPr="002C6049">
              <w:rPr>
                <w:sz w:val="20"/>
                <w:szCs w:val="20"/>
              </w:rPr>
              <w:t xml:space="preserve"> 471, 34004 Železná Ruda</w:t>
            </w:r>
          </w:p>
        </w:tc>
        <w:tc>
          <w:tcPr>
            <w:tcW w:w="4819" w:type="dxa"/>
          </w:tcPr>
          <w:p w:rsidR="00B06F9E" w:rsidRDefault="00B06F9E" w:rsidP="0088689F">
            <w:pPr>
              <w:spacing w:before="20" w:after="20"/>
              <w:jc w:val="left"/>
              <w:rPr>
                <w:sz w:val="20"/>
                <w:szCs w:val="20"/>
                <w:lang w:eastAsia="en-US"/>
              </w:rPr>
            </w:pPr>
            <w:r w:rsidRPr="00B06F9E">
              <w:rPr>
                <w:sz w:val="20"/>
              </w:rPr>
              <w:t>XXXXXXXX</w:t>
            </w:r>
          </w:p>
        </w:tc>
      </w:tr>
    </w:tbl>
    <w:p w:rsidR="004227C8" w:rsidRPr="004227C8" w:rsidRDefault="004227C8" w:rsidP="00A525C5">
      <w:pPr>
        <w:pStyle w:val="Nadpis2"/>
        <w:numPr>
          <w:ilvl w:val="0"/>
          <w:numId w:val="0"/>
        </w:numPr>
        <w:ind w:left="576" w:hanging="576"/>
        <w:rPr>
          <w:sz w:val="20"/>
        </w:rPr>
      </w:pPr>
      <w:bookmarkStart w:id="0" w:name="_GoBack"/>
      <w:bookmarkEnd w:id="0"/>
    </w:p>
    <w:sectPr w:rsidR="004227C8" w:rsidRPr="004227C8" w:rsidSect="00E41D12">
      <w:footerReference w:type="default" r:id="rId9"/>
      <w:pgSz w:w="11906" w:h="16838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21" w:rsidRDefault="00475B21" w:rsidP="000B48BE">
      <w:r>
        <w:separator/>
      </w:r>
    </w:p>
  </w:endnote>
  <w:endnote w:type="continuationSeparator" w:id="0">
    <w:p w:rsidR="00475B21" w:rsidRDefault="00475B21" w:rsidP="000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81" w:rsidRPr="007A734F" w:rsidRDefault="007A734F" w:rsidP="002B42E3">
    <w:pPr>
      <w:pStyle w:val="ZhlavZpat"/>
    </w:pPr>
    <w:r w:rsidRPr="007A734F">
      <w:t xml:space="preserve">Stránka </w:t>
    </w:r>
    <w:r w:rsidRPr="007A734F">
      <w:fldChar w:fldCharType="begin"/>
    </w:r>
    <w:r w:rsidRPr="007A734F">
      <w:instrText>PAGE  \* Arabic  \* MERGEFORMAT</w:instrText>
    </w:r>
    <w:r w:rsidRPr="007A734F">
      <w:fldChar w:fldCharType="separate"/>
    </w:r>
    <w:r w:rsidR="00A525C5">
      <w:t>5</w:t>
    </w:r>
    <w:r w:rsidRPr="007A734F">
      <w:fldChar w:fldCharType="end"/>
    </w:r>
    <w:r w:rsidRPr="007A734F">
      <w:t xml:space="preserve"> z </w:t>
    </w:r>
    <w:r w:rsidR="00475B21">
      <w:fldChar w:fldCharType="begin"/>
    </w:r>
    <w:r w:rsidR="00475B21">
      <w:instrText>NUMPAGES  \* Arabic  \* MERGEFORMAT</w:instrText>
    </w:r>
    <w:r w:rsidR="00475B21">
      <w:fldChar w:fldCharType="separate"/>
    </w:r>
    <w:r w:rsidR="00A525C5">
      <w:t>5</w:t>
    </w:r>
    <w:r w:rsidR="00475B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21" w:rsidRDefault="00475B21" w:rsidP="000B48BE">
      <w:r>
        <w:separator/>
      </w:r>
    </w:p>
  </w:footnote>
  <w:footnote w:type="continuationSeparator" w:id="0">
    <w:p w:rsidR="00475B21" w:rsidRDefault="00475B21" w:rsidP="000B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2580"/>
    <w:multiLevelType w:val="multilevel"/>
    <w:tmpl w:val="FE580E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FE9117D"/>
    <w:multiLevelType w:val="hybridMultilevel"/>
    <w:tmpl w:val="193A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0190C"/>
    <w:multiLevelType w:val="multilevel"/>
    <w:tmpl w:val="BC1629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DB442C1"/>
    <w:multiLevelType w:val="hybridMultilevel"/>
    <w:tmpl w:val="84E48274"/>
    <w:lvl w:ilvl="0" w:tplc="0405000F">
      <w:start w:val="1"/>
      <w:numFmt w:val="bullet"/>
      <w:lvlText w:val="-"/>
      <w:lvlJc w:val="left"/>
      <w:pPr>
        <w:ind w:left="1222" w:hanging="360"/>
      </w:pPr>
      <w:rPr>
        <w:rFonts w:ascii="Calibri" w:hAnsi="Calibri" w:cs="Calibri" w:hint="default"/>
      </w:rPr>
    </w:lvl>
    <w:lvl w:ilvl="1" w:tplc="988A90B2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7326FBCA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36F012E4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1F66D060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6488674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91CA681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6B425BF4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BD29772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6">
    <w:nsid w:val="1F8267BD"/>
    <w:multiLevelType w:val="multilevel"/>
    <w:tmpl w:val="1D20B55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3447BFE"/>
    <w:multiLevelType w:val="hybridMultilevel"/>
    <w:tmpl w:val="19B0C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05211"/>
    <w:multiLevelType w:val="hybridMultilevel"/>
    <w:tmpl w:val="534CE9C2"/>
    <w:lvl w:ilvl="0" w:tplc="6F686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42033"/>
    <w:multiLevelType w:val="hybridMultilevel"/>
    <w:tmpl w:val="D376DC16"/>
    <w:lvl w:ilvl="0" w:tplc="A51A65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389"/>
    <w:rsid w:val="00090CE7"/>
    <w:rsid w:val="00092C90"/>
    <w:rsid w:val="00093C8B"/>
    <w:rsid w:val="00095768"/>
    <w:rsid w:val="00095C3E"/>
    <w:rsid w:val="00097578"/>
    <w:rsid w:val="00097ABF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110"/>
    <w:rsid w:val="000D666B"/>
    <w:rsid w:val="000D6D4F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3B1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427"/>
    <w:rsid w:val="001D470C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4BA3"/>
    <w:rsid w:val="002050F9"/>
    <w:rsid w:val="00205583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0DB6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3895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5E1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06EA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42E3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5D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7C8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17A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569A"/>
    <w:rsid w:val="00466000"/>
    <w:rsid w:val="00467501"/>
    <w:rsid w:val="00473B12"/>
    <w:rsid w:val="00473BD0"/>
    <w:rsid w:val="00474721"/>
    <w:rsid w:val="00474B0A"/>
    <w:rsid w:val="00474E1B"/>
    <w:rsid w:val="004755CF"/>
    <w:rsid w:val="004758E3"/>
    <w:rsid w:val="00475B21"/>
    <w:rsid w:val="00476516"/>
    <w:rsid w:val="004767E7"/>
    <w:rsid w:val="00476C62"/>
    <w:rsid w:val="00477099"/>
    <w:rsid w:val="00480DBC"/>
    <w:rsid w:val="00481021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0F3E"/>
    <w:rsid w:val="004D1622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17C4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3767B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64B5"/>
    <w:rsid w:val="00561A1B"/>
    <w:rsid w:val="00563565"/>
    <w:rsid w:val="005636DB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5712"/>
    <w:rsid w:val="005B7385"/>
    <w:rsid w:val="005C1DC1"/>
    <w:rsid w:val="005C23A4"/>
    <w:rsid w:val="005C34BD"/>
    <w:rsid w:val="005C5A72"/>
    <w:rsid w:val="005C5ACD"/>
    <w:rsid w:val="005C66DB"/>
    <w:rsid w:val="005C7469"/>
    <w:rsid w:val="005C774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55AE"/>
    <w:rsid w:val="0067591F"/>
    <w:rsid w:val="00677005"/>
    <w:rsid w:val="006770BD"/>
    <w:rsid w:val="00677490"/>
    <w:rsid w:val="00677539"/>
    <w:rsid w:val="00677CC1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348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5C38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28BE"/>
    <w:rsid w:val="007F449E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3EB4"/>
    <w:rsid w:val="0084443E"/>
    <w:rsid w:val="0084582E"/>
    <w:rsid w:val="00845AB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7E1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E750F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45B7"/>
    <w:rsid w:val="00954898"/>
    <w:rsid w:val="009559F0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5C5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70F59"/>
    <w:rsid w:val="00A71562"/>
    <w:rsid w:val="00A722D0"/>
    <w:rsid w:val="00A72CFC"/>
    <w:rsid w:val="00A7350A"/>
    <w:rsid w:val="00A73B01"/>
    <w:rsid w:val="00A7489F"/>
    <w:rsid w:val="00A7537C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9E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340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1FDC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C28"/>
    <w:rsid w:val="00B73E75"/>
    <w:rsid w:val="00B7504F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5F7E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DAC"/>
    <w:rsid w:val="00BF3B0D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4305"/>
    <w:rsid w:val="00C34FA5"/>
    <w:rsid w:val="00C3564F"/>
    <w:rsid w:val="00C36C7E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587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1D8"/>
    <w:rsid w:val="00CC1E96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244EE"/>
    <w:rsid w:val="00D3041B"/>
    <w:rsid w:val="00D306B7"/>
    <w:rsid w:val="00D3176E"/>
    <w:rsid w:val="00D31B5B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1AAF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27E"/>
    <w:rsid w:val="00DC2B4F"/>
    <w:rsid w:val="00DC39C5"/>
    <w:rsid w:val="00DC3A0D"/>
    <w:rsid w:val="00DC4711"/>
    <w:rsid w:val="00DC625E"/>
    <w:rsid w:val="00DC7585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5E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C80"/>
    <w:rsid w:val="00E466BD"/>
    <w:rsid w:val="00E4778D"/>
    <w:rsid w:val="00E50169"/>
    <w:rsid w:val="00E508CB"/>
    <w:rsid w:val="00E5156A"/>
    <w:rsid w:val="00E52910"/>
    <w:rsid w:val="00E535FA"/>
    <w:rsid w:val="00E542C9"/>
    <w:rsid w:val="00E56293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2EC7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4384"/>
    <w:rsid w:val="00F95CDB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C2AC8"/>
    <w:rsid w:val="00FC2DBF"/>
    <w:rsid w:val="00FC305C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D73E8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E0265E"/>
    <w:pPr>
      <w:numPr>
        <w:ilvl w:val="0"/>
      </w:numPr>
      <w:shd w:val="clear" w:color="auto" w:fill="D9D9D9" w:themeFill="background1" w:themeFillShade="D9"/>
      <w:spacing w:before="300" w:line="240" w:lineRule="auto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5E"/>
    <w:pPr>
      <w:keepNext/>
      <w:numPr>
        <w:ilvl w:val="1"/>
        <w:numId w:val="2"/>
      </w:numPr>
      <w:spacing w:before="240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1D12"/>
    <w:pPr>
      <w:keepNext/>
      <w:keepLines/>
      <w:numPr>
        <w:ilvl w:val="2"/>
        <w:numId w:val="2"/>
      </w:numPr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0265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265E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1D12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8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E0265E"/>
    <w:pPr>
      <w:numPr>
        <w:ilvl w:val="0"/>
      </w:numPr>
      <w:shd w:val="clear" w:color="auto" w:fill="D9D9D9" w:themeFill="background1" w:themeFillShade="D9"/>
      <w:spacing w:before="300" w:line="240" w:lineRule="auto"/>
      <w:outlineLvl w:val="0"/>
    </w:pPr>
    <w:rPr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65E"/>
    <w:pPr>
      <w:keepNext/>
      <w:numPr>
        <w:ilvl w:val="1"/>
        <w:numId w:val="2"/>
      </w:numPr>
      <w:spacing w:before="240"/>
      <w:outlineLvl w:val="1"/>
    </w:pPr>
    <w:rPr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1D12"/>
    <w:pPr>
      <w:keepNext/>
      <w:keepLines/>
      <w:numPr>
        <w:ilvl w:val="2"/>
        <w:numId w:val="2"/>
      </w:numPr>
      <w:outlineLvl w:val="2"/>
    </w:pPr>
    <w:rPr>
      <w:rFonts w:asciiTheme="minorHAnsi" w:eastAsiaTheme="majorEastAsia" w:hAnsiTheme="minorHAnsi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0265E"/>
    <w:rPr>
      <w:rFonts w:ascii="Calibri" w:eastAsia="Times New Roman" w:hAnsi="Calibri" w:cs="Calibri"/>
      <w:b/>
      <w:sz w:val="23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265E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1D12"/>
    <w:rPr>
      <w:rFonts w:eastAsiaTheme="majorEastAsia" w:cstheme="majorBidi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8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A36E-1BA1-493C-8927-9A36DB72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Ing. Petr Stehlík</cp:lastModifiedBy>
  <cp:revision>2</cp:revision>
  <dcterms:created xsi:type="dcterms:W3CDTF">2017-03-21T09:16:00Z</dcterms:created>
  <dcterms:modified xsi:type="dcterms:W3CDTF">2017-03-21T09:16:00Z</dcterms:modified>
</cp:coreProperties>
</file>