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6F48" w14:textId="0DA36CB0"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255865/2020</w:t>
      </w:r>
      <w:r w:rsidR="00A374E4">
        <w:rPr>
          <w:rFonts w:cs="Arial"/>
          <w:sz w:val="22"/>
          <w:szCs w:val="22"/>
        </w:rPr>
        <w:t>/508100/Kub</w:t>
      </w:r>
    </w:p>
    <w:p w14:paraId="5EC0FD7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2CC79B30"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009950B1"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14B93806"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0A6E79E"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3E106889"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16872095"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8F9B6F7" w14:textId="77777777" w:rsidR="00BC17A6" w:rsidRPr="00C97FB5" w:rsidRDefault="00BC17A6" w:rsidP="000B0AA7">
      <w:pPr>
        <w:pStyle w:val="VnitrniText"/>
        <w:ind w:firstLine="0"/>
        <w:rPr>
          <w:sz w:val="22"/>
          <w:szCs w:val="22"/>
        </w:rPr>
      </w:pPr>
    </w:p>
    <w:p w14:paraId="7EECFC77" w14:textId="77777777" w:rsidR="00CF17C0" w:rsidRPr="00C97FB5" w:rsidRDefault="00CF17C0" w:rsidP="000B0AA7">
      <w:pPr>
        <w:pStyle w:val="VnitrniText"/>
        <w:ind w:firstLine="0"/>
        <w:rPr>
          <w:sz w:val="22"/>
          <w:szCs w:val="22"/>
        </w:rPr>
      </w:pPr>
      <w:r w:rsidRPr="00C97FB5">
        <w:rPr>
          <w:sz w:val="22"/>
          <w:szCs w:val="22"/>
        </w:rPr>
        <w:t>a</w:t>
      </w:r>
    </w:p>
    <w:p w14:paraId="649E6028" w14:textId="77777777" w:rsidR="00BC17A6" w:rsidRPr="00C97FB5" w:rsidRDefault="00BC17A6" w:rsidP="000B0AA7">
      <w:pPr>
        <w:pStyle w:val="VnitrniText"/>
        <w:ind w:firstLine="0"/>
        <w:rPr>
          <w:sz w:val="22"/>
          <w:szCs w:val="22"/>
        </w:rPr>
      </w:pPr>
    </w:p>
    <w:p w14:paraId="2ADBD359" w14:textId="77777777" w:rsidR="00BC17A6" w:rsidRPr="00C97FB5" w:rsidRDefault="00BC17A6" w:rsidP="000B0AA7">
      <w:pPr>
        <w:pStyle w:val="VnitrniText"/>
        <w:ind w:firstLine="0"/>
        <w:rPr>
          <w:sz w:val="22"/>
          <w:szCs w:val="22"/>
        </w:rPr>
      </w:pPr>
      <w:r w:rsidRPr="00C97FB5">
        <w:rPr>
          <w:b/>
          <w:sz w:val="22"/>
          <w:szCs w:val="22"/>
        </w:rPr>
        <w:t>EKOSTAVBY Louny s.r.o.</w:t>
      </w:r>
    </w:p>
    <w:p w14:paraId="4E47B7A0" w14:textId="77777777" w:rsidR="00BC17A6" w:rsidRPr="00C97FB5" w:rsidRDefault="00BC17A6" w:rsidP="000B0AA7">
      <w:pPr>
        <w:pStyle w:val="VnitrniText"/>
        <w:ind w:firstLine="0"/>
        <w:rPr>
          <w:sz w:val="22"/>
          <w:szCs w:val="22"/>
        </w:rPr>
      </w:pPr>
      <w:r w:rsidRPr="00C97FB5">
        <w:rPr>
          <w:sz w:val="22"/>
          <w:szCs w:val="22"/>
        </w:rPr>
        <w:t>se sídlem Václava Majera 573, Louny, PSČ 44001</w:t>
      </w:r>
    </w:p>
    <w:p w14:paraId="305C5B1B" w14:textId="0F8996D2" w:rsidR="00BC17A6" w:rsidRPr="00C97FB5" w:rsidRDefault="00BC17A6" w:rsidP="000B0AA7">
      <w:pPr>
        <w:pStyle w:val="VnitrniText"/>
        <w:ind w:firstLine="0"/>
        <w:rPr>
          <w:sz w:val="22"/>
          <w:szCs w:val="22"/>
        </w:rPr>
      </w:pPr>
      <w:r w:rsidRPr="00C97FB5">
        <w:rPr>
          <w:sz w:val="22"/>
          <w:szCs w:val="22"/>
        </w:rPr>
        <w:t>IČO: 10442481, zapsán v Ústí nad Labem, odd. C, vložka 19455, za kt. jedná Egermayer Jan Ing</w:t>
      </w:r>
      <w:r w:rsidR="00A374E4">
        <w:rPr>
          <w:sz w:val="22"/>
          <w:szCs w:val="22"/>
        </w:rPr>
        <w:t>.</w:t>
      </w:r>
      <w:r w:rsidRPr="00C97FB5">
        <w:rPr>
          <w:sz w:val="22"/>
          <w:szCs w:val="22"/>
        </w:rPr>
        <w:t>, jednatel, Benda Jiří Ing., jednatel</w:t>
      </w:r>
    </w:p>
    <w:p w14:paraId="621FD673" w14:textId="77777777" w:rsidR="00BC17A6" w:rsidRPr="00C97FB5" w:rsidRDefault="00BC17A6" w:rsidP="000B0AA7">
      <w:pPr>
        <w:pStyle w:val="VnitrniText"/>
        <w:ind w:firstLine="0"/>
        <w:rPr>
          <w:sz w:val="22"/>
          <w:szCs w:val="22"/>
        </w:rPr>
      </w:pPr>
      <w:r w:rsidRPr="00C97FB5">
        <w:rPr>
          <w:sz w:val="22"/>
          <w:szCs w:val="22"/>
        </w:rPr>
        <w:t>(dále jen "nabyvatel")</w:t>
      </w:r>
    </w:p>
    <w:p w14:paraId="7A72EA17" w14:textId="77777777" w:rsidR="00BC17A6" w:rsidRPr="00C97FB5" w:rsidRDefault="00BC17A6" w:rsidP="000B0AA7">
      <w:pPr>
        <w:pStyle w:val="VnitrniText"/>
        <w:ind w:firstLine="0"/>
        <w:rPr>
          <w:sz w:val="22"/>
          <w:szCs w:val="22"/>
        </w:rPr>
      </w:pPr>
    </w:p>
    <w:p w14:paraId="258B7F46" w14:textId="77777777" w:rsidR="00CF17C0" w:rsidRPr="00C97FB5" w:rsidRDefault="00CF17C0" w:rsidP="000B0AA7">
      <w:pPr>
        <w:pStyle w:val="VnitrniText"/>
        <w:ind w:firstLine="0"/>
        <w:rPr>
          <w:sz w:val="22"/>
          <w:szCs w:val="22"/>
        </w:rPr>
      </w:pPr>
    </w:p>
    <w:p w14:paraId="739E7146"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06C8A42" w14:textId="77777777" w:rsidR="00CF17C0" w:rsidRPr="00C97FB5" w:rsidRDefault="00CF17C0" w:rsidP="001274AE">
      <w:pPr>
        <w:rPr>
          <w:rFonts w:ascii="Arial" w:hAnsi="Arial" w:cs="Arial"/>
          <w:sz w:val="22"/>
          <w:szCs w:val="22"/>
        </w:rPr>
      </w:pPr>
    </w:p>
    <w:p w14:paraId="7F00DB51" w14:textId="77777777" w:rsidR="00830569" w:rsidRPr="00C97FB5" w:rsidRDefault="00830569" w:rsidP="001274AE">
      <w:pPr>
        <w:rPr>
          <w:rFonts w:ascii="Arial" w:hAnsi="Arial" w:cs="Arial"/>
          <w:sz w:val="22"/>
          <w:szCs w:val="22"/>
        </w:rPr>
      </w:pPr>
    </w:p>
    <w:p w14:paraId="5EEAAE5B"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C2FC3AE"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2002S21/35</w:t>
      </w:r>
    </w:p>
    <w:p w14:paraId="7F72D641" w14:textId="77777777" w:rsidR="00CF17C0" w:rsidRPr="00C97FB5" w:rsidRDefault="00CF17C0" w:rsidP="00D06D0F">
      <w:pPr>
        <w:rPr>
          <w:rFonts w:ascii="Arial" w:hAnsi="Arial" w:cs="Arial"/>
          <w:sz w:val="22"/>
          <w:szCs w:val="22"/>
        </w:rPr>
      </w:pPr>
    </w:p>
    <w:p w14:paraId="7392791E" w14:textId="77777777" w:rsidR="00CF17C0" w:rsidRPr="00C97FB5" w:rsidRDefault="00CF17C0" w:rsidP="00D06D0F">
      <w:pPr>
        <w:rPr>
          <w:rFonts w:ascii="Arial" w:hAnsi="Arial" w:cs="Arial"/>
          <w:sz w:val="22"/>
          <w:szCs w:val="22"/>
        </w:rPr>
      </w:pPr>
    </w:p>
    <w:p w14:paraId="553D575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D4C0CDB"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5995F125"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850EC22" w14:textId="77777777" w:rsidR="008505AD" w:rsidRPr="00112F3C" w:rsidRDefault="008505AD" w:rsidP="00112F3C">
      <w:pPr>
        <w:pStyle w:val="cary"/>
      </w:pPr>
      <w:r w:rsidRPr="00112F3C">
        <w:t>------------------------------------------------------------------------------------------------------------------------</w:t>
      </w:r>
      <w:r w:rsidR="00E60971" w:rsidRPr="00112F3C">
        <w:t>--</w:t>
      </w:r>
      <w:r w:rsidR="007431BA" w:rsidRPr="00112F3C">
        <w:t>-----------</w:t>
      </w:r>
    </w:p>
    <w:p w14:paraId="037FD07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96C045F" w14:textId="77777777" w:rsidR="007431BA" w:rsidRPr="007431BA" w:rsidRDefault="007431BA" w:rsidP="00112F3C">
      <w:pPr>
        <w:pStyle w:val="cary"/>
      </w:pPr>
      <w:r w:rsidRPr="007431BA">
        <w:t>-------------------------------------------------------------------------------------------------------------------------------------</w:t>
      </w:r>
    </w:p>
    <w:p w14:paraId="1FF0866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960173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Louny</w:t>
      </w:r>
      <w:r w:rsidRPr="00257EB0">
        <w:rPr>
          <w:rStyle w:val="tabulkyNemovitosti"/>
        </w:rPr>
        <w:tab/>
        <w:t>Louny</w:t>
      </w:r>
      <w:r w:rsidRPr="00257EB0">
        <w:rPr>
          <w:rStyle w:val="tabulkyNemovitosti"/>
        </w:rPr>
        <w:tab/>
        <w:t>3256/13</w:t>
      </w:r>
      <w:r w:rsidRPr="00257EB0">
        <w:rPr>
          <w:rStyle w:val="tabulkyNemovitosti"/>
        </w:rPr>
        <w:tab/>
        <w:t>orná půda</w:t>
      </w:r>
      <w:r w:rsidRPr="00257EB0">
        <w:rPr>
          <w:rStyle w:val="tabulkyNemovitosti"/>
        </w:rPr>
        <w:tab/>
        <w:t>10002</w:t>
      </w:r>
    </w:p>
    <w:p w14:paraId="2667B356" w14:textId="77777777" w:rsidR="008505AD" w:rsidRPr="00257EB0" w:rsidRDefault="008505AD" w:rsidP="00257EB0">
      <w:pPr>
        <w:tabs>
          <w:tab w:val="left" w:pos="2268"/>
          <w:tab w:val="left" w:pos="4536"/>
          <w:tab w:val="left" w:pos="6237"/>
          <w:tab w:val="right" w:pos="9639"/>
        </w:tabs>
        <w:rPr>
          <w:rStyle w:val="tabulkyNemovitosti"/>
        </w:rPr>
      </w:pPr>
    </w:p>
    <w:p w14:paraId="7357A4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452E19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Žatec</w:t>
      </w:r>
      <w:r w:rsidRPr="00257EB0">
        <w:rPr>
          <w:rStyle w:val="tabulkyNemovitosti"/>
        </w:rPr>
        <w:tab/>
        <w:t>Žatec</w:t>
      </w:r>
      <w:r w:rsidRPr="00257EB0">
        <w:rPr>
          <w:rStyle w:val="tabulkyNemovitosti"/>
        </w:rPr>
        <w:tab/>
        <w:t>3767/41</w:t>
      </w:r>
      <w:r w:rsidRPr="00257EB0">
        <w:rPr>
          <w:rStyle w:val="tabulkyNemovitosti"/>
        </w:rPr>
        <w:tab/>
        <w:t>orná půda</w:t>
      </w:r>
      <w:r w:rsidRPr="00257EB0">
        <w:rPr>
          <w:rStyle w:val="tabulkyNemovitosti"/>
        </w:rPr>
        <w:tab/>
        <w:t>10002</w:t>
      </w:r>
    </w:p>
    <w:p w14:paraId="7AA6486E" w14:textId="77777777" w:rsidR="008505AD" w:rsidRPr="00257EB0" w:rsidRDefault="008505AD" w:rsidP="00257EB0">
      <w:pPr>
        <w:tabs>
          <w:tab w:val="left" w:pos="2268"/>
          <w:tab w:val="left" w:pos="4536"/>
          <w:tab w:val="left" w:pos="6237"/>
          <w:tab w:val="right" w:pos="9639"/>
        </w:tabs>
        <w:rPr>
          <w:rStyle w:val="tabulkyNemovitosti"/>
        </w:rPr>
      </w:pPr>
    </w:p>
    <w:p w14:paraId="5835A29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CAB53C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Žatec</w:t>
      </w:r>
      <w:r w:rsidRPr="00257EB0">
        <w:rPr>
          <w:rStyle w:val="tabulkyNemovitosti"/>
        </w:rPr>
        <w:tab/>
        <w:t>Žatec</w:t>
      </w:r>
      <w:r w:rsidRPr="00257EB0">
        <w:rPr>
          <w:rStyle w:val="tabulkyNemovitosti"/>
        </w:rPr>
        <w:tab/>
        <w:t>3767/42</w:t>
      </w:r>
      <w:r w:rsidRPr="00257EB0">
        <w:rPr>
          <w:rStyle w:val="tabulkyNemovitosti"/>
        </w:rPr>
        <w:tab/>
        <w:t>orná půda</w:t>
      </w:r>
      <w:r w:rsidRPr="00257EB0">
        <w:rPr>
          <w:rStyle w:val="tabulkyNemovitosti"/>
        </w:rPr>
        <w:tab/>
        <w:t>10002</w:t>
      </w:r>
    </w:p>
    <w:p w14:paraId="73BA83E3" w14:textId="77777777" w:rsidR="007431BA" w:rsidRPr="007431BA" w:rsidRDefault="007431BA" w:rsidP="00112F3C">
      <w:pPr>
        <w:pStyle w:val="cary"/>
      </w:pPr>
      <w:r w:rsidRPr="007431BA">
        <w:t>-------------------------------------------------------------------------------------------------------------------------------------</w:t>
      </w:r>
    </w:p>
    <w:p w14:paraId="55627FF1" w14:textId="518D6358" w:rsidR="00213539" w:rsidRPr="00C97FB5" w:rsidRDefault="00213539" w:rsidP="00213539">
      <w:pPr>
        <w:pStyle w:val="VnitrniText"/>
        <w:ind w:firstLine="0"/>
        <w:rPr>
          <w:sz w:val="22"/>
          <w:szCs w:val="22"/>
        </w:rPr>
      </w:pPr>
      <w:r w:rsidRPr="00C97FB5">
        <w:rPr>
          <w:sz w:val="22"/>
          <w:szCs w:val="22"/>
        </w:rPr>
        <w:t>zapsané na výše uvedených LV u Katastrálního úřadu pro Ústecký kraj, Katastrální pracoviště Louny.</w:t>
      </w:r>
    </w:p>
    <w:p w14:paraId="3ED330B8" w14:textId="77777777" w:rsidR="00757874" w:rsidRDefault="00757874" w:rsidP="00757874">
      <w:pPr>
        <w:pStyle w:val="VnitrniText"/>
        <w:ind w:firstLine="0"/>
      </w:pPr>
    </w:p>
    <w:p w14:paraId="4700D976"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06A35CD0" w14:textId="77777777" w:rsidR="00423D92" w:rsidRDefault="00423D92" w:rsidP="00757874">
      <w:pPr>
        <w:pStyle w:val="VnitrniText"/>
        <w:ind w:firstLine="0"/>
        <w:rPr>
          <w:color w:val="000000"/>
        </w:rPr>
      </w:pPr>
    </w:p>
    <w:p w14:paraId="442C3BFA"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3 716 250,00 Kč (slovy: tři miliony sedm set šestnáct tisíc dvě stě padesát korun českých)</w:t>
      </w:r>
      <w:r w:rsidR="00F7680C">
        <w:rPr>
          <w:rFonts w:ascii="Arial" w:hAnsi="Arial" w:cs="Arial"/>
          <w:color w:val="000000"/>
          <w:sz w:val="22"/>
          <w:szCs w:val="22"/>
        </w:rPr>
        <w:t>.</w:t>
      </w:r>
    </w:p>
    <w:p w14:paraId="7005CA4C" w14:textId="77777777" w:rsidR="00F7680C" w:rsidRPr="00757874" w:rsidRDefault="00F7680C" w:rsidP="00F7680C">
      <w:pPr>
        <w:jc w:val="both"/>
        <w:rPr>
          <w:rFonts w:cs="Arial"/>
          <w:color w:val="000000"/>
        </w:rPr>
      </w:pPr>
    </w:p>
    <w:p w14:paraId="292EB5B4"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FFD8A09"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CA57EB2" w14:textId="77777777" w:rsidR="00423D92" w:rsidRPr="00423D92" w:rsidRDefault="00423D92" w:rsidP="00423D92">
      <w:pPr>
        <w:pStyle w:val="VnitrniText"/>
        <w:ind w:firstLine="0"/>
        <w:rPr>
          <w:sz w:val="22"/>
          <w:szCs w:val="22"/>
        </w:rPr>
      </w:pPr>
      <w:r w:rsidRPr="00423D92">
        <w:rPr>
          <w:sz w:val="22"/>
          <w:szCs w:val="22"/>
        </w:rPr>
        <w:t>Pozemků:</w:t>
      </w:r>
    </w:p>
    <w:p w14:paraId="33FA3D38" w14:textId="77777777" w:rsidR="00423D92" w:rsidRDefault="00423D92" w:rsidP="00423D92">
      <w:pPr>
        <w:pStyle w:val="cary"/>
      </w:pPr>
      <w:r>
        <w:t>-------------------------------------------------------------------------------------------------------------------------------------</w:t>
      </w:r>
    </w:p>
    <w:p w14:paraId="220B5CEB"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28F87977" w14:textId="77777777" w:rsidR="00423D92" w:rsidRPr="00423D92" w:rsidRDefault="00423D92" w:rsidP="00423D92">
      <w:pPr>
        <w:pStyle w:val="cary"/>
      </w:pPr>
      <w:r>
        <w:t>-------------------------------------------------------------------------------------------------------------------------------------</w:t>
      </w:r>
    </w:p>
    <w:p w14:paraId="5F5898C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4E90BB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115</w:t>
      </w:r>
      <w:r w:rsidRPr="00423D92">
        <w:rPr>
          <w:rStyle w:val="tabulkyNemovitosti"/>
        </w:rPr>
        <w:tab/>
        <w:t>orná půda</w:t>
      </w:r>
      <w:r w:rsidRPr="00423D92">
        <w:rPr>
          <w:rStyle w:val="tabulkyNemovitosti"/>
        </w:rPr>
        <w:tab/>
        <w:t>628</w:t>
      </w:r>
    </w:p>
    <w:p w14:paraId="5B74338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13E93156" w14:textId="77777777" w:rsidR="00423D92" w:rsidRPr="00423D92" w:rsidRDefault="00423D92" w:rsidP="00423D92">
      <w:pPr>
        <w:tabs>
          <w:tab w:val="left" w:pos="2268"/>
          <w:tab w:val="left" w:pos="4536"/>
          <w:tab w:val="left" w:pos="6237"/>
          <w:tab w:val="right" w:pos="9639"/>
        </w:tabs>
        <w:rPr>
          <w:rStyle w:val="tabulkyNemovitosti"/>
        </w:rPr>
      </w:pPr>
    </w:p>
    <w:p w14:paraId="741676A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CD39AC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124</w:t>
      </w:r>
      <w:r w:rsidRPr="00423D92">
        <w:rPr>
          <w:rStyle w:val="tabulkyNemovitosti"/>
        </w:rPr>
        <w:tab/>
        <w:t>orná půda</w:t>
      </w:r>
      <w:r w:rsidRPr="00423D92">
        <w:rPr>
          <w:rStyle w:val="tabulkyNemovitosti"/>
        </w:rPr>
        <w:tab/>
        <w:t>628</w:t>
      </w:r>
    </w:p>
    <w:p w14:paraId="7CE656C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2B9B115E" w14:textId="77777777" w:rsidR="00423D92" w:rsidRPr="00423D92" w:rsidRDefault="00423D92" w:rsidP="00423D92">
      <w:pPr>
        <w:tabs>
          <w:tab w:val="left" w:pos="2268"/>
          <w:tab w:val="left" w:pos="4536"/>
          <w:tab w:val="left" w:pos="6237"/>
          <w:tab w:val="right" w:pos="9639"/>
        </w:tabs>
        <w:rPr>
          <w:rStyle w:val="tabulkyNemovitosti"/>
        </w:rPr>
      </w:pPr>
    </w:p>
    <w:p w14:paraId="76F6024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6C3959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266/4</w:t>
      </w:r>
      <w:r w:rsidRPr="00423D92">
        <w:rPr>
          <w:rStyle w:val="tabulkyNemovitosti"/>
        </w:rPr>
        <w:tab/>
        <w:t>orná půda</w:t>
      </w:r>
      <w:r w:rsidRPr="00423D92">
        <w:rPr>
          <w:rStyle w:val="tabulkyNemovitosti"/>
        </w:rPr>
        <w:tab/>
        <w:t>628</w:t>
      </w:r>
    </w:p>
    <w:p w14:paraId="284FD79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1A0EAC1A" w14:textId="77777777" w:rsidR="00423D92" w:rsidRPr="00423D92" w:rsidRDefault="00423D92" w:rsidP="00423D92">
      <w:pPr>
        <w:tabs>
          <w:tab w:val="left" w:pos="2268"/>
          <w:tab w:val="left" w:pos="4536"/>
          <w:tab w:val="left" w:pos="6237"/>
          <w:tab w:val="right" w:pos="9639"/>
        </w:tabs>
        <w:rPr>
          <w:rStyle w:val="tabulkyNemovitosti"/>
        </w:rPr>
      </w:pPr>
    </w:p>
    <w:p w14:paraId="3FED18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5D82CF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267</w:t>
      </w:r>
      <w:r w:rsidRPr="00423D92">
        <w:rPr>
          <w:rStyle w:val="tabulkyNemovitosti"/>
        </w:rPr>
        <w:tab/>
        <w:t>orná půda</w:t>
      </w:r>
      <w:r w:rsidRPr="00423D92">
        <w:rPr>
          <w:rStyle w:val="tabulkyNemovitosti"/>
        </w:rPr>
        <w:tab/>
        <w:t>628</w:t>
      </w:r>
    </w:p>
    <w:p w14:paraId="5140E4B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192AE59" w14:textId="77777777" w:rsidR="00423D92" w:rsidRPr="00423D92" w:rsidRDefault="00423D92" w:rsidP="00423D92">
      <w:pPr>
        <w:tabs>
          <w:tab w:val="left" w:pos="2268"/>
          <w:tab w:val="left" w:pos="4536"/>
          <w:tab w:val="left" w:pos="6237"/>
          <w:tab w:val="right" w:pos="9639"/>
        </w:tabs>
        <w:rPr>
          <w:rStyle w:val="tabulkyNemovitosti"/>
        </w:rPr>
      </w:pPr>
    </w:p>
    <w:p w14:paraId="333767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F96B4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707</w:t>
      </w:r>
      <w:r w:rsidRPr="00423D92">
        <w:rPr>
          <w:rStyle w:val="tabulkyNemovitosti"/>
        </w:rPr>
        <w:tab/>
        <w:t>orná půda</w:t>
      </w:r>
      <w:r w:rsidRPr="00423D92">
        <w:rPr>
          <w:rStyle w:val="tabulkyNemovitosti"/>
        </w:rPr>
        <w:tab/>
        <w:t>628</w:t>
      </w:r>
    </w:p>
    <w:p w14:paraId="03A35B0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2CE77EFF" w14:textId="77777777" w:rsidR="00423D92" w:rsidRPr="00423D92" w:rsidRDefault="00423D92" w:rsidP="00423D92">
      <w:pPr>
        <w:tabs>
          <w:tab w:val="left" w:pos="2268"/>
          <w:tab w:val="left" w:pos="4536"/>
          <w:tab w:val="left" w:pos="6237"/>
          <w:tab w:val="right" w:pos="9639"/>
        </w:tabs>
        <w:rPr>
          <w:rStyle w:val="tabulkyNemovitosti"/>
        </w:rPr>
      </w:pPr>
    </w:p>
    <w:p w14:paraId="47FFCE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BA6059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722/116</w:t>
      </w:r>
      <w:r w:rsidRPr="00423D92">
        <w:rPr>
          <w:rStyle w:val="tabulkyNemovitosti"/>
        </w:rPr>
        <w:tab/>
        <w:t>orná půda</w:t>
      </w:r>
      <w:r w:rsidRPr="00423D92">
        <w:rPr>
          <w:rStyle w:val="tabulkyNemovitosti"/>
        </w:rPr>
        <w:tab/>
        <w:t>628</w:t>
      </w:r>
    </w:p>
    <w:p w14:paraId="6B30962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1FCD6B1" w14:textId="77777777" w:rsidR="00423D92" w:rsidRPr="00423D92" w:rsidRDefault="00423D92" w:rsidP="00423D92">
      <w:pPr>
        <w:tabs>
          <w:tab w:val="left" w:pos="2268"/>
          <w:tab w:val="left" w:pos="4536"/>
          <w:tab w:val="left" w:pos="6237"/>
          <w:tab w:val="right" w:pos="9639"/>
        </w:tabs>
        <w:rPr>
          <w:rStyle w:val="tabulkyNemovitosti"/>
        </w:rPr>
      </w:pPr>
    </w:p>
    <w:p w14:paraId="1BC528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5B48AA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722/132</w:t>
      </w:r>
      <w:r w:rsidRPr="00423D92">
        <w:rPr>
          <w:rStyle w:val="tabulkyNemovitosti"/>
        </w:rPr>
        <w:tab/>
        <w:t>orná půda</w:t>
      </w:r>
      <w:r w:rsidRPr="00423D92">
        <w:rPr>
          <w:rStyle w:val="tabulkyNemovitosti"/>
        </w:rPr>
        <w:tab/>
        <w:t>628</w:t>
      </w:r>
    </w:p>
    <w:p w14:paraId="2A37B3D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35FACEC4" w14:textId="77777777" w:rsidR="00423D92" w:rsidRPr="00423D92" w:rsidRDefault="00423D92" w:rsidP="00423D92">
      <w:pPr>
        <w:tabs>
          <w:tab w:val="left" w:pos="2268"/>
          <w:tab w:val="left" w:pos="4536"/>
          <w:tab w:val="left" w:pos="6237"/>
          <w:tab w:val="right" w:pos="9639"/>
        </w:tabs>
        <w:rPr>
          <w:rStyle w:val="tabulkyNemovitosti"/>
        </w:rPr>
      </w:pPr>
    </w:p>
    <w:p w14:paraId="71DB0D9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BA64D1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722/133</w:t>
      </w:r>
      <w:r w:rsidRPr="00423D92">
        <w:rPr>
          <w:rStyle w:val="tabulkyNemovitosti"/>
        </w:rPr>
        <w:tab/>
        <w:t>orná půda</w:t>
      </w:r>
      <w:r w:rsidRPr="00423D92">
        <w:rPr>
          <w:rStyle w:val="tabulkyNemovitosti"/>
        </w:rPr>
        <w:tab/>
        <w:t>628</w:t>
      </w:r>
    </w:p>
    <w:p w14:paraId="35E99FA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5E9F0AE8" w14:textId="77777777" w:rsidR="00423D92" w:rsidRPr="00423D92" w:rsidRDefault="00423D92" w:rsidP="00423D92">
      <w:pPr>
        <w:tabs>
          <w:tab w:val="left" w:pos="2268"/>
          <w:tab w:val="left" w:pos="4536"/>
          <w:tab w:val="left" w:pos="6237"/>
          <w:tab w:val="right" w:pos="9639"/>
        </w:tabs>
        <w:rPr>
          <w:rStyle w:val="tabulkyNemovitosti"/>
        </w:rPr>
      </w:pPr>
    </w:p>
    <w:p w14:paraId="1672516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AAAB90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722/134</w:t>
      </w:r>
      <w:r w:rsidRPr="00423D92">
        <w:rPr>
          <w:rStyle w:val="tabulkyNemovitosti"/>
        </w:rPr>
        <w:tab/>
        <w:t>orná půda</w:t>
      </w:r>
      <w:r w:rsidRPr="00423D92">
        <w:rPr>
          <w:rStyle w:val="tabulkyNemovitosti"/>
        </w:rPr>
        <w:tab/>
        <w:t>628</w:t>
      </w:r>
    </w:p>
    <w:p w14:paraId="428A54F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FEA130B" w14:textId="77777777" w:rsidR="00423D92" w:rsidRPr="00423D92" w:rsidRDefault="00423D92" w:rsidP="00423D92">
      <w:pPr>
        <w:tabs>
          <w:tab w:val="left" w:pos="2268"/>
          <w:tab w:val="left" w:pos="4536"/>
          <w:tab w:val="left" w:pos="6237"/>
          <w:tab w:val="right" w:pos="9639"/>
        </w:tabs>
        <w:rPr>
          <w:rStyle w:val="tabulkyNemovitosti"/>
        </w:rPr>
      </w:pPr>
    </w:p>
    <w:p w14:paraId="61E9773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490751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722/161</w:t>
      </w:r>
      <w:r w:rsidRPr="00423D92">
        <w:rPr>
          <w:rStyle w:val="tabulkyNemovitosti"/>
        </w:rPr>
        <w:tab/>
        <w:t>orná půda</w:t>
      </w:r>
      <w:r w:rsidRPr="00423D92">
        <w:rPr>
          <w:rStyle w:val="tabulkyNemovitosti"/>
        </w:rPr>
        <w:tab/>
        <w:t>628</w:t>
      </w:r>
    </w:p>
    <w:p w14:paraId="44E8DEF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34BE0A30" w14:textId="77777777" w:rsidR="00423D92" w:rsidRPr="00423D92" w:rsidRDefault="00423D92" w:rsidP="00423D92">
      <w:pPr>
        <w:tabs>
          <w:tab w:val="left" w:pos="2268"/>
          <w:tab w:val="left" w:pos="4536"/>
          <w:tab w:val="left" w:pos="6237"/>
          <w:tab w:val="right" w:pos="9639"/>
        </w:tabs>
        <w:rPr>
          <w:rStyle w:val="tabulkyNemovitosti"/>
        </w:rPr>
      </w:pPr>
    </w:p>
    <w:p w14:paraId="79999B3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4E48DA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722/162</w:t>
      </w:r>
      <w:r w:rsidRPr="00423D92">
        <w:rPr>
          <w:rStyle w:val="tabulkyNemovitosti"/>
        </w:rPr>
        <w:tab/>
        <w:t>orná půda</w:t>
      </w:r>
      <w:r w:rsidRPr="00423D92">
        <w:rPr>
          <w:rStyle w:val="tabulkyNemovitosti"/>
        </w:rPr>
        <w:tab/>
        <w:t>628</w:t>
      </w:r>
    </w:p>
    <w:p w14:paraId="1F1A55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503D74FD" w14:textId="77777777" w:rsidR="00423D92" w:rsidRPr="00423D92" w:rsidRDefault="00423D92" w:rsidP="00423D92">
      <w:pPr>
        <w:tabs>
          <w:tab w:val="left" w:pos="2268"/>
          <w:tab w:val="left" w:pos="4536"/>
          <w:tab w:val="left" w:pos="6237"/>
          <w:tab w:val="right" w:pos="9639"/>
        </w:tabs>
        <w:rPr>
          <w:rStyle w:val="tabulkyNemovitosti"/>
        </w:rPr>
      </w:pPr>
    </w:p>
    <w:p w14:paraId="60BE00A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42AD7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Obora</w:t>
      </w:r>
      <w:r w:rsidRPr="00423D92">
        <w:rPr>
          <w:rStyle w:val="tabulkyNemovitosti"/>
        </w:rPr>
        <w:tab/>
        <w:t>Obora u Loun</w:t>
      </w:r>
      <w:r w:rsidRPr="00423D92">
        <w:rPr>
          <w:rStyle w:val="tabulkyNemovitosti"/>
        </w:rPr>
        <w:tab/>
        <w:t>104/1</w:t>
      </w:r>
      <w:r w:rsidRPr="00423D92">
        <w:rPr>
          <w:rStyle w:val="tabulkyNemovitosti"/>
        </w:rPr>
        <w:tab/>
        <w:t>orná půda</w:t>
      </w:r>
      <w:r w:rsidRPr="00423D92">
        <w:rPr>
          <w:rStyle w:val="tabulkyNemovitosti"/>
        </w:rPr>
        <w:tab/>
        <w:t>903</w:t>
      </w:r>
    </w:p>
    <w:p w14:paraId="2A9996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6128C5BE" w14:textId="77777777" w:rsidR="00423D92" w:rsidRPr="00423D92" w:rsidRDefault="00423D92" w:rsidP="00423D92">
      <w:pPr>
        <w:pStyle w:val="cary"/>
      </w:pPr>
      <w:r>
        <w:t>-------------------------------------------------------------------------------------------------------------------------------------</w:t>
      </w:r>
    </w:p>
    <w:p w14:paraId="7436F0D2"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7AC1B095" w14:textId="77777777" w:rsidR="00423D92" w:rsidRPr="00423D92" w:rsidRDefault="00423D92" w:rsidP="00423D92">
      <w:pPr>
        <w:pStyle w:val="VnitrniText"/>
        <w:rPr>
          <w:sz w:val="22"/>
          <w:szCs w:val="22"/>
        </w:rPr>
      </w:pPr>
    </w:p>
    <w:p w14:paraId="73A02D8D"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2 564 881,95 Kč (slovy: dva miliony pět set šedesát čtyři tisíce osm set osmdesát jedna koruna česká devadesát pět haléřů).</w:t>
      </w:r>
    </w:p>
    <w:p w14:paraId="630069F0" w14:textId="77777777" w:rsidR="00022579" w:rsidRPr="00C97FB5" w:rsidRDefault="00022579" w:rsidP="00EB6C54">
      <w:pPr>
        <w:pStyle w:val="VnitrniText"/>
        <w:rPr>
          <w:sz w:val="22"/>
          <w:szCs w:val="22"/>
        </w:rPr>
      </w:pPr>
    </w:p>
    <w:p w14:paraId="21ED15CC"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F6A0562"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15D4503" w14:textId="77777777" w:rsidR="00A31E82" w:rsidRDefault="00A31E82" w:rsidP="007F6109">
      <w:pPr>
        <w:jc w:val="both"/>
        <w:rPr>
          <w:rFonts w:ascii="Arial" w:hAnsi="Arial" w:cs="Arial"/>
          <w:sz w:val="22"/>
          <w:szCs w:val="22"/>
        </w:rPr>
      </w:pPr>
    </w:p>
    <w:p w14:paraId="322D57B6" w14:textId="77777777" w:rsidR="00A31E82" w:rsidRDefault="00A31E82" w:rsidP="00A31E82">
      <w:pPr>
        <w:pStyle w:val="para"/>
        <w:rPr>
          <w:rFonts w:ascii="Arial" w:hAnsi="Arial" w:cs="Arial"/>
          <w:sz w:val="22"/>
          <w:szCs w:val="22"/>
        </w:rPr>
      </w:pPr>
      <w:r>
        <w:rPr>
          <w:rFonts w:ascii="Arial" w:hAnsi="Arial" w:cs="Arial"/>
          <w:sz w:val="22"/>
          <w:szCs w:val="22"/>
        </w:rPr>
        <w:t>IV.</w:t>
      </w:r>
    </w:p>
    <w:p w14:paraId="108AAFDF" w14:textId="77777777" w:rsidR="00CE4E2E" w:rsidRDefault="00CE4E2E" w:rsidP="00CE4E2E">
      <w:pPr>
        <w:pStyle w:val="Zkladntext"/>
        <w:tabs>
          <w:tab w:val="left" w:pos="284"/>
        </w:tabs>
        <w:rPr>
          <w:rFonts w:ascii="Arial" w:hAnsi="Arial" w:cs="Arial"/>
          <w:color w:val="000000"/>
          <w:szCs w:val="22"/>
        </w:rPr>
      </w:pPr>
    </w:p>
    <w:p w14:paraId="3389ADD1"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1 151 368,05 Kč (slovy: jeden milion jedno sto padesát jeden tisíc tři sta šedesát osm korun českých pět haléřů).</w:t>
      </w:r>
    </w:p>
    <w:p w14:paraId="43DE006B"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1 151 368,05 Kč (slovy: jeden milion jedno sto padesát jeden tisíc tři sta šedesát osm korun českých pět haléřů)</w:t>
      </w:r>
      <w:r w:rsidR="00CE4E2E">
        <w:rPr>
          <w:rFonts w:ascii="Arial" w:hAnsi="Arial" w:cs="Arial"/>
          <w:color w:val="000000"/>
          <w:szCs w:val="22"/>
        </w:rPr>
        <w:t xml:space="preserve"> byl uhrazen před podpisem této smlouvy na účet SPÚ, vedený u České národní banky, č. ú. 60011-3723001/0710, variabilní symbol 2002482135.</w:t>
      </w:r>
    </w:p>
    <w:p w14:paraId="36C2EC6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6EF3011A"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7B7E47AA" w14:textId="77777777" w:rsidR="001D73FD" w:rsidRDefault="00103EF4" w:rsidP="000B0AA7">
      <w:pPr>
        <w:pStyle w:val="VnitrniText"/>
        <w:rPr>
          <w:sz w:val="22"/>
          <w:szCs w:val="22"/>
        </w:rPr>
      </w:pPr>
      <w:r>
        <w:rPr>
          <w:sz w:val="22"/>
          <w:szCs w:val="22"/>
        </w:rPr>
        <w:lastRenderedPageBreak/>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36904376" w14:textId="77777777" w:rsidR="00C80054" w:rsidRDefault="00C80054" w:rsidP="000B0AA7">
      <w:pPr>
        <w:pStyle w:val="VnitrniText"/>
        <w:rPr>
          <w:sz w:val="22"/>
          <w:szCs w:val="22"/>
        </w:rPr>
      </w:pPr>
    </w:p>
    <w:p w14:paraId="5778E5B3"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5410EA14" w14:textId="12A618EB"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převáděnému pozemku č. 3767/41 v k.ú. Žatec je řešen: pachtovní smlouvou č. </w:t>
      </w:r>
      <w:r w:rsidR="001433C3">
        <w:rPr>
          <w:sz w:val="22"/>
          <w:szCs w:val="22"/>
        </w:rPr>
        <w:t>xxxxxxxxx</w:t>
      </w:r>
      <w:r w:rsidR="00C8663B" w:rsidRPr="00C97FB5">
        <w:rPr>
          <w:sz w:val="22"/>
          <w:szCs w:val="22"/>
        </w:rPr>
        <w:t>, uzavřenou s</w:t>
      </w:r>
      <w:r w:rsidR="001433C3">
        <w:rPr>
          <w:sz w:val="22"/>
          <w:szCs w:val="22"/>
        </w:rPr>
        <w:t> xxxxxx xxxxxxxx</w:t>
      </w:r>
      <w:r w:rsidR="00C8663B" w:rsidRPr="00C97FB5">
        <w:rPr>
          <w:sz w:val="22"/>
          <w:szCs w:val="22"/>
        </w:rPr>
        <w:t xml:space="preserve">, jakožto pachtýřem. </w:t>
      </w:r>
    </w:p>
    <w:p w14:paraId="27F0EA3E" w14:textId="1713DC08" w:rsidR="00C8663B" w:rsidRPr="00C97FB5" w:rsidRDefault="00C8663B" w:rsidP="00EB6C54">
      <w:pPr>
        <w:pStyle w:val="VnitrniText"/>
        <w:rPr>
          <w:sz w:val="22"/>
          <w:szCs w:val="22"/>
        </w:rPr>
      </w:pPr>
      <w:r w:rsidRPr="00C97FB5">
        <w:rPr>
          <w:sz w:val="22"/>
          <w:szCs w:val="22"/>
        </w:rPr>
        <w:t>Užívací vztah k převáděnému pozemku č. 3767/42 v k.ú. Žatec je řešen: pachtovní smlouvou č.</w:t>
      </w:r>
      <w:r w:rsidR="001433C3">
        <w:rPr>
          <w:sz w:val="22"/>
          <w:szCs w:val="22"/>
        </w:rPr>
        <w:t>xxxxxxxxx</w:t>
      </w:r>
      <w:r w:rsidRPr="00C97FB5">
        <w:rPr>
          <w:sz w:val="22"/>
          <w:szCs w:val="22"/>
        </w:rPr>
        <w:t xml:space="preserve">, uzavřenou s </w:t>
      </w:r>
      <w:r w:rsidR="001433C3">
        <w:rPr>
          <w:sz w:val="22"/>
          <w:szCs w:val="22"/>
        </w:rPr>
        <w:t>xxxxxxxxxxxx</w:t>
      </w:r>
      <w:r w:rsidRPr="00C97FB5">
        <w:rPr>
          <w:sz w:val="22"/>
          <w:szCs w:val="22"/>
        </w:rPr>
        <w:t xml:space="preserve">, </w:t>
      </w:r>
      <w:r w:rsidR="001433C3">
        <w:rPr>
          <w:sz w:val="22"/>
          <w:szCs w:val="22"/>
        </w:rPr>
        <w:t>xxxxxx</w:t>
      </w:r>
      <w:r w:rsidRPr="00C97FB5">
        <w:rPr>
          <w:sz w:val="22"/>
          <w:szCs w:val="22"/>
        </w:rPr>
        <w:t>., jakožto pachtýřem. S obsahem pachtovních smluv byl nabyvatel seznámen před podpisem této smlouvy, což stvrzuje svým podpisem.</w:t>
      </w:r>
    </w:p>
    <w:p w14:paraId="6057125B" w14:textId="77777777" w:rsidR="001D73FD" w:rsidRPr="00C97FB5" w:rsidRDefault="001D73FD" w:rsidP="00EB6C54">
      <w:pPr>
        <w:pStyle w:val="VnitrniText"/>
        <w:rPr>
          <w:sz w:val="22"/>
          <w:szCs w:val="22"/>
        </w:rPr>
      </w:pPr>
    </w:p>
    <w:p w14:paraId="076811FE" w14:textId="77777777" w:rsidR="001D73FD" w:rsidRPr="00C97FB5" w:rsidRDefault="001D73FD" w:rsidP="000B0AA7">
      <w:pPr>
        <w:pStyle w:val="VnitrniText"/>
        <w:rPr>
          <w:sz w:val="22"/>
          <w:szCs w:val="22"/>
        </w:rPr>
      </w:pPr>
    </w:p>
    <w:p w14:paraId="3E86E416" w14:textId="4B499A59" w:rsidR="007D2608" w:rsidRPr="00C97FB5" w:rsidRDefault="00A374E4" w:rsidP="00EB6C54">
      <w:pPr>
        <w:pStyle w:val="VnitrniText"/>
        <w:rPr>
          <w:sz w:val="22"/>
          <w:szCs w:val="22"/>
        </w:rPr>
      </w:pPr>
      <w:r>
        <w:rPr>
          <w:sz w:val="22"/>
          <w:szCs w:val="22"/>
        </w:rPr>
        <w:t>2</w:t>
      </w:r>
      <w:r w:rsidR="007D2608" w:rsidRPr="00C97FB5">
        <w:rPr>
          <w:sz w:val="22"/>
          <w:szCs w:val="22"/>
        </w:rPr>
        <w:t xml:space="preserve">. Pozemek č. 3256/13 v k.ú. Louny převáděný z vlastnictví státu do vlastnictví nabyvatele je součástí společenstevní honitby </w:t>
      </w:r>
      <w:r w:rsidR="001433C3">
        <w:rPr>
          <w:sz w:val="22"/>
          <w:szCs w:val="22"/>
        </w:rPr>
        <w:t>xx xxxxxx</w:t>
      </w:r>
      <w:r w:rsidR="007D2608" w:rsidRPr="00C97FB5">
        <w:rPr>
          <w:sz w:val="22"/>
          <w:szCs w:val="22"/>
        </w:rPr>
        <w:t>-</w:t>
      </w:r>
      <w:r w:rsidR="001433C3">
        <w:rPr>
          <w:sz w:val="22"/>
          <w:szCs w:val="22"/>
        </w:rPr>
        <w:t>xxxxxxxxxxx</w:t>
      </w:r>
      <w:r w:rsidR="007D2608" w:rsidRPr="00C97FB5">
        <w:rPr>
          <w:sz w:val="22"/>
          <w:szCs w:val="22"/>
        </w:rPr>
        <w:t>. Tyto pozemky jsou ve smyslu zákona o SPÚ v režimu přičlenění.</w:t>
      </w:r>
    </w:p>
    <w:p w14:paraId="57E8FD47" w14:textId="77777777" w:rsidR="007D2608" w:rsidRPr="00C97FB5" w:rsidRDefault="007D2608" w:rsidP="00EB6C54">
      <w:pPr>
        <w:pStyle w:val="VnitrniText"/>
        <w:rPr>
          <w:sz w:val="22"/>
          <w:szCs w:val="22"/>
        </w:rPr>
      </w:pPr>
    </w:p>
    <w:p w14:paraId="20496C1B" w14:textId="77777777" w:rsidR="0037157C" w:rsidRDefault="0037157C" w:rsidP="00EB6C54">
      <w:pPr>
        <w:pStyle w:val="VnitrniText"/>
        <w:rPr>
          <w:sz w:val="22"/>
          <w:szCs w:val="22"/>
        </w:rPr>
      </w:pPr>
    </w:p>
    <w:p w14:paraId="3BC4FD15" w14:textId="77777777" w:rsidR="00907CFB" w:rsidRDefault="00907CFB" w:rsidP="00907CFB">
      <w:pPr>
        <w:pStyle w:val="VnitrniText"/>
        <w:ind w:firstLine="0"/>
        <w:rPr>
          <w:b/>
          <w:sz w:val="22"/>
          <w:szCs w:val="22"/>
        </w:rPr>
      </w:pPr>
      <w:r>
        <w:rPr>
          <w:b/>
          <w:sz w:val="22"/>
          <w:szCs w:val="22"/>
        </w:rPr>
        <w:t>Práva týkající se nemovitostí uvedených v čl. II.</w:t>
      </w:r>
    </w:p>
    <w:p w14:paraId="0F2DEE17" w14:textId="67AEBD2D" w:rsidR="00D97123" w:rsidRDefault="00907CFB" w:rsidP="00907CFB">
      <w:pPr>
        <w:pStyle w:val="VnitrniText"/>
        <w:rPr>
          <w:sz w:val="22"/>
          <w:szCs w:val="22"/>
        </w:rPr>
      </w:pPr>
      <w:r>
        <w:rPr>
          <w:sz w:val="22"/>
          <w:szCs w:val="22"/>
        </w:rPr>
        <w:t xml:space="preserve">1.  </w:t>
      </w:r>
      <w:r w:rsidR="00D97123">
        <w:rPr>
          <w:sz w:val="22"/>
          <w:szCs w:val="22"/>
        </w:rPr>
        <w:t>Užívací vztah k převáděným nemovitostem je řešen: smlouvou o zemědělském pachtu č.</w:t>
      </w:r>
      <w:r w:rsidR="001433C3">
        <w:rPr>
          <w:sz w:val="22"/>
          <w:szCs w:val="22"/>
        </w:rPr>
        <w:t>xxxxxxxx</w:t>
      </w:r>
      <w:r w:rsidR="00D97123">
        <w:rPr>
          <w:sz w:val="22"/>
          <w:szCs w:val="22"/>
        </w:rPr>
        <w:t xml:space="preserve">, uzavřenou s </w:t>
      </w:r>
      <w:r w:rsidR="001433C3">
        <w:rPr>
          <w:sz w:val="22"/>
          <w:szCs w:val="22"/>
        </w:rPr>
        <w:t>xxxxxxxxxxxx</w:t>
      </w:r>
      <w:r w:rsidR="00D97123">
        <w:rPr>
          <w:sz w:val="22"/>
          <w:szCs w:val="22"/>
        </w:rPr>
        <w:t xml:space="preserve"> </w:t>
      </w:r>
      <w:r w:rsidR="001433C3">
        <w:rPr>
          <w:sz w:val="22"/>
          <w:szCs w:val="22"/>
        </w:rPr>
        <w:t>xxxxxxxxxxx</w:t>
      </w:r>
      <w:r w:rsidR="00D97123">
        <w:rPr>
          <w:sz w:val="22"/>
          <w:szCs w:val="22"/>
        </w:rPr>
        <w:t xml:space="preserve"> </w:t>
      </w:r>
      <w:r w:rsidR="001433C3">
        <w:rPr>
          <w:sz w:val="22"/>
          <w:szCs w:val="22"/>
        </w:rPr>
        <w:t>xxxxxx</w:t>
      </w:r>
      <w:r w:rsidR="00D97123">
        <w:rPr>
          <w:sz w:val="22"/>
          <w:szCs w:val="22"/>
        </w:rPr>
        <w:t xml:space="preserve"> </w:t>
      </w:r>
      <w:r w:rsidR="001433C3">
        <w:rPr>
          <w:sz w:val="22"/>
          <w:szCs w:val="22"/>
        </w:rPr>
        <w:t>xxxxxxx</w:t>
      </w:r>
      <w:r w:rsidR="00D97123">
        <w:rPr>
          <w:sz w:val="22"/>
          <w:szCs w:val="22"/>
        </w:rPr>
        <w:t xml:space="preserve">, jakožto pachtýřem a k p.č. 104/1 k.ú. Obora u Loun dodatky č. </w:t>
      </w:r>
      <w:r w:rsidR="001433C3">
        <w:rPr>
          <w:sz w:val="22"/>
          <w:szCs w:val="22"/>
        </w:rPr>
        <w:t>xxxxxxxxxxxx</w:t>
      </w:r>
      <w:r w:rsidR="00D97123">
        <w:rPr>
          <w:sz w:val="22"/>
          <w:szCs w:val="22"/>
        </w:rPr>
        <w:t xml:space="preserve"> a č.</w:t>
      </w:r>
      <w:r w:rsidR="001433C3">
        <w:rPr>
          <w:sz w:val="22"/>
          <w:szCs w:val="22"/>
        </w:rPr>
        <w:t>xxxxxxxxxxxxx</w:t>
      </w:r>
      <w:r w:rsidR="00D97123">
        <w:rPr>
          <w:sz w:val="22"/>
          <w:szCs w:val="22"/>
        </w:rPr>
        <w:t xml:space="preserve"> původní smlouvy o nájmu č.: </w:t>
      </w:r>
      <w:r w:rsidR="001433C3">
        <w:rPr>
          <w:sz w:val="22"/>
          <w:szCs w:val="22"/>
        </w:rPr>
        <w:t>xxxxxxxxxxxxxxxxxxxx</w:t>
      </w:r>
      <w:r w:rsidR="00D97123">
        <w:rPr>
          <w:sz w:val="22"/>
          <w:szCs w:val="22"/>
        </w:rPr>
        <w:t>, uzavřenou s</w:t>
      </w:r>
      <w:r w:rsidR="001433C3">
        <w:rPr>
          <w:sz w:val="22"/>
          <w:szCs w:val="22"/>
        </w:rPr>
        <w:t> xxxxxxx xxxxxx</w:t>
      </w:r>
      <w:r w:rsidR="00D97123">
        <w:rPr>
          <w:sz w:val="22"/>
          <w:szCs w:val="22"/>
        </w:rPr>
        <w:t>., jakožto nájemcem. S obsahem pachtovní smlouvy a dodatků nájemní smlouvy byl SPÚ seznámen před podpisem této smlouvy, což stvrzuje svým podpisem.</w:t>
      </w:r>
    </w:p>
    <w:p w14:paraId="31F40527" w14:textId="77777777" w:rsidR="00907CFB" w:rsidRDefault="00907CFB" w:rsidP="00907CFB">
      <w:pPr>
        <w:pStyle w:val="VnitrniText"/>
        <w:ind w:firstLine="0"/>
        <w:rPr>
          <w:b/>
          <w:sz w:val="22"/>
          <w:szCs w:val="22"/>
        </w:rPr>
      </w:pPr>
    </w:p>
    <w:p w14:paraId="79767957" w14:textId="77777777" w:rsidR="00907CFB" w:rsidRPr="00C97FB5" w:rsidRDefault="00907CFB" w:rsidP="00EB6C54">
      <w:pPr>
        <w:pStyle w:val="VnitrniText"/>
        <w:rPr>
          <w:sz w:val="22"/>
          <w:szCs w:val="22"/>
        </w:rPr>
      </w:pPr>
    </w:p>
    <w:p w14:paraId="5119E61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99C879F"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50BD05B" w14:textId="77777777" w:rsidR="00FE69EF" w:rsidRDefault="00FE69EF" w:rsidP="003817F4">
      <w:pPr>
        <w:tabs>
          <w:tab w:val="left" w:pos="709"/>
        </w:tabs>
        <w:ind w:firstLine="426"/>
        <w:jc w:val="both"/>
        <w:rPr>
          <w:rFonts w:ascii="Arial" w:hAnsi="Arial" w:cs="Arial"/>
          <w:sz w:val="22"/>
          <w:szCs w:val="22"/>
          <w:lang w:val="en-US"/>
        </w:rPr>
      </w:pPr>
    </w:p>
    <w:p w14:paraId="2144F4A0" w14:textId="77777777" w:rsidR="00953F0D" w:rsidRDefault="00953F0D" w:rsidP="00953F0D">
      <w:pPr>
        <w:pStyle w:val="para"/>
        <w:rPr>
          <w:rFonts w:ascii="Arial" w:hAnsi="Arial" w:cs="Arial"/>
          <w:sz w:val="22"/>
          <w:szCs w:val="22"/>
        </w:rPr>
      </w:pPr>
      <w:r>
        <w:rPr>
          <w:rFonts w:ascii="Arial" w:hAnsi="Arial" w:cs="Arial"/>
          <w:sz w:val="22"/>
          <w:szCs w:val="22"/>
        </w:rPr>
        <w:t>VII.</w:t>
      </w:r>
    </w:p>
    <w:p w14:paraId="6D694F20"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rPr>
        <w:t xml:space="preserve">SPÚ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 </w:t>
      </w:r>
    </w:p>
    <w:p w14:paraId="7C0D76E2" w14:textId="77777777" w:rsidR="00953F0D" w:rsidRDefault="00953F0D" w:rsidP="00953F0D">
      <w:pPr>
        <w:tabs>
          <w:tab w:val="left" w:pos="709"/>
        </w:tabs>
        <w:ind w:firstLine="426"/>
        <w:jc w:val="both"/>
        <w:rPr>
          <w:rFonts w:ascii="Arial" w:hAnsi="Arial" w:cs="Arial"/>
          <w:sz w:val="22"/>
          <w:szCs w:val="22"/>
        </w:rPr>
      </w:pPr>
    </w:p>
    <w:p w14:paraId="2B96AA79" w14:textId="77777777" w:rsidR="00FE69EF" w:rsidRDefault="00FE69EF" w:rsidP="00FE69EF">
      <w:pPr>
        <w:pStyle w:val="para"/>
        <w:rPr>
          <w:rFonts w:ascii="Arial" w:hAnsi="Arial" w:cs="Arial"/>
          <w:sz w:val="22"/>
          <w:szCs w:val="22"/>
        </w:rPr>
      </w:pPr>
      <w:r>
        <w:rPr>
          <w:rFonts w:ascii="Arial" w:hAnsi="Arial" w:cs="Arial"/>
          <w:sz w:val="22"/>
          <w:szCs w:val="22"/>
        </w:rPr>
        <w:t>VIII.</w:t>
      </w:r>
    </w:p>
    <w:p w14:paraId="4E16ACDD"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6F26A02" w14:textId="77777777" w:rsidR="00A431B4" w:rsidRDefault="00A431B4" w:rsidP="00A431B4">
      <w:pPr>
        <w:ind w:firstLine="360"/>
        <w:jc w:val="both"/>
        <w:rPr>
          <w:rFonts w:ascii="Arial" w:hAnsi="Arial" w:cs="Arial"/>
          <w:sz w:val="22"/>
          <w:szCs w:val="22"/>
        </w:rPr>
      </w:pPr>
    </w:p>
    <w:p w14:paraId="2CD9B2C2"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36AB82C3"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6CC434D9" w14:textId="77777777" w:rsidR="00A431B4" w:rsidRDefault="00A431B4" w:rsidP="00A431B4">
      <w:pPr>
        <w:ind w:firstLine="360"/>
        <w:jc w:val="both"/>
        <w:rPr>
          <w:rFonts w:ascii="Arial" w:hAnsi="Arial" w:cs="Arial"/>
          <w:sz w:val="22"/>
          <w:szCs w:val="22"/>
        </w:rPr>
      </w:pPr>
    </w:p>
    <w:p w14:paraId="3E2C6A02"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a účinnosti dnem podpisu smluvními stranami</w:t>
      </w:r>
      <w:r w:rsidR="006213B7">
        <w:rPr>
          <w:rFonts w:ascii="Arial" w:hAnsi="Arial" w:cs="Arial"/>
          <w:sz w:val="22"/>
          <w:szCs w:val="22"/>
        </w:rPr>
        <w:t>, jelikož smlouva nepodléhá uveřejnění v registru smluv dle zákona č. 340/2015 Sb., o zvláštních podmínkách účinnosti některých smluv, uveřejňování těchto smluv a o registru smluv</w:t>
      </w:r>
      <w:r w:rsidR="00323A66">
        <w:rPr>
          <w:rFonts w:ascii="Arial" w:hAnsi="Arial" w:cs="Arial"/>
          <w:sz w:val="22"/>
          <w:szCs w:val="22"/>
        </w:rPr>
        <w:t>, ve znění pozdějších předpisů</w:t>
      </w:r>
      <w:r w:rsidR="006213B7">
        <w:rPr>
          <w:rFonts w:ascii="Arial" w:hAnsi="Arial" w:cs="Arial"/>
          <w:sz w:val="22"/>
          <w:szCs w:val="22"/>
        </w:rPr>
        <w:t>.</w:t>
      </w:r>
    </w:p>
    <w:p w14:paraId="48EBAE43" w14:textId="77777777" w:rsidR="00A431B4" w:rsidRDefault="00A431B4" w:rsidP="006069E5">
      <w:pPr>
        <w:pStyle w:val="para"/>
        <w:rPr>
          <w:rFonts w:ascii="Arial" w:hAnsi="Arial" w:cs="Arial"/>
          <w:sz w:val="22"/>
          <w:szCs w:val="22"/>
        </w:rPr>
      </w:pPr>
    </w:p>
    <w:p w14:paraId="14890A8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68656369"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14A39DD8" w14:textId="77777777" w:rsidR="00181BC3" w:rsidRPr="00F53661" w:rsidRDefault="00181BC3" w:rsidP="00181BC3">
      <w:pPr>
        <w:tabs>
          <w:tab w:val="left" w:pos="709"/>
        </w:tabs>
        <w:ind w:firstLine="426"/>
        <w:jc w:val="both"/>
        <w:rPr>
          <w:rFonts w:ascii="Arial" w:hAnsi="Arial" w:cs="Arial"/>
          <w:sz w:val="22"/>
          <w:szCs w:val="22"/>
        </w:rPr>
      </w:pPr>
    </w:p>
    <w:p w14:paraId="63EB341E" w14:textId="77777777" w:rsidR="005A709E" w:rsidRDefault="005A709E" w:rsidP="005A709E">
      <w:pPr>
        <w:pStyle w:val="para"/>
        <w:rPr>
          <w:rFonts w:ascii="Arial" w:hAnsi="Arial" w:cs="Arial"/>
          <w:sz w:val="22"/>
          <w:szCs w:val="22"/>
        </w:rPr>
      </w:pPr>
      <w:r>
        <w:rPr>
          <w:rFonts w:ascii="Arial" w:hAnsi="Arial" w:cs="Arial"/>
          <w:sz w:val="22"/>
          <w:szCs w:val="22"/>
        </w:rPr>
        <w:lastRenderedPageBreak/>
        <w:t>XI.</w:t>
      </w:r>
    </w:p>
    <w:p w14:paraId="513B5C22"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D4A5A24" w14:textId="77777777" w:rsidR="005A709E" w:rsidRDefault="005A709E" w:rsidP="005A709E">
      <w:pPr>
        <w:tabs>
          <w:tab w:val="left" w:pos="709"/>
        </w:tabs>
        <w:ind w:firstLine="426"/>
        <w:jc w:val="both"/>
        <w:rPr>
          <w:rFonts w:ascii="Arial" w:hAnsi="Arial" w:cs="Arial"/>
          <w:sz w:val="22"/>
          <w:szCs w:val="22"/>
        </w:rPr>
      </w:pPr>
    </w:p>
    <w:p w14:paraId="5871167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05775841" w14:textId="77777777" w:rsidR="005A709E" w:rsidRDefault="005A709E" w:rsidP="005A709E">
      <w:pPr>
        <w:tabs>
          <w:tab w:val="left" w:pos="709"/>
        </w:tabs>
        <w:ind w:firstLine="426"/>
        <w:jc w:val="both"/>
        <w:rPr>
          <w:rFonts w:ascii="Arial" w:hAnsi="Arial" w:cs="Arial"/>
          <w:sz w:val="22"/>
          <w:szCs w:val="22"/>
        </w:rPr>
      </w:pPr>
    </w:p>
    <w:p w14:paraId="4E816F9B"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56A37DC6" w14:textId="77777777" w:rsidR="00181BC3" w:rsidRPr="00F53661" w:rsidRDefault="00181BC3" w:rsidP="00181BC3">
      <w:pPr>
        <w:pStyle w:val="VnitrniText"/>
        <w:ind w:firstLine="0"/>
        <w:jc w:val="center"/>
        <w:rPr>
          <w:b/>
          <w:sz w:val="22"/>
          <w:szCs w:val="22"/>
        </w:rPr>
      </w:pPr>
    </w:p>
    <w:p w14:paraId="591D076B"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9B282B1"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04C8C93"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3B9E028" w14:textId="77777777" w:rsidR="00181BC3" w:rsidRPr="00F53661" w:rsidRDefault="00181BC3" w:rsidP="00181BC3">
      <w:pPr>
        <w:pStyle w:val="VnitrniText"/>
        <w:rPr>
          <w:sz w:val="22"/>
          <w:szCs w:val="22"/>
        </w:rPr>
      </w:pPr>
    </w:p>
    <w:p w14:paraId="3CD948EE"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76CFA99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7AA5C4E" w14:textId="77777777" w:rsidR="003B4FF8" w:rsidRDefault="003B4FF8" w:rsidP="00181BC3">
      <w:pPr>
        <w:pStyle w:val="para"/>
        <w:tabs>
          <w:tab w:val="clear" w:pos="709"/>
        </w:tabs>
        <w:ind w:firstLine="426"/>
        <w:jc w:val="both"/>
        <w:rPr>
          <w:sz w:val="22"/>
          <w:szCs w:val="22"/>
        </w:rPr>
      </w:pPr>
    </w:p>
    <w:p w14:paraId="7DA3CA6A"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0F99398D"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04417F3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5FB9FBCE"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3468BE" w14:paraId="3026F72D" w14:textId="77777777" w:rsidTr="003468BE">
        <w:tc>
          <w:tcPr>
            <w:tcW w:w="4888" w:type="dxa"/>
            <w:hideMark/>
          </w:tcPr>
          <w:p w14:paraId="7CFDE8B8" w14:textId="7B18F209" w:rsidR="003468BE" w:rsidRDefault="003468BE">
            <w:pPr>
              <w:pStyle w:val="VnitrniText"/>
              <w:ind w:firstLine="0"/>
              <w:rPr>
                <w:sz w:val="22"/>
                <w:szCs w:val="22"/>
              </w:rPr>
            </w:pPr>
            <w:r>
              <w:rPr>
                <w:sz w:val="22"/>
                <w:szCs w:val="22"/>
              </w:rPr>
              <w:t xml:space="preserve">V Teplicích dne </w:t>
            </w:r>
            <w:r w:rsidR="001433C3">
              <w:rPr>
                <w:sz w:val="22"/>
                <w:szCs w:val="22"/>
              </w:rPr>
              <w:t>2.8.2021</w:t>
            </w:r>
          </w:p>
        </w:tc>
        <w:tc>
          <w:tcPr>
            <w:tcW w:w="4889" w:type="dxa"/>
            <w:hideMark/>
          </w:tcPr>
          <w:p w14:paraId="33D5E7B6" w14:textId="07F02440" w:rsidR="003468BE" w:rsidRDefault="003468BE">
            <w:pPr>
              <w:pStyle w:val="VnitrniText"/>
              <w:tabs>
                <w:tab w:val="left" w:pos="4820"/>
              </w:tabs>
              <w:ind w:firstLine="0"/>
              <w:rPr>
                <w:sz w:val="22"/>
                <w:szCs w:val="22"/>
              </w:rPr>
            </w:pPr>
            <w:r>
              <w:rPr>
                <w:sz w:val="22"/>
                <w:szCs w:val="22"/>
              </w:rPr>
              <w:t>V</w:t>
            </w:r>
            <w:r w:rsidR="001433C3">
              <w:rPr>
                <w:sz w:val="22"/>
                <w:szCs w:val="22"/>
              </w:rPr>
              <w:t xml:space="preserve"> Lounech</w:t>
            </w:r>
            <w:r>
              <w:rPr>
                <w:sz w:val="22"/>
                <w:szCs w:val="22"/>
              </w:rPr>
              <w:t xml:space="preserve"> dne </w:t>
            </w:r>
            <w:r w:rsidR="001433C3">
              <w:rPr>
                <w:sz w:val="22"/>
                <w:szCs w:val="22"/>
              </w:rPr>
              <w:t>22.7.2021</w:t>
            </w:r>
          </w:p>
        </w:tc>
      </w:tr>
    </w:tbl>
    <w:p w14:paraId="61E54CD1" w14:textId="77777777" w:rsidR="003468BE" w:rsidRDefault="003468BE" w:rsidP="003468BE">
      <w:pPr>
        <w:pStyle w:val="VnitrniText"/>
        <w:tabs>
          <w:tab w:val="left" w:pos="4820"/>
        </w:tabs>
        <w:ind w:firstLine="142"/>
        <w:rPr>
          <w:sz w:val="22"/>
          <w:szCs w:val="22"/>
        </w:rPr>
      </w:pPr>
      <w:r>
        <w:rPr>
          <w:sz w:val="22"/>
          <w:szCs w:val="22"/>
        </w:rPr>
        <w:tab/>
      </w:r>
    </w:p>
    <w:p w14:paraId="34C0D51A" w14:textId="77777777" w:rsidR="003468BE" w:rsidRDefault="003468BE" w:rsidP="003468BE">
      <w:pPr>
        <w:pStyle w:val="VnitrniText"/>
        <w:tabs>
          <w:tab w:val="left" w:pos="5103"/>
        </w:tabs>
        <w:ind w:firstLine="142"/>
        <w:rPr>
          <w:sz w:val="22"/>
          <w:szCs w:val="22"/>
        </w:rPr>
      </w:pPr>
    </w:p>
    <w:p w14:paraId="64BC24DA"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86D0166" w14:textId="77777777" w:rsidTr="003468BE">
        <w:tc>
          <w:tcPr>
            <w:tcW w:w="4888" w:type="dxa"/>
          </w:tcPr>
          <w:p w14:paraId="20DEBA4E" w14:textId="77777777" w:rsidR="003468BE" w:rsidRDefault="003468BE">
            <w:pPr>
              <w:pStyle w:val="VnitrniText"/>
              <w:ind w:firstLine="0"/>
              <w:rPr>
                <w:sz w:val="22"/>
                <w:szCs w:val="22"/>
              </w:rPr>
            </w:pPr>
          </w:p>
        </w:tc>
        <w:tc>
          <w:tcPr>
            <w:tcW w:w="4889" w:type="dxa"/>
          </w:tcPr>
          <w:p w14:paraId="1B9E0686" w14:textId="77777777" w:rsidR="003468BE" w:rsidRDefault="003468BE">
            <w:pPr>
              <w:pStyle w:val="VnitrniText"/>
              <w:tabs>
                <w:tab w:val="left" w:pos="5103"/>
              </w:tabs>
              <w:ind w:firstLine="0"/>
              <w:rPr>
                <w:sz w:val="22"/>
                <w:szCs w:val="22"/>
              </w:rPr>
            </w:pPr>
          </w:p>
        </w:tc>
      </w:tr>
      <w:tr w:rsidR="003468BE" w14:paraId="224C48CC" w14:textId="77777777" w:rsidTr="003468BE">
        <w:tc>
          <w:tcPr>
            <w:tcW w:w="4888" w:type="dxa"/>
          </w:tcPr>
          <w:p w14:paraId="28DB5ACE"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023765E2"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7ADAA19D" w14:textId="77777777" w:rsidTr="003468BE">
        <w:tc>
          <w:tcPr>
            <w:tcW w:w="4888" w:type="dxa"/>
          </w:tcPr>
          <w:p w14:paraId="63918EB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621C830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EKOSTAVBY Louny s.r.o.</w:t>
            </w:r>
          </w:p>
        </w:tc>
      </w:tr>
      <w:tr w:rsidR="003468BE" w14:paraId="5CE13BAB" w14:textId="77777777" w:rsidTr="003468BE">
        <w:tc>
          <w:tcPr>
            <w:tcW w:w="4888" w:type="dxa"/>
          </w:tcPr>
          <w:p w14:paraId="3077059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611E2794" w14:textId="2AB12928" w:rsidR="003468BE" w:rsidRDefault="00A374E4">
            <w:pPr>
              <w:suppressAutoHyphens w:val="0"/>
              <w:autoSpaceDE w:val="0"/>
              <w:autoSpaceDN w:val="0"/>
              <w:adjustRightInd w:val="0"/>
              <w:rPr>
                <w:rFonts w:ascii="Arial" w:hAnsi="Arial" w:cs="Arial"/>
                <w:sz w:val="22"/>
                <w:szCs w:val="22"/>
              </w:rPr>
            </w:pPr>
            <w:r>
              <w:rPr>
                <w:rFonts w:ascii="Arial" w:hAnsi="Arial" w:cs="Arial"/>
                <w:sz w:val="22"/>
                <w:szCs w:val="22"/>
              </w:rPr>
              <w:t>J</w:t>
            </w:r>
            <w:r w:rsidR="003468BE">
              <w:rPr>
                <w:rFonts w:ascii="Arial" w:hAnsi="Arial" w:cs="Arial"/>
                <w:sz w:val="22"/>
                <w:szCs w:val="22"/>
              </w:rPr>
              <w:t>ednatel</w:t>
            </w:r>
          </w:p>
        </w:tc>
      </w:tr>
      <w:tr w:rsidR="003468BE" w14:paraId="1EEF392A" w14:textId="77777777" w:rsidTr="003468BE">
        <w:tc>
          <w:tcPr>
            <w:tcW w:w="4888" w:type="dxa"/>
          </w:tcPr>
          <w:p w14:paraId="47BB0655"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Pavel Pojer</w:t>
            </w:r>
          </w:p>
        </w:tc>
        <w:tc>
          <w:tcPr>
            <w:tcW w:w="4889" w:type="dxa"/>
          </w:tcPr>
          <w:p w14:paraId="1DF6C120" w14:textId="452CE7C4"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Egermayer Jan Ing</w:t>
            </w:r>
            <w:r w:rsidR="00A374E4">
              <w:rPr>
                <w:rFonts w:ascii="Arial" w:hAnsi="Arial" w:cs="Arial"/>
                <w:sz w:val="22"/>
                <w:szCs w:val="22"/>
              </w:rPr>
              <w:t>.</w:t>
            </w:r>
          </w:p>
          <w:p w14:paraId="3E85A054" w14:textId="77777777" w:rsidR="00A374E4" w:rsidRDefault="00A374E4">
            <w:pPr>
              <w:suppressAutoHyphens w:val="0"/>
              <w:autoSpaceDE w:val="0"/>
              <w:autoSpaceDN w:val="0"/>
              <w:adjustRightInd w:val="0"/>
              <w:rPr>
                <w:rFonts w:ascii="Arial" w:hAnsi="Arial" w:cs="Arial"/>
                <w:sz w:val="22"/>
                <w:szCs w:val="22"/>
              </w:rPr>
            </w:pPr>
          </w:p>
          <w:p w14:paraId="5889DEA7" w14:textId="77777777" w:rsidR="00A374E4" w:rsidRDefault="00A374E4">
            <w:pPr>
              <w:suppressAutoHyphens w:val="0"/>
              <w:autoSpaceDE w:val="0"/>
              <w:autoSpaceDN w:val="0"/>
              <w:adjustRightInd w:val="0"/>
              <w:rPr>
                <w:rFonts w:ascii="Arial" w:hAnsi="Arial" w:cs="Arial"/>
                <w:sz w:val="22"/>
                <w:szCs w:val="22"/>
              </w:rPr>
            </w:pPr>
          </w:p>
          <w:p w14:paraId="05EEDEE9" w14:textId="66C414C1" w:rsidR="00A374E4" w:rsidRDefault="00A374E4">
            <w:pPr>
              <w:suppressAutoHyphens w:val="0"/>
              <w:autoSpaceDE w:val="0"/>
              <w:autoSpaceDN w:val="0"/>
              <w:adjustRightInd w:val="0"/>
              <w:rPr>
                <w:rFonts w:ascii="Arial" w:hAnsi="Arial" w:cs="Arial"/>
                <w:sz w:val="22"/>
                <w:szCs w:val="22"/>
              </w:rPr>
            </w:pPr>
          </w:p>
          <w:p w14:paraId="0B5D260E" w14:textId="77777777" w:rsidR="00A374E4" w:rsidRDefault="00A374E4">
            <w:pPr>
              <w:suppressAutoHyphens w:val="0"/>
              <w:autoSpaceDE w:val="0"/>
              <w:autoSpaceDN w:val="0"/>
              <w:adjustRightInd w:val="0"/>
              <w:rPr>
                <w:rFonts w:ascii="Arial" w:hAnsi="Arial" w:cs="Arial"/>
                <w:sz w:val="22"/>
                <w:szCs w:val="22"/>
              </w:rPr>
            </w:pPr>
          </w:p>
          <w:p w14:paraId="01406209" w14:textId="77777777"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w:t>
            </w:r>
          </w:p>
          <w:p w14:paraId="6CEEC457" w14:textId="046F8423"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EKOSTAVBY Louny s.r.o.</w:t>
            </w:r>
          </w:p>
        </w:tc>
      </w:tr>
      <w:tr w:rsidR="003468BE" w14:paraId="208B25F7" w14:textId="77777777" w:rsidTr="003468BE">
        <w:tc>
          <w:tcPr>
            <w:tcW w:w="4888" w:type="dxa"/>
          </w:tcPr>
          <w:p w14:paraId="5A70C7F7"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3B4220D" w14:textId="488B64D8"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J</w:t>
            </w:r>
            <w:r w:rsidR="003468BE">
              <w:rPr>
                <w:rFonts w:ascii="Arial" w:hAnsi="Arial" w:cs="Arial"/>
                <w:sz w:val="22"/>
                <w:szCs w:val="22"/>
              </w:rPr>
              <w:t>ednatel</w:t>
            </w:r>
          </w:p>
        </w:tc>
      </w:tr>
      <w:tr w:rsidR="003468BE" w14:paraId="1D52FACB" w14:textId="77777777" w:rsidTr="003468BE">
        <w:tc>
          <w:tcPr>
            <w:tcW w:w="4888" w:type="dxa"/>
          </w:tcPr>
          <w:p w14:paraId="153C3506"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41CAD4D0"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Benda Jiří Ing.</w:t>
            </w:r>
          </w:p>
        </w:tc>
      </w:tr>
      <w:tr w:rsidR="003468BE" w14:paraId="58E8CB12" w14:textId="77777777" w:rsidTr="003468BE">
        <w:tc>
          <w:tcPr>
            <w:tcW w:w="4888" w:type="dxa"/>
          </w:tcPr>
          <w:p w14:paraId="136BFF50"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12E511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75C35FD5" w14:textId="77777777" w:rsidR="003468BE" w:rsidRDefault="003468BE">
      <w:pPr>
        <w:suppressAutoHyphens w:val="0"/>
        <w:autoSpaceDE w:val="0"/>
        <w:autoSpaceDN w:val="0"/>
        <w:adjustRightInd w:val="0"/>
        <w:rPr>
          <w:rFonts w:ascii="Arial" w:hAnsi="Arial" w:cs="Arial"/>
          <w:sz w:val="22"/>
          <w:szCs w:val="22"/>
        </w:rPr>
      </w:pPr>
    </w:p>
    <w:p w14:paraId="6340569A" w14:textId="77777777" w:rsidR="00E82828" w:rsidRPr="00E82828" w:rsidRDefault="00E82828" w:rsidP="00E82828">
      <w:pPr>
        <w:pStyle w:val="VnitrniText"/>
        <w:ind w:firstLine="142"/>
        <w:rPr>
          <w:sz w:val="22"/>
          <w:szCs w:val="22"/>
        </w:rPr>
      </w:pPr>
    </w:p>
    <w:p w14:paraId="36474543" w14:textId="77777777" w:rsidR="00F86E89" w:rsidRPr="00A2149C" w:rsidRDefault="00F86E89" w:rsidP="00F86E89">
      <w:pPr>
        <w:pStyle w:val="VnitrniText"/>
        <w:rPr>
          <w:sz w:val="22"/>
          <w:szCs w:val="22"/>
        </w:rPr>
      </w:pPr>
    </w:p>
    <w:p w14:paraId="6738E3B8" w14:textId="77777777" w:rsidR="00F86E89" w:rsidRPr="00A2149C" w:rsidRDefault="00F86E89" w:rsidP="00F86E89">
      <w:pPr>
        <w:pStyle w:val="VnitrniText"/>
        <w:ind w:firstLine="0"/>
        <w:rPr>
          <w:sz w:val="22"/>
          <w:szCs w:val="22"/>
        </w:rPr>
      </w:pPr>
    </w:p>
    <w:p w14:paraId="0C84F585" w14:textId="77777777" w:rsidR="00D4325F" w:rsidRDefault="00D4325F" w:rsidP="00D4325F">
      <w:pPr>
        <w:rPr>
          <w:rFonts w:ascii="Arial" w:hAnsi="Arial" w:cs="Arial"/>
          <w:sz w:val="22"/>
          <w:szCs w:val="22"/>
        </w:rPr>
      </w:pPr>
    </w:p>
    <w:p w14:paraId="63CBA377" w14:textId="77777777" w:rsidR="00950547" w:rsidRDefault="00950547" w:rsidP="00D4325F">
      <w:pPr>
        <w:rPr>
          <w:rFonts w:ascii="Arial" w:hAnsi="Arial" w:cs="Arial"/>
          <w:sz w:val="22"/>
          <w:szCs w:val="22"/>
        </w:rPr>
      </w:pPr>
    </w:p>
    <w:p w14:paraId="164AF642"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9F77" w14:textId="77777777" w:rsidR="00A374E4" w:rsidRDefault="00A374E4">
      <w:r>
        <w:separator/>
      </w:r>
    </w:p>
  </w:endnote>
  <w:endnote w:type="continuationSeparator" w:id="0">
    <w:p w14:paraId="0B4E8247" w14:textId="77777777" w:rsidR="00A374E4" w:rsidRDefault="00A3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F647" w14:textId="77777777" w:rsidR="00A374E4" w:rsidRDefault="00A374E4">
      <w:r>
        <w:separator/>
      </w:r>
    </w:p>
  </w:footnote>
  <w:footnote w:type="continuationSeparator" w:id="0">
    <w:p w14:paraId="0A9B75C1" w14:textId="77777777" w:rsidR="00A374E4" w:rsidRDefault="00A3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3C3"/>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374E4"/>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6E67C"/>
  <w14:defaultImageDpi w14:val="0"/>
  <w15:docId w15:val="{A3096D64-8197-4602-88C4-B1F0BEF4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066240">
      <w:marLeft w:val="0"/>
      <w:marRight w:val="0"/>
      <w:marTop w:val="0"/>
      <w:marBottom w:val="0"/>
      <w:divBdr>
        <w:top w:val="none" w:sz="0" w:space="0" w:color="auto"/>
        <w:left w:val="none" w:sz="0" w:space="0" w:color="auto"/>
        <w:bottom w:val="none" w:sz="0" w:space="0" w:color="auto"/>
        <w:right w:val="none" w:sz="0" w:space="0" w:color="auto"/>
      </w:divBdr>
    </w:div>
    <w:div w:id="1585066241">
      <w:marLeft w:val="0"/>
      <w:marRight w:val="0"/>
      <w:marTop w:val="0"/>
      <w:marBottom w:val="0"/>
      <w:divBdr>
        <w:top w:val="none" w:sz="0" w:space="0" w:color="auto"/>
        <w:left w:val="none" w:sz="0" w:space="0" w:color="auto"/>
        <w:bottom w:val="none" w:sz="0" w:space="0" w:color="auto"/>
        <w:right w:val="none" w:sz="0" w:space="0" w:color="auto"/>
      </w:divBdr>
    </w:div>
    <w:div w:id="1585066242">
      <w:marLeft w:val="0"/>
      <w:marRight w:val="0"/>
      <w:marTop w:val="0"/>
      <w:marBottom w:val="0"/>
      <w:divBdr>
        <w:top w:val="none" w:sz="0" w:space="0" w:color="auto"/>
        <w:left w:val="none" w:sz="0" w:space="0" w:color="auto"/>
        <w:bottom w:val="none" w:sz="0" w:space="0" w:color="auto"/>
        <w:right w:val="none" w:sz="0" w:space="0" w:color="auto"/>
      </w:divBdr>
    </w:div>
    <w:div w:id="1585066243">
      <w:marLeft w:val="0"/>
      <w:marRight w:val="0"/>
      <w:marTop w:val="0"/>
      <w:marBottom w:val="0"/>
      <w:divBdr>
        <w:top w:val="none" w:sz="0" w:space="0" w:color="auto"/>
        <w:left w:val="none" w:sz="0" w:space="0" w:color="auto"/>
        <w:bottom w:val="none" w:sz="0" w:space="0" w:color="auto"/>
        <w:right w:val="none" w:sz="0" w:space="0" w:color="auto"/>
      </w:divBdr>
    </w:div>
    <w:div w:id="1585066244">
      <w:marLeft w:val="0"/>
      <w:marRight w:val="0"/>
      <w:marTop w:val="0"/>
      <w:marBottom w:val="0"/>
      <w:divBdr>
        <w:top w:val="none" w:sz="0" w:space="0" w:color="auto"/>
        <w:left w:val="none" w:sz="0" w:space="0" w:color="auto"/>
        <w:bottom w:val="none" w:sz="0" w:space="0" w:color="auto"/>
        <w:right w:val="none" w:sz="0" w:space="0" w:color="auto"/>
      </w:divBdr>
    </w:div>
    <w:div w:id="1585066245">
      <w:marLeft w:val="0"/>
      <w:marRight w:val="0"/>
      <w:marTop w:val="0"/>
      <w:marBottom w:val="0"/>
      <w:divBdr>
        <w:top w:val="none" w:sz="0" w:space="0" w:color="auto"/>
        <w:left w:val="none" w:sz="0" w:space="0" w:color="auto"/>
        <w:bottom w:val="none" w:sz="0" w:space="0" w:color="auto"/>
        <w:right w:val="none" w:sz="0" w:space="0" w:color="auto"/>
      </w:divBdr>
    </w:div>
    <w:div w:id="1585066246">
      <w:marLeft w:val="0"/>
      <w:marRight w:val="0"/>
      <w:marTop w:val="0"/>
      <w:marBottom w:val="0"/>
      <w:divBdr>
        <w:top w:val="none" w:sz="0" w:space="0" w:color="auto"/>
        <w:left w:val="none" w:sz="0" w:space="0" w:color="auto"/>
        <w:bottom w:val="none" w:sz="0" w:space="0" w:color="auto"/>
        <w:right w:val="none" w:sz="0" w:space="0" w:color="auto"/>
      </w:divBdr>
    </w:div>
    <w:div w:id="1585066247">
      <w:marLeft w:val="0"/>
      <w:marRight w:val="0"/>
      <w:marTop w:val="0"/>
      <w:marBottom w:val="0"/>
      <w:divBdr>
        <w:top w:val="none" w:sz="0" w:space="0" w:color="auto"/>
        <w:left w:val="none" w:sz="0" w:space="0" w:color="auto"/>
        <w:bottom w:val="none" w:sz="0" w:space="0" w:color="auto"/>
        <w:right w:val="none" w:sz="0" w:space="0" w:color="auto"/>
      </w:divBdr>
    </w:div>
    <w:div w:id="1585066248">
      <w:marLeft w:val="0"/>
      <w:marRight w:val="0"/>
      <w:marTop w:val="0"/>
      <w:marBottom w:val="0"/>
      <w:divBdr>
        <w:top w:val="none" w:sz="0" w:space="0" w:color="auto"/>
        <w:left w:val="none" w:sz="0" w:space="0" w:color="auto"/>
        <w:bottom w:val="none" w:sz="0" w:space="0" w:color="auto"/>
        <w:right w:val="none" w:sz="0" w:space="0" w:color="auto"/>
      </w:divBdr>
    </w:div>
    <w:div w:id="1585066249">
      <w:marLeft w:val="0"/>
      <w:marRight w:val="0"/>
      <w:marTop w:val="0"/>
      <w:marBottom w:val="0"/>
      <w:divBdr>
        <w:top w:val="none" w:sz="0" w:space="0" w:color="auto"/>
        <w:left w:val="none" w:sz="0" w:space="0" w:color="auto"/>
        <w:bottom w:val="none" w:sz="0" w:space="0" w:color="auto"/>
        <w:right w:val="none" w:sz="0" w:space="0" w:color="auto"/>
      </w:divBdr>
    </w:div>
    <w:div w:id="1585066250">
      <w:marLeft w:val="0"/>
      <w:marRight w:val="0"/>
      <w:marTop w:val="0"/>
      <w:marBottom w:val="0"/>
      <w:divBdr>
        <w:top w:val="none" w:sz="0" w:space="0" w:color="auto"/>
        <w:left w:val="none" w:sz="0" w:space="0" w:color="auto"/>
        <w:bottom w:val="none" w:sz="0" w:space="0" w:color="auto"/>
        <w:right w:val="none" w:sz="0" w:space="0" w:color="auto"/>
      </w:divBdr>
    </w:div>
    <w:div w:id="1585066251">
      <w:marLeft w:val="0"/>
      <w:marRight w:val="0"/>
      <w:marTop w:val="0"/>
      <w:marBottom w:val="0"/>
      <w:divBdr>
        <w:top w:val="none" w:sz="0" w:space="0" w:color="auto"/>
        <w:left w:val="none" w:sz="0" w:space="0" w:color="auto"/>
        <w:bottom w:val="none" w:sz="0" w:space="0" w:color="auto"/>
        <w:right w:val="none" w:sz="0" w:space="0" w:color="auto"/>
      </w:divBdr>
    </w:div>
    <w:div w:id="1585066252">
      <w:marLeft w:val="0"/>
      <w:marRight w:val="0"/>
      <w:marTop w:val="0"/>
      <w:marBottom w:val="0"/>
      <w:divBdr>
        <w:top w:val="none" w:sz="0" w:space="0" w:color="auto"/>
        <w:left w:val="none" w:sz="0" w:space="0" w:color="auto"/>
        <w:bottom w:val="none" w:sz="0" w:space="0" w:color="auto"/>
        <w:right w:val="none" w:sz="0" w:space="0" w:color="auto"/>
      </w:divBdr>
    </w:div>
    <w:div w:id="1585066253">
      <w:marLeft w:val="0"/>
      <w:marRight w:val="0"/>
      <w:marTop w:val="0"/>
      <w:marBottom w:val="0"/>
      <w:divBdr>
        <w:top w:val="none" w:sz="0" w:space="0" w:color="auto"/>
        <w:left w:val="none" w:sz="0" w:space="0" w:color="auto"/>
        <w:bottom w:val="none" w:sz="0" w:space="0" w:color="auto"/>
        <w:right w:val="none" w:sz="0" w:space="0" w:color="auto"/>
      </w:divBdr>
    </w:div>
    <w:div w:id="1585066254">
      <w:marLeft w:val="0"/>
      <w:marRight w:val="0"/>
      <w:marTop w:val="0"/>
      <w:marBottom w:val="0"/>
      <w:divBdr>
        <w:top w:val="none" w:sz="0" w:space="0" w:color="auto"/>
        <w:left w:val="none" w:sz="0" w:space="0" w:color="auto"/>
        <w:bottom w:val="none" w:sz="0" w:space="0" w:color="auto"/>
        <w:right w:val="none" w:sz="0" w:space="0" w:color="auto"/>
      </w:divBdr>
    </w:div>
    <w:div w:id="1585066255">
      <w:marLeft w:val="0"/>
      <w:marRight w:val="0"/>
      <w:marTop w:val="0"/>
      <w:marBottom w:val="0"/>
      <w:divBdr>
        <w:top w:val="none" w:sz="0" w:space="0" w:color="auto"/>
        <w:left w:val="none" w:sz="0" w:space="0" w:color="auto"/>
        <w:bottom w:val="none" w:sz="0" w:space="0" w:color="auto"/>
        <w:right w:val="none" w:sz="0" w:space="0" w:color="auto"/>
      </w:divBdr>
    </w:div>
    <w:div w:id="1585066256">
      <w:marLeft w:val="0"/>
      <w:marRight w:val="0"/>
      <w:marTop w:val="0"/>
      <w:marBottom w:val="0"/>
      <w:divBdr>
        <w:top w:val="none" w:sz="0" w:space="0" w:color="auto"/>
        <w:left w:val="none" w:sz="0" w:space="0" w:color="auto"/>
        <w:bottom w:val="none" w:sz="0" w:space="0" w:color="auto"/>
        <w:right w:val="none" w:sz="0" w:space="0" w:color="auto"/>
      </w:divBdr>
    </w:div>
    <w:div w:id="1585066257">
      <w:marLeft w:val="0"/>
      <w:marRight w:val="0"/>
      <w:marTop w:val="0"/>
      <w:marBottom w:val="0"/>
      <w:divBdr>
        <w:top w:val="none" w:sz="0" w:space="0" w:color="auto"/>
        <w:left w:val="none" w:sz="0" w:space="0" w:color="auto"/>
        <w:bottom w:val="none" w:sz="0" w:space="0" w:color="auto"/>
        <w:right w:val="none" w:sz="0" w:space="0" w:color="auto"/>
      </w:divBdr>
    </w:div>
    <w:div w:id="1585066258">
      <w:marLeft w:val="0"/>
      <w:marRight w:val="0"/>
      <w:marTop w:val="0"/>
      <w:marBottom w:val="0"/>
      <w:divBdr>
        <w:top w:val="none" w:sz="0" w:space="0" w:color="auto"/>
        <w:left w:val="none" w:sz="0" w:space="0" w:color="auto"/>
        <w:bottom w:val="none" w:sz="0" w:space="0" w:color="auto"/>
        <w:right w:val="none" w:sz="0" w:space="0" w:color="auto"/>
      </w:divBdr>
    </w:div>
    <w:div w:id="1585066259">
      <w:marLeft w:val="0"/>
      <w:marRight w:val="0"/>
      <w:marTop w:val="0"/>
      <w:marBottom w:val="0"/>
      <w:divBdr>
        <w:top w:val="none" w:sz="0" w:space="0" w:color="auto"/>
        <w:left w:val="none" w:sz="0" w:space="0" w:color="auto"/>
        <w:bottom w:val="none" w:sz="0" w:space="0" w:color="auto"/>
        <w:right w:val="none" w:sz="0" w:space="0" w:color="auto"/>
      </w:divBdr>
    </w:div>
    <w:div w:id="1585066260">
      <w:marLeft w:val="0"/>
      <w:marRight w:val="0"/>
      <w:marTop w:val="0"/>
      <w:marBottom w:val="0"/>
      <w:divBdr>
        <w:top w:val="none" w:sz="0" w:space="0" w:color="auto"/>
        <w:left w:val="none" w:sz="0" w:space="0" w:color="auto"/>
        <w:bottom w:val="none" w:sz="0" w:space="0" w:color="auto"/>
        <w:right w:val="none" w:sz="0" w:space="0" w:color="auto"/>
      </w:divBdr>
    </w:div>
    <w:div w:id="1585066261">
      <w:marLeft w:val="0"/>
      <w:marRight w:val="0"/>
      <w:marTop w:val="0"/>
      <w:marBottom w:val="0"/>
      <w:divBdr>
        <w:top w:val="none" w:sz="0" w:space="0" w:color="auto"/>
        <w:left w:val="none" w:sz="0" w:space="0" w:color="auto"/>
        <w:bottom w:val="none" w:sz="0" w:space="0" w:color="auto"/>
        <w:right w:val="none" w:sz="0" w:space="0" w:color="auto"/>
      </w:divBdr>
    </w:div>
    <w:div w:id="1585066262">
      <w:marLeft w:val="0"/>
      <w:marRight w:val="0"/>
      <w:marTop w:val="0"/>
      <w:marBottom w:val="0"/>
      <w:divBdr>
        <w:top w:val="none" w:sz="0" w:space="0" w:color="auto"/>
        <w:left w:val="none" w:sz="0" w:space="0" w:color="auto"/>
        <w:bottom w:val="none" w:sz="0" w:space="0" w:color="auto"/>
        <w:right w:val="none" w:sz="0" w:space="0" w:color="auto"/>
      </w:divBdr>
    </w:div>
    <w:div w:id="1585066263">
      <w:marLeft w:val="0"/>
      <w:marRight w:val="0"/>
      <w:marTop w:val="0"/>
      <w:marBottom w:val="0"/>
      <w:divBdr>
        <w:top w:val="none" w:sz="0" w:space="0" w:color="auto"/>
        <w:left w:val="none" w:sz="0" w:space="0" w:color="auto"/>
        <w:bottom w:val="none" w:sz="0" w:space="0" w:color="auto"/>
        <w:right w:val="none" w:sz="0" w:space="0" w:color="auto"/>
      </w:divBdr>
    </w:div>
    <w:div w:id="1585066264">
      <w:marLeft w:val="0"/>
      <w:marRight w:val="0"/>
      <w:marTop w:val="0"/>
      <w:marBottom w:val="0"/>
      <w:divBdr>
        <w:top w:val="none" w:sz="0" w:space="0" w:color="auto"/>
        <w:left w:val="none" w:sz="0" w:space="0" w:color="auto"/>
        <w:bottom w:val="none" w:sz="0" w:space="0" w:color="auto"/>
        <w:right w:val="none" w:sz="0" w:space="0" w:color="auto"/>
      </w:divBdr>
    </w:div>
    <w:div w:id="1585066265">
      <w:marLeft w:val="0"/>
      <w:marRight w:val="0"/>
      <w:marTop w:val="0"/>
      <w:marBottom w:val="0"/>
      <w:divBdr>
        <w:top w:val="none" w:sz="0" w:space="0" w:color="auto"/>
        <w:left w:val="none" w:sz="0" w:space="0" w:color="auto"/>
        <w:bottom w:val="none" w:sz="0" w:space="0" w:color="auto"/>
        <w:right w:val="none" w:sz="0" w:space="0" w:color="auto"/>
      </w:divBdr>
    </w:div>
    <w:div w:id="1585066266">
      <w:marLeft w:val="0"/>
      <w:marRight w:val="0"/>
      <w:marTop w:val="0"/>
      <w:marBottom w:val="0"/>
      <w:divBdr>
        <w:top w:val="none" w:sz="0" w:space="0" w:color="auto"/>
        <w:left w:val="none" w:sz="0" w:space="0" w:color="auto"/>
        <w:bottom w:val="none" w:sz="0" w:space="0" w:color="auto"/>
        <w:right w:val="none" w:sz="0" w:space="0" w:color="auto"/>
      </w:divBdr>
    </w:div>
    <w:div w:id="1585066267">
      <w:marLeft w:val="0"/>
      <w:marRight w:val="0"/>
      <w:marTop w:val="0"/>
      <w:marBottom w:val="0"/>
      <w:divBdr>
        <w:top w:val="none" w:sz="0" w:space="0" w:color="auto"/>
        <w:left w:val="none" w:sz="0" w:space="0" w:color="auto"/>
        <w:bottom w:val="none" w:sz="0" w:space="0" w:color="auto"/>
        <w:right w:val="none" w:sz="0" w:space="0" w:color="auto"/>
      </w:divBdr>
    </w:div>
    <w:div w:id="1585066268">
      <w:marLeft w:val="0"/>
      <w:marRight w:val="0"/>
      <w:marTop w:val="0"/>
      <w:marBottom w:val="0"/>
      <w:divBdr>
        <w:top w:val="none" w:sz="0" w:space="0" w:color="auto"/>
        <w:left w:val="none" w:sz="0" w:space="0" w:color="auto"/>
        <w:bottom w:val="none" w:sz="0" w:space="0" w:color="auto"/>
        <w:right w:val="none" w:sz="0" w:space="0" w:color="auto"/>
      </w:divBdr>
    </w:div>
    <w:div w:id="1585066269">
      <w:marLeft w:val="0"/>
      <w:marRight w:val="0"/>
      <w:marTop w:val="0"/>
      <w:marBottom w:val="0"/>
      <w:divBdr>
        <w:top w:val="none" w:sz="0" w:space="0" w:color="auto"/>
        <w:left w:val="none" w:sz="0" w:space="0" w:color="auto"/>
        <w:bottom w:val="none" w:sz="0" w:space="0" w:color="auto"/>
        <w:right w:val="none" w:sz="0" w:space="0" w:color="auto"/>
      </w:divBdr>
    </w:div>
    <w:div w:id="1585066270">
      <w:marLeft w:val="0"/>
      <w:marRight w:val="0"/>
      <w:marTop w:val="0"/>
      <w:marBottom w:val="0"/>
      <w:divBdr>
        <w:top w:val="none" w:sz="0" w:space="0" w:color="auto"/>
        <w:left w:val="none" w:sz="0" w:space="0" w:color="auto"/>
        <w:bottom w:val="none" w:sz="0" w:space="0" w:color="auto"/>
        <w:right w:val="none" w:sz="0" w:space="0" w:color="auto"/>
      </w:divBdr>
    </w:div>
    <w:div w:id="1585066271">
      <w:marLeft w:val="0"/>
      <w:marRight w:val="0"/>
      <w:marTop w:val="0"/>
      <w:marBottom w:val="0"/>
      <w:divBdr>
        <w:top w:val="none" w:sz="0" w:space="0" w:color="auto"/>
        <w:left w:val="none" w:sz="0" w:space="0" w:color="auto"/>
        <w:bottom w:val="none" w:sz="0" w:space="0" w:color="auto"/>
        <w:right w:val="none" w:sz="0" w:space="0" w:color="auto"/>
      </w:divBdr>
    </w:div>
    <w:div w:id="1585066272">
      <w:marLeft w:val="0"/>
      <w:marRight w:val="0"/>
      <w:marTop w:val="0"/>
      <w:marBottom w:val="0"/>
      <w:divBdr>
        <w:top w:val="none" w:sz="0" w:space="0" w:color="auto"/>
        <w:left w:val="none" w:sz="0" w:space="0" w:color="auto"/>
        <w:bottom w:val="none" w:sz="0" w:space="0" w:color="auto"/>
        <w:right w:val="none" w:sz="0" w:space="0" w:color="auto"/>
      </w:divBdr>
    </w:div>
    <w:div w:id="1585066273">
      <w:marLeft w:val="0"/>
      <w:marRight w:val="0"/>
      <w:marTop w:val="0"/>
      <w:marBottom w:val="0"/>
      <w:divBdr>
        <w:top w:val="none" w:sz="0" w:space="0" w:color="auto"/>
        <w:left w:val="none" w:sz="0" w:space="0" w:color="auto"/>
        <w:bottom w:val="none" w:sz="0" w:space="0" w:color="auto"/>
        <w:right w:val="none" w:sz="0" w:space="0" w:color="auto"/>
      </w:divBdr>
    </w:div>
    <w:div w:id="1585066274">
      <w:marLeft w:val="0"/>
      <w:marRight w:val="0"/>
      <w:marTop w:val="0"/>
      <w:marBottom w:val="0"/>
      <w:divBdr>
        <w:top w:val="none" w:sz="0" w:space="0" w:color="auto"/>
        <w:left w:val="none" w:sz="0" w:space="0" w:color="auto"/>
        <w:bottom w:val="none" w:sz="0" w:space="0" w:color="auto"/>
        <w:right w:val="none" w:sz="0" w:space="0" w:color="auto"/>
      </w:divBdr>
    </w:div>
    <w:div w:id="1585066275">
      <w:marLeft w:val="0"/>
      <w:marRight w:val="0"/>
      <w:marTop w:val="0"/>
      <w:marBottom w:val="0"/>
      <w:divBdr>
        <w:top w:val="none" w:sz="0" w:space="0" w:color="auto"/>
        <w:left w:val="none" w:sz="0" w:space="0" w:color="auto"/>
        <w:bottom w:val="none" w:sz="0" w:space="0" w:color="auto"/>
        <w:right w:val="none" w:sz="0" w:space="0" w:color="auto"/>
      </w:divBdr>
    </w:div>
    <w:div w:id="1585066276">
      <w:marLeft w:val="0"/>
      <w:marRight w:val="0"/>
      <w:marTop w:val="0"/>
      <w:marBottom w:val="0"/>
      <w:divBdr>
        <w:top w:val="none" w:sz="0" w:space="0" w:color="auto"/>
        <w:left w:val="none" w:sz="0" w:space="0" w:color="auto"/>
        <w:bottom w:val="none" w:sz="0" w:space="0" w:color="auto"/>
        <w:right w:val="none" w:sz="0" w:space="0" w:color="auto"/>
      </w:divBdr>
    </w:div>
    <w:div w:id="1585066277">
      <w:marLeft w:val="0"/>
      <w:marRight w:val="0"/>
      <w:marTop w:val="0"/>
      <w:marBottom w:val="0"/>
      <w:divBdr>
        <w:top w:val="none" w:sz="0" w:space="0" w:color="auto"/>
        <w:left w:val="none" w:sz="0" w:space="0" w:color="auto"/>
        <w:bottom w:val="none" w:sz="0" w:space="0" w:color="auto"/>
        <w:right w:val="none" w:sz="0" w:space="0" w:color="auto"/>
      </w:divBdr>
    </w:div>
    <w:div w:id="1585066278">
      <w:marLeft w:val="0"/>
      <w:marRight w:val="0"/>
      <w:marTop w:val="0"/>
      <w:marBottom w:val="0"/>
      <w:divBdr>
        <w:top w:val="none" w:sz="0" w:space="0" w:color="auto"/>
        <w:left w:val="none" w:sz="0" w:space="0" w:color="auto"/>
        <w:bottom w:val="none" w:sz="0" w:space="0" w:color="auto"/>
        <w:right w:val="none" w:sz="0" w:space="0" w:color="auto"/>
      </w:divBdr>
    </w:div>
    <w:div w:id="1585066279">
      <w:marLeft w:val="0"/>
      <w:marRight w:val="0"/>
      <w:marTop w:val="0"/>
      <w:marBottom w:val="0"/>
      <w:divBdr>
        <w:top w:val="none" w:sz="0" w:space="0" w:color="auto"/>
        <w:left w:val="none" w:sz="0" w:space="0" w:color="auto"/>
        <w:bottom w:val="none" w:sz="0" w:space="0" w:color="auto"/>
        <w:right w:val="none" w:sz="0" w:space="0" w:color="auto"/>
      </w:divBdr>
    </w:div>
    <w:div w:id="1585066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1445</Words>
  <Characters>9099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Lepková Michaela</dc:creator>
  <cp:keywords/>
  <dc:description/>
  <cp:lastModifiedBy>Kubelková Michaela Ing.</cp:lastModifiedBy>
  <cp:revision>2</cp:revision>
  <cp:lastPrinted>2004-12-15T14:06:00Z</cp:lastPrinted>
  <dcterms:created xsi:type="dcterms:W3CDTF">2021-07-08T06:02:00Z</dcterms:created>
  <dcterms:modified xsi:type="dcterms:W3CDTF">2021-08-02T08:58:00Z</dcterms:modified>
</cp:coreProperties>
</file>