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5A" w:rsidRPr="00C22314" w:rsidRDefault="0016375A" w:rsidP="0018443A">
      <w:pPr>
        <w:spacing w:before="120" w:line="240" w:lineRule="atLeast"/>
        <w:jc w:val="center"/>
        <w:rPr>
          <w:b/>
          <w:sz w:val="22"/>
          <w:szCs w:val="22"/>
        </w:rPr>
      </w:pPr>
      <w:r w:rsidRPr="00C22314">
        <w:rPr>
          <w:b/>
          <w:sz w:val="22"/>
          <w:szCs w:val="22"/>
        </w:rPr>
        <w:t>Smlouva o dílo</w:t>
      </w:r>
    </w:p>
    <w:p w:rsidR="008C0E97" w:rsidRPr="00C22314" w:rsidRDefault="008C0E97" w:rsidP="0018443A">
      <w:pPr>
        <w:spacing w:before="120" w:line="240" w:lineRule="atLeast"/>
        <w:jc w:val="center"/>
        <w:rPr>
          <w:sz w:val="22"/>
          <w:szCs w:val="22"/>
        </w:rPr>
      </w:pPr>
      <w:r w:rsidRPr="00C22314">
        <w:rPr>
          <w:sz w:val="22"/>
          <w:szCs w:val="22"/>
        </w:rPr>
        <w:t>uzavřená dle 89/2012 Sb., občanského zákoníku</w:t>
      </w:r>
      <w:r w:rsidR="004D2AEF">
        <w:rPr>
          <w:sz w:val="22"/>
          <w:szCs w:val="22"/>
        </w:rPr>
        <w:t>, ve znění pozdějších předpisů</w:t>
      </w:r>
    </w:p>
    <w:p w:rsidR="008C0E97" w:rsidRPr="00C22314" w:rsidRDefault="008C0E97" w:rsidP="0018443A">
      <w:pPr>
        <w:spacing w:before="120" w:line="240" w:lineRule="atLeast"/>
        <w:jc w:val="center"/>
        <w:rPr>
          <w:b/>
          <w:sz w:val="22"/>
          <w:szCs w:val="22"/>
          <w:u w:val="single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Smluvní strany:</w:t>
      </w:r>
    </w:p>
    <w:p w:rsidR="00006335" w:rsidRPr="00C22314" w:rsidRDefault="008C0E97" w:rsidP="00006335">
      <w:pPr>
        <w:spacing w:before="120" w:line="240" w:lineRule="atLeast"/>
        <w:ind w:firstLine="142"/>
        <w:jc w:val="both"/>
        <w:rPr>
          <w:sz w:val="22"/>
          <w:szCs w:val="22"/>
        </w:rPr>
      </w:pPr>
      <w:r w:rsidRPr="00C22314">
        <w:rPr>
          <w:b/>
          <w:sz w:val="22"/>
          <w:szCs w:val="22"/>
        </w:rPr>
        <w:t>1.</w:t>
      </w:r>
      <w:r w:rsidRPr="00C22314">
        <w:rPr>
          <w:sz w:val="22"/>
          <w:szCs w:val="22"/>
        </w:rPr>
        <w:t xml:space="preserve"> </w:t>
      </w:r>
      <w:r w:rsidRPr="00C22314">
        <w:rPr>
          <w:b/>
          <w:sz w:val="22"/>
          <w:szCs w:val="22"/>
        </w:rPr>
        <w:t>Objednatel:</w:t>
      </w:r>
      <w:r w:rsidRPr="00C22314">
        <w:rPr>
          <w:b/>
          <w:sz w:val="22"/>
          <w:szCs w:val="22"/>
        </w:rPr>
        <w:tab/>
      </w:r>
      <w:r w:rsidR="00C22314">
        <w:rPr>
          <w:sz w:val="22"/>
          <w:szCs w:val="22"/>
        </w:rPr>
        <w:t>Střední zahradnická škola Rajhrad, příspěvková organizace</w:t>
      </w:r>
    </w:p>
    <w:p w:rsidR="008712B8" w:rsidRPr="00C22314" w:rsidRDefault="00C22314" w:rsidP="008712B8">
      <w:pPr>
        <w:spacing w:before="120" w:line="240" w:lineRule="atLeast"/>
        <w:ind w:left="1985" w:firstLine="142"/>
        <w:jc w:val="both"/>
        <w:rPr>
          <w:sz w:val="22"/>
          <w:szCs w:val="22"/>
        </w:rPr>
      </w:pPr>
      <w:r>
        <w:rPr>
          <w:sz w:val="22"/>
          <w:szCs w:val="22"/>
        </w:rPr>
        <w:t>Masarykova 198, 664 61 Rajhrad</w:t>
      </w:r>
    </w:p>
    <w:p w:rsidR="00C22314" w:rsidRDefault="008712B8" w:rsidP="008712B8">
      <w:pPr>
        <w:spacing w:before="120" w:line="240" w:lineRule="atLeast"/>
        <w:ind w:left="1416" w:firstLine="708"/>
        <w:jc w:val="both"/>
        <w:rPr>
          <w:sz w:val="22"/>
          <w:szCs w:val="22"/>
        </w:rPr>
      </w:pPr>
      <w:r w:rsidRPr="00C22314">
        <w:rPr>
          <w:sz w:val="22"/>
          <w:szCs w:val="22"/>
        </w:rPr>
        <w:t xml:space="preserve">Zastoupená: </w:t>
      </w:r>
      <w:r w:rsidR="005217FB" w:rsidRPr="00C22314">
        <w:rPr>
          <w:sz w:val="22"/>
          <w:szCs w:val="22"/>
        </w:rPr>
        <w:t xml:space="preserve"> </w:t>
      </w:r>
      <w:r w:rsidR="00C22314">
        <w:rPr>
          <w:sz w:val="22"/>
          <w:szCs w:val="22"/>
        </w:rPr>
        <w:t>PaedDr. Markem  Kňažíkem</w:t>
      </w:r>
    </w:p>
    <w:p w:rsidR="0030409D" w:rsidRDefault="005217FB" w:rsidP="008712B8">
      <w:pPr>
        <w:spacing w:before="120" w:line="240" w:lineRule="atLeast"/>
        <w:ind w:left="1416" w:firstLine="708"/>
        <w:jc w:val="both"/>
        <w:rPr>
          <w:sz w:val="22"/>
          <w:szCs w:val="22"/>
        </w:rPr>
      </w:pPr>
      <w:r w:rsidRPr="00C22314">
        <w:rPr>
          <w:sz w:val="22"/>
          <w:szCs w:val="22"/>
        </w:rPr>
        <w:t>I</w:t>
      </w:r>
      <w:r w:rsidR="008712B8" w:rsidRPr="00C22314">
        <w:rPr>
          <w:sz w:val="22"/>
          <w:szCs w:val="22"/>
        </w:rPr>
        <w:t xml:space="preserve">Č: </w:t>
      </w:r>
      <w:r w:rsidR="00C22314">
        <w:rPr>
          <w:sz w:val="22"/>
          <w:szCs w:val="22"/>
        </w:rPr>
        <w:t>000 55</w:t>
      </w:r>
      <w:r w:rsidR="001C7480">
        <w:rPr>
          <w:sz w:val="22"/>
          <w:szCs w:val="22"/>
        </w:rPr>
        <w:t> </w:t>
      </w:r>
      <w:r w:rsidR="00C22314">
        <w:rPr>
          <w:sz w:val="22"/>
          <w:szCs w:val="22"/>
        </w:rPr>
        <w:t>468</w:t>
      </w:r>
      <w:r w:rsidR="001C7480">
        <w:rPr>
          <w:sz w:val="22"/>
          <w:szCs w:val="22"/>
        </w:rPr>
        <w:t xml:space="preserve">  </w:t>
      </w:r>
    </w:p>
    <w:p w:rsidR="008712B8" w:rsidRDefault="001C7480" w:rsidP="008712B8">
      <w:pPr>
        <w:spacing w:before="120" w:line="240" w:lineRule="atLeast"/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>DIČ: neplátce DPH</w:t>
      </w:r>
    </w:p>
    <w:p w:rsidR="0071456E" w:rsidRDefault="008C0E97" w:rsidP="008C0E97">
      <w:pPr>
        <w:spacing w:before="120" w:line="240" w:lineRule="atLeast"/>
        <w:ind w:firstLine="142"/>
        <w:jc w:val="both"/>
        <w:rPr>
          <w:rStyle w:val="platne1"/>
          <w:sz w:val="22"/>
          <w:szCs w:val="22"/>
        </w:rPr>
      </w:pPr>
      <w:r w:rsidRPr="00C22314">
        <w:rPr>
          <w:rStyle w:val="platne1"/>
          <w:sz w:val="22"/>
          <w:szCs w:val="22"/>
        </w:rPr>
        <w:tab/>
      </w:r>
      <w:r w:rsidRPr="00C22314">
        <w:rPr>
          <w:rStyle w:val="platne1"/>
          <w:sz w:val="22"/>
          <w:szCs w:val="22"/>
        </w:rPr>
        <w:tab/>
      </w:r>
      <w:r w:rsidRPr="00C22314">
        <w:rPr>
          <w:rStyle w:val="platne1"/>
          <w:sz w:val="22"/>
          <w:szCs w:val="22"/>
        </w:rPr>
        <w:tab/>
      </w:r>
      <w:r w:rsidR="001C7480">
        <w:rPr>
          <w:rStyle w:val="platne1"/>
          <w:sz w:val="22"/>
          <w:szCs w:val="22"/>
        </w:rPr>
        <w:t xml:space="preserve">telefon: </w:t>
      </w:r>
    </w:p>
    <w:p w:rsidR="00C67CB3" w:rsidRPr="00C22314" w:rsidRDefault="00C67CB3" w:rsidP="008C0E97">
      <w:pPr>
        <w:spacing w:before="120" w:line="240" w:lineRule="atLeast"/>
        <w:ind w:firstLine="142"/>
        <w:jc w:val="both"/>
        <w:rPr>
          <w:rStyle w:val="platne1"/>
          <w:sz w:val="22"/>
          <w:szCs w:val="22"/>
        </w:rPr>
      </w:pPr>
    </w:p>
    <w:p w:rsidR="0071456E" w:rsidRDefault="0030409D" w:rsidP="0071456E">
      <w:pPr>
        <w:spacing w:before="120" w:line="24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C0E97" w:rsidRPr="00C22314">
        <w:rPr>
          <w:b/>
          <w:sz w:val="22"/>
          <w:szCs w:val="22"/>
        </w:rPr>
        <w:t xml:space="preserve">  2. Zhotovitel</w:t>
      </w:r>
      <w:r w:rsidR="008E70A4">
        <w:rPr>
          <w:sz w:val="22"/>
          <w:szCs w:val="22"/>
        </w:rPr>
        <w:t xml:space="preserve">:   </w:t>
      </w:r>
      <w:r w:rsidR="008E70A4">
        <w:rPr>
          <w:sz w:val="22"/>
          <w:szCs w:val="22"/>
        </w:rPr>
        <w:tab/>
      </w:r>
      <w:r w:rsidR="0071456E">
        <w:rPr>
          <w:sz w:val="22"/>
          <w:szCs w:val="22"/>
        </w:rPr>
        <w:t>Jindřich Němec - podnikatel</w:t>
      </w:r>
    </w:p>
    <w:p w:rsidR="0071456E" w:rsidRDefault="0071456E" w:rsidP="00C67CB3">
      <w:pPr>
        <w:spacing w:before="120" w:line="240" w:lineRule="atLeast"/>
        <w:jc w:val="both"/>
        <w:rPr>
          <w:sz w:val="22"/>
          <w:szCs w:val="22"/>
        </w:rPr>
      </w:pPr>
      <w:r w:rsidRPr="00C22314">
        <w:rPr>
          <w:sz w:val="22"/>
          <w:szCs w:val="22"/>
        </w:rPr>
        <w:tab/>
        <w:t xml:space="preserve">          </w:t>
      </w:r>
      <w:r w:rsidRPr="00C22314">
        <w:rPr>
          <w:sz w:val="22"/>
          <w:szCs w:val="22"/>
        </w:rPr>
        <w:tab/>
      </w:r>
      <w:r w:rsidRPr="00C22314">
        <w:rPr>
          <w:sz w:val="22"/>
          <w:szCs w:val="22"/>
        </w:rPr>
        <w:tab/>
        <w:t xml:space="preserve">Firma je zapsaná </w:t>
      </w:r>
      <w:r>
        <w:rPr>
          <w:sz w:val="22"/>
          <w:szCs w:val="22"/>
        </w:rPr>
        <w:t xml:space="preserve">u úřadu příslušnému podle § 71 odst. 2 Živnostenského zákona:   </w:t>
      </w:r>
    </w:p>
    <w:p w:rsidR="0071456E" w:rsidRPr="00C22314" w:rsidRDefault="0071456E" w:rsidP="0071456E">
      <w:pPr>
        <w:spacing w:before="120" w:line="240" w:lineRule="atLeast"/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>Městský úřad Šlapanice</w:t>
      </w:r>
    </w:p>
    <w:p w:rsidR="0030409D" w:rsidRDefault="0071456E" w:rsidP="0071456E">
      <w:pPr>
        <w:spacing w:before="120" w:line="240" w:lineRule="atLeast"/>
        <w:ind w:firstLine="142"/>
        <w:jc w:val="both"/>
        <w:rPr>
          <w:sz w:val="22"/>
          <w:szCs w:val="22"/>
        </w:rPr>
      </w:pPr>
      <w:r w:rsidRPr="00C22314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IČ: 105 53 444   </w:t>
      </w:r>
    </w:p>
    <w:p w:rsidR="0071456E" w:rsidRPr="00C22314" w:rsidRDefault="0030409D" w:rsidP="0071456E">
      <w:pPr>
        <w:spacing w:before="120" w:line="240" w:lineRule="atLeast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71456E">
        <w:rPr>
          <w:sz w:val="22"/>
          <w:szCs w:val="22"/>
        </w:rPr>
        <w:t>DIČ: neplátce DPH</w:t>
      </w:r>
    </w:p>
    <w:p w:rsidR="0071456E" w:rsidRDefault="0071456E" w:rsidP="0071456E">
      <w:pPr>
        <w:spacing w:before="120" w:line="240" w:lineRule="atLeast"/>
        <w:ind w:firstLine="142"/>
        <w:jc w:val="both"/>
        <w:rPr>
          <w:sz w:val="22"/>
          <w:szCs w:val="22"/>
        </w:rPr>
      </w:pPr>
      <w:r w:rsidRPr="00C22314">
        <w:rPr>
          <w:sz w:val="22"/>
          <w:szCs w:val="22"/>
        </w:rPr>
        <w:t xml:space="preserve">                 </w:t>
      </w:r>
      <w:r w:rsidRPr="00C22314">
        <w:rPr>
          <w:sz w:val="22"/>
          <w:szCs w:val="22"/>
        </w:rPr>
        <w:tab/>
      </w:r>
      <w:r w:rsidRPr="00C22314">
        <w:rPr>
          <w:sz w:val="22"/>
          <w:szCs w:val="22"/>
        </w:rPr>
        <w:tab/>
      </w:r>
      <w:r>
        <w:rPr>
          <w:sz w:val="22"/>
          <w:szCs w:val="22"/>
        </w:rPr>
        <w:t>č. ú.</w:t>
      </w:r>
    </w:p>
    <w:p w:rsidR="0071456E" w:rsidRDefault="0071456E" w:rsidP="0071456E">
      <w:pPr>
        <w:spacing w:before="120" w:line="240" w:lineRule="atLeast"/>
        <w:ind w:firstLine="142"/>
        <w:jc w:val="both"/>
        <w:rPr>
          <w:sz w:val="22"/>
          <w:szCs w:val="22"/>
        </w:rPr>
      </w:pPr>
      <w:r w:rsidRPr="00C22314">
        <w:rPr>
          <w:sz w:val="22"/>
          <w:szCs w:val="22"/>
        </w:rPr>
        <w:t xml:space="preserve">                  </w:t>
      </w:r>
      <w:r w:rsidRPr="00C22314">
        <w:rPr>
          <w:sz w:val="22"/>
          <w:szCs w:val="22"/>
        </w:rPr>
        <w:tab/>
      </w:r>
      <w:r w:rsidRPr="00C22314">
        <w:rPr>
          <w:sz w:val="22"/>
          <w:szCs w:val="22"/>
        </w:rPr>
        <w:tab/>
        <w:t xml:space="preserve">telefon: </w:t>
      </w:r>
    </w:p>
    <w:p w:rsidR="0071456E" w:rsidRDefault="0071456E" w:rsidP="0071456E">
      <w:pPr>
        <w:spacing w:before="120" w:line="240" w:lineRule="atLeast"/>
        <w:ind w:firstLine="142"/>
        <w:jc w:val="both"/>
        <w:rPr>
          <w:sz w:val="22"/>
          <w:szCs w:val="22"/>
        </w:rPr>
      </w:pPr>
    </w:p>
    <w:p w:rsidR="0030409D" w:rsidRPr="00C22314" w:rsidRDefault="0030409D" w:rsidP="0071456E">
      <w:pPr>
        <w:spacing w:before="120" w:line="240" w:lineRule="atLeast"/>
        <w:ind w:firstLine="142"/>
        <w:jc w:val="both"/>
        <w:rPr>
          <w:sz w:val="22"/>
          <w:szCs w:val="22"/>
        </w:rPr>
      </w:pPr>
    </w:p>
    <w:p w:rsidR="008C0E97" w:rsidRPr="00C22314" w:rsidRDefault="008C0E97" w:rsidP="0016375A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 xml:space="preserve">Předmět smlouvy:  </w:t>
      </w:r>
      <w:r w:rsidRPr="00C22314">
        <w:rPr>
          <w:b/>
          <w:sz w:val="22"/>
          <w:szCs w:val="22"/>
        </w:rPr>
        <w:t>„</w:t>
      </w:r>
      <w:r w:rsidR="00EC2D4F">
        <w:rPr>
          <w:b/>
          <w:sz w:val="22"/>
          <w:szCs w:val="22"/>
        </w:rPr>
        <w:t>Oprava fasády budovy školy</w:t>
      </w:r>
      <w:r w:rsidR="008603F1">
        <w:rPr>
          <w:b/>
          <w:sz w:val="22"/>
          <w:szCs w:val="22"/>
        </w:rPr>
        <w:t xml:space="preserve"> </w:t>
      </w:r>
      <w:r w:rsidR="004D2AEF">
        <w:rPr>
          <w:b/>
          <w:sz w:val="22"/>
          <w:szCs w:val="22"/>
        </w:rPr>
        <w:t>I</w:t>
      </w:r>
      <w:r w:rsidR="008603F1">
        <w:rPr>
          <w:b/>
          <w:sz w:val="22"/>
          <w:szCs w:val="22"/>
        </w:rPr>
        <w:t>II</w:t>
      </w:r>
      <w:r w:rsidRPr="00C22314">
        <w:rPr>
          <w:sz w:val="22"/>
          <w:szCs w:val="22"/>
        </w:rPr>
        <w:t>“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2F50C1" w:rsidRDefault="002F50C1" w:rsidP="004D2AEF">
      <w:pPr>
        <w:pStyle w:val="Zklad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Předmětem smlouvy je oprava fasády</w:t>
      </w:r>
      <w:r w:rsidR="008C0E97" w:rsidRPr="00C2231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budovy školy v objektu Střední zahradnické školy Rajhrad, </w:t>
      </w:r>
      <w:r w:rsidR="004D2AEF">
        <w:rPr>
          <w:rFonts w:ascii="Times New Roman" w:hAnsi="Times New Roman"/>
          <w:sz w:val="22"/>
          <w:szCs w:val="22"/>
        </w:rPr>
        <w:t xml:space="preserve">                         </w:t>
      </w:r>
      <w:r>
        <w:rPr>
          <w:rFonts w:ascii="Times New Roman" w:hAnsi="Times New Roman"/>
          <w:sz w:val="22"/>
          <w:szCs w:val="22"/>
        </w:rPr>
        <w:t>Masarykova 198. Oprava bude obsahovat:</w:t>
      </w:r>
    </w:p>
    <w:p w:rsidR="002F50C1" w:rsidRDefault="002F50C1" w:rsidP="002F50C1">
      <w:pPr>
        <w:pStyle w:val="Zkladntext"/>
        <w:numPr>
          <w:ilvl w:val="0"/>
          <w:numId w:val="8"/>
        </w:numPr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Očištění nečistot na fasádě</w:t>
      </w:r>
    </w:p>
    <w:p w:rsidR="002F50C1" w:rsidRDefault="002F50C1" w:rsidP="002F50C1">
      <w:pPr>
        <w:pStyle w:val="Zkladntext"/>
        <w:numPr>
          <w:ilvl w:val="0"/>
          <w:numId w:val="8"/>
        </w:numPr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Oprava poškozené omítky</w:t>
      </w:r>
    </w:p>
    <w:p w:rsidR="002F50C1" w:rsidRDefault="002F50C1" w:rsidP="002F50C1">
      <w:pPr>
        <w:pStyle w:val="Zkladntext"/>
        <w:numPr>
          <w:ilvl w:val="0"/>
          <w:numId w:val="8"/>
        </w:numPr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Nátěr okapů, parapetů a dřevěných prvků</w:t>
      </w:r>
    </w:p>
    <w:p w:rsidR="002F50C1" w:rsidRDefault="002F50C1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2F50C1" w:rsidRDefault="002F50C1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Dílo </w:t>
      </w:r>
      <w:r w:rsidR="008C0E97" w:rsidRPr="00C22314">
        <w:rPr>
          <w:rFonts w:ascii="Times New Roman" w:hAnsi="Times New Roman"/>
          <w:sz w:val="22"/>
          <w:szCs w:val="22"/>
        </w:rPr>
        <w:t xml:space="preserve">je blíže definováno </w:t>
      </w:r>
      <w:r w:rsidR="008C0E97" w:rsidRPr="00EC2D4F">
        <w:rPr>
          <w:rFonts w:ascii="Times New Roman" w:hAnsi="Times New Roman"/>
          <w:b/>
          <w:sz w:val="22"/>
          <w:szCs w:val="22"/>
        </w:rPr>
        <w:t>v přiloženém položkovém rozpočtu</w:t>
      </w:r>
      <w:r w:rsidR="008C0E97" w:rsidRPr="00C22314">
        <w:rPr>
          <w:rFonts w:ascii="Times New Roman" w:hAnsi="Times New Roman"/>
          <w:sz w:val="22"/>
          <w:szCs w:val="22"/>
        </w:rPr>
        <w:t xml:space="preserve">, který je nedílnou součástí této smlouvy o dílo. </w:t>
      </w:r>
    </w:p>
    <w:p w:rsidR="002F50C1" w:rsidRPr="00C22314" w:rsidRDefault="002F50C1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Cena za dílo:</w:t>
      </w:r>
    </w:p>
    <w:p w:rsidR="0030409D" w:rsidRDefault="008C0E97" w:rsidP="008C0E97">
      <w:pPr>
        <w:spacing w:before="120" w:line="240" w:lineRule="atLeast"/>
        <w:ind w:firstLine="284"/>
        <w:jc w:val="both"/>
        <w:rPr>
          <w:sz w:val="22"/>
          <w:szCs w:val="22"/>
        </w:rPr>
      </w:pPr>
      <w:r w:rsidRPr="0030409D">
        <w:rPr>
          <w:sz w:val="22"/>
          <w:szCs w:val="22"/>
        </w:rPr>
        <w:t xml:space="preserve">Cena bez DPH:                    </w:t>
      </w:r>
      <w:r w:rsidR="00C22314" w:rsidRPr="0030409D">
        <w:rPr>
          <w:sz w:val="22"/>
          <w:szCs w:val="22"/>
        </w:rPr>
        <w:t xml:space="preserve">  </w:t>
      </w:r>
      <w:r w:rsidRPr="0030409D">
        <w:rPr>
          <w:sz w:val="22"/>
          <w:szCs w:val="22"/>
        </w:rPr>
        <w:t xml:space="preserve"> </w:t>
      </w:r>
      <w:r w:rsidR="0030409D">
        <w:rPr>
          <w:sz w:val="22"/>
          <w:szCs w:val="22"/>
        </w:rPr>
        <w:t>227 970 Kč</w:t>
      </w:r>
    </w:p>
    <w:p w:rsidR="00E01304" w:rsidRPr="0030409D" w:rsidRDefault="008C0E97" w:rsidP="008C0E97">
      <w:pPr>
        <w:spacing w:before="120" w:line="240" w:lineRule="atLeast"/>
        <w:ind w:firstLine="284"/>
        <w:jc w:val="both"/>
        <w:rPr>
          <w:sz w:val="22"/>
          <w:szCs w:val="22"/>
        </w:rPr>
      </w:pPr>
      <w:r w:rsidRPr="0030409D">
        <w:rPr>
          <w:sz w:val="22"/>
          <w:szCs w:val="22"/>
        </w:rPr>
        <w:t xml:space="preserve">DPH </w:t>
      </w:r>
      <w:r w:rsidR="004A0538" w:rsidRPr="0030409D">
        <w:rPr>
          <w:sz w:val="22"/>
          <w:szCs w:val="22"/>
        </w:rPr>
        <w:t xml:space="preserve">     </w:t>
      </w:r>
      <w:r w:rsidRPr="0030409D">
        <w:rPr>
          <w:sz w:val="22"/>
          <w:szCs w:val="22"/>
        </w:rPr>
        <w:t xml:space="preserve">%: </w:t>
      </w:r>
      <w:r w:rsidRPr="0030409D">
        <w:rPr>
          <w:sz w:val="22"/>
          <w:szCs w:val="22"/>
        </w:rPr>
        <w:tab/>
        <w:t xml:space="preserve">                           </w:t>
      </w:r>
      <w:r w:rsidR="0030409D">
        <w:rPr>
          <w:sz w:val="22"/>
          <w:szCs w:val="22"/>
        </w:rPr>
        <w:t xml:space="preserve">        </w:t>
      </w:r>
      <w:r w:rsidR="00E01304" w:rsidRPr="0030409D">
        <w:rPr>
          <w:sz w:val="22"/>
          <w:szCs w:val="22"/>
        </w:rPr>
        <w:t xml:space="preserve">   </w:t>
      </w:r>
      <w:r w:rsidR="0030409D">
        <w:rPr>
          <w:sz w:val="22"/>
          <w:szCs w:val="22"/>
        </w:rPr>
        <w:t>0 Kč</w:t>
      </w:r>
      <w:r w:rsidR="00E01304" w:rsidRPr="0030409D">
        <w:rPr>
          <w:sz w:val="22"/>
          <w:szCs w:val="22"/>
        </w:rPr>
        <w:t xml:space="preserve">   </w:t>
      </w:r>
    </w:p>
    <w:p w:rsidR="008C0E97" w:rsidRPr="00C22314" w:rsidRDefault="00E01304" w:rsidP="0030409D">
      <w:pPr>
        <w:tabs>
          <w:tab w:val="left" w:pos="8865"/>
        </w:tabs>
        <w:spacing w:before="120" w:line="240" w:lineRule="atLeast"/>
        <w:ind w:firstLine="284"/>
        <w:jc w:val="both"/>
        <w:rPr>
          <w:b/>
          <w:sz w:val="22"/>
          <w:szCs w:val="22"/>
        </w:rPr>
      </w:pPr>
      <w:r w:rsidRPr="0030409D">
        <w:rPr>
          <w:sz w:val="22"/>
          <w:szCs w:val="22"/>
        </w:rPr>
        <w:t>C</w:t>
      </w:r>
      <w:r w:rsidR="008C0E97" w:rsidRPr="0030409D">
        <w:rPr>
          <w:sz w:val="22"/>
          <w:szCs w:val="22"/>
        </w:rPr>
        <w:t>ena celkem s DPH</w:t>
      </w:r>
      <w:r w:rsidR="008C0E97" w:rsidRPr="0030409D">
        <w:rPr>
          <w:b/>
          <w:sz w:val="22"/>
          <w:szCs w:val="22"/>
        </w:rPr>
        <w:t xml:space="preserve">:           </w:t>
      </w:r>
      <w:r w:rsidR="00C22314" w:rsidRPr="0030409D">
        <w:rPr>
          <w:b/>
          <w:sz w:val="22"/>
          <w:szCs w:val="22"/>
        </w:rPr>
        <w:t xml:space="preserve"> </w:t>
      </w:r>
      <w:r w:rsidR="0030409D">
        <w:rPr>
          <w:b/>
          <w:sz w:val="22"/>
          <w:szCs w:val="22"/>
        </w:rPr>
        <w:t xml:space="preserve">  227 970 Kč</w:t>
      </w:r>
      <w:r w:rsidR="0030409D">
        <w:rPr>
          <w:b/>
          <w:sz w:val="22"/>
          <w:szCs w:val="22"/>
        </w:rPr>
        <w:tab/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2F50C1" w:rsidRDefault="008C0E97" w:rsidP="007F1550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Cena díla je specifikovaná přiloženým položkovým rozpočtem. Objednatel může požadovat provedení víceprací oproti položkovému rozpočtu. V případě víceprací obsahově vymezených v položkovém rozpočtu dojde k alikvótnímu zvýšení ceny za použití dohodnutých jednotkových cen, v případě ostatních prací bude pro vyčíslení podkladem aktuální ceník </w:t>
      </w:r>
      <w:r w:rsidR="00581F6A">
        <w:rPr>
          <w:rFonts w:ascii="Times New Roman" w:hAnsi="Times New Roman"/>
          <w:sz w:val="22"/>
          <w:szCs w:val="22"/>
        </w:rPr>
        <w:t>podnikatele.</w:t>
      </w:r>
      <w:r w:rsidRPr="00C22314">
        <w:rPr>
          <w:rFonts w:ascii="Times New Roman" w:hAnsi="Times New Roman"/>
          <w:sz w:val="22"/>
          <w:szCs w:val="22"/>
        </w:rPr>
        <w:t xml:space="preserve"> </w:t>
      </w:r>
      <w:r w:rsidR="002F50C1">
        <w:rPr>
          <w:rFonts w:ascii="Times New Roman" w:hAnsi="Times New Roman"/>
          <w:sz w:val="22"/>
          <w:szCs w:val="22"/>
        </w:rPr>
        <w:tab/>
      </w:r>
    </w:p>
    <w:p w:rsidR="00C67CB3" w:rsidRDefault="00C67CB3" w:rsidP="007F1550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C67CB3" w:rsidRDefault="00C67CB3" w:rsidP="007F1550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lastRenderedPageBreak/>
        <w:t>Platební podmínky a fakturace: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Default="00581F6A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Fakturace bude provedena po ukončení prací a to </w:t>
      </w:r>
      <w:r w:rsidR="008C0E97" w:rsidRPr="00C22314">
        <w:rPr>
          <w:rFonts w:ascii="Times New Roman" w:hAnsi="Times New Roman"/>
          <w:sz w:val="22"/>
          <w:szCs w:val="22"/>
        </w:rPr>
        <w:t>jen za skutečně prováděné práce. Zhotovitel vysta</w:t>
      </w:r>
      <w:r w:rsidR="0016375A" w:rsidRPr="00C22314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í</w:t>
      </w:r>
      <w:r w:rsidR="008C0E97" w:rsidRPr="00C22314">
        <w:rPr>
          <w:rFonts w:ascii="Times New Roman" w:hAnsi="Times New Roman"/>
          <w:sz w:val="22"/>
          <w:szCs w:val="22"/>
        </w:rPr>
        <w:t xml:space="preserve"> </w:t>
      </w:r>
      <w:r w:rsidR="008712B8" w:rsidRPr="00C22314">
        <w:rPr>
          <w:rFonts w:ascii="Times New Roman" w:hAnsi="Times New Roman"/>
          <w:sz w:val="22"/>
          <w:szCs w:val="22"/>
        </w:rPr>
        <w:t>fakturu</w:t>
      </w:r>
      <w:r w:rsidR="00F85EC8" w:rsidRPr="00C2231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do </w:t>
      </w:r>
      <w:r w:rsidR="002F50C1">
        <w:rPr>
          <w:rFonts w:ascii="Times New Roman" w:hAnsi="Times New Roman"/>
          <w:sz w:val="22"/>
          <w:szCs w:val="22"/>
        </w:rPr>
        <w:t xml:space="preserve">   </w:t>
      </w:r>
      <w:r w:rsidR="00EE0BFC" w:rsidRPr="00EE0BFC">
        <w:rPr>
          <w:rFonts w:ascii="Times New Roman" w:hAnsi="Times New Roman"/>
          <w:sz w:val="22"/>
          <w:szCs w:val="22"/>
        </w:rPr>
        <w:t>10</w:t>
      </w:r>
      <w:r w:rsidRPr="00EE0BFC">
        <w:rPr>
          <w:rFonts w:ascii="Times New Roman" w:hAnsi="Times New Roman"/>
          <w:sz w:val="22"/>
          <w:szCs w:val="22"/>
        </w:rPr>
        <w:t>.</w:t>
      </w:r>
      <w:r w:rsidR="002F50C1" w:rsidRPr="00EE0BFC">
        <w:rPr>
          <w:rFonts w:ascii="Times New Roman" w:hAnsi="Times New Roman"/>
          <w:sz w:val="22"/>
          <w:szCs w:val="22"/>
        </w:rPr>
        <w:t xml:space="preserve"> </w:t>
      </w:r>
      <w:r w:rsidR="004D2AEF">
        <w:rPr>
          <w:rFonts w:ascii="Times New Roman" w:hAnsi="Times New Roman"/>
          <w:sz w:val="22"/>
          <w:szCs w:val="22"/>
        </w:rPr>
        <w:t>dnů od</w:t>
      </w:r>
      <w:r w:rsidR="00DD5F88">
        <w:rPr>
          <w:rFonts w:ascii="Times New Roman" w:hAnsi="Times New Roman"/>
          <w:sz w:val="22"/>
          <w:szCs w:val="22"/>
        </w:rPr>
        <w:t xml:space="preserve"> </w:t>
      </w:r>
      <w:r w:rsidR="004D2AEF">
        <w:rPr>
          <w:rFonts w:ascii="Times New Roman" w:hAnsi="Times New Roman"/>
          <w:sz w:val="22"/>
          <w:szCs w:val="22"/>
        </w:rPr>
        <w:t>ukončení a převzetí díla</w:t>
      </w:r>
      <w:r w:rsidR="008C0E97" w:rsidRPr="00C22314">
        <w:rPr>
          <w:rFonts w:ascii="Times New Roman" w:hAnsi="Times New Roman"/>
          <w:sz w:val="22"/>
          <w:szCs w:val="22"/>
        </w:rPr>
        <w:t>. Splatnost faktur</w:t>
      </w:r>
      <w:r>
        <w:rPr>
          <w:rFonts w:ascii="Times New Roman" w:hAnsi="Times New Roman"/>
          <w:sz w:val="22"/>
          <w:szCs w:val="22"/>
        </w:rPr>
        <w:t>y</w:t>
      </w:r>
      <w:r w:rsidR="002F50C1">
        <w:rPr>
          <w:rFonts w:ascii="Times New Roman" w:hAnsi="Times New Roman"/>
          <w:sz w:val="22"/>
          <w:szCs w:val="22"/>
        </w:rPr>
        <w:t xml:space="preserve"> </w:t>
      </w:r>
      <w:r w:rsidR="008C0E97" w:rsidRPr="00C22314">
        <w:rPr>
          <w:rFonts w:ascii="Times New Roman" w:hAnsi="Times New Roman"/>
          <w:sz w:val="22"/>
          <w:szCs w:val="22"/>
        </w:rPr>
        <w:t>je dohodnuta na 14 dnů od doručení objednateli. Za datum úhrady se považuje datum připsání příslušné částky na bankovní účet Zhotovitele.</w:t>
      </w:r>
    </w:p>
    <w:p w:rsidR="007F1550" w:rsidRPr="00C22314" w:rsidRDefault="007F1550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Lhůty:</w:t>
      </w:r>
    </w:p>
    <w:p w:rsidR="008C0E97" w:rsidRPr="00C22314" w:rsidRDefault="008C0E97" w:rsidP="008C0E97">
      <w:pPr>
        <w:spacing w:before="120" w:line="240" w:lineRule="atLeast"/>
        <w:jc w:val="both"/>
        <w:rPr>
          <w:b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Termín dokončení:</w:t>
      </w:r>
      <w:r w:rsidRPr="00C22314">
        <w:rPr>
          <w:rFonts w:ascii="Times New Roman" w:hAnsi="Times New Roman"/>
          <w:b/>
          <w:sz w:val="22"/>
          <w:szCs w:val="22"/>
        </w:rPr>
        <w:t xml:space="preserve"> </w:t>
      </w:r>
      <w:r w:rsidRPr="00DD5F88">
        <w:rPr>
          <w:rFonts w:ascii="Times New Roman" w:hAnsi="Times New Roman"/>
          <w:sz w:val="22"/>
          <w:szCs w:val="22"/>
        </w:rPr>
        <w:t>do</w:t>
      </w:r>
      <w:r w:rsidRPr="00C22314">
        <w:rPr>
          <w:rFonts w:ascii="Times New Roman" w:hAnsi="Times New Roman"/>
          <w:sz w:val="22"/>
          <w:szCs w:val="22"/>
        </w:rPr>
        <w:t xml:space="preserve"> </w:t>
      </w:r>
      <w:r w:rsidR="00A85D8A">
        <w:rPr>
          <w:rFonts w:ascii="Times New Roman" w:hAnsi="Times New Roman"/>
          <w:sz w:val="22"/>
          <w:szCs w:val="22"/>
        </w:rPr>
        <w:t>01</w:t>
      </w:r>
      <w:r w:rsidR="00DD5F88">
        <w:rPr>
          <w:rFonts w:ascii="Times New Roman" w:hAnsi="Times New Roman"/>
          <w:sz w:val="22"/>
          <w:szCs w:val="22"/>
        </w:rPr>
        <w:t>.</w:t>
      </w:r>
      <w:r w:rsidR="00A85D8A">
        <w:rPr>
          <w:rFonts w:ascii="Times New Roman" w:hAnsi="Times New Roman"/>
          <w:sz w:val="22"/>
          <w:szCs w:val="22"/>
        </w:rPr>
        <w:t>09.2021</w:t>
      </w:r>
      <w:r w:rsidRPr="00C22314">
        <w:rPr>
          <w:rFonts w:ascii="Times New Roman" w:hAnsi="Times New Roman"/>
          <w:sz w:val="22"/>
          <w:szCs w:val="22"/>
        </w:rPr>
        <w:t xml:space="preserve"> 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Uvedené termíny platí za předpokladu plnění všech vzájemných závazků obou smluvních stran, specifikovaných v této smlouvě o dílo. 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 každém důvodu způsobujícím možnost z prodlení v plnění díla se budou obě smluvní strany okamžitě informovat. Za účasti ostatních dodavatelů, investora a konečného provozovatele bude o každém takovémto důvodu sepsán okamžitě zápis s operativním návrhem na řešení vzniklého stavu a s eventuálními posuny termínů plnění.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color w:val="000000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Zhotovitel má nárok na prodloužení (posunutí) závazných termínů oproti smlouvě o dílo, pokud je zpoždění v provádění díla způsobeno výskytem okolností vyšší mocí a dále nevhodnými klimatickými podmínkami, komplikovaností geologických poměrů, špatnou dopravní dostupností apod., včetně situací, kdy </w:t>
      </w:r>
      <w:r w:rsidRPr="00C22314">
        <w:rPr>
          <w:rFonts w:ascii="Times New Roman" w:hAnsi="Times New Roman"/>
          <w:color w:val="000000"/>
          <w:sz w:val="22"/>
          <w:szCs w:val="22"/>
        </w:rPr>
        <w:t>by nebylo možné dodržet příslušné technologické postupy.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C0E97" w:rsidRPr="00C22314" w:rsidRDefault="008C0E97" w:rsidP="008C0E97">
      <w:pPr>
        <w:keepNext/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Součinnost objednatele:</w:t>
      </w:r>
    </w:p>
    <w:p w:rsidR="008C0E97" w:rsidRPr="00C22314" w:rsidRDefault="008C0E97" w:rsidP="008C0E97">
      <w:pPr>
        <w:pStyle w:val="Zkladntext"/>
        <w:keepNext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keepNext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Veškerá veřejnoprávní rozhodnutí zajišťuje Objednatel.</w:t>
      </w:r>
    </w:p>
    <w:p w:rsidR="008C0E97" w:rsidRPr="00C22314" w:rsidRDefault="008C0E97" w:rsidP="008C0E97">
      <w:pPr>
        <w:pStyle w:val="Zkladntext"/>
        <w:keepNext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Objednatel se zavazuje poskytnout Zhotoviteli v souladu s ustanovením této Smlouvy o dílo nezbytnou součinnost a vytvořit podmínky pro plnění závazků Zhotovitele.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Objednatel se zavazuje, že po celou dobu provádění nebude řádný průběh prací Zhotovitele narušován neoprávněnými zásahy třetích osob.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Kvalitativní a dodací podmínky: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Zhotovitel bude při provádění prací postupovat s odbornou znalostí. Zhotovitel se bude řídit výchozími podklady Objednatele, zápisy a dohodami oprávněných pracovníků smluvních stran.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 předání předmětu díla pořídí smluvní strany písemný zápis. Údaje o nárocích a lhůtách týkajících se vad a nedodělků uvedené v tomto zápisu, se považují za dohodnuté. Jestliže v tomto zápisu Objednatel vady a nedodělky popíše nebo uvede, jak se projevují, platí, že tím současně požaduje odstranění těchto vad a nedodělků opravou a dokončením. Splněním díla se rozumí úplné dokončení stavby a její vyklizení a uvedení okolí do původního stavu.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Dnem podpisu předávacího protokolu začíná běžet záruční lhůta.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Za jakost provedení díla přejímá Zhotovitel záruku. Záruční doba na provedené práce je </w:t>
      </w:r>
      <w:r w:rsidR="007F1550">
        <w:rPr>
          <w:rFonts w:ascii="Times New Roman" w:hAnsi="Times New Roman"/>
          <w:sz w:val="22"/>
          <w:szCs w:val="22"/>
        </w:rPr>
        <w:t xml:space="preserve">24 </w:t>
      </w:r>
      <w:r w:rsidRPr="00C22314">
        <w:rPr>
          <w:rFonts w:ascii="Times New Roman" w:hAnsi="Times New Roman"/>
          <w:sz w:val="22"/>
          <w:szCs w:val="22"/>
        </w:rPr>
        <w:t>měsíců.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Podmínkou záruky je užívání díla k účelům předpokládaným projektem a jeho běžná údržba. Záruka se nevztahuje na spotřební materiál, běžné opotřebení, na závady způsobené vyšší mocí, neodbornou manipulací či nedodržením podmínek obvyklých pro používání daných zařízení, v důsledku přetížení zařízení nad hodnoty určené výrobcem. Dále se záruka nevztahuje na závady způsobené nedodržením provozních předpisů, na neopatrné nebo chybné zacházení se zařízením, na použití nevhodných materiálů dodaných Objednatelem a ani na závady spojené s použitím materiálů dodaných Objednatelem. U předmětů, které jsou vybaveny záručním listem výrobce, dovozce nebo subdodavatele, platí záruční doba uvedená na tomto záručním listu. Zhotovitel rovněž neručí za poškození způsobená třetími osobami, atmosférickými výboji, vyšším napětím v síti a/nebo vlivem chemického prostředí.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Dále Zhotovitel neodpovídá za vady způsobené neodvratitelnými událostmi, které mají charakter vyšší moci.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lastRenderedPageBreak/>
        <w:t>Vady zjištěné při přejímce díla nebo v záruční době se Zhotovitel zavazuje odstranit nejpozději do 30 dnů, pakliže je to objektivně možné, nebo nedojde-li k dohodě o jiném termínu. O dobu opravy se prodlužuje záruční lhůta.</w:t>
      </w:r>
    </w:p>
    <w:p w:rsidR="008C0E97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Převezme-li Objednatel vadnou dodávku, má právo na dodatečné bezplatné odstranění vady nebo přiměřenou slevu. Objednatel při zjištění vady o tom bezodkladně uvědomí Zhotovitele a navrhne lhůtu k odstranění. Nebyla-li jiná lhůta pro odstranění dohodnuta, platí lhůta dle předchozího odstavce.</w:t>
      </w:r>
    </w:p>
    <w:p w:rsidR="003460F6" w:rsidRPr="00C22314" w:rsidRDefault="003460F6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Smluvní pokuty: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Bude-li Objednatel v prodlení se zaplacením faktury, je povinen zaplatit Zhotoviteli smluvní pokutu ve výši 0,05% z dlužné částky za každý den prodlení.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iCs/>
          <w:sz w:val="22"/>
          <w:szCs w:val="22"/>
        </w:rPr>
        <w:t>Pokud Zhotovitel bude v prodlení s předáním díla je povinen zaplatit Objednateli smluvní pokutu ve výši 0,05% ze smluvní ceny za každý den prodlení.</w:t>
      </w:r>
    </w:p>
    <w:p w:rsidR="008C0E97" w:rsidRPr="00C22314" w:rsidRDefault="008C0E97" w:rsidP="008C0E97">
      <w:pPr>
        <w:spacing w:before="120" w:line="240" w:lineRule="atLeast"/>
        <w:jc w:val="both"/>
        <w:rPr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Ostatní ujednání: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Objednatel i Zhotovitel se zavazují, že </w:t>
      </w:r>
      <w:r w:rsidR="00EC2D4F">
        <w:rPr>
          <w:rFonts w:ascii="Times New Roman" w:hAnsi="Times New Roman"/>
          <w:sz w:val="22"/>
          <w:szCs w:val="22"/>
        </w:rPr>
        <w:t>vzájemně předané dokumentace a</w:t>
      </w:r>
      <w:r w:rsidRPr="00C22314">
        <w:rPr>
          <w:rFonts w:ascii="Times New Roman" w:hAnsi="Times New Roman"/>
          <w:sz w:val="22"/>
          <w:szCs w:val="22"/>
        </w:rPr>
        <w:t xml:space="preserve"> projekty nepostoupí třetím osobám.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Smluvní strany se dohodly na písemné formě této smlouvy s tím, že její obsah může být změněn pouze písemnou dohodou podepsanou osobami oprávněnými jednat ve věcech této smlouvy.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Smluvní strany se dohodly, že případná neplatnost některého z ustanovení této smlouvy nemá za následek neplatnost ostatních ustanovení a tedy ani smlouvy jako celku.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Smluvní strany se dohodly na tom, že věci neupravené touto smlouvou se budou řídit ustanoveními občanského zákoníku.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Tato smlouva je vyhotovena ve dvou vyhotoveních, 1x pro Objednatele a 1x pro Zhotovitele, z nichž každý stejnopis má platnost originálu.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DD5F88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DD5F88">
        <w:rPr>
          <w:rFonts w:ascii="Times New Roman" w:hAnsi="Times New Roman"/>
          <w:sz w:val="22"/>
          <w:szCs w:val="22"/>
        </w:rPr>
        <w:t>Datum podpisu:</w:t>
      </w:r>
      <w:r w:rsidRPr="00DD5F88">
        <w:rPr>
          <w:rFonts w:ascii="Times New Roman" w:hAnsi="Times New Roman"/>
          <w:sz w:val="22"/>
          <w:szCs w:val="22"/>
        </w:rPr>
        <w:tab/>
      </w:r>
      <w:r w:rsidR="007F1550">
        <w:rPr>
          <w:rFonts w:ascii="Times New Roman" w:hAnsi="Times New Roman"/>
          <w:sz w:val="22"/>
          <w:szCs w:val="22"/>
        </w:rPr>
        <w:t xml:space="preserve"> 16.7.2021</w:t>
      </w:r>
      <w:r w:rsidR="0016375A"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  <w:t xml:space="preserve">             </w:t>
      </w:r>
      <w:r w:rsidR="00EC2D4F">
        <w:rPr>
          <w:rFonts w:ascii="Times New Roman" w:hAnsi="Times New Roman"/>
          <w:sz w:val="22"/>
          <w:szCs w:val="22"/>
        </w:rPr>
        <w:t xml:space="preserve"> </w:t>
      </w:r>
      <w:r w:rsidRPr="00DD5F88">
        <w:rPr>
          <w:rFonts w:ascii="Times New Roman" w:hAnsi="Times New Roman"/>
          <w:sz w:val="22"/>
          <w:szCs w:val="22"/>
        </w:rPr>
        <w:t xml:space="preserve">  </w:t>
      </w:r>
      <w:r w:rsidR="00EC2D4F">
        <w:rPr>
          <w:rFonts w:ascii="Times New Roman" w:hAnsi="Times New Roman"/>
          <w:sz w:val="22"/>
          <w:szCs w:val="22"/>
        </w:rPr>
        <w:t xml:space="preserve">   </w:t>
      </w:r>
      <w:r w:rsidR="001D63D9">
        <w:rPr>
          <w:rFonts w:ascii="Times New Roman" w:hAnsi="Times New Roman"/>
          <w:sz w:val="22"/>
          <w:szCs w:val="22"/>
        </w:rPr>
        <w:t xml:space="preserve">                       </w:t>
      </w:r>
      <w:r w:rsidR="00EC2D4F">
        <w:rPr>
          <w:rFonts w:ascii="Times New Roman" w:hAnsi="Times New Roman"/>
          <w:sz w:val="22"/>
          <w:szCs w:val="22"/>
        </w:rPr>
        <w:t xml:space="preserve"> </w:t>
      </w:r>
      <w:r w:rsidRPr="00DD5F88">
        <w:rPr>
          <w:rFonts w:ascii="Times New Roman" w:hAnsi="Times New Roman"/>
          <w:sz w:val="22"/>
          <w:szCs w:val="22"/>
        </w:rPr>
        <w:t xml:space="preserve">  </w:t>
      </w:r>
      <w:r w:rsidR="0018443A" w:rsidRPr="00DD5F88">
        <w:rPr>
          <w:rFonts w:ascii="Times New Roman" w:hAnsi="Times New Roman"/>
          <w:sz w:val="22"/>
          <w:szCs w:val="22"/>
        </w:rPr>
        <w:t xml:space="preserve"> </w:t>
      </w:r>
      <w:r w:rsidRPr="00DD5F88">
        <w:rPr>
          <w:rFonts w:ascii="Times New Roman" w:hAnsi="Times New Roman"/>
          <w:sz w:val="22"/>
          <w:szCs w:val="22"/>
        </w:rPr>
        <w:t xml:space="preserve">Datum podpisu: </w:t>
      </w:r>
      <w:r w:rsidR="007F1550">
        <w:rPr>
          <w:rFonts w:ascii="Times New Roman" w:hAnsi="Times New Roman"/>
          <w:sz w:val="22"/>
          <w:szCs w:val="22"/>
        </w:rPr>
        <w:t>16.7.2021</w:t>
      </w:r>
      <w:r w:rsidR="007F1550" w:rsidRPr="00DD5F88">
        <w:rPr>
          <w:rFonts w:ascii="Times New Roman" w:hAnsi="Times New Roman"/>
          <w:sz w:val="22"/>
          <w:szCs w:val="22"/>
        </w:rPr>
        <w:tab/>
      </w:r>
    </w:p>
    <w:p w:rsidR="008C0E97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DD5F88">
        <w:rPr>
          <w:rFonts w:ascii="Times New Roman" w:hAnsi="Times New Roman"/>
          <w:sz w:val="22"/>
          <w:szCs w:val="22"/>
        </w:rPr>
        <w:t>Za Zhotovitele:</w:t>
      </w:r>
      <w:r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</w:r>
      <w:r w:rsidR="001D63D9">
        <w:rPr>
          <w:rFonts w:ascii="Times New Roman" w:hAnsi="Times New Roman"/>
          <w:sz w:val="22"/>
          <w:szCs w:val="22"/>
        </w:rPr>
        <w:t xml:space="preserve">                          </w:t>
      </w:r>
      <w:r w:rsidRPr="00DD5F88">
        <w:rPr>
          <w:rFonts w:ascii="Times New Roman" w:hAnsi="Times New Roman"/>
          <w:sz w:val="22"/>
          <w:szCs w:val="22"/>
        </w:rPr>
        <w:t xml:space="preserve">       Za Objednatele:</w:t>
      </w:r>
      <w:bookmarkStart w:id="0" w:name="_GoBack"/>
      <w:bookmarkEnd w:id="0"/>
    </w:p>
    <w:p w:rsidR="00DD5F88" w:rsidRDefault="00DD5F88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7F1550" w:rsidRDefault="007F1550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7F1550" w:rsidRDefault="007F1550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DD5F88" w:rsidRPr="00DD5F88" w:rsidRDefault="00DD5F88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7F1550">
        <w:rPr>
          <w:rFonts w:ascii="Times New Roman" w:hAnsi="Times New Roman"/>
          <w:sz w:val="22"/>
          <w:szCs w:val="22"/>
        </w:rPr>
        <w:t>…………</w:t>
      </w:r>
      <w:r w:rsidR="007F1550">
        <w:rPr>
          <w:rFonts w:ascii="Times New Roman" w:hAnsi="Times New Roman"/>
          <w:sz w:val="22"/>
          <w:szCs w:val="22"/>
        </w:rPr>
        <w:t>…………………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1D63D9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 …………………………….</w:t>
      </w:r>
    </w:p>
    <w:p w:rsidR="00C67CB3" w:rsidRPr="00DD5F88" w:rsidRDefault="008C0E97" w:rsidP="00C67CB3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</w:r>
      <w:r w:rsidR="00006335" w:rsidRPr="00DD5F88">
        <w:rPr>
          <w:rFonts w:ascii="Times New Roman" w:hAnsi="Times New Roman"/>
          <w:sz w:val="22"/>
          <w:szCs w:val="22"/>
        </w:rPr>
        <w:t xml:space="preserve">    </w:t>
      </w:r>
      <w:r w:rsidR="001D63D9">
        <w:rPr>
          <w:rFonts w:ascii="Times New Roman" w:hAnsi="Times New Roman"/>
          <w:sz w:val="22"/>
          <w:szCs w:val="22"/>
        </w:rPr>
        <w:t xml:space="preserve">                           </w:t>
      </w:r>
      <w:r w:rsidR="00006335" w:rsidRPr="00DD5F88">
        <w:rPr>
          <w:rFonts w:ascii="Times New Roman" w:hAnsi="Times New Roman"/>
          <w:sz w:val="22"/>
          <w:szCs w:val="22"/>
        </w:rPr>
        <w:t xml:space="preserve">   </w:t>
      </w:r>
      <w:r w:rsidR="00EC2D4F">
        <w:rPr>
          <w:rFonts w:ascii="Times New Roman" w:hAnsi="Times New Roman"/>
          <w:sz w:val="22"/>
          <w:szCs w:val="22"/>
        </w:rPr>
        <w:t xml:space="preserve">            </w:t>
      </w:r>
      <w:r w:rsidR="00946FC3">
        <w:rPr>
          <w:rFonts w:ascii="Times New Roman" w:hAnsi="Times New Roman"/>
          <w:sz w:val="22"/>
          <w:szCs w:val="22"/>
        </w:rPr>
        <w:t xml:space="preserve">                            </w:t>
      </w:r>
      <w:r w:rsidR="00EC2D4F">
        <w:rPr>
          <w:rFonts w:ascii="Times New Roman" w:hAnsi="Times New Roman"/>
          <w:sz w:val="22"/>
          <w:szCs w:val="22"/>
        </w:rPr>
        <w:t xml:space="preserve"> </w:t>
      </w:r>
    </w:p>
    <w:p w:rsidR="008C0E97" w:rsidRPr="00DD5F88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jc w:val="both"/>
        <w:rPr>
          <w:sz w:val="22"/>
          <w:szCs w:val="22"/>
        </w:rPr>
      </w:pPr>
    </w:p>
    <w:p w:rsidR="00EB3E42" w:rsidRPr="00C22314" w:rsidRDefault="00EB3E42" w:rsidP="00321643">
      <w:pPr>
        <w:rPr>
          <w:sz w:val="22"/>
          <w:szCs w:val="22"/>
        </w:rPr>
      </w:pPr>
    </w:p>
    <w:sectPr w:rsidR="00EB3E42" w:rsidRPr="00C22314" w:rsidSect="009A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907" w:bottom="907" w:left="851" w:header="85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8B1" w:rsidRDefault="000138B1" w:rsidP="000B5A0F">
      <w:r>
        <w:separator/>
      </w:r>
    </w:p>
  </w:endnote>
  <w:endnote w:type="continuationSeparator" w:id="0">
    <w:p w:rsidR="000138B1" w:rsidRDefault="000138B1" w:rsidP="000B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18" w:rsidRDefault="009A41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56726267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50C1" w:rsidRPr="002F50C1" w:rsidRDefault="002F50C1">
            <w:pPr>
              <w:pStyle w:val="Zpat"/>
              <w:jc w:val="right"/>
              <w:rPr>
                <w:sz w:val="22"/>
                <w:szCs w:val="22"/>
              </w:rPr>
            </w:pPr>
            <w:r w:rsidRPr="002F50C1">
              <w:rPr>
                <w:sz w:val="22"/>
                <w:szCs w:val="22"/>
              </w:rPr>
              <w:t xml:space="preserve">Stránka </w:t>
            </w:r>
            <w:r w:rsidRPr="002F50C1">
              <w:rPr>
                <w:bCs/>
                <w:sz w:val="22"/>
                <w:szCs w:val="22"/>
              </w:rPr>
              <w:fldChar w:fldCharType="begin"/>
            </w:r>
            <w:r w:rsidRPr="002F50C1">
              <w:rPr>
                <w:bCs/>
                <w:sz w:val="22"/>
                <w:szCs w:val="22"/>
              </w:rPr>
              <w:instrText>PAGE</w:instrText>
            </w:r>
            <w:r w:rsidRPr="002F50C1">
              <w:rPr>
                <w:bCs/>
                <w:sz w:val="22"/>
                <w:szCs w:val="22"/>
              </w:rPr>
              <w:fldChar w:fldCharType="separate"/>
            </w:r>
            <w:r w:rsidR="008C41D4">
              <w:rPr>
                <w:bCs/>
                <w:noProof/>
                <w:sz w:val="22"/>
                <w:szCs w:val="22"/>
              </w:rPr>
              <w:t>3</w:t>
            </w:r>
            <w:r w:rsidRPr="002F50C1">
              <w:rPr>
                <w:bCs/>
                <w:sz w:val="22"/>
                <w:szCs w:val="22"/>
              </w:rPr>
              <w:fldChar w:fldCharType="end"/>
            </w:r>
            <w:r w:rsidRPr="002F50C1">
              <w:rPr>
                <w:sz w:val="22"/>
                <w:szCs w:val="22"/>
              </w:rPr>
              <w:t xml:space="preserve"> z </w:t>
            </w:r>
            <w:r w:rsidRPr="002F50C1">
              <w:rPr>
                <w:bCs/>
                <w:sz w:val="22"/>
                <w:szCs w:val="22"/>
              </w:rPr>
              <w:fldChar w:fldCharType="begin"/>
            </w:r>
            <w:r w:rsidRPr="002F50C1">
              <w:rPr>
                <w:bCs/>
                <w:sz w:val="22"/>
                <w:szCs w:val="22"/>
              </w:rPr>
              <w:instrText>NUMPAGES</w:instrText>
            </w:r>
            <w:r w:rsidRPr="002F50C1">
              <w:rPr>
                <w:bCs/>
                <w:sz w:val="22"/>
                <w:szCs w:val="22"/>
              </w:rPr>
              <w:fldChar w:fldCharType="separate"/>
            </w:r>
            <w:r w:rsidR="008C41D4">
              <w:rPr>
                <w:bCs/>
                <w:noProof/>
                <w:sz w:val="22"/>
                <w:szCs w:val="22"/>
              </w:rPr>
              <w:t>3</w:t>
            </w:r>
            <w:r w:rsidRPr="002F50C1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2F50C1" w:rsidRDefault="002F50C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18" w:rsidRDefault="009A41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8B1" w:rsidRDefault="000138B1" w:rsidP="000B5A0F">
      <w:r>
        <w:separator/>
      </w:r>
    </w:p>
  </w:footnote>
  <w:footnote w:type="continuationSeparator" w:id="0">
    <w:p w:rsidR="000138B1" w:rsidRDefault="000138B1" w:rsidP="000B5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18" w:rsidRDefault="009A41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2B8" w:rsidRDefault="008712B8">
    <w:pPr>
      <w:pStyle w:val="Zhlav"/>
    </w:pPr>
  </w:p>
  <w:p w:rsidR="008712B8" w:rsidRDefault="008712B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18" w:rsidRDefault="009A41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8012A"/>
    <w:multiLevelType w:val="hybridMultilevel"/>
    <w:tmpl w:val="C24C8304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D717D"/>
    <w:multiLevelType w:val="hybridMultilevel"/>
    <w:tmpl w:val="36F6F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77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D041580"/>
    <w:multiLevelType w:val="hybridMultilevel"/>
    <w:tmpl w:val="0A28F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81389"/>
    <w:multiLevelType w:val="hybridMultilevel"/>
    <w:tmpl w:val="08BA3E7E"/>
    <w:lvl w:ilvl="0" w:tplc="78DC1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535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3C110DB"/>
    <w:multiLevelType w:val="hybridMultilevel"/>
    <w:tmpl w:val="A4C803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F63"/>
    <w:rsid w:val="000036B1"/>
    <w:rsid w:val="000060FD"/>
    <w:rsid w:val="00006335"/>
    <w:rsid w:val="000138B1"/>
    <w:rsid w:val="00031FAD"/>
    <w:rsid w:val="000A53D6"/>
    <w:rsid w:val="000B5A0F"/>
    <w:rsid w:val="000D423B"/>
    <w:rsid w:val="000F3138"/>
    <w:rsid w:val="000F7891"/>
    <w:rsid w:val="0016375A"/>
    <w:rsid w:val="0018443A"/>
    <w:rsid w:val="001C7480"/>
    <w:rsid w:val="001D62EE"/>
    <w:rsid w:val="001D63D9"/>
    <w:rsid w:val="00202130"/>
    <w:rsid w:val="00210DB9"/>
    <w:rsid w:val="0022181D"/>
    <w:rsid w:val="002877F5"/>
    <w:rsid w:val="002A1488"/>
    <w:rsid w:val="002A5753"/>
    <w:rsid w:val="002C2880"/>
    <w:rsid w:val="002D31D5"/>
    <w:rsid w:val="002F2AD6"/>
    <w:rsid w:val="002F50C1"/>
    <w:rsid w:val="0030409D"/>
    <w:rsid w:val="00321643"/>
    <w:rsid w:val="003331F2"/>
    <w:rsid w:val="003460F6"/>
    <w:rsid w:val="003755F1"/>
    <w:rsid w:val="003E58D0"/>
    <w:rsid w:val="0044192D"/>
    <w:rsid w:val="004A0538"/>
    <w:rsid w:val="004A3CE2"/>
    <w:rsid w:val="004B6100"/>
    <w:rsid w:val="004D2AEF"/>
    <w:rsid w:val="005073E3"/>
    <w:rsid w:val="005217FB"/>
    <w:rsid w:val="005273B0"/>
    <w:rsid w:val="00565060"/>
    <w:rsid w:val="00581F6A"/>
    <w:rsid w:val="005A0F7C"/>
    <w:rsid w:val="005A7E4D"/>
    <w:rsid w:val="005E40EE"/>
    <w:rsid w:val="00656735"/>
    <w:rsid w:val="006B693E"/>
    <w:rsid w:val="0071456E"/>
    <w:rsid w:val="00726B98"/>
    <w:rsid w:val="00740514"/>
    <w:rsid w:val="0077114C"/>
    <w:rsid w:val="00787B00"/>
    <w:rsid w:val="007E123F"/>
    <w:rsid w:val="007F1550"/>
    <w:rsid w:val="008059B3"/>
    <w:rsid w:val="00806EA1"/>
    <w:rsid w:val="008234E0"/>
    <w:rsid w:val="008603F1"/>
    <w:rsid w:val="008712B8"/>
    <w:rsid w:val="008A47F2"/>
    <w:rsid w:val="008B0D60"/>
    <w:rsid w:val="008C0E97"/>
    <w:rsid w:val="008C41D4"/>
    <w:rsid w:val="008E70A4"/>
    <w:rsid w:val="008F684A"/>
    <w:rsid w:val="00925ECE"/>
    <w:rsid w:val="00946FC3"/>
    <w:rsid w:val="00956A88"/>
    <w:rsid w:val="009622DD"/>
    <w:rsid w:val="00974EA3"/>
    <w:rsid w:val="009A4118"/>
    <w:rsid w:val="009A4B04"/>
    <w:rsid w:val="00A85D8A"/>
    <w:rsid w:val="00A864E0"/>
    <w:rsid w:val="00A87B7B"/>
    <w:rsid w:val="00AB140F"/>
    <w:rsid w:val="00B25D84"/>
    <w:rsid w:val="00B83F63"/>
    <w:rsid w:val="00BA546B"/>
    <w:rsid w:val="00C22314"/>
    <w:rsid w:val="00C23243"/>
    <w:rsid w:val="00C35F45"/>
    <w:rsid w:val="00C538B1"/>
    <w:rsid w:val="00C67CB3"/>
    <w:rsid w:val="00CE11FE"/>
    <w:rsid w:val="00CE3C50"/>
    <w:rsid w:val="00D035CC"/>
    <w:rsid w:val="00DC6994"/>
    <w:rsid w:val="00DD1666"/>
    <w:rsid w:val="00DD5F88"/>
    <w:rsid w:val="00DF3418"/>
    <w:rsid w:val="00E01304"/>
    <w:rsid w:val="00E539E8"/>
    <w:rsid w:val="00E57E8C"/>
    <w:rsid w:val="00EB3E42"/>
    <w:rsid w:val="00EC2D4F"/>
    <w:rsid w:val="00ED2F91"/>
    <w:rsid w:val="00EE0BFC"/>
    <w:rsid w:val="00F21026"/>
    <w:rsid w:val="00F85EC8"/>
    <w:rsid w:val="00F90F39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82DE06-C122-473A-8EB9-38509601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B3E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0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qFormat/>
    <w:rsid w:val="00C23243"/>
    <w:pPr>
      <w:keepNext/>
      <w:spacing w:before="120" w:after="120"/>
      <w:jc w:val="center"/>
      <w:outlineLvl w:val="4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5A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A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5A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A0F"/>
  </w:style>
  <w:style w:type="paragraph" w:styleId="Zpat">
    <w:name w:val="footer"/>
    <w:basedOn w:val="Normln"/>
    <w:link w:val="ZpatChar"/>
    <w:uiPriority w:val="99"/>
    <w:unhideWhenUsed/>
    <w:rsid w:val="000B5A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A0F"/>
  </w:style>
  <w:style w:type="character" w:styleId="Hypertextovodkaz">
    <w:name w:val="Hyperlink"/>
    <w:basedOn w:val="Standardnpsmoodstavce"/>
    <w:uiPriority w:val="99"/>
    <w:unhideWhenUsed/>
    <w:rsid w:val="000B5A0F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rsid w:val="00C23243"/>
    <w:rPr>
      <w:rFonts w:ascii="Arial Narrow" w:eastAsia="Times New Roman" w:hAnsi="Arial Narrow" w:cs="Arial Narrow"/>
      <w:b/>
      <w:bCs/>
      <w:sz w:val="18"/>
      <w:szCs w:val="18"/>
      <w:lang w:eastAsia="cs-CZ"/>
    </w:rPr>
  </w:style>
  <w:style w:type="paragraph" w:customStyle="1" w:styleId="A-ZprvaCSP-ods1dek">
    <w:name w:val="A-ZprávaCSP-ods.1.řádek"/>
    <w:basedOn w:val="Normln"/>
    <w:rsid w:val="00C23243"/>
    <w:pPr>
      <w:ind w:firstLine="709"/>
    </w:pPr>
  </w:style>
  <w:style w:type="paragraph" w:styleId="Textpoznpodarou">
    <w:name w:val="footnote text"/>
    <w:basedOn w:val="Normln"/>
    <w:link w:val="TextpoznpodarouChar"/>
    <w:semiHidden/>
    <w:rsid w:val="00C23243"/>
    <w:pPr>
      <w:spacing w:after="240"/>
    </w:pPr>
    <w:rPr>
      <w:rFonts w:ascii="Arial" w:hAnsi="Arial" w:cs="Arial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23243"/>
    <w:rPr>
      <w:rFonts w:ascii="Arial" w:eastAsia="Times New Roman" w:hAnsi="Arial" w:cs="Arial"/>
      <w:sz w:val="16"/>
      <w:szCs w:val="16"/>
      <w:lang w:eastAsia="cs-CZ"/>
    </w:rPr>
  </w:style>
  <w:style w:type="character" w:styleId="Znakapoznpodarou">
    <w:name w:val="footnote reference"/>
    <w:basedOn w:val="Standardnpsmoodstavce"/>
    <w:semiHidden/>
    <w:rsid w:val="00C23243"/>
    <w:rPr>
      <w:vertAlign w:val="superscript"/>
    </w:rPr>
  </w:style>
  <w:style w:type="paragraph" w:styleId="Nzev">
    <w:name w:val="Title"/>
    <w:basedOn w:val="Normln"/>
    <w:link w:val="NzevChar"/>
    <w:qFormat/>
    <w:rsid w:val="00C23243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C23243"/>
    <w:rPr>
      <w:rFonts w:ascii="Arial Narrow" w:eastAsia="Times New Roman" w:hAnsi="Arial Narrow" w:cs="Arial Narrow"/>
      <w:b/>
      <w:bCs/>
      <w:sz w:val="48"/>
      <w:szCs w:val="48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B3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B3E42"/>
    <w:pPr>
      <w:spacing w:after="120"/>
    </w:pPr>
    <w:rPr>
      <w:rFonts w:ascii="Tahoma" w:hAnsi="Tahoma"/>
      <w:sz w:val="20"/>
    </w:rPr>
  </w:style>
  <w:style w:type="character" w:customStyle="1" w:styleId="ZkladntextChar">
    <w:name w:val="Základní text Char"/>
    <w:basedOn w:val="Standardnpsmoodstavce"/>
    <w:link w:val="Zkladntext"/>
    <w:rsid w:val="00EB3E42"/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Text">
    <w:name w:val="Text"/>
    <w:basedOn w:val="Normln"/>
    <w:rsid w:val="00EB3E42"/>
    <w:pPr>
      <w:spacing w:after="240"/>
      <w:ind w:firstLine="1440"/>
    </w:pPr>
    <w:rPr>
      <w:szCs w:val="20"/>
      <w:lang w:eastAsia="en-US"/>
    </w:rPr>
  </w:style>
  <w:style w:type="character" w:customStyle="1" w:styleId="platne1">
    <w:name w:val="platne1"/>
    <w:basedOn w:val="Standardnpsmoodstavce"/>
    <w:rsid w:val="008C0E97"/>
  </w:style>
  <w:style w:type="table" w:styleId="Barevnseznamzvraznn1">
    <w:name w:val="Colorful List Accent 1"/>
    <w:basedOn w:val="Normlntabulka"/>
    <w:uiPriority w:val="72"/>
    <w:rsid w:val="0016375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cs-CZ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16375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F90F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F90F39"/>
    <w:pPr>
      <w:widowControl w:val="0"/>
      <w:autoSpaceDE w:val="0"/>
      <w:autoSpaceDN w:val="0"/>
      <w:adjustRightInd w:val="0"/>
      <w:spacing w:line="310" w:lineRule="exact"/>
    </w:pPr>
    <w:rPr>
      <w:rFonts w:ascii="Calibri" w:hAnsi="Calibri"/>
    </w:rPr>
  </w:style>
  <w:style w:type="character" w:customStyle="1" w:styleId="FontStyle45">
    <w:name w:val="Font Style45"/>
    <w:uiPriority w:val="99"/>
    <w:rsid w:val="00F90F39"/>
    <w:rPr>
      <w:rFonts w:ascii="Calibri" w:hAnsi="Calibri"/>
      <w:b/>
      <w:color w:val="000000"/>
      <w:sz w:val="20"/>
    </w:rPr>
  </w:style>
  <w:style w:type="paragraph" w:customStyle="1" w:styleId="Section">
    <w:name w:val="Section"/>
    <w:basedOn w:val="Normln"/>
    <w:rsid w:val="00F90F39"/>
    <w:pPr>
      <w:widowControl w:val="0"/>
      <w:suppressAutoHyphens/>
      <w:spacing w:line="360" w:lineRule="exact"/>
      <w:jc w:val="center"/>
    </w:pPr>
    <w:rPr>
      <w:b/>
      <w:sz w:val="32"/>
      <w:szCs w:val="20"/>
      <w:lang w:eastAsia="ar-SA"/>
    </w:rPr>
  </w:style>
  <w:style w:type="paragraph" w:customStyle="1" w:styleId="ANadpis1">
    <w:name w:val="A_Nadpis1"/>
    <w:basedOn w:val="Normln"/>
    <w:next w:val="Normln"/>
    <w:rsid w:val="00F90F39"/>
    <w:pPr>
      <w:keepNext/>
      <w:suppressAutoHyphens/>
      <w:jc w:val="center"/>
    </w:pPr>
    <w:rPr>
      <w:b/>
      <w:caps/>
      <w:sz w:val="36"/>
      <w:szCs w:val="40"/>
      <w:lang w:val="fr-FR" w:eastAsia="ar-SA"/>
    </w:rPr>
  </w:style>
  <w:style w:type="character" w:customStyle="1" w:styleId="AANadpis1Char">
    <w:name w:val="AA_Nadpis1 Char"/>
    <w:rsid w:val="00F90F39"/>
    <w:rPr>
      <w:rFonts w:ascii="Arial" w:hAnsi="Arial" w:cs="Arial" w:hint="default"/>
      <w:b/>
      <w:bCs w:val="0"/>
      <w:caps/>
      <w:color w:val="FF0000"/>
      <w:sz w:val="36"/>
      <w:szCs w:val="40"/>
      <w:lang w:val="fr-F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981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SAS Znojmo s.r.o.</Company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svatava.jelinkova</dc:creator>
  <cp:lastModifiedBy>Kňažík</cp:lastModifiedBy>
  <cp:revision>75</cp:revision>
  <cp:lastPrinted>2011-05-23T14:25:00Z</cp:lastPrinted>
  <dcterms:created xsi:type="dcterms:W3CDTF">2019-08-05T07:17:00Z</dcterms:created>
  <dcterms:modified xsi:type="dcterms:W3CDTF">2021-08-02T08:57:00Z</dcterms:modified>
</cp:coreProperties>
</file>