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D9" w:rsidRDefault="00450A2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0F41D9" w:rsidRDefault="00450A2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OB84 - 99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OB8421-099</w:t>
      </w:r>
    </w:p>
    <w:p w:rsidR="000F41D9" w:rsidRDefault="00450A2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F41D9" w:rsidRDefault="00450A2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1D9" w:rsidRDefault="00450A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0F41D9" w:rsidRDefault="00450A2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Lobkowicz Jiří</w:t>
      </w:r>
    </w:p>
    <w:p w:rsidR="000F41D9" w:rsidRDefault="00450A27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89000" cy="139700"/>
                <wp:effectExtent l="3175" t="0" r="3175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1D9" w:rsidRDefault="00450A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276 01  Mělník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70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" stroked="f">
                <v:fill opacity="0"/>
                <v:textbox inset="0,0,0,0">
                  <w:txbxContent>
                    <w:p w:rsidR="000F41D9" w:rsidRDefault="00450A2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276 01  Mělník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Svatováclavská 19/16</w:t>
      </w:r>
    </w:p>
    <w:p w:rsidR="000F41D9" w:rsidRDefault="00450A2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F41D9" w:rsidRDefault="000F41D9">
      <w:pPr>
        <w:pStyle w:val="Row8"/>
      </w:pPr>
    </w:p>
    <w:p w:rsidR="000F41D9" w:rsidRDefault="000F41D9">
      <w:pPr>
        <w:pStyle w:val="Row8"/>
      </w:pPr>
    </w:p>
    <w:p w:rsidR="000F41D9" w:rsidRDefault="00450A27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45895694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CZ5604232568</w:t>
      </w:r>
    </w:p>
    <w:p w:rsidR="000F41D9" w:rsidRDefault="00450A2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20.07.2021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2276812021</w:t>
      </w:r>
    </w:p>
    <w:p w:rsidR="000F41D9" w:rsidRDefault="00450A2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0F41D9" w:rsidRDefault="00450A2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0F41D9" w:rsidRDefault="00450A2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0F41D9" w:rsidRDefault="00450A2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0F41D9" w:rsidRDefault="00450A2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0F41D9" w:rsidRDefault="00450A2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736600"/>
                <wp:effectExtent l="12700" t="12700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5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LE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723900"/>
                <wp:effectExtent l="6350" t="12700" r="1270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CW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F41D9" w:rsidRDefault="00450A27">
      <w:pPr>
        <w:pStyle w:val="Row16"/>
      </w:pPr>
      <w:r>
        <w:tab/>
      </w:r>
      <w:r>
        <w:rPr>
          <w:rStyle w:val="Text3"/>
        </w:rPr>
        <w:t>V návaznosti na naše jednání s diplomatickým protokolem MZV objednáváme u Vás služby související s akcí setkání ministrů ZV  zemí C-5 dne</w:t>
      </w:r>
    </w:p>
    <w:p w:rsidR="000F41D9" w:rsidRDefault="00450A27">
      <w:pPr>
        <w:pStyle w:val="Row17"/>
      </w:pPr>
      <w:r>
        <w:tab/>
      </w:r>
      <w:r>
        <w:rPr>
          <w:rStyle w:val="Text3"/>
        </w:rPr>
        <w:t>20.7.2021, VN 051/2021.</w:t>
      </w:r>
    </w:p>
    <w:p w:rsidR="000F41D9" w:rsidRDefault="00450A27">
      <w:pPr>
        <w:pStyle w:val="Row17"/>
      </w:pPr>
      <w:r>
        <w:tab/>
      </w:r>
      <w:r>
        <w:rPr>
          <w:rStyle w:val="Text3"/>
        </w:rPr>
        <w:t xml:space="preserve">Vzhledem k časové tísni bude vystavena objednávka nezatěžující rozpočet. </w:t>
      </w:r>
    </w:p>
    <w:p w:rsidR="000F41D9" w:rsidRDefault="00450A27">
      <w:pPr>
        <w:pStyle w:val="Row17"/>
      </w:pPr>
      <w:r>
        <w:tab/>
      </w:r>
      <w:r>
        <w:rPr>
          <w:rStyle w:val="Text3"/>
        </w:rPr>
        <w:t>Faktura bude uhrazena z jiné rezervace SP8421-029.</w:t>
      </w:r>
    </w:p>
    <w:p w:rsidR="000F41D9" w:rsidRDefault="00450A27">
      <w:pPr>
        <w:pStyle w:val="Row17"/>
      </w:pPr>
      <w:r>
        <w:tab/>
      </w:r>
      <w:r>
        <w:rPr>
          <w:rStyle w:val="Text3"/>
        </w:rPr>
        <w:t>Očekávaná celková částka je 142 148,-Kč, včetně DPH.</w:t>
      </w:r>
    </w:p>
    <w:p w:rsidR="000F41D9" w:rsidRDefault="00450A2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F41D9" w:rsidRDefault="00450A2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VN 051/</w:t>
      </w:r>
      <w:r>
        <w:rPr>
          <w:rStyle w:val="Text3"/>
        </w:rPr>
        <w:t>2021,Setkání min.ZV C-5,Mělník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142 148.00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142 148.00</w:t>
      </w:r>
    </w:p>
    <w:p w:rsidR="000F41D9" w:rsidRDefault="00450A2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20.7.2021</w:t>
      </w:r>
    </w:p>
    <w:p w:rsidR="000F41D9" w:rsidRDefault="00450A2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142 148.00</w:t>
      </w:r>
      <w:r>
        <w:tab/>
      </w:r>
      <w:r>
        <w:rPr>
          <w:rStyle w:val="Text2"/>
        </w:rPr>
        <w:t>Kč</w:t>
      </w:r>
    </w:p>
    <w:p w:rsidR="000F41D9" w:rsidRDefault="00450A27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bookmarkStart w:id="0" w:name="_GoBack"/>
      <w:bookmarkEnd w:id="0"/>
    </w:p>
    <w:p w:rsidR="000F41D9" w:rsidRDefault="000F41D9">
      <w:pPr>
        <w:pStyle w:val="Row8"/>
      </w:pPr>
    </w:p>
    <w:p w:rsidR="000F41D9" w:rsidRDefault="000F41D9">
      <w:pPr>
        <w:pStyle w:val="Row8"/>
      </w:pPr>
    </w:p>
    <w:p w:rsidR="000F41D9" w:rsidRDefault="000F41D9">
      <w:pPr>
        <w:pStyle w:val="Row8"/>
      </w:pPr>
    </w:p>
    <w:p w:rsidR="000F41D9" w:rsidRDefault="000F41D9">
      <w:pPr>
        <w:pStyle w:val="Row8"/>
      </w:pPr>
    </w:p>
    <w:p w:rsidR="000F41D9" w:rsidRDefault="000F41D9">
      <w:pPr>
        <w:pStyle w:val="Row8"/>
      </w:pPr>
    </w:p>
    <w:p w:rsidR="000F41D9" w:rsidRDefault="00450A2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11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0F41D9" w:rsidRDefault="00450A2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0F41D9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0A27">
      <w:pPr>
        <w:spacing w:after="0" w:line="240" w:lineRule="auto"/>
      </w:pPr>
      <w:r>
        <w:separator/>
      </w:r>
    </w:p>
  </w:endnote>
  <w:endnote w:type="continuationSeparator" w:id="0">
    <w:p w:rsidR="00000000" w:rsidRDefault="0045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D9" w:rsidRDefault="00450A27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OB8421-099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F41D9" w:rsidRDefault="000F41D9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0A27">
      <w:pPr>
        <w:spacing w:after="0" w:line="240" w:lineRule="auto"/>
      </w:pPr>
      <w:r>
        <w:separator/>
      </w:r>
    </w:p>
  </w:footnote>
  <w:footnote w:type="continuationSeparator" w:id="0">
    <w:p w:rsidR="00000000" w:rsidRDefault="0045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D9" w:rsidRDefault="000F41D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F41D9"/>
    <w:rsid w:val="00450A27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57615C52.dotm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icornez</cp:lastModifiedBy>
  <cp:revision>2</cp:revision>
  <dcterms:created xsi:type="dcterms:W3CDTF">2021-07-28T13:44:00Z</dcterms:created>
  <dcterms:modified xsi:type="dcterms:W3CDTF">2021-07-28T13:44:00Z</dcterms:modified>
  <cp:category/>
</cp:coreProperties>
</file>