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59" w:rsidRDefault="003E19C8">
      <w:pPr>
        <w:pStyle w:val="Bodytext10"/>
        <w:spacing w:after="200"/>
        <w:ind w:firstLine="720"/>
      </w:pPr>
      <w:bookmarkStart w:id="0" w:name="_GoBack"/>
      <w:bookmarkEnd w:id="0"/>
      <w:r>
        <w:t>Příloha č.3</w:t>
      </w:r>
    </w:p>
    <w:p w:rsidR="00966459" w:rsidRDefault="003E19C8">
      <w:pPr>
        <w:pStyle w:val="Bodytext10"/>
        <w:spacing w:after="600"/>
        <w:ind w:firstLine="720"/>
      </w:pPr>
      <w:r>
        <w:t>Seznam organizaci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1"/>
        <w:gridCol w:w="1733"/>
      </w:tblGrid>
      <w:tr w:rsidR="00966459">
        <w:trPr>
          <w:trHeight w:hRule="exact" w:val="298"/>
          <w:jc w:val="center"/>
        </w:trPr>
        <w:tc>
          <w:tcPr>
            <w:tcW w:w="8261" w:type="dxa"/>
            <w:shd w:val="clear" w:color="auto" w:fill="696B68"/>
            <w:vAlign w:val="bottom"/>
          </w:tcPr>
          <w:p w:rsidR="00966459" w:rsidRDefault="003E19C8">
            <w:pPr>
              <w:pStyle w:val="Other10"/>
              <w:pBdr>
                <w:top w:val="single" w:sz="0" w:space="0" w:color="696B68"/>
                <w:left w:val="single" w:sz="0" w:space="0" w:color="696B68"/>
                <w:bottom w:val="single" w:sz="0" w:space="0" w:color="696B68"/>
                <w:right w:val="single" w:sz="0" w:space="0" w:color="696B68"/>
              </w:pBdr>
              <w:shd w:val="clear" w:color="auto" w:fill="696B68"/>
            </w:pPr>
            <w:r>
              <w:rPr>
                <w:b/>
                <w:bCs/>
                <w:color w:val="FFFFFF"/>
              </w:rPr>
              <w:t>Název</w:t>
            </w:r>
          </w:p>
        </w:tc>
        <w:tc>
          <w:tcPr>
            <w:tcW w:w="1733" w:type="dxa"/>
            <w:shd w:val="clear" w:color="auto" w:fill="696B68"/>
            <w:vAlign w:val="bottom"/>
          </w:tcPr>
          <w:p w:rsidR="00966459" w:rsidRDefault="003E19C8">
            <w:pPr>
              <w:pStyle w:val="Other10"/>
              <w:pBdr>
                <w:top w:val="single" w:sz="0" w:space="0" w:color="696B68"/>
                <w:left w:val="single" w:sz="0" w:space="0" w:color="696B68"/>
                <w:bottom w:val="single" w:sz="0" w:space="0" w:color="696B68"/>
                <w:right w:val="single" w:sz="0" w:space="0" w:color="696B68"/>
              </w:pBdr>
              <w:shd w:val="clear" w:color="auto" w:fill="696B68"/>
              <w:ind w:firstLine="240"/>
            </w:pPr>
            <w:r>
              <w:rPr>
                <w:b/>
                <w:bCs/>
                <w:color w:val="FFFFFF"/>
              </w:rPr>
              <w:t>ico</w:t>
            </w:r>
          </w:p>
        </w:tc>
      </w:tr>
      <w:tr w:rsidR="00966459">
        <w:trPr>
          <w:trHeight w:hRule="exact" w:val="307"/>
          <w:jc w:val="center"/>
        </w:trPr>
        <w:tc>
          <w:tcPr>
            <w:tcW w:w="8261" w:type="dxa"/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Dům kultury v Kroměříži,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70962642</w:t>
            </w:r>
          </w:p>
        </w:tc>
      </w:tr>
      <w:tr w:rsidR="00966459">
        <w:trPr>
          <w:trHeight w:hRule="exact" w:val="298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Knihovna Kroměřížska - příspěvková organizace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982CE9" w:rsidP="00535593">
            <w:pPr>
              <w:pStyle w:val="Other10"/>
              <w:jc w:val="center"/>
            </w:pPr>
            <w:r>
              <w:t xml:space="preserve">                    </w:t>
            </w:r>
            <w:r w:rsidR="003E19C8">
              <w:t>91120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Kroměřížská rozvojová kancelář o.p.s.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27726444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Kroměřížské technické služby, s.r.o.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26276437</w:t>
            </w:r>
          </w:p>
        </w:tc>
      </w:tr>
      <w:tr w:rsidR="00966459">
        <w:trPr>
          <w:trHeight w:hRule="exact" w:val="298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Gorkého 2566, příspěvková organizace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70995532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Kollárova 3945,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70995541</w:t>
            </w:r>
          </w:p>
        </w:tc>
      </w:tr>
      <w:tr w:rsidR="00966459">
        <w:trPr>
          <w:trHeight w:hRule="exact" w:val="298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Mánesova 3880,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70995567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Osvoboditelů 60,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70995681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Páleníčkova 2851, příspěvková organizace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70995591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Spáčilova 3239,</w:t>
            </w:r>
            <w:r w:rsidR="00982CE9">
              <w:t xml:space="preserve"> </w:t>
            </w:r>
            <w:r>
              <w:t>příspěvková organizace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70995621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Štítného 3712, příspěvková organizace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70995672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Mateřská škola, Kroměříž, Žižkova 4019,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70995699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Město Kroměříž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982CE9" w:rsidP="00982CE9">
            <w:pPr>
              <w:pStyle w:val="Other10"/>
              <w:jc w:val="center"/>
            </w:pPr>
            <w:r>
              <w:t xml:space="preserve">                </w:t>
            </w:r>
            <w:r w:rsidR="003E19C8">
              <w:t>287351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Sociální služby města Kroměříže,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71193430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Sportovní zařízení města Kroměříže,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21551430</w:t>
            </w:r>
          </w:p>
        </w:tc>
      </w:tr>
      <w:tr w:rsidR="00966459">
        <w:trPr>
          <w:trHeight w:hRule="exact" w:val="288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Středisko pro volný čas dětí a mládeže Šipka, Kroměříž, Úprková 3268,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71229949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 xml:space="preserve">Základní škola </w:t>
            </w:r>
            <w:r>
              <w:rPr>
                <w:lang w:val="en-US" w:eastAsia="en-US" w:bidi="en-US"/>
              </w:rPr>
              <w:t xml:space="preserve">Oskol, </w:t>
            </w:r>
            <w:r>
              <w:t>Kroměříž,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70876649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Základní škola Slovan, Kroměříž,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47934409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Základní škola Zachar, Kroměříž,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  <w:jc w:val="both"/>
            </w:pPr>
            <w:r>
              <w:t>47933810</w:t>
            </w:r>
          </w:p>
        </w:tc>
      </w:tr>
      <w:tr w:rsidR="00966459">
        <w:trPr>
          <w:trHeight w:hRule="exact" w:val="288"/>
          <w:jc w:val="center"/>
        </w:trPr>
        <w:tc>
          <w:tcPr>
            <w:tcW w:w="8261" w:type="dxa"/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Základní škola Zámoraví, Kroměříž,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70876487</w:t>
            </w:r>
          </w:p>
        </w:tc>
      </w:tr>
      <w:tr w:rsidR="00966459">
        <w:trPr>
          <w:trHeight w:hRule="exact" w:val="293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Základní škola, Kroměříž, Komenského náměstí 440,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70879940</w:t>
            </w:r>
          </w:p>
        </w:tc>
      </w:tr>
      <w:tr w:rsidR="00966459">
        <w:trPr>
          <w:trHeight w:hRule="exact" w:val="317"/>
          <w:jc w:val="center"/>
        </w:trPr>
        <w:tc>
          <w:tcPr>
            <w:tcW w:w="8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459" w:rsidRDefault="003E19C8">
            <w:pPr>
              <w:pStyle w:val="Other10"/>
            </w:pPr>
            <w:r>
              <w:t>Základní škola, Kroměříž, U Sýpek 1462, příspěvková organizace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66459" w:rsidRDefault="003E19C8">
            <w:pPr>
              <w:pStyle w:val="Other10"/>
              <w:ind w:firstLine="780"/>
            </w:pPr>
            <w:r>
              <w:t>70877017</w:t>
            </w:r>
          </w:p>
        </w:tc>
      </w:tr>
    </w:tbl>
    <w:p w:rsidR="003E19C8" w:rsidRDefault="003E19C8"/>
    <w:sectPr w:rsidR="003E19C8">
      <w:pgSz w:w="11900" w:h="16840"/>
      <w:pgMar w:top="1915" w:right="934" w:bottom="1915" w:left="972" w:header="1487" w:footer="1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42" w:rsidRDefault="00D84942">
      <w:r>
        <w:separator/>
      </w:r>
    </w:p>
  </w:endnote>
  <w:endnote w:type="continuationSeparator" w:id="0">
    <w:p w:rsidR="00D84942" w:rsidRDefault="00D8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42" w:rsidRDefault="00D84942"/>
  </w:footnote>
  <w:footnote w:type="continuationSeparator" w:id="0">
    <w:p w:rsidR="00D84942" w:rsidRDefault="00D849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59"/>
    <w:rsid w:val="003E19C8"/>
    <w:rsid w:val="00535593"/>
    <w:rsid w:val="00966459"/>
    <w:rsid w:val="00982CE9"/>
    <w:rsid w:val="00CB4C17"/>
    <w:rsid w:val="00D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0E0A-0E72-407A-AA2C-36A97D6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400"/>
      <w:ind w:firstLine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2021-07-29T13:08:00Z</dcterms:created>
  <dcterms:modified xsi:type="dcterms:W3CDTF">2021-07-29T13:08:00Z</dcterms:modified>
</cp:coreProperties>
</file>