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F5217" w14:textId="77777777" w:rsidR="00D57AE4" w:rsidRPr="00CF5710" w:rsidRDefault="00D57AE4" w:rsidP="00FD64BF">
      <w:pPr>
        <w:tabs>
          <w:tab w:val="left" w:pos="284"/>
          <w:tab w:val="right" w:pos="7009"/>
        </w:tabs>
        <w:spacing w:line="276" w:lineRule="auto"/>
        <w:rPr>
          <w:b/>
        </w:rPr>
      </w:pPr>
      <w:r w:rsidRPr="00CF5710">
        <w:rPr>
          <w:b/>
        </w:rPr>
        <w:t>Ředitelství silnic a dálnic ČR, státní příspěvková organizace</w:t>
      </w:r>
    </w:p>
    <w:p w14:paraId="48FD3570" w14:textId="77777777" w:rsidR="00D57AE4" w:rsidRPr="00CF5710" w:rsidRDefault="00D57AE4" w:rsidP="00FD64BF">
      <w:pPr>
        <w:tabs>
          <w:tab w:val="left" w:pos="284"/>
          <w:tab w:val="right" w:pos="7009"/>
        </w:tabs>
        <w:spacing w:line="276" w:lineRule="auto"/>
      </w:pPr>
      <w:r w:rsidRPr="00CF5710">
        <w:t>se sídlem:     Na Pankráci 546/56, 140 00 Praha 4 – Nusle</w:t>
      </w:r>
    </w:p>
    <w:p w14:paraId="34F7F7E8" w14:textId="77777777" w:rsidR="00D57AE4" w:rsidRPr="00CF5710" w:rsidRDefault="00D57AE4" w:rsidP="00FD64BF">
      <w:pPr>
        <w:tabs>
          <w:tab w:val="left" w:pos="284"/>
          <w:tab w:val="left" w:pos="5245"/>
        </w:tabs>
        <w:spacing w:line="276" w:lineRule="auto"/>
        <w:ind w:left="1276" w:hanging="1276"/>
      </w:pPr>
      <w:r w:rsidRPr="00CF5710">
        <w:t xml:space="preserve">zastoupena:  </w:t>
      </w:r>
      <w:r w:rsidRPr="00CF5710">
        <w:rPr>
          <w:b/>
        </w:rPr>
        <w:t>Ing. Karlem Chudárkem</w:t>
      </w:r>
      <w:r w:rsidRPr="00CF5710">
        <w:t xml:space="preserve">, ředitelem Správy Zlín, </w:t>
      </w:r>
      <w:r w:rsidR="00C42A31" w:rsidRPr="00CF5710">
        <w:t>Fügnerovo nábřeží 5476, 760 01 Zlín</w:t>
      </w:r>
      <w:r w:rsidRPr="00CF5710">
        <w:t xml:space="preserve">, </w:t>
      </w:r>
    </w:p>
    <w:p w14:paraId="27EE608A" w14:textId="77777777" w:rsidR="00D57AE4" w:rsidRPr="00CF5710" w:rsidRDefault="00D57AE4" w:rsidP="00FD64BF">
      <w:pPr>
        <w:tabs>
          <w:tab w:val="left" w:pos="284"/>
          <w:tab w:val="left" w:pos="1134"/>
          <w:tab w:val="left" w:pos="5245"/>
        </w:tabs>
        <w:spacing w:line="276" w:lineRule="auto"/>
      </w:pPr>
      <w:r w:rsidRPr="00CF5710">
        <w:t>IČ</w:t>
      </w:r>
      <w:r w:rsidR="00E63023">
        <w:t>O</w:t>
      </w:r>
      <w:r w:rsidRPr="00CF5710">
        <w:t xml:space="preserve">: </w:t>
      </w:r>
      <w:r w:rsidRPr="00CF5710">
        <w:tab/>
        <w:t xml:space="preserve">  659 93 390 </w:t>
      </w:r>
    </w:p>
    <w:p w14:paraId="7EFA5F20" w14:textId="77777777" w:rsidR="00D57AE4" w:rsidRPr="00CF5710" w:rsidRDefault="00D57AE4" w:rsidP="00FD64BF">
      <w:pPr>
        <w:tabs>
          <w:tab w:val="left" w:pos="284"/>
          <w:tab w:val="left" w:pos="1134"/>
          <w:tab w:val="left" w:pos="5245"/>
        </w:tabs>
        <w:spacing w:line="276" w:lineRule="auto"/>
      </w:pPr>
      <w:r w:rsidRPr="00CF5710">
        <w:t xml:space="preserve">DIČ: </w:t>
      </w:r>
      <w:r w:rsidRPr="00CF5710">
        <w:tab/>
        <w:t xml:space="preserve">  CZ65993390</w:t>
      </w:r>
    </w:p>
    <w:p w14:paraId="66205C63" w14:textId="77777777" w:rsidR="00D57AE4" w:rsidRPr="00CF5710" w:rsidRDefault="002746B1" w:rsidP="00084F9A">
      <w:pPr>
        <w:tabs>
          <w:tab w:val="left" w:pos="284"/>
          <w:tab w:val="right" w:pos="2925"/>
        </w:tabs>
        <w:spacing w:line="276" w:lineRule="auto"/>
      </w:pPr>
      <w:r w:rsidRPr="00CF5710">
        <w:t>jako „</w:t>
      </w:r>
      <w:r w:rsidR="00D57AE4" w:rsidRPr="00CF5710">
        <w:t>dárce“ na straně jedné</w:t>
      </w:r>
    </w:p>
    <w:p w14:paraId="02853549" w14:textId="77777777" w:rsidR="00D57AE4" w:rsidRPr="00CF5710" w:rsidRDefault="00D57AE4" w:rsidP="00FD64BF">
      <w:pPr>
        <w:tabs>
          <w:tab w:val="left" w:pos="284"/>
          <w:tab w:val="right" w:pos="8953"/>
        </w:tabs>
        <w:spacing w:line="276" w:lineRule="auto"/>
      </w:pPr>
    </w:p>
    <w:p w14:paraId="4B59D389" w14:textId="77777777" w:rsidR="00D57AE4" w:rsidRPr="00CF5710" w:rsidRDefault="00D57AE4" w:rsidP="00FD64BF">
      <w:pPr>
        <w:tabs>
          <w:tab w:val="left" w:pos="284"/>
          <w:tab w:val="right" w:pos="8953"/>
        </w:tabs>
        <w:spacing w:line="276" w:lineRule="auto"/>
      </w:pPr>
      <w:r w:rsidRPr="00CF5710">
        <w:t>a</w:t>
      </w:r>
    </w:p>
    <w:p w14:paraId="50151A71" w14:textId="77777777" w:rsidR="00D57AE4" w:rsidRPr="00CF5710" w:rsidRDefault="00D57AE4" w:rsidP="00FD64BF">
      <w:pPr>
        <w:tabs>
          <w:tab w:val="left" w:pos="284"/>
          <w:tab w:val="right" w:pos="8953"/>
        </w:tabs>
        <w:spacing w:line="276" w:lineRule="auto"/>
      </w:pPr>
    </w:p>
    <w:p w14:paraId="54A45291" w14:textId="77777777" w:rsidR="00D57AE4" w:rsidRPr="00CF5710" w:rsidRDefault="00D57AE4" w:rsidP="00FD64BF">
      <w:pPr>
        <w:tabs>
          <w:tab w:val="left" w:pos="284"/>
          <w:tab w:val="right" w:pos="8953"/>
        </w:tabs>
        <w:spacing w:line="276" w:lineRule="auto"/>
      </w:pPr>
      <w:r w:rsidRPr="00CF5710">
        <w:rPr>
          <w:b/>
        </w:rPr>
        <w:t>Zlínský kraj</w:t>
      </w:r>
    </w:p>
    <w:p w14:paraId="3F0065A2" w14:textId="77777777" w:rsidR="00D57AE4" w:rsidRPr="00CF5710" w:rsidRDefault="00D57AE4" w:rsidP="00FD64BF">
      <w:pPr>
        <w:tabs>
          <w:tab w:val="left" w:pos="284"/>
          <w:tab w:val="left" w:pos="1134"/>
          <w:tab w:val="right" w:pos="8953"/>
        </w:tabs>
        <w:spacing w:line="276" w:lineRule="auto"/>
      </w:pPr>
      <w:r w:rsidRPr="00CF5710">
        <w:t>se sídlem:    tř. T. Bati 21, 761 90 Zlín</w:t>
      </w:r>
    </w:p>
    <w:p w14:paraId="0D47D358" w14:textId="77777777" w:rsidR="00D57AE4" w:rsidRPr="00CF5710" w:rsidRDefault="00D57AE4" w:rsidP="00FD64BF">
      <w:pPr>
        <w:tabs>
          <w:tab w:val="left" w:pos="284"/>
          <w:tab w:val="right" w:pos="8953"/>
        </w:tabs>
        <w:spacing w:line="276" w:lineRule="auto"/>
      </w:pPr>
      <w:r w:rsidRPr="00CF5710">
        <w:t xml:space="preserve">zastoupen:   </w:t>
      </w:r>
      <w:r w:rsidR="00D724CA">
        <w:rPr>
          <w:b/>
        </w:rPr>
        <w:t>Ing. Radimem Holišem</w:t>
      </w:r>
      <w:r w:rsidRPr="00CF5710">
        <w:t>, hejtmanem</w:t>
      </w:r>
    </w:p>
    <w:p w14:paraId="17838221" w14:textId="77777777" w:rsidR="00D57AE4" w:rsidRPr="00CF5710" w:rsidRDefault="00D57AE4" w:rsidP="00FD64BF">
      <w:pPr>
        <w:tabs>
          <w:tab w:val="left" w:pos="284"/>
          <w:tab w:val="left" w:pos="1134"/>
          <w:tab w:val="right" w:pos="8953"/>
        </w:tabs>
        <w:spacing w:line="276" w:lineRule="auto"/>
      </w:pPr>
      <w:r w:rsidRPr="00CF5710">
        <w:t>IČ</w:t>
      </w:r>
      <w:r w:rsidR="00E63023">
        <w:t>O</w:t>
      </w:r>
      <w:r w:rsidRPr="00CF5710">
        <w:t xml:space="preserve">: </w:t>
      </w:r>
      <w:r w:rsidRPr="00CF5710">
        <w:tab/>
        <w:t xml:space="preserve"> 708 91 320    </w:t>
      </w:r>
    </w:p>
    <w:p w14:paraId="2B23F771" w14:textId="77777777" w:rsidR="00D57AE4" w:rsidRPr="00CF5710" w:rsidRDefault="00D57AE4" w:rsidP="00FD64BF">
      <w:pPr>
        <w:tabs>
          <w:tab w:val="left" w:pos="284"/>
          <w:tab w:val="left" w:pos="1134"/>
          <w:tab w:val="right" w:pos="8953"/>
        </w:tabs>
        <w:spacing w:line="276" w:lineRule="auto"/>
      </w:pPr>
      <w:r w:rsidRPr="00CF5710">
        <w:t xml:space="preserve">DIČ: </w:t>
      </w:r>
      <w:r w:rsidRPr="00CF5710">
        <w:tab/>
        <w:t xml:space="preserve"> CZ70891320</w:t>
      </w:r>
    </w:p>
    <w:p w14:paraId="1DD88085" w14:textId="77777777" w:rsidR="00D57AE4" w:rsidRDefault="00D57AE4" w:rsidP="00FD64BF">
      <w:pPr>
        <w:tabs>
          <w:tab w:val="left" w:pos="284"/>
          <w:tab w:val="right" w:pos="8953"/>
        </w:tabs>
        <w:spacing w:line="276" w:lineRule="auto"/>
      </w:pPr>
      <w:r w:rsidRPr="00CF5710">
        <w:t xml:space="preserve">jako </w:t>
      </w:r>
      <w:r w:rsidR="002746B1" w:rsidRPr="00CF5710">
        <w:t>„</w:t>
      </w:r>
      <w:r w:rsidRPr="00CF5710">
        <w:t>obdarovaný“ na straně druhé</w:t>
      </w:r>
    </w:p>
    <w:p w14:paraId="15C73953" w14:textId="77777777" w:rsidR="007F5CE1" w:rsidRDefault="007F5CE1" w:rsidP="00FD64BF">
      <w:pPr>
        <w:tabs>
          <w:tab w:val="left" w:pos="284"/>
          <w:tab w:val="right" w:pos="8953"/>
        </w:tabs>
        <w:spacing w:line="276" w:lineRule="auto"/>
      </w:pPr>
    </w:p>
    <w:p w14:paraId="16EED1D0" w14:textId="77777777" w:rsidR="0032307A" w:rsidRPr="00D664FF" w:rsidRDefault="0032307A" w:rsidP="00FD64BF">
      <w:pPr>
        <w:tabs>
          <w:tab w:val="left" w:pos="284"/>
          <w:tab w:val="right" w:pos="8953"/>
        </w:tabs>
        <w:spacing w:line="276" w:lineRule="auto"/>
      </w:pPr>
      <w:r w:rsidRPr="00D664FF">
        <w:t xml:space="preserve">a </w:t>
      </w:r>
    </w:p>
    <w:p w14:paraId="62F3D5ED" w14:textId="77777777" w:rsidR="0032307A" w:rsidRPr="00D664FF" w:rsidRDefault="0032307A" w:rsidP="00FD64BF">
      <w:pPr>
        <w:tabs>
          <w:tab w:val="left" w:pos="284"/>
          <w:tab w:val="right" w:pos="8953"/>
        </w:tabs>
        <w:spacing w:line="276" w:lineRule="auto"/>
      </w:pPr>
    </w:p>
    <w:p w14:paraId="3F62DC3C" w14:textId="0E2FAF9E" w:rsidR="0032307A" w:rsidRPr="00D664FF" w:rsidRDefault="0032307A" w:rsidP="00FD64BF">
      <w:pPr>
        <w:tabs>
          <w:tab w:val="left" w:pos="284"/>
          <w:tab w:val="left" w:pos="1134"/>
          <w:tab w:val="left" w:pos="1276"/>
          <w:tab w:val="right" w:pos="8953"/>
        </w:tabs>
        <w:spacing w:line="276" w:lineRule="auto"/>
        <w:rPr>
          <w:rStyle w:val="Siln"/>
          <w:b w:val="0"/>
        </w:rPr>
      </w:pPr>
      <w:r w:rsidRPr="00D664FF">
        <w:rPr>
          <w:b/>
        </w:rPr>
        <w:t xml:space="preserve">Ředitelství silnic Zlínského kraje, </w:t>
      </w:r>
      <w:r w:rsidRPr="00D664FF">
        <w:rPr>
          <w:rStyle w:val="Siln"/>
        </w:rPr>
        <w:t xml:space="preserve">příspěvková organizace </w:t>
      </w:r>
      <w:r w:rsidRPr="00D664FF">
        <w:rPr>
          <w:b/>
          <w:bCs/>
        </w:rPr>
        <w:br/>
      </w:r>
      <w:r w:rsidRPr="00D664FF">
        <w:t>se sídlem:</w:t>
      </w:r>
      <w:r w:rsidRPr="00D664FF">
        <w:rPr>
          <w:rStyle w:val="Siln"/>
        </w:rPr>
        <w:tab/>
      </w:r>
      <w:r w:rsidRPr="00D664FF">
        <w:rPr>
          <w:rStyle w:val="Siln"/>
        </w:rPr>
        <w:tab/>
      </w:r>
      <w:r w:rsidRPr="00D664FF">
        <w:rPr>
          <w:rStyle w:val="Siln"/>
          <w:b w:val="0"/>
        </w:rPr>
        <w:t xml:space="preserve">K Majáku 5001, </w:t>
      </w:r>
      <w:r w:rsidR="0011737B">
        <w:rPr>
          <w:rStyle w:val="Siln"/>
          <w:b w:val="0"/>
        </w:rPr>
        <w:t>760</w:t>
      </w:r>
      <w:r w:rsidRPr="00D664FF">
        <w:rPr>
          <w:rStyle w:val="Siln"/>
          <w:b w:val="0"/>
        </w:rPr>
        <w:t xml:space="preserve"> </w:t>
      </w:r>
      <w:r w:rsidR="0011737B">
        <w:rPr>
          <w:rStyle w:val="Siln"/>
          <w:b w:val="0"/>
        </w:rPr>
        <w:t>01</w:t>
      </w:r>
      <w:r w:rsidRPr="00D664FF">
        <w:rPr>
          <w:rStyle w:val="Siln"/>
          <w:b w:val="0"/>
        </w:rPr>
        <w:t xml:space="preserve"> Zlín</w:t>
      </w:r>
    </w:p>
    <w:p w14:paraId="4EA7BC4B" w14:textId="77777777" w:rsidR="0032307A" w:rsidRPr="00545A38" w:rsidRDefault="0032307A" w:rsidP="00FD64BF">
      <w:pPr>
        <w:tabs>
          <w:tab w:val="left" w:pos="284"/>
          <w:tab w:val="left" w:pos="1134"/>
          <w:tab w:val="right" w:pos="8953"/>
        </w:tabs>
        <w:spacing w:line="276" w:lineRule="auto"/>
        <w:rPr>
          <w:rStyle w:val="Siln"/>
          <w:b w:val="0"/>
        </w:rPr>
      </w:pPr>
      <w:r w:rsidRPr="00D664FF">
        <w:rPr>
          <w:rStyle w:val="Siln"/>
          <w:b w:val="0"/>
        </w:rPr>
        <w:t>zastoupena:</w:t>
      </w:r>
      <w:r w:rsidRPr="00D664FF">
        <w:rPr>
          <w:rStyle w:val="Siln"/>
        </w:rPr>
        <w:t xml:space="preserve">  Ing. Bronislavem Malým, </w:t>
      </w:r>
      <w:r w:rsidRPr="00545A38">
        <w:rPr>
          <w:rStyle w:val="Siln"/>
          <w:b w:val="0"/>
        </w:rPr>
        <w:t>ředitelem</w:t>
      </w:r>
    </w:p>
    <w:p w14:paraId="13EF6290" w14:textId="77777777" w:rsidR="0032307A" w:rsidRPr="00D664FF" w:rsidRDefault="0032307A" w:rsidP="00FD64BF">
      <w:pPr>
        <w:tabs>
          <w:tab w:val="left" w:pos="284"/>
          <w:tab w:val="left" w:pos="1276"/>
          <w:tab w:val="right" w:pos="8953"/>
        </w:tabs>
        <w:spacing w:line="276" w:lineRule="auto"/>
        <w:rPr>
          <w:b/>
        </w:rPr>
      </w:pPr>
      <w:r w:rsidRPr="00D664FF">
        <w:t>IČ</w:t>
      </w:r>
      <w:r w:rsidR="00E63023">
        <w:t>O</w:t>
      </w:r>
      <w:r w:rsidRPr="00D664FF">
        <w:t xml:space="preserve">: </w:t>
      </w:r>
      <w:r w:rsidRPr="00D664FF">
        <w:tab/>
      </w:r>
      <w:r w:rsidRPr="00D664FF">
        <w:rPr>
          <w:rStyle w:val="Siln"/>
          <w:b w:val="0"/>
        </w:rPr>
        <w:t>709 34 860</w:t>
      </w:r>
    </w:p>
    <w:p w14:paraId="61A4F591" w14:textId="77777777" w:rsidR="0032307A" w:rsidRPr="00D664FF" w:rsidRDefault="0032307A" w:rsidP="00FD64BF">
      <w:pPr>
        <w:tabs>
          <w:tab w:val="left" w:pos="284"/>
          <w:tab w:val="left" w:pos="1276"/>
          <w:tab w:val="right" w:pos="8953"/>
        </w:tabs>
        <w:spacing w:line="276" w:lineRule="auto"/>
      </w:pPr>
      <w:r w:rsidRPr="00D664FF">
        <w:t xml:space="preserve">DIČ: </w:t>
      </w:r>
      <w:r w:rsidRPr="00D664FF">
        <w:tab/>
        <w:t>CZ70934860</w:t>
      </w:r>
    </w:p>
    <w:p w14:paraId="106DB1EA" w14:textId="77777777" w:rsidR="0032307A" w:rsidRPr="00D664FF" w:rsidRDefault="0032307A" w:rsidP="00FD64BF">
      <w:pPr>
        <w:tabs>
          <w:tab w:val="left" w:pos="284"/>
          <w:tab w:val="right" w:pos="8953"/>
        </w:tabs>
        <w:spacing w:line="276" w:lineRule="auto"/>
      </w:pPr>
      <w:r w:rsidRPr="00D664FF">
        <w:t>jako „příspěvková organizace“</w:t>
      </w:r>
    </w:p>
    <w:p w14:paraId="5B4F299C" w14:textId="77777777" w:rsidR="00D57AE4" w:rsidRPr="00D664FF" w:rsidRDefault="00D57AE4" w:rsidP="00FD64BF">
      <w:pPr>
        <w:tabs>
          <w:tab w:val="left" w:pos="284"/>
          <w:tab w:val="right" w:pos="8953"/>
        </w:tabs>
        <w:spacing w:line="276" w:lineRule="auto"/>
      </w:pPr>
    </w:p>
    <w:p w14:paraId="06FC2A14" w14:textId="77777777" w:rsidR="0047656D" w:rsidRPr="0047656D" w:rsidRDefault="0047656D" w:rsidP="00FD64BF">
      <w:pPr>
        <w:tabs>
          <w:tab w:val="left" w:pos="284"/>
          <w:tab w:val="right" w:pos="8953"/>
        </w:tabs>
        <w:spacing w:line="276" w:lineRule="auto"/>
        <w:jc w:val="both"/>
        <w:rPr>
          <w:sz w:val="22"/>
          <w:szCs w:val="22"/>
        </w:rPr>
      </w:pPr>
    </w:p>
    <w:p w14:paraId="12E70408" w14:textId="77777777" w:rsidR="003E275E" w:rsidRPr="0047656D" w:rsidRDefault="007F5CE1" w:rsidP="00FD64B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uzavřely</w:t>
      </w:r>
      <w:r w:rsidR="003E275E" w:rsidRPr="0047656D">
        <w:rPr>
          <w:sz w:val="22"/>
          <w:szCs w:val="22"/>
        </w:rPr>
        <w:t xml:space="preserve"> níže uvedeného dne, měsíce a roku</w:t>
      </w:r>
      <w:r w:rsidR="00D57AE4" w:rsidRPr="0047656D">
        <w:rPr>
          <w:sz w:val="22"/>
          <w:szCs w:val="22"/>
        </w:rPr>
        <w:t xml:space="preserve"> </w:t>
      </w:r>
      <w:r w:rsidR="00D57AE4" w:rsidRPr="007F5CE1">
        <w:rPr>
          <w:sz w:val="22"/>
          <w:szCs w:val="22"/>
        </w:rPr>
        <w:t xml:space="preserve">v souvislosti </w:t>
      </w:r>
      <w:r w:rsidR="00547F54" w:rsidRPr="007F5CE1">
        <w:rPr>
          <w:sz w:val="22"/>
          <w:szCs w:val="22"/>
        </w:rPr>
        <w:t>s výstavbou si</w:t>
      </w:r>
      <w:r w:rsidR="0031782C" w:rsidRPr="007F5CE1">
        <w:rPr>
          <w:sz w:val="22"/>
          <w:szCs w:val="22"/>
        </w:rPr>
        <w:t>l</w:t>
      </w:r>
      <w:r w:rsidR="00547F54" w:rsidRPr="007F5CE1">
        <w:rPr>
          <w:sz w:val="22"/>
          <w:szCs w:val="22"/>
        </w:rPr>
        <w:t xml:space="preserve">nice I/35 Valašské </w:t>
      </w:r>
      <w:proofErr w:type="spellStart"/>
      <w:r w:rsidR="00547F54" w:rsidRPr="007F5CE1">
        <w:rPr>
          <w:sz w:val="22"/>
          <w:szCs w:val="22"/>
        </w:rPr>
        <w:t>Meziříčí-Lešná</w:t>
      </w:r>
      <w:proofErr w:type="spellEnd"/>
      <w:r w:rsidR="00547F54" w:rsidRPr="007F5CE1">
        <w:rPr>
          <w:sz w:val="22"/>
          <w:szCs w:val="22"/>
        </w:rPr>
        <w:t xml:space="preserve">, 2. a 3. etapa </w:t>
      </w:r>
      <w:r w:rsidR="003E275E" w:rsidRPr="0047656D">
        <w:rPr>
          <w:sz w:val="22"/>
          <w:szCs w:val="22"/>
        </w:rPr>
        <w:t xml:space="preserve">v souladu s příslušnými ustanoveními </w:t>
      </w:r>
      <w:r w:rsidR="00D57AE4" w:rsidRPr="0047656D">
        <w:rPr>
          <w:sz w:val="22"/>
          <w:szCs w:val="22"/>
        </w:rPr>
        <w:t>zákona č. 89</w:t>
      </w:r>
      <w:r w:rsidR="0047656D">
        <w:rPr>
          <w:sz w:val="22"/>
          <w:szCs w:val="22"/>
        </w:rPr>
        <w:t>/2012 Sb., občanský zákoník, ve </w:t>
      </w:r>
      <w:r w:rsidR="00D57AE4" w:rsidRPr="0047656D">
        <w:rPr>
          <w:sz w:val="22"/>
          <w:szCs w:val="22"/>
        </w:rPr>
        <w:t>znění pozdějších předpisů, zákona č. 219/2000 Sb., o </w:t>
      </w:r>
      <w:r w:rsidR="002746B1" w:rsidRPr="0047656D">
        <w:rPr>
          <w:sz w:val="22"/>
          <w:szCs w:val="22"/>
        </w:rPr>
        <w:t>majetku České republiky</w:t>
      </w:r>
      <w:r w:rsidR="0047656D">
        <w:rPr>
          <w:sz w:val="22"/>
          <w:szCs w:val="22"/>
        </w:rPr>
        <w:t xml:space="preserve"> a jejím vystupování v </w:t>
      </w:r>
      <w:r w:rsidR="00D57AE4" w:rsidRPr="0047656D">
        <w:rPr>
          <w:sz w:val="22"/>
          <w:szCs w:val="22"/>
        </w:rPr>
        <w:t>právních vztazích, ve znění pozdějších předpisů a zákona č. 13/1997 Sb</w:t>
      </w:r>
      <w:r w:rsidR="0047656D">
        <w:rPr>
          <w:sz w:val="22"/>
          <w:szCs w:val="22"/>
        </w:rPr>
        <w:t>., o pozemních komunikacích, ve </w:t>
      </w:r>
      <w:r w:rsidR="00D57AE4" w:rsidRPr="0047656D">
        <w:rPr>
          <w:sz w:val="22"/>
          <w:szCs w:val="22"/>
        </w:rPr>
        <w:t>znění pozdějších předpisů tuto</w:t>
      </w:r>
    </w:p>
    <w:p w14:paraId="43925450" w14:textId="77777777" w:rsidR="003E275E" w:rsidRDefault="003E275E" w:rsidP="00FD64BF">
      <w:pPr>
        <w:spacing w:line="276" w:lineRule="auto"/>
      </w:pPr>
    </w:p>
    <w:p w14:paraId="5FB95DBF" w14:textId="77777777" w:rsidR="00FD4084" w:rsidRPr="00CF5710" w:rsidRDefault="00FD4084" w:rsidP="00FD64BF">
      <w:pPr>
        <w:spacing w:line="276" w:lineRule="auto"/>
      </w:pPr>
    </w:p>
    <w:p w14:paraId="654E5CAC" w14:textId="77777777" w:rsidR="00D57AE4" w:rsidRPr="00CF5710" w:rsidRDefault="004618F7" w:rsidP="00FD64BF">
      <w:pPr>
        <w:spacing w:line="276" w:lineRule="auto"/>
        <w:jc w:val="center"/>
        <w:rPr>
          <w:b/>
          <w:sz w:val="32"/>
          <w:szCs w:val="32"/>
        </w:rPr>
      </w:pPr>
      <w:r w:rsidRPr="00CF5710">
        <w:rPr>
          <w:b/>
          <w:sz w:val="32"/>
          <w:szCs w:val="32"/>
        </w:rPr>
        <w:t xml:space="preserve">D A R O V A C Í    S M L O U V U </w:t>
      </w:r>
      <w:r w:rsidR="006725C6" w:rsidRPr="00CF5710">
        <w:rPr>
          <w:b/>
          <w:sz w:val="32"/>
          <w:szCs w:val="32"/>
        </w:rPr>
        <w:t xml:space="preserve"> </w:t>
      </w:r>
    </w:p>
    <w:p w14:paraId="0A462F18" w14:textId="3F9CF5A0" w:rsidR="008B113F" w:rsidRPr="00155D1E" w:rsidRDefault="007F5CE1" w:rsidP="00FD64BF">
      <w:pPr>
        <w:spacing w:line="276" w:lineRule="auto"/>
        <w:jc w:val="center"/>
      </w:pPr>
      <w:r>
        <w:t>o převodu vlastnického</w:t>
      </w:r>
      <w:r w:rsidR="008B113F" w:rsidRPr="00CF5710">
        <w:t xml:space="preserve"> práv</w:t>
      </w:r>
      <w:r>
        <w:t>a</w:t>
      </w:r>
      <w:r w:rsidR="008B113F" w:rsidRPr="00CF5710">
        <w:t xml:space="preserve"> </w:t>
      </w:r>
      <w:r w:rsidR="008B113F" w:rsidRPr="007F5CE1">
        <w:rPr>
          <w:bCs/>
          <w:iCs/>
        </w:rPr>
        <w:t>k</w:t>
      </w:r>
      <w:r w:rsidR="008B113F" w:rsidRPr="007F5CE1">
        <w:rPr>
          <w:b/>
          <w:bCs/>
          <w:iCs/>
        </w:rPr>
        <w:t xml:space="preserve"> </w:t>
      </w:r>
      <w:r w:rsidR="008B113F" w:rsidRPr="007F5CE1">
        <w:rPr>
          <w:b/>
          <w:bCs/>
          <w:i/>
          <w:iCs/>
        </w:rPr>
        <w:t>silničním pozemk</w:t>
      </w:r>
      <w:r>
        <w:rPr>
          <w:b/>
          <w:bCs/>
          <w:i/>
          <w:iCs/>
        </w:rPr>
        <w:t>ům</w:t>
      </w:r>
      <w:r w:rsidR="008B113F" w:rsidRPr="007F5CE1">
        <w:t xml:space="preserve"> pod</w:t>
      </w:r>
      <w:r w:rsidR="00155D1E" w:rsidRPr="007F5CE1">
        <w:t xml:space="preserve"> </w:t>
      </w:r>
      <w:r w:rsidR="00545A38" w:rsidRPr="00830BFA">
        <w:rPr>
          <w:bCs/>
          <w:iCs/>
        </w:rPr>
        <w:t>vyřazenou</w:t>
      </w:r>
      <w:r w:rsidR="00545A38" w:rsidRPr="007F5CE1">
        <w:t xml:space="preserve"> </w:t>
      </w:r>
      <w:r w:rsidR="00155D1E" w:rsidRPr="007F5CE1">
        <w:t>pozemní komunikací</w:t>
      </w:r>
    </w:p>
    <w:p w14:paraId="418961D1" w14:textId="77777777" w:rsidR="00D57AE4" w:rsidRPr="00A7079B" w:rsidRDefault="00D57AE4" w:rsidP="00FD64BF">
      <w:pPr>
        <w:tabs>
          <w:tab w:val="left" w:pos="284"/>
          <w:tab w:val="right" w:pos="8953"/>
        </w:tabs>
        <w:spacing w:line="276" w:lineRule="auto"/>
        <w:jc w:val="center"/>
      </w:pPr>
      <w:r w:rsidRPr="0047656D">
        <w:t xml:space="preserve">Číslo smlouvy </w:t>
      </w:r>
      <w:r w:rsidRPr="00A7079B">
        <w:t xml:space="preserve">dárce: </w:t>
      </w:r>
      <w:r w:rsidR="00BD04CF" w:rsidRPr="00BD04CF">
        <w:t>53110-04/20</w:t>
      </w:r>
    </w:p>
    <w:p w14:paraId="4E7A6E4F" w14:textId="5A9F12C4" w:rsidR="00D57AE4" w:rsidRDefault="00D57AE4" w:rsidP="00FD64BF">
      <w:pPr>
        <w:tabs>
          <w:tab w:val="left" w:pos="284"/>
          <w:tab w:val="right" w:pos="8953"/>
        </w:tabs>
        <w:spacing w:line="276" w:lineRule="auto"/>
        <w:jc w:val="center"/>
      </w:pPr>
      <w:r w:rsidRPr="00CF5710">
        <w:t>Číslo smlouvy obdarovaného:</w:t>
      </w:r>
      <w:r w:rsidR="0031782C">
        <w:t xml:space="preserve"> </w:t>
      </w:r>
    </w:p>
    <w:p w14:paraId="49E6AF4E" w14:textId="77777777" w:rsidR="00FD4084" w:rsidRDefault="00FD4084" w:rsidP="00FD64BF">
      <w:pPr>
        <w:spacing w:line="276" w:lineRule="auto"/>
        <w:jc w:val="center"/>
        <w:rPr>
          <w:b/>
        </w:rPr>
      </w:pPr>
    </w:p>
    <w:p w14:paraId="7E05966E" w14:textId="46B1C0E6" w:rsidR="00EE37A8" w:rsidRDefault="004618F7" w:rsidP="00FD64BF">
      <w:pPr>
        <w:spacing w:line="276" w:lineRule="auto"/>
        <w:jc w:val="center"/>
        <w:rPr>
          <w:b/>
        </w:rPr>
      </w:pPr>
      <w:r w:rsidRPr="00CF5710">
        <w:rPr>
          <w:b/>
        </w:rPr>
        <w:t>I.</w:t>
      </w:r>
    </w:p>
    <w:p w14:paraId="2C42245A" w14:textId="77777777" w:rsidR="00FD64BF" w:rsidRDefault="00FD64BF" w:rsidP="00FD64BF">
      <w:pPr>
        <w:spacing w:line="276" w:lineRule="auto"/>
        <w:jc w:val="center"/>
        <w:rPr>
          <w:b/>
        </w:rPr>
      </w:pPr>
    </w:p>
    <w:p w14:paraId="5066399C" w14:textId="77777777" w:rsidR="005F6F19" w:rsidRPr="00CF5710" w:rsidRDefault="00DE1E9C" w:rsidP="00FD64BF">
      <w:pPr>
        <w:numPr>
          <w:ilvl w:val="0"/>
          <w:numId w:val="21"/>
        </w:numPr>
        <w:spacing w:line="276" w:lineRule="auto"/>
        <w:ind w:left="0" w:firstLine="0"/>
        <w:jc w:val="both"/>
      </w:pPr>
      <w:r w:rsidRPr="00CF5710">
        <w:t>D</w:t>
      </w:r>
      <w:r w:rsidR="005F6F19" w:rsidRPr="00CF5710">
        <w:t>árce má dle své Zřizovací listiny č. j. 12164/96-</w:t>
      </w:r>
      <w:r w:rsidR="007110C2" w:rsidRPr="00CF5710">
        <w:t xml:space="preserve">KM vydané Ministerstvem dopravy </w:t>
      </w:r>
      <w:r w:rsidR="005F6F19" w:rsidRPr="00CF5710">
        <w:t xml:space="preserve">a spojů dne </w:t>
      </w:r>
      <w:proofErr w:type="gramStart"/>
      <w:r w:rsidR="005F6F19" w:rsidRPr="00CF5710">
        <w:t>11.12.1996</w:t>
      </w:r>
      <w:proofErr w:type="gramEnd"/>
      <w:r w:rsidR="005F6F19" w:rsidRPr="00CF5710">
        <w:t xml:space="preserve"> založenu příslušnost hospodařit s</w:t>
      </w:r>
      <w:r w:rsidR="005F6F19" w:rsidRPr="00CF5710">
        <w:rPr>
          <w:color w:val="FF0000"/>
        </w:rPr>
        <w:t xml:space="preserve"> </w:t>
      </w:r>
      <w:r w:rsidR="005F6F19" w:rsidRPr="00CF5710">
        <w:t xml:space="preserve">dálnicemi a silnicemi  I. třídy, které na základě </w:t>
      </w:r>
      <w:proofErr w:type="spellStart"/>
      <w:r w:rsidR="005F6F19" w:rsidRPr="00CF5710">
        <w:t>ust</w:t>
      </w:r>
      <w:proofErr w:type="spellEnd"/>
      <w:r w:rsidR="005F6F19" w:rsidRPr="00CF5710">
        <w:t>. § 9 odst. 1 zákona o pozemních komunikacích vlastní Česká republika.</w:t>
      </w:r>
    </w:p>
    <w:p w14:paraId="7CBCEEAF" w14:textId="77777777" w:rsidR="007110C2" w:rsidRPr="00CF5710" w:rsidRDefault="007110C2" w:rsidP="00FD64BF">
      <w:pPr>
        <w:tabs>
          <w:tab w:val="left" w:pos="284"/>
          <w:tab w:val="right" w:pos="8953"/>
        </w:tabs>
        <w:spacing w:line="276" w:lineRule="auto"/>
        <w:jc w:val="both"/>
      </w:pPr>
    </w:p>
    <w:p w14:paraId="771DA7AE" w14:textId="77777777" w:rsidR="005F6F19" w:rsidRDefault="00DE1E9C" w:rsidP="00FD64BF">
      <w:pPr>
        <w:numPr>
          <w:ilvl w:val="0"/>
          <w:numId w:val="21"/>
        </w:numPr>
        <w:spacing w:line="276" w:lineRule="auto"/>
        <w:ind w:left="0" w:firstLine="0"/>
        <w:jc w:val="both"/>
      </w:pPr>
      <w:r w:rsidRPr="00CF5710">
        <w:lastRenderedPageBreak/>
        <w:t>O</w:t>
      </w:r>
      <w:r w:rsidR="005F6F19" w:rsidRPr="00CF5710">
        <w:t xml:space="preserve">bdarovaný je na základě téhož </w:t>
      </w:r>
      <w:proofErr w:type="spellStart"/>
      <w:r w:rsidR="005F6F19" w:rsidRPr="00CF5710">
        <w:t>ust</w:t>
      </w:r>
      <w:proofErr w:type="spellEnd"/>
      <w:r w:rsidR="005F6F19" w:rsidRPr="00CF5710">
        <w:t>. § 9 odst. 1 zákona o pozemních komunikacích vlastníkem silnic II. a III. třídy, které se nacházejí na jeho území.</w:t>
      </w:r>
    </w:p>
    <w:p w14:paraId="47B6C502" w14:textId="77777777" w:rsidR="001665B9" w:rsidRDefault="001665B9" w:rsidP="00FD64BF">
      <w:pPr>
        <w:pStyle w:val="Odstavecseseznamem"/>
      </w:pPr>
    </w:p>
    <w:p w14:paraId="5537E3E4" w14:textId="77777777" w:rsidR="00545A38" w:rsidRPr="00AD3ECD" w:rsidRDefault="00D724CA" w:rsidP="00545A38">
      <w:pPr>
        <w:pStyle w:val="Zpat"/>
        <w:tabs>
          <w:tab w:val="left" w:pos="708"/>
        </w:tabs>
        <w:spacing w:line="276" w:lineRule="auto"/>
        <w:jc w:val="both"/>
      </w:pPr>
      <w:r>
        <w:t>1.3</w:t>
      </w:r>
      <w:r>
        <w:tab/>
      </w:r>
      <w:r w:rsidR="008777B6" w:rsidRPr="00E742E0">
        <w:t xml:space="preserve">V důsledku výstavby silnice I/35 Valašské </w:t>
      </w:r>
      <w:proofErr w:type="spellStart"/>
      <w:r w:rsidR="008777B6" w:rsidRPr="00E742E0">
        <w:t>Meziříčí-Lešná</w:t>
      </w:r>
      <w:proofErr w:type="spellEnd"/>
      <w:r w:rsidR="008777B6" w:rsidRPr="00E742E0">
        <w:t>, 2. a 3. etapa bylo trvale</w:t>
      </w:r>
      <w:r>
        <w:t xml:space="preserve"> </w:t>
      </w:r>
      <w:r w:rsidR="008777B6" w:rsidRPr="00E742E0">
        <w:t xml:space="preserve">znemožněno užívání části silnice III/03565, konkrétně úsek související s napojením na silnici I/35 v původní poloze. Vzhledem k této skutečnosti, s přihlédnutím k nově vzniklé situaci v území, nastala povinnost provést náhradní pozemní komunikaci pod číslem stavebního objektu SO 111 Souběžná silnice III. třídy </w:t>
      </w:r>
      <w:proofErr w:type="spellStart"/>
      <w:r w:rsidR="008777B6" w:rsidRPr="00E742E0">
        <w:t>Bynina</w:t>
      </w:r>
      <w:proofErr w:type="spellEnd"/>
      <w:r w:rsidR="008777B6" w:rsidRPr="00E742E0">
        <w:t xml:space="preserve"> – Lešná. V návaznosti na uvedenou skutečnost  byl rozhodnutím Ministerstva dopravy č. j.: 100/2020-120-SSU/3 ze dne 25. 2. 2020 z kategorie silnice I. třídy</w:t>
      </w:r>
      <w:r>
        <w:t xml:space="preserve"> </w:t>
      </w:r>
      <w:r w:rsidR="008777B6" w:rsidRPr="00E742E0">
        <w:t xml:space="preserve">vyřazen úsek silnice I/35 (dočasně I/35K) v délce 2,179 km v katastrálních územích Lhotka nad Bečvou, Příluky a Mštěnovice, jehož začátek je v km 291,245 původního provozního staničení (uzlový bod UB 2514A183.08;okružní křižovatka se silnicí III/03562) a konec v km 2,179 stávajícího provozního staničení silnice I/35K (uzlový bod UB 2514A190; křižovatka s nově vybudovanou silnicí III. třídy – stavební objekt SO 111 Souběžná silnice III. třídy </w:t>
      </w:r>
      <w:proofErr w:type="spellStart"/>
      <w:r w:rsidR="008777B6" w:rsidRPr="00E742E0">
        <w:t>Bynina</w:t>
      </w:r>
      <w:proofErr w:type="spellEnd"/>
      <w:r w:rsidR="008777B6" w:rsidRPr="00E742E0">
        <w:t xml:space="preserve"> –Lešná). </w:t>
      </w:r>
      <w:r w:rsidR="00545A38" w:rsidRPr="00AD3ECD">
        <w:t xml:space="preserve">Tento úsek bude následným rozhodnutím Krajského úřadu </w:t>
      </w:r>
      <w:r w:rsidR="00545A38" w:rsidRPr="00AD3ECD">
        <w:rPr>
          <w:lang w:val="cs-CZ"/>
        </w:rPr>
        <w:t>Zlínského kraje</w:t>
      </w:r>
      <w:r w:rsidR="00545A38" w:rsidRPr="00AD3ECD">
        <w:t xml:space="preserve"> zařazen do silnic II</w:t>
      </w:r>
      <w:r w:rsidR="00545A38" w:rsidRPr="00AD3ECD">
        <w:rPr>
          <w:lang w:val="cs-CZ"/>
        </w:rPr>
        <w:t>.</w:t>
      </w:r>
      <w:r w:rsidR="00545A38" w:rsidRPr="00AD3ECD">
        <w:t>/III. třídy.</w:t>
      </w:r>
    </w:p>
    <w:p w14:paraId="5BF43843" w14:textId="4681B554" w:rsidR="004A4D53" w:rsidRDefault="004A4D53" w:rsidP="004A4D5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742E0">
        <w:rPr>
          <w:b/>
          <w:bCs/>
        </w:rPr>
        <w:t>Předmětem této darovací smlouvy je bezúplatný převod pozemků včetně pomocných silničních pozemků</w:t>
      </w:r>
      <w:r>
        <w:rPr>
          <w:b/>
          <w:bCs/>
        </w:rPr>
        <w:t>, na kterých je umístěno těleso</w:t>
      </w:r>
      <w:r w:rsidRPr="00AD3ECD">
        <w:rPr>
          <w:b/>
          <w:bCs/>
        </w:rPr>
        <w:t xml:space="preserve"> pozemní komunikace - </w:t>
      </w:r>
      <w:r w:rsidRPr="00AD3ECD">
        <w:rPr>
          <w:b/>
        </w:rPr>
        <w:t xml:space="preserve">vyřazeného úseku silnice I/35 </w:t>
      </w:r>
      <w:r w:rsidRPr="00AD3ECD">
        <w:rPr>
          <w:b/>
          <w:bCs/>
        </w:rPr>
        <w:t>(dočasně I/35K)</w:t>
      </w:r>
      <w:r w:rsidRPr="00AD3ECD">
        <w:rPr>
          <w:b/>
        </w:rPr>
        <w:t>,</w:t>
      </w:r>
      <w:r w:rsidRPr="00AD3ECD">
        <w:t xml:space="preserve"> </w:t>
      </w:r>
      <w:r w:rsidRPr="00AD3ECD">
        <w:rPr>
          <w:b/>
        </w:rPr>
        <w:t>který je tvořen původním úsekem silnice I/35</w:t>
      </w:r>
      <w:r w:rsidRPr="00AD3ECD">
        <w:t xml:space="preserve"> </w:t>
      </w:r>
      <w:r w:rsidRPr="00AD3ECD">
        <w:rPr>
          <w:b/>
        </w:rPr>
        <w:t>v km 291,245-292,901</w:t>
      </w:r>
      <w:r w:rsidRPr="00AD3ECD">
        <w:t xml:space="preserve"> původního provozního staničení, tj. v délce </w:t>
      </w:r>
      <w:r w:rsidRPr="00AD3ECD">
        <w:rPr>
          <w:bCs/>
        </w:rPr>
        <w:t xml:space="preserve">1,656 km, </w:t>
      </w:r>
      <w:r w:rsidRPr="00AD3ECD">
        <w:rPr>
          <w:b/>
          <w:bCs/>
        </w:rPr>
        <w:t xml:space="preserve">a navazujícím stavebním objektem SO 113 Komunikace k areálu </w:t>
      </w:r>
      <w:proofErr w:type="spellStart"/>
      <w:r w:rsidRPr="00AD3ECD">
        <w:rPr>
          <w:b/>
          <w:bCs/>
        </w:rPr>
        <w:t>Dezy</w:t>
      </w:r>
      <w:proofErr w:type="spellEnd"/>
      <w:r w:rsidRPr="00AD3ECD">
        <w:rPr>
          <w:b/>
          <w:bCs/>
        </w:rPr>
        <w:t xml:space="preserve"> stavby</w:t>
      </w:r>
      <w:r w:rsidRPr="00AD3ECD">
        <w:rPr>
          <w:bCs/>
        </w:rPr>
        <w:t xml:space="preserve"> „Silnice I/35 Valašské Meziříčí – Lešná, 3. etapa“ </w:t>
      </w:r>
      <w:r w:rsidRPr="009051F0">
        <w:rPr>
          <w:bCs/>
        </w:rPr>
        <w:t>v délce 0,523 km</w:t>
      </w:r>
      <w:r w:rsidRPr="00AD3ECD">
        <w:rPr>
          <w:bCs/>
        </w:rPr>
        <w:t xml:space="preserve"> </w:t>
      </w:r>
      <w:r w:rsidRPr="00AD3ECD">
        <w:rPr>
          <w:b/>
          <w:bCs/>
        </w:rPr>
        <w:t xml:space="preserve">včetně SO 202 Most na komunikaci k areálu </w:t>
      </w:r>
      <w:proofErr w:type="spellStart"/>
      <w:r w:rsidRPr="00AD3ECD">
        <w:rPr>
          <w:b/>
          <w:bCs/>
        </w:rPr>
        <w:t>Dezy</w:t>
      </w:r>
      <w:proofErr w:type="spellEnd"/>
      <w:r w:rsidRPr="00AD3ECD">
        <w:rPr>
          <w:b/>
          <w:bCs/>
        </w:rPr>
        <w:t xml:space="preserve"> přes přeložku silnice I/35 v km 0,626</w:t>
      </w:r>
      <w:r w:rsidRPr="00AD3ECD">
        <w:rPr>
          <w:bCs/>
        </w:rPr>
        <w:t xml:space="preserve">, včetně součástí a příslušenství, kterým je stávající silnice I/35 připojena na silnici III/03570 (SO 111 Souběžná silnice III. třídy </w:t>
      </w:r>
      <w:proofErr w:type="spellStart"/>
      <w:r w:rsidRPr="00AD3ECD">
        <w:rPr>
          <w:bCs/>
        </w:rPr>
        <w:t>Bynina</w:t>
      </w:r>
      <w:proofErr w:type="spellEnd"/>
      <w:r w:rsidRPr="00AD3ECD">
        <w:rPr>
          <w:bCs/>
        </w:rPr>
        <w:t xml:space="preserve"> – Lešná).</w:t>
      </w:r>
    </w:p>
    <w:p w14:paraId="79162F1B" w14:textId="77777777" w:rsidR="004A4D53" w:rsidRPr="00AD3ECD" w:rsidRDefault="004A4D53" w:rsidP="004A4D5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6FFAF79C" w14:textId="77777777" w:rsidR="00545A38" w:rsidRPr="00E50496" w:rsidRDefault="00545A38" w:rsidP="00545A38">
      <w:pPr>
        <w:numPr>
          <w:ilvl w:val="1"/>
          <w:numId w:val="40"/>
        </w:numPr>
        <w:spacing w:line="276" w:lineRule="auto"/>
        <w:ind w:left="0" w:firstLine="0"/>
        <w:jc w:val="both"/>
      </w:pPr>
      <w:r w:rsidRPr="008E53E7">
        <w:t>Vyřazený úsek stavby silnice</w:t>
      </w:r>
      <w:r w:rsidRPr="00E50496">
        <w:t xml:space="preserve"> I/</w:t>
      </w:r>
      <w:r>
        <w:t>35</w:t>
      </w:r>
      <w:r w:rsidRPr="00E50496">
        <w:t xml:space="preserve"> v délce </w:t>
      </w:r>
      <w:r>
        <w:t xml:space="preserve">celkem </w:t>
      </w:r>
      <w:r w:rsidRPr="00AD3ECD">
        <w:rPr>
          <w:bCs/>
        </w:rPr>
        <w:t>2,179 km</w:t>
      </w:r>
      <w:r w:rsidRPr="008E53E7">
        <w:t xml:space="preserve">, a to včetně součástí a příslušenství, </w:t>
      </w:r>
      <w:proofErr w:type="gramStart"/>
      <w:r w:rsidRPr="008E53E7">
        <w:t>se</w:t>
      </w:r>
      <w:proofErr w:type="gramEnd"/>
      <w:r w:rsidRPr="008E53E7">
        <w:t xml:space="preserve"> převádí samostatnou darovací </w:t>
      </w:r>
      <w:proofErr w:type="gramStart"/>
      <w:r w:rsidRPr="008E53E7">
        <w:t>smlouvu</w:t>
      </w:r>
      <w:proofErr w:type="gramEnd"/>
      <w:r w:rsidRPr="008E53E7">
        <w:t>.</w:t>
      </w:r>
    </w:p>
    <w:p w14:paraId="051A5F23" w14:textId="00D3793E" w:rsidR="00545A38" w:rsidRDefault="00545A38" w:rsidP="00545A38">
      <w:pPr>
        <w:spacing w:line="276" w:lineRule="auto"/>
        <w:jc w:val="both"/>
      </w:pPr>
      <w:r w:rsidRPr="00CF5710">
        <w:tab/>
      </w:r>
    </w:p>
    <w:p w14:paraId="23FC112C" w14:textId="56E75E52" w:rsidR="00285FD5" w:rsidRDefault="00285FD5" w:rsidP="00FD64BF">
      <w:pPr>
        <w:numPr>
          <w:ilvl w:val="1"/>
          <w:numId w:val="40"/>
        </w:numPr>
        <w:spacing w:line="276" w:lineRule="auto"/>
        <w:ind w:left="0" w:firstLine="0"/>
        <w:jc w:val="both"/>
      </w:pPr>
      <w:r>
        <w:t xml:space="preserve">Bezúplatný převod </w:t>
      </w:r>
      <w:r>
        <w:rPr>
          <w:b/>
        </w:rPr>
        <w:t>silničních pozemků</w:t>
      </w:r>
      <w:r w:rsidR="008B113F" w:rsidRPr="00CF5710">
        <w:t xml:space="preserve"> dle této smlouvy do vlastnictví obdarovaného je</w:t>
      </w:r>
      <w:r>
        <w:t xml:space="preserve">  právní povinností dárce, vyplývající z § 38 odst. 1 věty třetí zmíněného zákona o pozemních komunikacích.</w:t>
      </w:r>
      <w:r w:rsidR="0032307A">
        <w:t xml:space="preserve"> Podle § 44 odst. 2 zmíněného zákona se při převodu těchto </w:t>
      </w:r>
      <w:r w:rsidR="0032307A">
        <w:rPr>
          <w:b/>
        </w:rPr>
        <w:t>silničních pozemků</w:t>
      </w:r>
      <w:r w:rsidR="0032307A">
        <w:t xml:space="preserve"> nepoužijí předpisy vyžadující k převodům majetku státu na jiné osoby z</w:t>
      </w:r>
      <w:r w:rsidR="009051F0">
        <w:t>vláštního souhlasu nebo výjimky.</w:t>
      </w:r>
    </w:p>
    <w:p w14:paraId="283D877E" w14:textId="77777777" w:rsidR="009051F0" w:rsidRDefault="009051F0" w:rsidP="009051F0">
      <w:pPr>
        <w:spacing w:line="276" w:lineRule="auto"/>
        <w:jc w:val="both"/>
      </w:pPr>
    </w:p>
    <w:p w14:paraId="5AC10A1C" w14:textId="77777777" w:rsidR="004618F7" w:rsidRPr="00CF5710" w:rsidRDefault="004618F7" w:rsidP="00FD64BF">
      <w:pPr>
        <w:spacing w:line="276" w:lineRule="auto"/>
        <w:jc w:val="center"/>
        <w:rPr>
          <w:b/>
        </w:rPr>
      </w:pPr>
      <w:r w:rsidRPr="00CF5710">
        <w:rPr>
          <w:b/>
        </w:rPr>
        <w:t>II.</w:t>
      </w:r>
    </w:p>
    <w:p w14:paraId="3AADBE45" w14:textId="77777777" w:rsidR="00982F78" w:rsidRPr="00CF5710" w:rsidRDefault="00982F78" w:rsidP="00FD64BF">
      <w:pPr>
        <w:spacing w:line="276" w:lineRule="auto"/>
        <w:jc w:val="both"/>
        <w:rPr>
          <w:b/>
        </w:rPr>
      </w:pPr>
    </w:p>
    <w:p w14:paraId="36693EB3" w14:textId="0129B6F5" w:rsidR="00C56348" w:rsidRDefault="00944FED" w:rsidP="00FD64BF">
      <w:pPr>
        <w:numPr>
          <w:ilvl w:val="0"/>
          <w:numId w:val="22"/>
        </w:numPr>
        <w:spacing w:line="276" w:lineRule="auto"/>
        <w:ind w:left="0" w:firstLine="0"/>
        <w:jc w:val="both"/>
      </w:pPr>
      <w:r w:rsidRPr="00CF5710">
        <w:t xml:space="preserve">Dárce touto smlouvou </w:t>
      </w:r>
      <w:r w:rsidR="00C56348" w:rsidRPr="00CF5710">
        <w:t xml:space="preserve">obdarovanému </w:t>
      </w:r>
      <w:r w:rsidRPr="00CF5710">
        <w:t xml:space="preserve">daruje </w:t>
      </w:r>
      <w:r w:rsidR="00AA3494" w:rsidRPr="00AA3494">
        <w:rPr>
          <w:b/>
        </w:rPr>
        <w:t xml:space="preserve">silniční </w:t>
      </w:r>
      <w:r w:rsidR="00155D1E" w:rsidRPr="00155D1E">
        <w:rPr>
          <w:b/>
        </w:rPr>
        <w:t>pozemky</w:t>
      </w:r>
      <w:r w:rsidR="00155D1E">
        <w:rPr>
          <w:b/>
        </w:rPr>
        <w:t xml:space="preserve"> </w:t>
      </w:r>
      <w:r w:rsidR="00155D1E" w:rsidRPr="00CF5710">
        <w:t xml:space="preserve">(dále </w:t>
      </w:r>
      <w:r w:rsidR="00B25590">
        <w:t xml:space="preserve">také </w:t>
      </w:r>
      <w:r w:rsidR="00155D1E" w:rsidRPr="00CF5710">
        <w:t xml:space="preserve">„předmět </w:t>
      </w:r>
      <w:r w:rsidR="00092FEA">
        <w:t>smlouvy</w:t>
      </w:r>
      <w:r w:rsidR="00155D1E" w:rsidRPr="00CF5710">
        <w:t>“)</w:t>
      </w:r>
      <w:r w:rsidR="00AA3494">
        <w:t>, tj. pozemky, na</w:t>
      </w:r>
      <w:r w:rsidR="00155D1E">
        <w:t xml:space="preserve"> kterých je </w:t>
      </w:r>
      <w:r w:rsidR="00092FEA">
        <w:t>umístěn</w:t>
      </w:r>
      <w:r w:rsidR="00AA3494">
        <w:t>o těleso</w:t>
      </w:r>
      <w:r w:rsidR="00092FEA">
        <w:t xml:space="preserve"> </w:t>
      </w:r>
      <w:r w:rsidR="00AA3494">
        <w:t>výše uvedené</w:t>
      </w:r>
      <w:r w:rsidR="00EC6C30">
        <w:t xml:space="preserve"> komunikace</w:t>
      </w:r>
      <w:r w:rsidR="00AA3494">
        <w:t xml:space="preserve"> a související pomocné silniční pozemky</w:t>
      </w:r>
      <w:r w:rsidR="00EC136F">
        <w:t>,</w:t>
      </w:r>
      <w:r w:rsidR="006E367F" w:rsidRPr="00CF5710">
        <w:t xml:space="preserve"> </w:t>
      </w:r>
      <w:r w:rsidR="00C56348" w:rsidRPr="00CF5710">
        <w:t>a obdarovaný tento dar do svého výlučného vlastnictví přijímá.</w:t>
      </w:r>
      <w:r w:rsidR="006E367F" w:rsidRPr="00CF5710">
        <w:t xml:space="preserve"> </w:t>
      </w:r>
    </w:p>
    <w:p w14:paraId="7E972680" w14:textId="77777777" w:rsidR="00B25590" w:rsidRPr="00CF5710" w:rsidRDefault="00B25590" w:rsidP="00FD64BF">
      <w:pPr>
        <w:spacing w:line="276" w:lineRule="auto"/>
        <w:jc w:val="both"/>
      </w:pPr>
    </w:p>
    <w:p w14:paraId="07ACF5AA" w14:textId="007960A6" w:rsidR="00CF5710" w:rsidRDefault="00DA5F9C" w:rsidP="00FD64BF">
      <w:pPr>
        <w:numPr>
          <w:ilvl w:val="0"/>
          <w:numId w:val="22"/>
        </w:numPr>
        <w:spacing w:line="276" w:lineRule="auto"/>
        <w:ind w:left="0" w:firstLine="0"/>
        <w:jc w:val="both"/>
      </w:pPr>
      <w:r>
        <w:t xml:space="preserve">Seznam </w:t>
      </w:r>
      <w:r w:rsidRPr="00D664FF">
        <w:t xml:space="preserve">převáděných pozemků je </w:t>
      </w:r>
      <w:r w:rsidRPr="00794A19">
        <w:t xml:space="preserve">specifikován v článku III. </w:t>
      </w:r>
      <w:r w:rsidRPr="00D664FF">
        <w:t>této smlouvy</w:t>
      </w:r>
      <w:r>
        <w:t>.</w:t>
      </w:r>
      <w:r w:rsidRPr="00D664FF">
        <w:t xml:space="preserve"> </w:t>
      </w:r>
      <w:r w:rsidR="00320EF7" w:rsidRPr="007C0E96">
        <w:t xml:space="preserve"> </w:t>
      </w:r>
    </w:p>
    <w:p w14:paraId="25B8BDE0" w14:textId="77777777" w:rsidR="00FD64BF" w:rsidRDefault="00FD64BF" w:rsidP="00FD64BF">
      <w:pPr>
        <w:pStyle w:val="Odstavecseseznamem"/>
      </w:pPr>
    </w:p>
    <w:p w14:paraId="1039A184" w14:textId="37DACAB8" w:rsidR="007626B7" w:rsidRDefault="007626B7" w:rsidP="00FD64BF">
      <w:pPr>
        <w:spacing w:line="276" w:lineRule="auto"/>
        <w:jc w:val="both"/>
      </w:pPr>
    </w:p>
    <w:p w14:paraId="5F9FB92D" w14:textId="359FB195" w:rsidR="00EC136F" w:rsidRDefault="00EC136F" w:rsidP="00FD64BF">
      <w:pPr>
        <w:spacing w:line="276" w:lineRule="auto"/>
        <w:jc w:val="both"/>
      </w:pPr>
    </w:p>
    <w:p w14:paraId="4A6C7F3D" w14:textId="77777777" w:rsidR="00EC136F" w:rsidRDefault="00EC136F" w:rsidP="00FD64BF">
      <w:pPr>
        <w:spacing w:line="276" w:lineRule="auto"/>
        <w:jc w:val="both"/>
      </w:pPr>
    </w:p>
    <w:p w14:paraId="23ABD85A" w14:textId="77777777" w:rsidR="004D5DD4" w:rsidRPr="00D664FF" w:rsidRDefault="001B25F3" w:rsidP="00FD64BF">
      <w:pPr>
        <w:spacing w:line="276" w:lineRule="auto"/>
        <w:jc w:val="center"/>
        <w:rPr>
          <w:b/>
        </w:rPr>
      </w:pPr>
      <w:r>
        <w:rPr>
          <w:b/>
        </w:rPr>
        <w:lastRenderedPageBreak/>
        <w:t>I</w:t>
      </w:r>
      <w:r w:rsidR="00CF5710" w:rsidRPr="00D664FF">
        <w:rPr>
          <w:b/>
        </w:rPr>
        <w:t>II</w:t>
      </w:r>
      <w:r w:rsidR="004618F7" w:rsidRPr="00D664FF">
        <w:rPr>
          <w:b/>
        </w:rPr>
        <w:t>.</w:t>
      </w:r>
    </w:p>
    <w:p w14:paraId="1297C1F3" w14:textId="77777777" w:rsidR="00080006" w:rsidRPr="00D664FF" w:rsidRDefault="00080006" w:rsidP="00FD64BF">
      <w:pPr>
        <w:spacing w:line="276" w:lineRule="auto"/>
        <w:jc w:val="center"/>
        <w:rPr>
          <w:b/>
        </w:rPr>
      </w:pPr>
    </w:p>
    <w:p w14:paraId="62F8452B" w14:textId="77777777" w:rsidR="00944FED" w:rsidRDefault="000E1131" w:rsidP="00FD64BF">
      <w:pPr>
        <w:pStyle w:val="Zpat"/>
        <w:numPr>
          <w:ilvl w:val="0"/>
          <w:numId w:val="25"/>
        </w:numPr>
        <w:tabs>
          <w:tab w:val="clear" w:pos="4536"/>
          <w:tab w:val="clear" w:pos="9072"/>
        </w:tabs>
        <w:spacing w:line="276" w:lineRule="auto"/>
        <w:ind w:left="0" w:firstLine="0"/>
        <w:jc w:val="both"/>
      </w:pPr>
      <w:r w:rsidRPr="007C0E96">
        <w:t>Dárce prohlašuje a o</w:t>
      </w:r>
      <w:r w:rsidR="00944FED" w:rsidRPr="007C0E96">
        <w:t xml:space="preserve">bdarovaný je srozuměn, že </w:t>
      </w:r>
      <w:r w:rsidR="00092FEA" w:rsidRPr="007C0E96">
        <w:rPr>
          <w:lang w:val="cs-CZ"/>
        </w:rPr>
        <w:t>předmět smlouvy</w:t>
      </w:r>
      <w:r w:rsidR="00944FED" w:rsidRPr="007C0E96">
        <w:t xml:space="preserve"> </w:t>
      </w:r>
      <w:r w:rsidR="00092FEA" w:rsidRPr="007C0E96">
        <w:rPr>
          <w:lang w:val="cs-CZ"/>
        </w:rPr>
        <w:t>je veden</w:t>
      </w:r>
      <w:r w:rsidR="00944FED" w:rsidRPr="007C0E96">
        <w:t xml:space="preserve"> v majetkové evidenci </w:t>
      </w:r>
      <w:r w:rsidR="00CF5710" w:rsidRPr="007C0E96">
        <w:rPr>
          <w:lang w:val="cs-CZ"/>
        </w:rPr>
        <w:t>d</w:t>
      </w:r>
      <w:proofErr w:type="spellStart"/>
      <w:r w:rsidR="00944FED" w:rsidRPr="007C0E96">
        <w:t>árce</w:t>
      </w:r>
      <w:proofErr w:type="spellEnd"/>
      <w:r w:rsidR="00944FED" w:rsidRPr="007C0E96">
        <w:t xml:space="preserve"> v následující účetní hodnotě: </w:t>
      </w:r>
    </w:p>
    <w:p w14:paraId="69825DCE" w14:textId="77777777" w:rsidR="001B25F3" w:rsidRPr="007C0E96" w:rsidRDefault="001B25F3" w:rsidP="00FD64BF">
      <w:pPr>
        <w:pStyle w:val="Zpat"/>
        <w:tabs>
          <w:tab w:val="clear" w:pos="4536"/>
          <w:tab w:val="clear" w:pos="9072"/>
        </w:tabs>
        <w:spacing w:line="276" w:lineRule="auto"/>
        <w:jc w:val="both"/>
      </w:pPr>
    </w:p>
    <w:tbl>
      <w:tblPr>
        <w:tblW w:w="8720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1660"/>
        <w:gridCol w:w="2220"/>
        <w:gridCol w:w="1200"/>
        <w:gridCol w:w="1526"/>
      </w:tblGrid>
      <w:tr w:rsidR="001B25F3" w:rsidRPr="00FD4084" w14:paraId="79FE4654" w14:textId="77777777" w:rsidTr="001B25F3">
        <w:trPr>
          <w:trHeight w:val="705"/>
        </w:trPr>
        <w:tc>
          <w:tcPr>
            <w:tcW w:w="2114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5AA36" w14:textId="77777777" w:rsidR="001B25F3" w:rsidRPr="00FD64BF" w:rsidRDefault="001B25F3" w:rsidP="00FD64BF">
            <w:pPr>
              <w:jc w:val="center"/>
              <w:rPr>
                <w:b/>
                <w:bCs/>
                <w:color w:val="000000"/>
              </w:rPr>
            </w:pPr>
            <w:r w:rsidRPr="00FD64BF">
              <w:rPr>
                <w:b/>
                <w:bCs/>
                <w:color w:val="000000"/>
              </w:rPr>
              <w:t>pozemek p. č.</w:t>
            </w: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B58D" w14:textId="77777777" w:rsidR="001B25F3" w:rsidRPr="00FD64BF" w:rsidRDefault="001B25F3" w:rsidP="00FD64BF">
            <w:pPr>
              <w:jc w:val="center"/>
              <w:rPr>
                <w:b/>
                <w:bCs/>
                <w:color w:val="000000"/>
              </w:rPr>
            </w:pPr>
            <w:r w:rsidRPr="00FD64BF">
              <w:rPr>
                <w:b/>
                <w:bCs/>
                <w:color w:val="000000"/>
              </w:rPr>
              <w:t>druh pozemku</w:t>
            </w:r>
          </w:p>
        </w:tc>
        <w:tc>
          <w:tcPr>
            <w:tcW w:w="222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4DD8E" w14:textId="77777777" w:rsidR="001B25F3" w:rsidRPr="00FD64BF" w:rsidRDefault="001B25F3" w:rsidP="00FD64BF">
            <w:pPr>
              <w:jc w:val="center"/>
              <w:rPr>
                <w:b/>
                <w:bCs/>
                <w:color w:val="000000"/>
              </w:rPr>
            </w:pPr>
            <w:r w:rsidRPr="00FD64BF">
              <w:rPr>
                <w:b/>
                <w:bCs/>
                <w:color w:val="000000"/>
              </w:rPr>
              <w:t>způsob využití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69D4" w14:textId="77777777" w:rsidR="001B25F3" w:rsidRPr="00FD64BF" w:rsidRDefault="001B25F3" w:rsidP="00FD64BF">
            <w:pPr>
              <w:jc w:val="center"/>
              <w:rPr>
                <w:b/>
                <w:bCs/>
                <w:color w:val="000000"/>
              </w:rPr>
            </w:pPr>
            <w:r w:rsidRPr="00FD64BF">
              <w:rPr>
                <w:b/>
                <w:bCs/>
                <w:color w:val="000000"/>
              </w:rPr>
              <w:t>výměra v m2</w:t>
            </w:r>
          </w:p>
        </w:tc>
        <w:tc>
          <w:tcPr>
            <w:tcW w:w="1526" w:type="dxa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5CAA4E" w14:textId="77777777" w:rsidR="001B25F3" w:rsidRPr="00FD64BF" w:rsidRDefault="001B25F3" w:rsidP="00FD64BF">
            <w:pPr>
              <w:jc w:val="center"/>
              <w:rPr>
                <w:b/>
                <w:bCs/>
                <w:color w:val="000000"/>
              </w:rPr>
            </w:pPr>
            <w:r w:rsidRPr="00FD64BF">
              <w:rPr>
                <w:b/>
                <w:bCs/>
                <w:color w:val="000000"/>
              </w:rPr>
              <w:t>účetní hodnota v Kč</w:t>
            </w:r>
          </w:p>
        </w:tc>
      </w:tr>
      <w:tr w:rsidR="001B25F3" w:rsidRPr="00FD4084" w14:paraId="7F28505F" w14:textId="77777777" w:rsidTr="001B25F3">
        <w:trPr>
          <w:trHeight w:val="315"/>
        </w:trPr>
        <w:tc>
          <w:tcPr>
            <w:tcW w:w="2114" w:type="dxa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CF61C" w14:textId="77777777" w:rsidR="001B25F3" w:rsidRPr="00FD64BF" w:rsidRDefault="001B25F3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644/7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51BB" w14:textId="77777777" w:rsidR="001B25F3" w:rsidRPr="00FD64BF" w:rsidRDefault="001B25F3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ostatní plocha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70AA" w14:textId="77777777" w:rsidR="001B25F3" w:rsidRPr="00FD64BF" w:rsidRDefault="001B25F3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silnice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FBCE" w14:textId="77777777" w:rsidR="001B25F3" w:rsidRPr="00FD64BF" w:rsidRDefault="001B25F3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3855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2CE3B4" w14:textId="77777777" w:rsidR="001B25F3" w:rsidRPr="00FD64BF" w:rsidRDefault="008A7F54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393</w:t>
            </w:r>
            <w:r w:rsidR="00EE37A8" w:rsidRPr="00FD64BF">
              <w:rPr>
                <w:color w:val="000000"/>
              </w:rPr>
              <w:t> </w:t>
            </w:r>
            <w:r w:rsidRPr="00FD64BF">
              <w:rPr>
                <w:color w:val="000000"/>
              </w:rPr>
              <w:t>927</w:t>
            </w:r>
            <w:r w:rsidR="00EE37A8" w:rsidRPr="00FD64BF">
              <w:rPr>
                <w:color w:val="000000"/>
              </w:rPr>
              <w:t>,00</w:t>
            </w:r>
          </w:p>
        </w:tc>
      </w:tr>
    </w:tbl>
    <w:p w14:paraId="46D74F3B" w14:textId="060FAF0D" w:rsidR="001B25F3" w:rsidRPr="00FD4084" w:rsidRDefault="001B25F3" w:rsidP="00FD64BF">
      <w:pPr>
        <w:spacing w:line="276" w:lineRule="auto"/>
        <w:jc w:val="both"/>
      </w:pPr>
      <w:r w:rsidRPr="00FD4084">
        <w:t xml:space="preserve">zapsané v katastru nemovitostí příslušného katastrálního pracoviště Katastrálního úřadu pro Zlínský kraj na LV č. 154 pro obec Lešná a k. </w:t>
      </w:r>
      <w:proofErr w:type="spellStart"/>
      <w:r w:rsidRPr="00FD4084">
        <w:t>ú.</w:t>
      </w:r>
      <w:proofErr w:type="spellEnd"/>
      <w:r w:rsidRPr="00FD4084">
        <w:t xml:space="preserve"> Mštěnovice,</w:t>
      </w:r>
    </w:p>
    <w:p w14:paraId="4D077761" w14:textId="3F5C4A77" w:rsidR="001B25F3" w:rsidRDefault="001B25F3" w:rsidP="00FD64BF">
      <w:pPr>
        <w:pStyle w:val="Zpat"/>
        <w:tabs>
          <w:tab w:val="clear" w:pos="4536"/>
          <w:tab w:val="clear" w:pos="9072"/>
        </w:tabs>
        <w:spacing w:line="276" w:lineRule="auto"/>
        <w:jc w:val="both"/>
      </w:pPr>
    </w:p>
    <w:tbl>
      <w:tblPr>
        <w:tblW w:w="8720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60"/>
        <w:gridCol w:w="2220"/>
        <w:gridCol w:w="1200"/>
        <w:gridCol w:w="1660"/>
      </w:tblGrid>
      <w:tr w:rsidR="00A73DAC" w:rsidRPr="00FD4084" w14:paraId="2D0E1A78" w14:textId="77777777" w:rsidTr="00084F9A">
        <w:trPr>
          <w:trHeight w:val="705"/>
        </w:trPr>
        <w:tc>
          <w:tcPr>
            <w:tcW w:w="1980" w:type="dxa"/>
            <w:shd w:val="clear" w:color="auto" w:fill="auto"/>
            <w:vAlign w:val="center"/>
            <w:hideMark/>
          </w:tcPr>
          <w:p w14:paraId="327BA220" w14:textId="77777777" w:rsidR="00A73DAC" w:rsidRPr="00FD64BF" w:rsidRDefault="00A73DAC" w:rsidP="00FD64BF">
            <w:pPr>
              <w:jc w:val="center"/>
              <w:rPr>
                <w:b/>
                <w:bCs/>
                <w:color w:val="000000"/>
              </w:rPr>
            </w:pPr>
            <w:r w:rsidRPr="00FD64BF">
              <w:rPr>
                <w:b/>
                <w:bCs/>
                <w:color w:val="000000"/>
              </w:rPr>
              <w:t xml:space="preserve">pozemek p. č.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C076FF4" w14:textId="77777777" w:rsidR="00A73DAC" w:rsidRPr="00FD64BF" w:rsidRDefault="00A73DAC" w:rsidP="00FD64BF">
            <w:pPr>
              <w:jc w:val="center"/>
              <w:rPr>
                <w:b/>
                <w:bCs/>
                <w:color w:val="000000"/>
              </w:rPr>
            </w:pPr>
            <w:r w:rsidRPr="00FD64BF">
              <w:rPr>
                <w:b/>
                <w:bCs/>
                <w:color w:val="000000"/>
              </w:rPr>
              <w:t>druh pozemku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545EC4AC" w14:textId="77777777" w:rsidR="00A73DAC" w:rsidRPr="00FD64BF" w:rsidRDefault="00A73DAC" w:rsidP="00FD64BF">
            <w:pPr>
              <w:jc w:val="center"/>
              <w:rPr>
                <w:b/>
                <w:bCs/>
                <w:color w:val="000000"/>
              </w:rPr>
            </w:pPr>
            <w:r w:rsidRPr="00FD64BF">
              <w:rPr>
                <w:b/>
                <w:bCs/>
                <w:color w:val="000000"/>
              </w:rPr>
              <w:t>způsob využití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ABDCF0" w14:textId="77777777" w:rsidR="00A73DAC" w:rsidRPr="00FD64BF" w:rsidRDefault="00A73DAC" w:rsidP="00FD64BF">
            <w:pPr>
              <w:jc w:val="center"/>
              <w:rPr>
                <w:b/>
                <w:bCs/>
                <w:color w:val="000000"/>
              </w:rPr>
            </w:pPr>
            <w:r w:rsidRPr="00FD64BF">
              <w:rPr>
                <w:b/>
                <w:bCs/>
                <w:color w:val="000000"/>
              </w:rPr>
              <w:t>výměra v m2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647D6F4" w14:textId="77777777" w:rsidR="00A73DAC" w:rsidRPr="00FD64BF" w:rsidRDefault="00A73DAC" w:rsidP="00FD64BF">
            <w:pPr>
              <w:jc w:val="center"/>
              <w:rPr>
                <w:b/>
                <w:bCs/>
                <w:color w:val="000000"/>
              </w:rPr>
            </w:pPr>
            <w:r w:rsidRPr="00FD64BF">
              <w:rPr>
                <w:b/>
                <w:bCs/>
                <w:color w:val="000000"/>
              </w:rPr>
              <w:t>účetní hodnota v Kč</w:t>
            </w:r>
          </w:p>
        </w:tc>
      </w:tr>
      <w:tr w:rsidR="00A73DAC" w:rsidRPr="00FD4084" w14:paraId="36D78F60" w14:textId="77777777" w:rsidTr="00084F9A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11A408B" w14:textId="77777777" w:rsidR="00A73DAC" w:rsidRPr="00FD64BF" w:rsidRDefault="00FB4863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582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72ACAE5" w14:textId="77777777" w:rsidR="00A73DAC" w:rsidRPr="00FD64BF" w:rsidRDefault="00FB4863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ostatní plocha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7FB68815" w14:textId="77777777" w:rsidR="00A73DAC" w:rsidRPr="00FD64BF" w:rsidRDefault="00FB4863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silnice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88F861E" w14:textId="77777777" w:rsidR="00A73DAC" w:rsidRPr="00FD64BF" w:rsidRDefault="00FB4863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3016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518E35F" w14:textId="77777777" w:rsidR="00A73DAC" w:rsidRPr="00FD64BF" w:rsidRDefault="008A7F54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120</w:t>
            </w:r>
            <w:r w:rsidR="00EE37A8" w:rsidRPr="00FD64BF">
              <w:rPr>
                <w:color w:val="000000"/>
              </w:rPr>
              <w:t> </w:t>
            </w:r>
            <w:r w:rsidRPr="00FD64BF">
              <w:rPr>
                <w:color w:val="000000"/>
              </w:rPr>
              <w:t>640</w:t>
            </w:r>
            <w:r w:rsidR="00EE37A8" w:rsidRPr="00FD64BF">
              <w:rPr>
                <w:color w:val="000000"/>
              </w:rPr>
              <w:t>,00</w:t>
            </w:r>
          </w:p>
        </w:tc>
      </w:tr>
      <w:tr w:rsidR="00FB4863" w:rsidRPr="00FD4084" w14:paraId="4CAB3A34" w14:textId="77777777" w:rsidTr="00084F9A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</w:tcPr>
          <w:p w14:paraId="06A423E1" w14:textId="77777777" w:rsidR="00FB4863" w:rsidRPr="00FD64BF" w:rsidRDefault="00FB4863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597/1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62012596" w14:textId="77777777" w:rsidR="00FB4863" w:rsidRPr="00FD64BF" w:rsidRDefault="00FB4863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ostatní plocha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14:paraId="610BC3D5" w14:textId="77777777" w:rsidR="00FB4863" w:rsidRPr="00FD64BF" w:rsidRDefault="00FB4863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silnice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B64A224" w14:textId="77777777" w:rsidR="00FB4863" w:rsidRPr="00FD64BF" w:rsidRDefault="00FB4863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17010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EACF7CC" w14:textId="2EEF610E" w:rsidR="00FB4863" w:rsidRPr="00FD64BF" w:rsidRDefault="00E15395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482</w:t>
            </w:r>
            <w:r w:rsidR="00EE37A8" w:rsidRPr="00FD64BF">
              <w:rPr>
                <w:color w:val="000000"/>
              </w:rPr>
              <w:t> </w:t>
            </w:r>
            <w:r w:rsidR="00947765">
              <w:rPr>
                <w:color w:val="000000"/>
              </w:rPr>
              <w:t>185</w:t>
            </w:r>
            <w:r w:rsidR="00EE37A8" w:rsidRPr="00FD64BF">
              <w:rPr>
                <w:color w:val="000000"/>
              </w:rPr>
              <w:t>,00</w:t>
            </w:r>
          </w:p>
        </w:tc>
      </w:tr>
      <w:tr w:rsidR="001B25F3" w:rsidRPr="00FD4084" w14:paraId="28432DAC" w14:textId="77777777" w:rsidTr="00084F9A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</w:tcPr>
          <w:p w14:paraId="5FE4C8B6" w14:textId="77777777" w:rsidR="001B25F3" w:rsidRPr="00FD64BF" w:rsidRDefault="001B25F3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596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66F4D691" w14:textId="77777777" w:rsidR="001B25F3" w:rsidRPr="00FD64BF" w:rsidRDefault="001B25F3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ostatní plocha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14:paraId="59D85A75" w14:textId="77777777" w:rsidR="001B25F3" w:rsidRPr="00FD64BF" w:rsidRDefault="001B25F3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silnice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C1315EA" w14:textId="77777777" w:rsidR="001B25F3" w:rsidRPr="00FD64BF" w:rsidRDefault="001B25F3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20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33CA2EC" w14:textId="37EAFA90" w:rsidR="001B25F3" w:rsidRPr="00FD64BF" w:rsidRDefault="00947765" w:rsidP="00FD6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</w:t>
            </w:r>
            <w:r w:rsidR="00EE37A8" w:rsidRPr="00FD64BF">
              <w:rPr>
                <w:color w:val="000000"/>
              </w:rPr>
              <w:t>,00</w:t>
            </w:r>
          </w:p>
        </w:tc>
      </w:tr>
      <w:tr w:rsidR="00D724CA" w:rsidRPr="00FD4084" w14:paraId="17B21391" w14:textId="77777777" w:rsidTr="00084F9A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</w:tcPr>
          <w:p w14:paraId="343BF594" w14:textId="77777777" w:rsidR="00D724CA" w:rsidRPr="00FD64BF" w:rsidRDefault="00D724CA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586/6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B48FD4A" w14:textId="77777777" w:rsidR="00D724CA" w:rsidRPr="00FD64BF" w:rsidRDefault="00D724CA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ostatní plocha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14:paraId="3A29E782" w14:textId="77777777" w:rsidR="00D724CA" w:rsidRPr="00FD64BF" w:rsidRDefault="00D724CA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silnice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4A34828" w14:textId="77777777" w:rsidR="00D724CA" w:rsidRPr="00FD64BF" w:rsidRDefault="00D724CA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366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7140FE2" w14:textId="77777777" w:rsidR="00D724CA" w:rsidRPr="00FD64BF" w:rsidRDefault="00D724CA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33</w:t>
            </w:r>
            <w:r w:rsidR="00EE37A8" w:rsidRPr="00FD64BF">
              <w:rPr>
                <w:color w:val="000000"/>
              </w:rPr>
              <w:t xml:space="preserve"> </w:t>
            </w:r>
            <w:r w:rsidRPr="00FD64BF">
              <w:rPr>
                <w:color w:val="000000"/>
              </w:rPr>
              <w:t>426,80</w:t>
            </w:r>
          </w:p>
        </w:tc>
      </w:tr>
      <w:tr w:rsidR="00D724CA" w:rsidRPr="00FD4084" w14:paraId="1907D998" w14:textId="77777777" w:rsidTr="00084F9A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5A55993" w14:textId="77777777" w:rsidR="00D724CA" w:rsidRPr="00FD64BF" w:rsidRDefault="00D724CA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633/2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36A2335" w14:textId="77777777" w:rsidR="00D724CA" w:rsidRPr="00FD64BF" w:rsidRDefault="00D724CA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ostatní plocha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29D59B0C" w14:textId="77777777" w:rsidR="00D724CA" w:rsidRPr="00FD64BF" w:rsidRDefault="00D724CA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silnice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A9D954" w14:textId="77777777" w:rsidR="00D724CA" w:rsidRPr="00FD64BF" w:rsidRDefault="00D724CA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1876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903274F" w14:textId="77777777" w:rsidR="00D724CA" w:rsidRPr="00FD64BF" w:rsidRDefault="00D724CA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27</w:t>
            </w:r>
            <w:r w:rsidR="00EE37A8" w:rsidRPr="00FD64BF">
              <w:rPr>
                <w:color w:val="000000"/>
              </w:rPr>
              <w:t xml:space="preserve"> </w:t>
            </w:r>
            <w:r w:rsidRPr="00FD64BF">
              <w:rPr>
                <w:color w:val="000000"/>
              </w:rPr>
              <w:t>735</w:t>
            </w:r>
            <w:r w:rsidR="00EE37A8" w:rsidRPr="00FD64BF">
              <w:rPr>
                <w:color w:val="000000"/>
              </w:rPr>
              <w:t>,00</w:t>
            </w:r>
          </w:p>
        </w:tc>
      </w:tr>
    </w:tbl>
    <w:p w14:paraId="1856855E" w14:textId="4FA8F491" w:rsidR="00A73DAC" w:rsidRPr="00FD4084" w:rsidRDefault="00A73DAC" w:rsidP="00FD64BF">
      <w:pPr>
        <w:spacing w:line="276" w:lineRule="auto"/>
        <w:jc w:val="both"/>
      </w:pPr>
      <w:r w:rsidRPr="00FD4084">
        <w:t xml:space="preserve">zapsané v katastru nemovitostí příslušného katastrálního pracoviště Katastrálního úřadu pro Zlínský kraj na LV č. </w:t>
      </w:r>
      <w:r w:rsidR="00FB4863" w:rsidRPr="00FD4084">
        <w:t xml:space="preserve">516 </w:t>
      </w:r>
      <w:r w:rsidRPr="00FD4084">
        <w:t>pro obec</w:t>
      </w:r>
      <w:r w:rsidR="00E742E0" w:rsidRPr="00FD4084">
        <w:t xml:space="preserve"> </w:t>
      </w:r>
      <w:r w:rsidR="00FB4863" w:rsidRPr="00FD4084">
        <w:t>Lešná</w:t>
      </w:r>
      <w:r w:rsidRPr="00FD4084">
        <w:t xml:space="preserve"> a k. </w:t>
      </w:r>
      <w:proofErr w:type="spellStart"/>
      <w:r w:rsidRPr="00FD4084">
        <w:t>ú.</w:t>
      </w:r>
      <w:proofErr w:type="spellEnd"/>
      <w:r w:rsidR="00E742E0" w:rsidRPr="00FD4084">
        <w:t xml:space="preserve"> </w:t>
      </w:r>
      <w:r w:rsidR="00FB4863" w:rsidRPr="00FD4084">
        <w:t>Lhotka nad Bečvou</w:t>
      </w:r>
      <w:r w:rsidR="001B25F3" w:rsidRPr="00FD4084">
        <w:t>,</w:t>
      </w:r>
    </w:p>
    <w:p w14:paraId="46F40F87" w14:textId="77777777" w:rsidR="00084F9A" w:rsidRPr="00FD4084" w:rsidRDefault="00084F9A" w:rsidP="00FD64BF">
      <w:pPr>
        <w:spacing w:line="276" w:lineRule="auto"/>
        <w:jc w:val="both"/>
      </w:pPr>
    </w:p>
    <w:tbl>
      <w:tblPr>
        <w:tblW w:w="8720" w:type="dxa"/>
        <w:tblInd w:w="93" w:type="dxa"/>
        <w:tblBorders>
          <w:top w:val="double" w:sz="4" w:space="0" w:color="auto"/>
          <w:left w:val="double" w:sz="6" w:space="0" w:color="auto"/>
          <w:bottom w:val="double" w:sz="6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60"/>
        <w:gridCol w:w="2220"/>
        <w:gridCol w:w="1200"/>
        <w:gridCol w:w="1660"/>
      </w:tblGrid>
      <w:tr w:rsidR="00693A15" w:rsidRPr="00FD4084" w14:paraId="74D146A1" w14:textId="77777777" w:rsidTr="001B25F3">
        <w:trPr>
          <w:trHeight w:val="705"/>
        </w:trPr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7815F05" w14:textId="77777777" w:rsidR="00693A15" w:rsidRPr="00FD64BF" w:rsidRDefault="00693A15" w:rsidP="00FD64BF">
            <w:pPr>
              <w:jc w:val="center"/>
              <w:rPr>
                <w:b/>
                <w:bCs/>
                <w:color w:val="000000"/>
              </w:rPr>
            </w:pPr>
            <w:r w:rsidRPr="00FD64BF">
              <w:rPr>
                <w:b/>
                <w:bCs/>
                <w:color w:val="000000"/>
              </w:rPr>
              <w:t xml:space="preserve">pozemek p. č. </w:t>
            </w:r>
          </w:p>
        </w:tc>
        <w:tc>
          <w:tcPr>
            <w:tcW w:w="166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927067A" w14:textId="77777777" w:rsidR="00693A15" w:rsidRPr="00FD64BF" w:rsidRDefault="00693A15" w:rsidP="00FD64BF">
            <w:pPr>
              <w:jc w:val="center"/>
              <w:rPr>
                <w:b/>
                <w:bCs/>
                <w:color w:val="000000"/>
              </w:rPr>
            </w:pPr>
            <w:r w:rsidRPr="00FD64BF">
              <w:rPr>
                <w:b/>
                <w:bCs/>
                <w:color w:val="000000"/>
              </w:rPr>
              <w:t>druh pozemku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93050FB" w14:textId="77777777" w:rsidR="00693A15" w:rsidRPr="00FD64BF" w:rsidRDefault="00693A15" w:rsidP="00FD64BF">
            <w:pPr>
              <w:jc w:val="center"/>
              <w:rPr>
                <w:b/>
                <w:bCs/>
                <w:color w:val="000000"/>
              </w:rPr>
            </w:pPr>
            <w:r w:rsidRPr="00FD64BF">
              <w:rPr>
                <w:b/>
                <w:bCs/>
                <w:color w:val="000000"/>
              </w:rPr>
              <w:t>způsob využití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D9FA525" w14:textId="77777777" w:rsidR="00693A15" w:rsidRPr="00FD64BF" w:rsidRDefault="00693A15" w:rsidP="00FD64BF">
            <w:pPr>
              <w:jc w:val="center"/>
              <w:rPr>
                <w:b/>
                <w:bCs/>
                <w:color w:val="000000"/>
              </w:rPr>
            </w:pPr>
            <w:r w:rsidRPr="00FD64BF">
              <w:rPr>
                <w:b/>
                <w:bCs/>
                <w:color w:val="000000"/>
              </w:rPr>
              <w:t>výměra v m2</w:t>
            </w:r>
          </w:p>
        </w:tc>
        <w:tc>
          <w:tcPr>
            <w:tcW w:w="16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08F4EDC" w14:textId="77777777" w:rsidR="00693A15" w:rsidRPr="00FD64BF" w:rsidRDefault="00693A15" w:rsidP="00FD64BF">
            <w:pPr>
              <w:jc w:val="center"/>
              <w:rPr>
                <w:b/>
                <w:bCs/>
                <w:color w:val="000000"/>
              </w:rPr>
            </w:pPr>
            <w:r w:rsidRPr="00FD64BF">
              <w:rPr>
                <w:b/>
                <w:bCs/>
                <w:color w:val="000000"/>
              </w:rPr>
              <w:t>účetní hodnota v Kč</w:t>
            </w:r>
          </w:p>
        </w:tc>
      </w:tr>
      <w:tr w:rsidR="003C2A06" w:rsidRPr="00FD4084" w14:paraId="10111C73" w14:textId="77777777" w:rsidTr="001B25F3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B8F803B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491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B372714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ostatní plocha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3DE32DB1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silnice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F5CA9DB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2463</w:t>
            </w:r>
          </w:p>
        </w:tc>
        <w:tc>
          <w:tcPr>
            <w:tcW w:w="166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0ED0622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 </w:t>
            </w:r>
            <w:r w:rsidR="00CC564E" w:rsidRPr="00FD64BF">
              <w:rPr>
                <w:color w:val="000000"/>
              </w:rPr>
              <w:t>114</w:t>
            </w:r>
            <w:r w:rsidR="00EE37A8" w:rsidRPr="00FD64BF">
              <w:rPr>
                <w:color w:val="000000"/>
              </w:rPr>
              <w:t> </w:t>
            </w:r>
            <w:r w:rsidR="00CC564E" w:rsidRPr="00FD64BF">
              <w:rPr>
                <w:color w:val="000000"/>
              </w:rPr>
              <w:t>592</w:t>
            </w:r>
            <w:r w:rsidR="00EE37A8" w:rsidRPr="00FD64BF">
              <w:rPr>
                <w:color w:val="000000"/>
              </w:rPr>
              <w:t>,00</w:t>
            </w:r>
          </w:p>
        </w:tc>
      </w:tr>
      <w:tr w:rsidR="003C2A06" w:rsidRPr="00FD4084" w14:paraId="665AC582" w14:textId="77777777" w:rsidTr="001B25F3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</w:tcPr>
          <w:p w14:paraId="7B7D0FF0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549/1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07D951D1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ostatní plocha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14:paraId="37247A7F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silnice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D7C1D20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8455</w:t>
            </w:r>
          </w:p>
        </w:tc>
        <w:tc>
          <w:tcPr>
            <w:tcW w:w="1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7616EF" w14:textId="77777777" w:rsidR="003C2A06" w:rsidRPr="00FD64BF" w:rsidRDefault="00CC564E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393</w:t>
            </w:r>
            <w:r w:rsidR="00EE37A8" w:rsidRPr="00FD64BF">
              <w:rPr>
                <w:color w:val="000000"/>
              </w:rPr>
              <w:t> </w:t>
            </w:r>
            <w:r w:rsidRPr="00FD64BF">
              <w:rPr>
                <w:color w:val="000000"/>
              </w:rPr>
              <w:t>382</w:t>
            </w:r>
            <w:r w:rsidR="00EE37A8" w:rsidRPr="00FD64BF">
              <w:rPr>
                <w:color w:val="000000"/>
              </w:rPr>
              <w:t>,00</w:t>
            </w:r>
          </w:p>
        </w:tc>
      </w:tr>
      <w:tr w:rsidR="003C2A06" w:rsidRPr="00FD4084" w14:paraId="063E9C64" w14:textId="77777777" w:rsidTr="001B25F3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</w:tcPr>
          <w:p w14:paraId="435801A4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555/6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243BC42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ostatní plocha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14:paraId="1B99F4FD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ostatní komunikace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C584C8C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221</w:t>
            </w:r>
          </w:p>
        </w:tc>
        <w:tc>
          <w:tcPr>
            <w:tcW w:w="1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7D915E" w14:textId="77777777" w:rsidR="003C2A06" w:rsidRPr="00FD64BF" w:rsidRDefault="00CC564E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10</w:t>
            </w:r>
            <w:r w:rsidR="00EE37A8" w:rsidRPr="00FD64BF">
              <w:rPr>
                <w:color w:val="000000"/>
              </w:rPr>
              <w:t> </w:t>
            </w:r>
            <w:r w:rsidRPr="00FD64BF">
              <w:rPr>
                <w:color w:val="000000"/>
              </w:rPr>
              <w:t>269</w:t>
            </w:r>
            <w:r w:rsidR="00EE37A8" w:rsidRPr="00FD64BF">
              <w:rPr>
                <w:color w:val="000000"/>
              </w:rPr>
              <w:t>,00</w:t>
            </w:r>
          </w:p>
        </w:tc>
      </w:tr>
      <w:tr w:rsidR="003C2A06" w:rsidRPr="00FD4084" w14:paraId="7A48EBB7" w14:textId="77777777" w:rsidTr="001B25F3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</w:tcPr>
          <w:p w14:paraId="2B02689E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555/7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16744965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ostatní plocha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14:paraId="063072EC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silnice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BB5894D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114</w:t>
            </w:r>
          </w:p>
        </w:tc>
        <w:tc>
          <w:tcPr>
            <w:tcW w:w="1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60FFFA" w14:textId="77777777" w:rsidR="003C2A06" w:rsidRPr="00FD64BF" w:rsidRDefault="00CC564E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5</w:t>
            </w:r>
            <w:r w:rsidR="00EE37A8" w:rsidRPr="00FD64BF">
              <w:rPr>
                <w:color w:val="000000"/>
              </w:rPr>
              <w:t> </w:t>
            </w:r>
            <w:r w:rsidRPr="00FD64BF">
              <w:rPr>
                <w:color w:val="000000"/>
              </w:rPr>
              <w:t>283</w:t>
            </w:r>
            <w:r w:rsidR="00EE37A8" w:rsidRPr="00FD64BF">
              <w:rPr>
                <w:color w:val="000000"/>
              </w:rPr>
              <w:t>,00</w:t>
            </w:r>
          </w:p>
        </w:tc>
      </w:tr>
      <w:tr w:rsidR="003C2A06" w:rsidRPr="00FD4084" w14:paraId="2F219361" w14:textId="77777777" w:rsidTr="001B25F3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</w:tcPr>
          <w:p w14:paraId="5A87B9C6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565/5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3EEC928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ostatní plocha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14:paraId="1AA7D069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silnice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2F30D8F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1296</w:t>
            </w:r>
          </w:p>
        </w:tc>
        <w:tc>
          <w:tcPr>
            <w:tcW w:w="1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5BF061" w14:textId="77777777" w:rsidR="003C2A06" w:rsidRPr="00FD64BF" w:rsidRDefault="00CC564E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60</w:t>
            </w:r>
            <w:r w:rsidR="00EE37A8" w:rsidRPr="00FD64BF">
              <w:rPr>
                <w:color w:val="000000"/>
              </w:rPr>
              <w:t> </w:t>
            </w:r>
            <w:r w:rsidRPr="00FD64BF">
              <w:rPr>
                <w:color w:val="000000"/>
              </w:rPr>
              <w:t>301</w:t>
            </w:r>
            <w:r w:rsidR="00EE37A8" w:rsidRPr="00FD64BF">
              <w:rPr>
                <w:color w:val="000000"/>
              </w:rPr>
              <w:t>,00</w:t>
            </w:r>
          </w:p>
        </w:tc>
      </w:tr>
      <w:tr w:rsidR="003C2A06" w:rsidRPr="00FD4084" w14:paraId="5351A5D1" w14:textId="77777777" w:rsidTr="001B25F3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</w:tcPr>
          <w:p w14:paraId="361FB76C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565/6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9CC7323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ostatní plocha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14:paraId="3369FBCE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silnice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3EDCB82" w14:textId="77777777" w:rsidR="003C2A06" w:rsidRPr="00FD64BF" w:rsidRDefault="003C2A06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298</w:t>
            </w:r>
          </w:p>
        </w:tc>
        <w:tc>
          <w:tcPr>
            <w:tcW w:w="1660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A4DA25" w14:textId="77777777" w:rsidR="003C2A06" w:rsidRPr="00FD64BF" w:rsidRDefault="00CC564E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13</w:t>
            </w:r>
            <w:r w:rsidR="00EE37A8" w:rsidRPr="00FD64BF">
              <w:rPr>
                <w:color w:val="000000"/>
              </w:rPr>
              <w:t> </w:t>
            </w:r>
            <w:r w:rsidRPr="00FD64BF">
              <w:rPr>
                <w:color w:val="000000"/>
              </w:rPr>
              <w:t>850</w:t>
            </w:r>
            <w:r w:rsidR="00EE37A8" w:rsidRPr="00FD64BF">
              <w:rPr>
                <w:color w:val="000000"/>
              </w:rPr>
              <w:t>,00</w:t>
            </w:r>
          </w:p>
        </w:tc>
      </w:tr>
      <w:tr w:rsidR="00693A15" w:rsidRPr="00FD4084" w14:paraId="5B233C71" w14:textId="77777777" w:rsidTr="001B25F3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</w:tcPr>
          <w:p w14:paraId="7E531DBC" w14:textId="77777777" w:rsidR="00693A15" w:rsidRPr="00FD64BF" w:rsidRDefault="00693A15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565/7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55A8BB31" w14:textId="77777777" w:rsidR="00693A15" w:rsidRPr="00FD64BF" w:rsidRDefault="00693A15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ostatní plocha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14:paraId="4522376B" w14:textId="77777777" w:rsidR="00693A15" w:rsidRPr="00FD64BF" w:rsidRDefault="00693A15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 xml:space="preserve">ostatní </w:t>
            </w:r>
            <w:proofErr w:type="spellStart"/>
            <w:r w:rsidRPr="00FD64BF">
              <w:rPr>
                <w:color w:val="000000"/>
              </w:rPr>
              <w:t>komunikce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CB4DDEF" w14:textId="77777777" w:rsidR="00693A15" w:rsidRPr="00FD64BF" w:rsidRDefault="00693A15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174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30066" w14:textId="77777777" w:rsidR="00693A15" w:rsidRPr="00FD64BF" w:rsidRDefault="00CC564E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8</w:t>
            </w:r>
            <w:r w:rsidR="00EE37A8" w:rsidRPr="00FD64BF">
              <w:rPr>
                <w:color w:val="000000"/>
              </w:rPr>
              <w:t> </w:t>
            </w:r>
            <w:r w:rsidRPr="00FD64BF">
              <w:rPr>
                <w:color w:val="000000"/>
              </w:rPr>
              <w:t>082</w:t>
            </w:r>
            <w:r w:rsidR="00EE37A8" w:rsidRPr="00FD64BF">
              <w:rPr>
                <w:color w:val="000000"/>
              </w:rPr>
              <w:t>,00</w:t>
            </w:r>
          </w:p>
        </w:tc>
      </w:tr>
      <w:tr w:rsidR="00693A15" w:rsidRPr="00FB4863" w14:paraId="34D6D56D" w14:textId="77777777" w:rsidTr="001B25F3">
        <w:trPr>
          <w:trHeight w:val="315"/>
        </w:trPr>
        <w:tc>
          <w:tcPr>
            <w:tcW w:w="1980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D2B0C3" w14:textId="77777777" w:rsidR="00693A15" w:rsidRPr="00FD64BF" w:rsidRDefault="00693A15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565/8</w:t>
            </w:r>
          </w:p>
        </w:tc>
        <w:tc>
          <w:tcPr>
            <w:tcW w:w="1660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D41064" w14:textId="77777777" w:rsidR="00693A15" w:rsidRPr="00FD64BF" w:rsidRDefault="00693A15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ostatní plocha</w:t>
            </w:r>
          </w:p>
        </w:tc>
        <w:tc>
          <w:tcPr>
            <w:tcW w:w="2220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85A75D" w14:textId="77777777" w:rsidR="00693A15" w:rsidRPr="00FD64BF" w:rsidRDefault="00693A15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silnice</w:t>
            </w:r>
          </w:p>
        </w:tc>
        <w:tc>
          <w:tcPr>
            <w:tcW w:w="1200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728F39" w14:textId="77777777" w:rsidR="00693A15" w:rsidRPr="00FD64BF" w:rsidRDefault="00693A15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single" w:sz="8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3ED6209" w14:textId="77777777" w:rsidR="00693A15" w:rsidRPr="00FD64BF" w:rsidRDefault="00CC564E" w:rsidP="00FD64BF">
            <w:pPr>
              <w:jc w:val="center"/>
              <w:rPr>
                <w:color w:val="000000"/>
              </w:rPr>
            </w:pPr>
            <w:r w:rsidRPr="00FD64BF">
              <w:rPr>
                <w:color w:val="000000"/>
              </w:rPr>
              <w:t>969</w:t>
            </w:r>
            <w:r w:rsidR="00EE37A8" w:rsidRPr="00FD64BF">
              <w:rPr>
                <w:color w:val="000000"/>
              </w:rPr>
              <w:t>,00</w:t>
            </w:r>
          </w:p>
        </w:tc>
      </w:tr>
    </w:tbl>
    <w:p w14:paraId="4C552DB9" w14:textId="1FD7083A" w:rsidR="00693A15" w:rsidRPr="00FB4863" w:rsidRDefault="00693A15" w:rsidP="00FD64BF">
      <w:pPr>
        <w:spacing w:line="276" w:lineRule="auto"/>
        <w:jc w:val="both"/>
      </w:pPr>
      <w:r w:rsidRPr="00FB4863">
        <w:t xml:space="preserve">zapsané v katastru nemovitostí příslušného katastrálního pracoviště Katastrálního úřadu pro Zlínský kraj na LV č. </w:t>
      </w:r>
      <w:r>
        <w:t xml:space="preserve">199 </w:t>
      </w:r>
      <w:r w:rsidRPr="00FB4863">
        <w:t xml:space="preserve">pro obec </w:t>
      </w:r>
      <w:r>
        <w:t>Lešná</w:t>
      </w:r>
      <w:r w:rsidRPr="00FB4863">
        <w:t xml:space="preserve"> a k. </w:t>
      </w:r>
      <w:proofErr w:type="spellStart"/>
      <w:r w:rsidRPr="00FB4863">
        <w:t>ú.</w:t>
      </w:r>
      <w:proofErr w:type="spellEnd"/>
      <w:r w:rsidRPr="00FB4863">
        <w:t xml:space="preserve"> </w:t>
      </w:r>
      <w:r>
        <w:t>Příluky</w:t>
      </w:r>
      <w:r w:rsidR="007626B7">
        <w:t>.</w:t>
      </w:r>
    </w:p>
    <w:p w14:paraId="70376AB0" w14:textId="1C048A35" w:rsidR="00A73DAC" w:rsidRDefault="00A73DAC" w:rsidP="00FD64BF">
      <w:pPr>
        <w:pStyle w:val="Zkladntext21"/>
        <w:tabs>
          <w:tab w:val="left" w:pos="709"/>
        </w:tabs>
        <w:spacing w:line="276" w:lineRule="auto"/>
        <w:ind w:left="720"/>
        <w:rPr>
          <w:b/>
        </w:rPr>
      </w:pPr>
    </w:p>
    <w:p w14:paraId="1904E0DE" w14:textId="53D9E9EE" w:rsidR="00A73DAC" w:rsidRDefault="00A73DAC" w:rsidP="00FD64BF">
      <w:pPr>
        <w:pStyle w:val="Zpat"/>
        <w:numPr>
          <w:ilvl w:val="0"/>
          <w:numId w:val="25"/>
        </w:numPr>
        <w:tabs>
          <w:tab w:val="clear" w:pos="4536"/>
          <w:tab w:val="clear" w:pos="9072"/>
        </w:tabs>
        <w:spacing w:line="276" w:lineRule="auto"/>
        <w:ind w:left="0" w:firstLine="0"/>
        <w:jc w:val="both"/>
      </w:pPr>
      <w:r>
        <w:t>Dárce touto smlouvou pozemky uvedené v č. I</w:t>
      </w:r>
      <w:r w:rsidR="00E63023" w:rsidRPr="00EF623A">
        <w:t>I</w:t>
      </w:r>
      <w:r>
        <w:t xml:space="preserve">I. odst. </w:t>
      </w:r>
      <w:r w:rsidR="00E63023" w:rsidRPr="00EF623A">
        <w:t>3</w:t>
      </w:r>
      <w:r>
        <w:t>.1 této smlouvy obdarovanému se všemi právy, povinnostmi, s jejich příslušenstvími a součástmi, v tom stavu, v jakém se ke dni podpisu této smlouvy nacházejí, daruje a obdarovaný tento dar do svého výlučného vlastnictví přijímá.</w:t>
      </w:r>
    </w:p>
    <w:p w14:paraId="69F0294C" w14:textId="77777777" w:rsidR="00084F9A" w:rsidRDefault="00084F9A" w:rsidP="00084F9A">
      <w:pPr>
        <w:pStyle w:val="Zpat"/>
        <w:tabs>
          <w:tab w:val="clear" w:pos="4536"/>
          <w:tab w:val="clear" w:pos="9072"/>
        </w:tabs>
        <w:spacing w:line="276" w:lineRule="auto"/>
        <w:jc w:val="both"/>
      </w:pPr>
    </w:p>
    <w:p w14:paraId="6B337319" w14:textId="77777777" w:rsidR="00A73DAC" w:rsidRDefault="00A73DAC" w:rsidP="00FD64BF">
      <w:pPr>
        <w:pStyle w:val="Zpat"/>
        <w:numPr>
          <w:ilvl w:val="0"/>
          <w:numId w:val="25"/>
        </w:numPr>
        <w:tabs>
          <w:tab w:val="clear" w:pos="4536"/>
          <w:tab w:val="clear" w:pos="9072"/>
        </w:tabs>
        <w:spacing w:line="276" w:lineRule="auto"/>
        <w:ind w:left="0" w:firstLine="0"/>
        <w:jc w:val="both"/>
      </w:pPr>
      <w:r>
        <w:t>Ke dni vzniku vlastnického práva obdarovaného k předmětu smlouvy jej obdarovaný svěřuje k hospodaření příspěvkové organizaci.</w:t>
      </w:r>
    </w:p>
    <w:p w14:paraId="2FD366BE" w14:textId="77777777" w:rsidR="00A73DAC" w:rsidRPr="00EF623A" w:rsidRDefault="00A73DAC" w:rsidP="00FD64BF">
      <w:pPr>
        <w:spacing w:line="276" w:lineRule="auto"/>
        <w:jc w:val="both"/>
        <w:rPr>
          <w:lang w:val="x-none" w:eastAsia="x-none"/>
        </w:rPr>
      </w:pPr>
    </w:p>
    <w:p w14:paraId="5C1946C9" w14:textId="1E18BC9C" w:rsidR="00A73DAC" w:rsidRPr="00A73DAC" w:rsidRDefault="00A73DAC" w:rsidP="00FD64BF">
      <w:pPr>
        <w:pStyle w:val="Zpat"/>
        <w:numPr>
          <w:ilvl w:val="0"/>
          <w:numId w:val="25"/>
        </w:numPr>
        <w:tabs>
          <w:tab w:val="clear" w:pos="4536"/>
          <w:tab w:val="clear" w:pos="9072"/>
        </w:tabs>
        <w:spacing w:line="276" w:lineRule="auto"/>
        <w:ind w:left="0" w:firstLine="0"/>
        <w:jc w:val="both"/>
      </w:pPr>
      <w:r>
        <w:lastRenderedPageBreak/>
        <w:t>Pro účely stanovení hodnoty majetku se vychází z ceny vedené v účetnictví dárce. Dárce prohlašuje a obdarovaný je srozuměn, že předmět smlouvy je veden v majetkové evidenci dárce v účetních hodnotách uvedených pro jednotlivé pozemky v čl. I</w:t>
      </w:r>
      <w:r w:rsidR="00E63023">
        <w:rPr>
          <w:lang w:val="cs-CZ"/>
        </w:rPr>
        <w:t>I</w:t>
      </w:r>
      <w:r>
        <w:t xml:space="preserve">I. odst. </w:t>
      </w:r>
      <w:r w:rsidR="00E63023">
        <w:rPr>
          <w:lang w:val="cs-CZ"/>
        </w:rPr>
        <w:t>3</w:t>
      </w:r>
      <w:r>
        <w:t xml:space="preserve">.1 této smlouvy, </w:t>
      </w:r>
      <w:r w:rsidRPr="00A73DAC">
        <w:t xml:space="preserve">celkem </w:t>
      </w:r>
      <w:r>
        <w:t xml:space="preserve">pak v účetní hodnotě </w:t>
      </w:r>
      <w:r w:rsidR="00947765">
        <w:rPr>
          <w:lang w:val="cs-CZ"/>
        </w:rPr>
        <w:t>1 665 222</w:t>
      </w:r>
      <w:r w:rsidR="0066600C" w:rsidRPr="0066600C">
        <w:rPr>
          <w:lang w:val="cs-CZ"/>
        </w:rPr>
        <w:t>,8</w:t>
      </w:r>
      <w:r w:rsidR="00947765">
        <w:rPr>
          <w:lang w:val="cs-CZ"/>
        </w:rPr>
        <w:t>0</w:t>
      </w:r>
      <w:r w:rsidRPr="00A73DAC">
        <w:t xml:space="preserve"> Kč</w:t>
      </w:r>
      <w:r>
        <w:t>.</w:t>
      </w:r>
    </w:p>
    <w:p w14:paraId="50BD7CF6" w14:textId="77777777" w:rsidR="00EF7879" w:rsidRPr="00EF7879" w:rsidRDefault="00EF7879" w:rsidP="00FD64BF">
      <w:pPr>
        <w:pStyle w:val="Zkladntext21"/>
        <w:tabs>
          <w:tab w:val="left" w:pos="709"/>
        </w:tabs>
        <w:spacing w:line="276" w:lineRule="auto"/>
        <w:ind w:left="720"/>
        <w:rPr>
          <w:b/>
        </w:rPr>
      </w:pPr>
    </w:p>
    <w:p w14:paraId="106FD172" w14:textId="77777777" w:rsidR="004618F7" w:rsidRPr="00CF5710" w:rsidRDefault="00A73DAC" w:rsidP="00FD64BF">
      <w:pPr>
        <w:spacing w:line="276" w:lineRule="auto"/>
        <w:jc w:val="center"/>
        <w:rPr>
          <w:b/>
        </w:rPr>
      </w:pPr>
      <w:r>
        <w:rPr>
          <w:b/>
        </w:rPr>
        <w:t>I</w:t>
      </w:r>
      <w:r w:rsidR="008E7833">
        <w:rPr>
          <w:b/>
        </w:rPr>
        <w:t>V.</w:t>
      </w:r>
    </w:p>
    <w:p w14:paraId="2CC2C15B" w14:textId="77777777" w:rsidR="00080006" w:rsidRPr="00CF5710" w:rsidRDefault="00080006" w:rsidP="00FD64BF">
      <w:pPr>
        <w:spacing w:line="276" w:lineRule="auto"/>
        <w:jc w:val="both"/>
        <w:rPr>
          <w:b/>
        </w:rPr>
      </w:pPr>
    </w:p>
    <w:p w14:paraId="468089B7" w14:textId="77777777" w:rsidR="007F23DF" w:rsidRPr="00C9307F" w:rsidRDefault="004618F7" w:rsidP="00FD64BF">
      <w:pPr>
        <w:numPr>
          <w:ilvl w:val="0"/>
          <w:numId w:val="26"/>
        </w:numPr>
        <w:spacing w:line="276" w:lineRule="auto"/>
        <w:ind w:left="0" w:firstLine="0"/>
        <w:jc w:val="both"/>
      </w:pPr>
      <w:r w:rsidRPr="00C9307F">
        <w:t>Dárce prohlašuje, že</w:t>
      </w:r>
      <w:r w:rsidR="0023295C" w:rsidRPr="00C9307F">
        <w:t xml:space="preserve"> </w:t>
      </w:r>
      <w:r w:rsidRPr="00C9307F">
        <w:t>na</w:t>
      </w:r>
      <w:r w:rsidR="0023295C" w:rsidRPr="00C9307F">
        <w:t xml:space="preserve"> </w:t>
      </w:r>
      <w:r w:rsidR="00D71BB5" w:rsidRPr="00C9307F">
        <w:t xml:space="preserve">předmětu </w:t>
      </w:r>
      <w:r w:rsidR="00245EC1" w:rsidRPr="00C9307F">
        <w:t>smlouvy</w:t>
      </w:r>
      <w:r w:rsidRPr="00C9307F">
        <w:t xml:space="preserve"> neváznou žádné dluhy </w:t>
      </w:r>
      <w:r w:rsidR="00C9307F" w:rsidRPr="00C9307F">
        <w:t xml:space="preserve">a jsou prosté práv třetích osob, kromě práv spočívajících v uložení sítí technické infrastruktury, </w:t>
      </w:r>
      <w:r w:rsidR="00C9307F">
        <w:t>a že neví o </w:t>
      </w:r>
      <w:r w:rsidRPr="00C9307F">
        <w:t xml:space="preserve">žádných vadách faktických ani právních, na které by měl být obdarovaný zvláště upozorněn. </w:t>
      </w:r>
    </w:p>
    <w:p w14:paraId="4C2FFA29" w14:textId="77777777" w:rsidR="00944FED" w:rsidRPr="00CF5710" w:rsidRDefault="00944FED" w:rsidP="00FD64BF">
      <w:pPr>
        <w:spacing w:line="276" w:lineRule="auto"/>
        <w:jc w:val="both"/>
      </w:pPr>
    </w:p>
    <w:p w14:paraId="679CD813" w14:textId="77777777" w:rsidR="004766EC" w:rsidRDefault="007F23DF" w:rsidP="00FD64BF">
      <w:pPr>
        <w:numPr>
          <w:ilvl w:val="0"/>
          <w:numId w:val="26"/>
        </w:numPr>
        <w:spacing w:line="276" w:lineRule="auto"/>
        <w:ind w:left="0" w:firstLine="0"/>
        <w:jc w:val="both"/>
      </w:pPr>
      <w:r w:rsidRPr="00CF5710">
        <w:t xml:space="preserve">Obdarovaný podpisem této smlouvy na sebe ve smyslu </w:t>
      </w:r>
      <w:proofErr w:type="spellStart"/>
      <w:r w:rsidRPr="00CF5710">
        <w:t>ust</w:t>
      </w:r>
      <w:proofErr w:type="spellEnd"/>
      <w:r w:rsidRPr="00CF5710">
        <w:t xml:space="preserve">. § 1765 </w:t>
      </w:r>
      <w:r w:rsidR="003702DA">
        <w:t>zákona</w:t>
      </w:r>
      <w:r w:rsidR="00DF74B8" w:rsidRPr="00CF5710">
        <w:t xml:space="preserve"> č. 89/2012 Sb. </w:t>
      </w:r>
      <w:r w:rsidR="003702DA">
        <w:t xml:space="preserve">ve znění pozdějších předpisů </w:t>
      </w:r>
      <w:r w:rsidRPr="00CF5710">
        <w:t xml:space="preserve">přebírá nebezpečí změny okolností. </w:t>
      </w:r>
    </w:p>
    <w:p w14:paraId="071A414C" w14:textId="77777777" w:rsidR="004766EC" w:rsidRDefault="004766EC" w:rsidP="00FD64BF">
      <w:pPr>
        <w:pStyle w:val="Odstavecseseznamem"/>
      </w:pPr>
    </w:p>
    <w:p w14:paraId="1547C5C5" w14:textId="77777777" w:rsidR="004766EC" w:rsidRDefault="004766EC" w:rsidP="00FD64BF">
      <w:pPr>
        <w:numPr>
          <w:ilvl w:val="0"/>
          <w:numId w:val="26"/>
        </w:numPr>
        <w:spacing w:line="276" w:lineRule="auto"/>
        <w:ind w:left="0" w:firstLine="0"/>
        <w:jc w:val="both"/>
      </w:pPr>
      <w:r>
        <w:t>Obdarovaný prohlašuje, že zná dostatečně stav předmětu smlouvy, a že spolu s</w:t>
      </w:r>
      <w:r w:rsidRPr="004766EC">
        <w:rPr>
          <w:color w:val="FF0000"/>
        </w:rPr>
        <w:t xml:space="preserve"> </w:t>
      </w:r>
      <w:r>
        <w:t>ním  přebírá i případné ekologické závazky s vlastnictvím předmětu smlouvy</w:t>
      </w:r>
      <w:r w:rsidRPr="004766EC">
        <w:rPr>
          <w:color w:val="FF0000"/>
        </w:rPr>
        <w:t xml:space="preserve"> </w:t>
      </w:r>
      <w:r>
        <w:t>spojené a bere na sebe povinnost plynoucí z jejich odstraňování a nebude od dárce požadovat jejich náhradu.</w:t>
      </w:r>
    </w:p>
    <w:p w14:paraId="7D7AE324" w14:textId="77777777" w:rsidR="004766EC" w:rsidRDefault="004766EC" w:rsidP="00FD64BF">
      <w:pPr>
        <w:spacing w:line="276" w:lineRule="auto"/>
        <w:jc w:val="both"/>
      </w:pPr>
    </w:p>
    <w:p w14:paraId="6E68CE57" w14:textId="77777777" w:rsidR="004766EC" w:rsidRDefault="004766EC" w:rsidP="00FD64BF">
      <w:pPr>
        <w:numPr>
          <w:ilvl w:val="0"/>
          <w:numId w:val="26"/>
        </w:numPr>
        <w:spacing w:line="276" w:lineRule="auto"/>
        <w:ind w:left="0" w:firstLine="0"/>
        <w:jc w:val="both"/>
      </w:pPr>
      <w:r>
        <w:t xml:space="preserve">Dárce prohlašuje, že mu nejsou známy žádné závady na </w:t>
      </w:r>
      <w:r w:rsidR="00092FEA">
        <w:t>předmětu smlouvy</w:t>
      </w:r>
      <w:r>
        <w:t>, ze kterých by hrozily případné ekologické závazky s daným převodem spojené.</w:t>
      </w:r>
    </w:p>
    <w:p w14:paraId="45C0DFF5" w14:textId="77777777" w:rsidR="00E30CB2" w:rsidRPr="00CF5710" w:rsidRDefault="00E30CB2" w:rsidP="00FD64BF">
      <w:pPr>
        <w:spacing w:line="276" w:lineRule="auto"/>
        <w:jc w:val="both"/>
      </w:pPr>
    </w:p>
    <w:p w14:paraId="135C99B1" w14:textId="77777777" w:rsidR="004618F7" w:rsidRDefault="002F1D98" w:rsidP="00FD64BF">
      <w:pPr>
        <w:numPr>
          <w:ilvl w:val="0"/>
          <w:numId w:val="26"/>
        </w:numPr>
        <w:spacing w:line="276" w:lineRule="auto"/>
        <w:ind w:left="0" w:firstLine="0"/>
        <w:jc w:val="both"/>
      </w:pPr>
      <w:r w:rsidRPr="00CF5710">
        <w:t>Dárce</w:t>
      </w:r>
      <w:r w:rsidRPr="00CF5710">
        <w:rPr>
          <w:i/>
        </w:rPr>
        <w:t xml:space="preserve"> </w:t>
      </w:r>
      <w:r w:rsidRPr="00CF5710">
        <w:t xml:space="preserve">předem vylučuje možnost uzavření smlouvy v případě nepodstatné odchylky či dodatku druhé smluvní strany k zaslanému návrhu smlouvy. Každý dodatek nebo odchylka, stejně tak jako výhrada, omezení či jiná změna bude považována za </w:t>
      </w:r>
      <w:r w:rsidR="00DF74B8" w:rsidRPr="00CF5710">
        <w:t>nový návrh</w:t>
      </w:r>
      <w:r w:rsidRPr="00CF5710">
        <w:t>.</w:t>
      </w:r>
    </w:p>
    <w:p w14:paraId="6280CD0D" w14:textId="77777777" w:rsidR="002F1D98" w:rsidRDefault="002F1D98" w:rsidP="00FD64BF">
      <w:pPr>
        <w:spacing w:line="276" w:lineRule="auto"/>
        <w:jc w:val="both"/>
      </w:pPr>
    </w:p>
    <w:p w14:paraId="02475CF2" w14:textId="77777777" w:rsidR="004618F7" w:rsidRPr="00CF5710" w:rsidRDefault="003702DA" w:rsidP="00FD64BF">
      <w:pPr>
        <w:spacing w:line="276" w:lineRule="auto"/>
        <w:jc w:val="center"/>
        <w:rPr>
          <w:b/>
        </w:rPr>
      </w:pPr>
      <w:r>
        <w:rPr>
          <w:b/>
        </w:rPr>
        <w:t>V</w:t>
      </w:r>
      <w:r w:rsidR="004618F7" w:rsidRPr="00CF5710">
        <w:rPr>
          <w:b/>
        </w:rPr>
        <w:t>.</w:t>
      </w:r>
    </w:p>
    <w:p w14:paraId="06C54EA3" w14:textId="77777777" w:rsidR="007F23DF" w:rsidRPr="00CF5710" w:rsidRDefault="007F23DF" w:rsidP="00FD64BF">
      <w:pPr>
        <w:spacing w:line="276" w:lineRule="auto"/>
        <w:jc w:val="center"/>
        <w:rPr>
          <w:b/>
        </w:rPr>
      </w:pPr>
    </w:p>
    <w:p w14:paraId="5A6688D3" w14:textId="77777777" w:rsidR="00CC148E" w:rsidRPr="00CF5710" w:rsidRDefault="00CC148E" w:rsidP="00FD64BF">
      <w:pPr>
        <w:numPr>
          <w:ilvl w:val="0"/>
          <w:numId w:val="27"/>
        </w:numPr>
        <w:spacing w:line="276" w:lineRule="auto"/>
        <w:ind w:left="0" w:firstLine="0"/>
        <w:jc w:val="both"/>
      </w:pPr>
      <w:r w:rsidRPr="00CF5710">
        <w:t>Vlastnictví k předmětu smlouvy se nabývá vkladem do katastru</w:t>
      </w:r>
      <w:r w:rsidR="00AA3494">
        <w:t xml:space="preserve"> nemovitostí v souladu s </w:t>
      </w:r>
      <w:r>
        <w:t xml:space="preserve"> § </w:t>
      </w:r>
      <w:r w:rsidRPr="00CF5710">
        <w:t>10 zák. č. 256/2013 Sb.</w:t>
      </w:r>
      <w:r>
        <w:t>, katastrální zákon,</w:t>
      </w:r>
      <w:r w:rsidRPr="00CF5710">
        <w:t xml:space="preserve"> </w:t>
      </w:r>
      <w:r>
        <w:t xml:space="preserve">ve znění pozdějších předpisů. </w:t>
      </w:r>
      <w:r w:rsidRPr="00CF5710">
        <w:t>Smluvní strany se dohodly, že podání návrhu na vklad do katastru nemovitostí zajistí obdarovaný, který současně uhrad</w:t>
      </w:r>
      <w:r>
        <w:t>í příslušný správní poplatek s t</w:t>
      </w:r>
      <w:r w:rsidRPr="00CF5710">
        <w:t xml:space="preserve">ím spojený. </w:t>
      </w:r>
    </w:p>
    <w:p w14:paraId="2A9BEDAC" w14:textId="77777777" w:rsidR="00CC148E" w:rsidRPr="00CF5710" w:rsidRDefault="00CC148E" w:rsidP="00FD64BF">
      <w:pPr>
        <w:spacing w:line="276" w:lineRule="auto"/>
        <w:jc w:val="both"/>
      </w:pPr>
    </w:p>
    <w:p w14:paraId="3AF9A0AC" w14:textId="77777777" w:rsidR="00CC148E" w:rsidRDefault="00CC148E" w:rsidP="00FD64BF">
      <w:pPr>
        <w:pStyle w:val="Zkladntext"/>
        <w:numPr>
          <w:ilvl w:val="0"/>
          <w:numId w:val="27"/>
        </w:numPr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>S</w:t>
      </w:r>
      <w:r w:rsidRPr="00CF5710">
        <w:rPr>
          <w:szCs w:val="24"/>
        </w:rPr>
        <w:t>mluvní strany</w:t>
      </w:r>
      <w:r>
        <w:rPr>
          <w:szCs w:val="24"/>
        </w:rPr>
        <w:t xml:space="preserve"> se zavazují</w:t>
      </w:r>
      <w:r w:rsidRPr="00CF5710">
        <w:rPr>
          <w:szCs w:val="24"/>
        </w:rPr>
        <w:t xml:space="preserve"> pro případ, že katastrální úřad z jakéhokoliv důvodu neprovede zápis věcných práv podle této smlouvy, učinit bezod</w:t>
      </w:r>
      <w:r>
        <w:rPr>
          <w:szCs w:val="24"/>
        </w:rPr>
        <w:t>kladně veškeré nezbytné úkony k </w:t>
      </w:r>
      <w:r w:rsidRPr="00CF5710">
        <w:rPr>
          <w:szCs w:val="24"/>
        </w:rPr>
        <w:t>odstranění překážek pro zápis práva.</w:t>
      </w:r>
    </w:p>
    <w:p w14:paraId="2355D355" w14:textId="77777777" w:rsidR="00084F9A" w:rsidRDefault="00084F9A" w:rsidP="00FD64BF">
      <w:pPr>
        <w:spacing w:line="276" w:lineRule="auto"/>
        <w:jc w:val="center"/>
        <w:rPr>
          <w:b/>
        </w:rPr>
      </w:pPr>
    </w:p>
    <w:p w14:paraId="2D284004" w14:textId="77777777" w:rsidR="005B6F31" w:rsidRDefault="003702DA" w:rsidP="00FD64BF">
      <w:pPr>
        <w:spacing w:line="276" w:lineRule="auto"/>
        <w:jc w:val="center"/>
        <w:rPr>
          <w:b/>
        </w:rPr>
      </w:pPr>
      <w:r>
        <w:rPr>
          <w:b/>
        </w:rPr>
        <w:t>VI</w:t>
      </w:r>
      <w:r w:rsidR="005B6F31" w:rsidRPr="003702DA">
        <w:rPr>
          <w:b/>
        </w:rPr>
        <w:t>.</w:t>
      </w:r>
    </w:p>
    <w:p w14:paraId="7C2C9F82" w14:textId="77777777" w:rsidR="003702DA" w:rsidRPr="003702DA" w:rsidRDefault="003702DA" w:rsidP="00FD64BF">
      <w:pPr>
        <w:pStyle w:val="Zkladntext"/>
        <w:spacing w:line="276" w:lineRule="auto"/>
        <w:jc w:val="center"/>
        <w:rPr>
          <w:szCs w:val="24"/>
        </w:rPr>
      </w:pPr>
    </w:p>
    <w:p w14:paraId="56F0380F" w14:textId="77777777" w:rsidR="005B6F31" w:rsidRPr="00D664FF" w:rsidRDefault="003702DA" w:rsidP="00FD64BF">
      <w:pPr>
        <w:numPr>
          <w:ilvl w:val="0"/>
          <w:numId w:val="31"/>
        </w:numPr>
        <w:spacing w:line="276" w:lineRule="auto"/>
        <w:ind w:left="0" w:firstLine="0"/>
        <w:jc w:val="both"/>
      </w:pPr>
      <w:r>
        <w:t xml:space="preserve">O </w:t>
      </w:r>
      <w:r w:rsidR="005B6F31" w:rsidRPr="00CF5710">
        <w:t xml:space="preserve">trvalé nepotřebnosti předmětu smlouvy bylo v souladu s </w:t>
      </w:r>
      <w:proofErr w:type="spellStart"/>
      <w:r w:rsidR="005B6F31" w:rsidRPr="00CF5710">
        <w:t>ust</w:t>
      </w:r>
      <w:proofErr w:type="spellEnd"/>
      <w:r w:rsidR="005B6F31" w:rsidRPr="00CF5710">
        <w:t xml:space="preserve">. § </w:t>
      </w:r>
      <w:r>
        <w:t>14 odst. 7 zákona č. 219/2000 Sb. ve znění pozdějších předpisů</w:t>
      </w:r>
      <w:r w:rsidR="005B6F31" w:rsidRPr="00CF5710">
        <w:t xml:space="preserve"> rozhodnuto </w:t>
      </w:r>
      <w:r w:rsidR="00DB56A9" w:rsidRPr="00CF5710">
        <w:t>dárcem</w:t>
      </w:r>
      <w:r>
        <w:t xml:space="preserve"> </w:t>
      </w:r>
      <w:proofErr w:type="gramStart"/>
      <w:r w:rsidR="00BD04CF">
        <w:t>20.03.2020</w:t>
      </w:r>
      <w:proofErr w:type="gramEnd"/>
      <w:r w:rsidR="00BD04CF">
        <w:t>.</w:t>
      </w:r>
    </w:p>
    <w:p w14:paraId="7D6C1756" w14:textId="77777777" w:rsidR="00CC386B" w:rsidRDefault="00CC386B" w:rsidP="00CC386B">
      <w:pPr>
        <w:spacing w:line="276" w:lineRule="auto"/>
      </w:pPr>
    </w:p>
    <w:p w14:paraId="1A84964C" w14:textId="56D9D278" w:rsidR="004618F7" w:rsidRPr="00CF5710" w:rsidRDefault="003702DA" w:rsidP="00CC386B">
      <w:pPr>
        <w:spacing w:line="276" w:lineRule="auto"/>
        <w:jc w:val="center"/>
        <w:rPr>
          <w:b/>
        </w:rPr>
      </w:pPr>
      <w:r>
        <w:rPr>
          <w:b/>
        </w:rPr>
        <w:t>VII</w:t>
      </w:r>
      <w:r w:rsidR="004618F7" w:rsidRPr="00CF5710">
        <w:rPr>
          <w:b/>
        </w:rPr>
        <w:t>.</w:t>
      </w:r>
    </w:p>
    <w:p w14:paraId="6B86A68B" w14:textId="77777777" w:rsidR="00E37BD7" w:rsidRPr="00CF5710" w:rsidRDefault="00E37BD7" w:rsidP="00FD64BF">
      <w:pPr>
        <w:spacing w:line="276" w:lineRule="auto"/>
        <w:jc w:val="both"/>
      </w:pPr>
    </w:p>
    <w:p w14:paraId="57418E78" w14:textId="4542A9D1" w:rsidR="00EC136F" w:rsidRPr="00830BFA" w:rsidRDefault="00EC136F" w:rsidP="00EC136F">
      <w:pPr>
        <w:numPr>
          <w:ilvl w:val="0"/>
          <w:numId w:val="32"/>
        </w:numPr>
        <w:spacing w:line="276" w:lineRule="auto"/>
        <w:ind w:left="0" w:firstLine="0"/>
        <w:jc w:val="both"/>
      </w:pPr>
      <w:r w:rsidRPr="00830BFA">
        <w:t xml:space="preserve">Tato smlouva je vyhotovena v </w:t>
      </w:r>
      <w:r w:rsidR="00CC386B">
        <w:t>5</w:t>
      </w:r>
      <w:r w:rsidRPr="00830BFA">
        <w:t xml:space="preserve"> stejnopisech, z toho jedno vyhotovení pro katastrální úřad, dvě vyhotovení pro obdarovaného a po jednom vyhotovení pro dárce a příspěvkovou organizaci. </w:t>
      </w:r>
    </w:p>
    <w:p w14:paraId="261139C0" w14:textId="77777777" w:rsidR="00CC148E" w:rsidRPr="00CF5710" w:rsidRDefault="00CC148E" w:rsidP="00FD64BF">
      <w:pPr>
        <w:spacing w:line="276" w:lineRule="auto"/>
        <w:jc w:val="both"/>
      </w:pPr>
    </w:p>
    <w:p w14:paraId="7DE13424" w14:textId="77777777" w:rsidR="00F30B28" w:rsidRPr="00CF5710" w:rsidRDefault="00F30B28" w:rsidP="00FD64B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5710">
        <w:t>Účastníci této smlouvy prohlašují, že smlouva byla sepsána na základě pravdivých údajů, dle jejich pravé a svobodné vůle a že smluvnímu ujednání nejsou na překážku žádné okolnosti bránící nakládání s</w:t>
      </w:r>
      <w:r w:rsidR="0037639D" w:rsidRPr="00CF5710">
        <w:t> předmětem smlouvy</w:t>
      </w:r>
      <w:r w:rsidRPr="00CF5710">
        <w:t xml:space="preserve"> a na důkaz toho ji vlastnoručně podepisují.</w:t>
      </w:r>
    </w:p>
    <w:p w14:paraId="439A4E87" w14:textId="77777777" w:rsidR="00F30B28" w:rsidRPr="00CF5710" w:rsidRDefault="00F30B28" w:rsidP="00FD64BF">
      <w:pPr>
        <w:spacing w:line="276" w:lineRule="auto"/>
        <w:jc w:val="both"/>
      </w:pPr>
    </w:p>
    <w:p w14:paraId="11C357DA" w14:textId="77777777" w:rsidR="00F30B28" w:rsidRPr="00CF5710" w:rsidRDefault="00F30B28" w:rsidP="00FD64BF">
      <w:pPr>
        <w:numPr>
          <w:ilvl w:val="0"/>
          <w:numId w:val="32"/>
        </w:numPr>
        <w:spacing w:line="276" w:lineRule="auto"/>
        <w:ind w:left="0" w:firstLine="0"/>
        <w:jc w:val="both"/>
      </w:pPr>
      <w:r w:rsidRPr="00CF5710">
        <w:t>Smluvní strany prohlašují, že se dohodly na všech náležitostech, u nichž bylo dosažení shody předpokladem pro uzavření této smlouvy.</w:t>
      </w:r>
    </w:p>
    <w:p w14:paraId="0E0E12A0" w14:textId="77777777" w:rsidR="007F0A0B" w:rsidRPr="00CF5710" w:rsidRDefault="007F0A0B" w:rsidP="00FD64BF">
      <w:pPr>
        <w:spacing w:line="276" w:lineRule="auto"/>
        <w:jc w:val="both"/>
      </w:pPr>
    </w:p>
    <w:p w14:paraId="4CED4217" w14:textId="77777777" w:rsidR="007F0A0B" w:rsidRDefault="007F0A0B" w:rsidP="00FD64BF">
      <w:pPr>
        <w:numPr>
          <w:ilvl w:val="0"/>
          <w:numId w:val="32"/>
        </w:numPr>
        <w:spacing w:line="276" w:lineRule="auto"/>
        <w:ind w:left="0" w:firstLine="0"/>
        <w:jc w:val="both"/>
      </w:pPr>
      <w:r w:rsidRPr="00CF5710">
        <w:t>Smluvní strany prohlašují, že mezi nimi nebyla dohodnuta žádná jiná vedlejší ujednán</w:t>
      </w:r>
      <w:r w:rsidR="0037639D" w:rsidRPr="00CF5710">
        <w:t xml:space="preserve">í ve smyslu </w:t>
      </w:r>
      <w:proofErr w:type="spellStart"/>
      <w:r w:rsidR="0037639D" w:rsidRPr="00CF5710">
        <w:t>ust</w:t>
      </w:r>
      <w:proofErr w:type="spellEnd"/>
      <w:r w:rsidR="0037639D" w:rsidRPr="00CF5710">
        <w:t>. § 2132 a násl. zák</w:t>
      </w:r>
      <w:r w:rsidR="003748C1">
        <w:t>ona</w:t>
      </w:r>
      <w:r w:rsidR="0037639D" w:rsidRPr="00CF5710">
        <w:t xml:space="preserve"> č. 89/2012 Sb. </w:t>
      </w:r>
      <w:r w:rsidR="003748C1">
        <w:t xml:space="preserve">ve znění pozdějších předpisů </w:t>
      </w:r>
      <w:r w:rsidRPr="00CF5710">
        <w:t>než ta, jež jsou obsažena v textu této smlouvy.</w:t>
      </w:r>
    </w:p>
    <w:p w14:paraId="450D4E83" w14:textId="77777777" w:rsidR="00C9307F" w:rsidRPr="00C9307F" w:rsidRDefault="00C9307F" w:rsidP="00FD64BF">
      <w:pPr>
        <w:tabs>
          <w:tab w:val="left" w:pos="284"/>
          <w:tab w:val="right" w:pos="8953"/>
        </w:tabs>
        <w:spacing w:line="276" w:lineRule="auto"/>
      </w:pPr>
    </w:p>
    <w:p w14:paraId="2A89CF7B" w14:textId="77777777" w:rsidR="00C9307F" w:rsidRPr="00C9307F" w:rsidRDefault="00C9307F" w:rsidP="00FD64BF">
      <w:pPr>
        <w:numPr>
          <w:ilvl w:val="0"/>
          <w:numId w:val="32"/>
        </w:numPr>
        <w:spacing w:line="276" w:lineRule="auto"/>
        <w:ind w:left="0" w:firstLine="0"/>
        <w:jc w:val="both"/>
      </w:pPr>
      <w:r w:rsidRPr="00C9307F">
        <w:t>Tuto smlouvu lze měnit či doplňovat pouze po dohodě smluvních stran formou písemných a číslovaných dodatků</w:t>
      </w:r>
      <w:r>
        <w:t>.</w:t>
      </w:r>
    </w:p>
    <w:p w14:paraId="03E97E00" w14:textId="77777777" w:rsidR="003748C1" w:rsidRDefault="003748C1" w:rsidP="00FD64BF">
      <w:pPr>
        <w:tabs>
          <w:tab w:val="left" w:pos="426"/>
        </w:tabs>
        <w:spacing w:line="276" w:lineRule="auto"/>
        <w:jc w:val="both"/>
      </w:pPr>
    </w:p>
    <w:p w14:paraId="2F937116" w14:textId="77777777" w:rsidR="00DB56A9" w:rsidRPr="00CF5710" w:rsidRDefault="00DB56A9" w:rsidP="00FD64BF">
      <w:pPr>
        <w:numPr>
          <w:ilvl w:val="0"/>
          <w:numId w:val="32"/>
        </w:numPr>
        <w:spacing w:line="276" w:lineRule="auto"/>
        <w:ind w:left="0" w:firstLine="0"/>
        <w:jc w:val="both"/>
      </w:pPr>
      <w:r w:rsidRPr="00CF5710">
        <w:t xml:space="preserve">Tato smlouva bude uveřejněna v registru smluv dle zákona č. 340/2015 Sb., o registru smluv, ve znění pozdějších předpisů. Uveřejnění této smlouvy v registru smluv zajistí </w:t>
      </w:r>
      <w:r w:rsidR="003748C1">
        <w:t>o</w:t>
      </w:r>
      <w:r w:rsidRPr="00CF5710">
        <w:t>bdarovaný.</w:t>
      </w:r>
    </w:p>
    <w:p w14:paraId="46661D7A" w14:textId="77777777" w:rsidR="00DB56A9" w:rsidRPr="00CF5710" w:rsidRDefault="00DB56A9" w:rsidP="00FD64BF">
      <w:pPr>
        <w:spacing w:line="276" w:lineRule="auto"/>
        <w:jc w:val="both"/>
      </w:pPr>
    </w:p>
    <w:p w14:paraId="5685ABE8" w14:textId="77777777" w:rsidR="00DB56A9" w:rsidRDefault="00DB56A9" w:rsidP="00FD64BF">
      <w:pPr>
        <w:numPr>
          <w:ilvl w:val="0"/>
          <w:numId w:val="32"/>
        </w:numPr>
        <w:spacing w:line="276" w:lineRule="auto"/>
        <w:ind w:left="0" w:firstLine="0"/>
        <w:jc w:val="both"/>
      </w:pPr>
      <w:r w:rsidRPr="00CF5710">
        <w:t>Tato smlouva nabývá platnosti dnem jejího uzavření oprávněnými zástupci smluvních stran, přičemž rozhodující je datum posledního podpisu</w:t>
      </w:r>
      <w:r w:rsidR="003748C1">
        <w:t>,</w:t>
      </w:r>
      <w:r w:rsidRPr="00CF5710">
        <w:t xml:space="preserve"> a účinnosti dn</w:t>
      </w:r>
      <w:r w:rsidR="00F955C3">
        <w:t>em jejího z</w:t>
      </w:r>
      <w:r w:rsidRPr="00CF5710">
        <w:t xml:space="preserve">veřejnění prostřednictvím registru smluv. </w:t>
      </w:r>
    </w:p>
    <w:p w14:paraId="437C57F9" w14:textId="1929B6CC" w:rsidR="00FD4084" w:rsidRDefault="00FD4084" w:rsidP="00FD64BF">
      <w:pPr>
        <w:spacing w:line="276" w:lineRule="auto"/>
        <w:jc w:val="both"/>
      </w:pPr>
    </w:p>
    <w:p w14:paraId="705671E5" w14:textId="77777777" w:rsidR="00084F9A" w:rsidRDefault="00084F9A" w:rsidP="00FD64BF">
      <w:pPr>
        <w:spacing w:line="276" w:lineRule="auto"/>
        <w:jc w:val="both"/>
      </w:pPr>
    </w:p>
    <w:p w14:paraId="1F3AF3DD" w14:textId="77777777" w:rsidR="00CF5710" w:rsidRPr="00F23041" w:rsidRDefault="00CF5710" w:rsidP="00FD64BF">
      <w:pPr>
        <w:suppressAutoHyphens/>
        <w:spacing w:line="276" w:lineRule="auto"/>
      </w:pPr>
      <w:r w:rsidRPr="00F23041">
        <w:rPr>
          <w:b/>
        </w:rPr>
        <w:t>Doložka dle § 23 zákona č. 129/2000 Sb., o krajích, v platném znění</w:t>
      </w:r>
    </w:p>
    <w:p w14:paraId="33AA2307" w14:textId="77777777" w:rsidR="00CF5710" w:rsidRPr="00F23041" w:rsidRDefault="00CF5710" w:rsidP="00FD64BF">
      <w:pPr>
        <w:suppressAutoHyphens/>
        <w:spacing w:line="276" w:lineRule="auto"/>
      </w:pPr>
      <w:r w:rsidRPr="00F23041">
        <w:t>Rozhodnuto orgánem kraje: Zastupitelstvo Zlínského kraje</w:t>
      </w:r>
    </w:p>
    <w:p w14:paraId="7EA10BEF" w14:textId="77777777" w:rsidR="00FD64BF" w:rsidRDefault="00FD64BF" w:rsidP="00FD64BF">
      <w:pPr>
        <w:suppressAutoHyphens/>
        <w:spacing w:line="276" w:lineRule="auto"/>
      </w:pPr>
    </w:p>
    <w:p w14:paraId="210E90CC" w14:textId="5B0D6B92" w:rsidR="00CF5710" w:rsidRPr="00F23041" w:rsidRDefault="00356D5A" w:rsidP="00FD64BF">
      <w:pPr>
        <w:suppressAutoHyphens/>
        <w:spacing w:line="276" w:lineRule="auto"/>
      </w:pPr>
      <w:r>
        <w:t>Datum: 21. 6. 2021</w:t>
      </w:r>
      <w:r w:rsidRPr="00AD3ECD">
        <w:t xml:space="preserve">, usnesení č. </w:t>
      </w:r>
      <w:r w:rsidRPr="00C96C70">
        <w:t>0125/Z05/21</w:t>
      </w:r>
    </w:p>
    <w:p w14:paraId="46D5A000" w14:textId="77777777" w:rsidR="00CF5710" w:rsidRPr="00F23041" w:rsidRDefault="00CF5710" w:rsidP="00FD64BF">
      <w:pPr>
        <w:tabs>
          <w:tab w:val="left" w:pos="284"/>
          <w:tab w:val="right" w:pos="8953"/>
        </w:tabs>
        <w:spacing w:line="276" w:lineRule="auto"/>
        <w:ind w:left="360"/>
      </w:pPr>
    </w:p>
    <w:p w14:paraId="0C1C3C74" w14:textId="77777777" w:rsidR="003748C1" w:rsidRPr="00EC328C" w:rsidRDefault="003748C1" w:rsidP="00FD64BF">
      <w:pPr>
        <w:tabs>
          <w:tab w:val="left" w:pos="284"/>
          <w:tab w:val="right" w:pos="8953"/>
        </w:tabs>
        <w:spacing w:line="276" w:lineRule="auto"/>
        <w:jc w:val="center"/>
      </w:pPr>
      <w:r w:rsidRPr="00EC328C">
        <w:t xml:space="preserve">  </w:t>
      </w:r>
    </w:p>
    <w:p w14:paraId="3247E3B7" w14:textId="59C2485A" w:rsidR="003748C1" w:rsidRPr="00EC328C" w:rsidRDefault="003748C1" w:rsidP="009D748B">
      <w:pPr>
        <w:tabs>
          <w:tab w:val="left" w:pos="284"/>
          <w:tab w:val="left" w:pos="5103"/>
          <w:tab w:val="right" w:pos="8953"/>
        </w:tabs>
        <w:spacing w:line="276" w:lineRule="auto"/>
      </w:pPr>
      <w:r w:rsidRPr="00EC328C">
        <w:t xml:space="preserve">Ve Zlíně dne:  </w:t>
      </w:r>
      <w:bookmarkStart w:id="0" w:name="_GoBack"/>
      <w:bookmarkEnd w:id="0"/>
      <w:r w:rsidR="007C233E">
        <w:t xml:space="preserve">                           </w:t>
      </w:r>
      <w:r w:rsidR="009D748B">
        <w:tab/>
      </w:r>
      <w:r w:rsidRPr="00EC328C">
        <w:t>Ve Zlíně dne: ……………………..</w:t>
      </w:r>
    </w:p>
    <w:p w14:paraId="5C6BECDE" w14:textId="6FE84054" w:rsidR="003748C1" w:rsidRPr="00EC328C" w:rsidRDefault="00084F9A" w:rsidP="00FD64BF">
      <w:pPr>
        <w:tabs>
          <w:tab w:val="left" w:pos="284"/>
          <w:tab w:val="right" w:pos="8953"/>
        </w:tabs>
        <w:spacing w:line="276" w:lineRule="auto"/>
      </w:pPr>
      <w:r>
        <w:t>dárce:                                                                            obdarovaný:</w:t>
      </w:r>
    </w:p>
    <w:p w14:paraId="336AD95D" w14:textId="3BF8C662" w:rsidR="003748C1" w:rsidRDefault="003748C1" w:rsidP="00FD64BF">
      <w:pPr>
        <w:tabs>
          <w:tab w:val="left" w:pos="284"/>
          <w:tab w:val="right" w:pos="8953"/>
        </w:tabs>
        <w:spacing w:line="276" w:lineRule="auto"/>
      </w:pPr>
    </w:p>
    <w:p w14:paraId="51DF7EC8" w14:textId="77777777" w:rsidR="00084F9A" w:rsidRPr="00EC328C" w:rsidRDefault="00084F9A" w:rsidP="00FD64BF">
      <w:pPr>
        <w:tabs>
          <w:tab w:val="left" w:pos="284"/>
          <w:tab w:val="right" w:pos="8953"/>
        </w:tabs>
        <w:spacing w:line="276" w:lineRule="auto"/>
      </w:pPr>
    </w:p>
    <w:p w14:paraId="162B2DA9" w14:textId="77777777" w:rsidR="003748C1" w:rsidRPr="00EC328C" w:rsidRDefault="003748C1" w:rsidP="00FD64BF">
      <w:pPr>
        <w:tabs>
          <w:tab w:val="left" w:pos="5103"/>
          <w:tab w:val="right" w:pos="8953"/>
        </w:tabs>
        <w:spacing w:line="276" w:lineRule="auto"/>
      </w:pPr>
      <w:r w:rsidRPr="00EC328C">
        <w:t xml:space="preserve">………………..…………………..                           </w:t>
      </w:r>
      <w:r w:rsidRPr="00EC328C">
        <w:tab/>
        <w:t>…..………………..………………</w:t>
      </w:r>
      <w:r w:rsidRPr="00EC328C">
        <w:tab/>
      </w:r>
    </w:p>
    <w:p w14:paraId="11837501" w14:textId="75322BAF" w:rsidR="003748C1" w:rsidRPr="00EC328C" w:rsidRDefault="007A0D11" w:rsidP="00FD64BF">
      <w:pPr>
        <w:tabs>
          <w:tab w:val="left" w:pos="284"/>
          <w:tab w:val="left" w:pos="5103"/>
          <w:tab w:val="right" w:pos="8953"/>
        </w:tabs>
        <w:spacing w:line="276" w:lineRule="auto"/>
      </w:pPr>
      <w:r>
        <w:rPr>
          <w:b/>
        </w:rPr>
        <w:t xml:space="preserve">      </w:t>
      </w:r>
      <w:r w:rsidR="00CC386B">
        <w:rPr>
          <w:b/>
        </w:rPr>
        <w:t xml:space="preserve">    </w:t>
      </w:r>
      <w:r>
        <w:rPr>
          <w:b/>
        </w:rPr>
        <w:t xml:space="preserve"> </w:t>
      </w:r>
      <w:r w:rsidR="003748C1" w:rsidRPr="00EC328C">
        <w:rPr>
          <w:b/>
        </w:rPr>
        <w:t xml:space="preserve">Ing. Karel Chudárek </w:t>
      </w:r>
      <w:r w:rsidR="003748C1" w:rsidRPr="00EC328C">
        <w:rPr>
          <w:b/>
        </w:rPr>
        <w:tab/>
      </w:r>
      <w:r>
        <w:rPr>
          <w:b/>
        </w:rPr>
        <w:t xml:space="preserve">                </w:t>
      </w:r>
      <w:r w:rsidR="00AC4E93">
        <w:rPr>
          <w:b/>
        </w:rPr>
        <w:t>Ing. Radim Holiš</w:t>
      </w:r>
      <w:r w:rsidR="003748C1" w:rsidRPr="00EC328C">
        <w:t xml:space="preserve"> </w:t>
      </w:r>
    </w:p>
    <w:p w14:paraId="7B2C5B36" w14:textId="42C1FE75" w:rsidR="003748C1" w:rsidRPr="00EC328C" w:rsidRDefault="007A0D11" w:rsidP="00FD64BF">
      <w:pPr>
        <w:tabs>
          <w:tab w:val="left" w:pos="284"/>
          <w:tab w:val="left" w:pos="5245"/>
          <w:tab w:val="right" w:pos="8953"/>
        </w:tabs>
        <w:spacing w:line="276" w:lineRule="auto"/>
      </w:pPr>
      <w:r>
        <w:t xml:space="preserve">     </w:t>
      </w:r>
      <w:r w:rsidR="003748C1" w:rsidRPr="00EC328C">
        <w:t xml:space="preserve">ředitel ŘSD ČR, Správa Zlín </w:t>
      </w:r>
      <w:r w:rsidR="003748C1" w:rsidRPr="00EC328C">
        <w:tab/>
      </w:r>
      <w:r>
        <w:t xml:space="preserve"> </w:t>
      </w:r>
      <w:r w:rsidR="00FD64BF">
        <w:t xml:space="preserve">  </w:t>
      </w:r>
      <w:r>
        <w:t xml:space="preserve">      </w:t>
      </w:r>
      <w:r w:rsidR="003748C1" w:rsidRPr="00EC328C">
        <w:t>hejtman</w:t>
      </w:r>
      <w:r>
        <w:t xml:space="preserve"> Zlínského kraje</w:t>
      </w:r>
    </w:p>
    <w:p w14:paraId="6FB41B21" w14:textId="77777777" w:rsidR="003748C1" w:rsidRPr="00EC328C" w:rsidRDefault="003748C1" w:rsidP="00FD64BF">
      <w:pPr>
        <w:tabs>
          <w:tab w:val="left" w:pos="284"/>
          <w:tab w:val="left" w:pos="4962"/>
          <w:tab w:val="right" w:pos="8953"/>
        </w:tabs>
        <w:spacing w:line="276" w:lineRule="auto"/>
      </w:pPr>
    </w:p>
    <w:p w14:paraId="0818A856" w14:textId="77777777" w:rsidR="00084F9A" w:rsidRPr="00D664FF" w:rsidRDefault="00084F9A" w:rsidP="00FD64BF">
      <w:pPr>
        <w:tabs>
          <w:tab w:val="left" w:pos="284"/>
          <w:tab w:val="left" w:pos="4962"/>
          <w:tab w:val="right" w:pos="8953"/>
        </w:tabs>
        <w:spacing w:line="276" w:lineRule="auto"/>
      </w:pPr>
    </w:p>
    <w:p w14:paraId="28D8DA8C" w14:textId="77777777" w:rsidR="0032307A" w:rsidRPr="00D664FF" w:rsidRDefault="0032307A" w:rsidP="00FD64BF">
      <w:pPr>
        <w:tabs>
          <w:tab w:val="left" w:pos="5103"/>
          <w:tab w:val="right" w:pos="8953"/>
        </w:tabs>
        <w:spacing w:line="276" w:lineRule="auto"/>
      </w:pPr>
      <w:r w:rsidRPr="00D664FF">
        <w:tab/>
        <w:t xml:space="preserve">Ve Zlíně dne:  ……………………..                        </w:t>
      </w:r>
    </w:p>
    <w:p w14:paraId="2244E97A" w14:textId="77777777" w:rsidR="0032307A" w:rsidRPr="00D664FF" w:rsidRDefault="0032307A" w:rsidP="00FD64BF">
      <w:pPr>
        <w:tabs>
          <w:tab w:val="left" w:pos="284"/>
          <w:tab w:val="left" w:pos="5103"/>
          <w:tab w:val="right" w:pos="8953"/>
        </w:tabs>
        <w:spacing w:line="276" w:lineRule="auto"/>
      </w:pPr>
      <w:r w:rsidRPr="00D664FF">
        <w:tab/>
      </w:r>
      <w:r w:rsidRPr="00D664FF">
        <w:tab/>
        <w:t>příspěvková organizace:</w:t>
      </w:r>
    </w:p>
    <w:p w14:paraId="48BDC523" w14:textId="77777777" w:rsidR="0032307A" w:rsidRPr="00D664FF" w:rsidRDefault="0032307A" w:rsidP="00FD64BF">
      <w:pPr>
        <w:tabs>
          <w:tab w:val="left" w:pos="284"/>
          <w:tab w:val="left" w:pos="5103"/>
          <w:tab w:val="right" w:pos="8953"/>
        </w:tabs>
        <w:spacing w:line="276" w:lineRule="auto"/>
        <w:jc w:val="center"/>
      </w:pPr>
    </w:p>
    <w:p w14:paraId="3340A50F" w14:textId="77777777" w:rsidR="0032307A" w:rsidRPr="00D664FF" w:rsidRDefault="0032307A" w:rsidP="00FD64BF">
      <w:pPr>
        <w:tabs>
          <w:tab w:val="left" w:pos="284"/>
          <w:tab w:val="right" w:pos="8953"/>
        </w:tabs>
        <w:spacing w:line="276" w:lineRule="auto"/>
        <w:jc w:val="center"/>
      </w:pPr>
    </w:p>
    <w:p w14:paraId="7D0EAF34" w14:textId="77777777" w:rsidR="0032307A" w:rsidRPr="00D664FF" w:rsidRDefault="0032307A" w:rsidP="00FD64BF">
      <w:pPr>
        <w:tabs>
          <w:tab w:val="left" w:pos="5103"/>
          <w:tab w:val="right" w:pos="8953"/>
        </w:tabs>
        <w:spacing w:line="276" w:lineRule="auto"/>
      </w:pPr>
      <w:r w:rsidRPr="00D664FF">
        <w:tab/>
        <w:t xml:space="preserve">………………..…………………..            </w:t>
      </w:r>
    </w:p>
    <w:p w14:paraId="3764637D" w14:textId="77777777" w:rsidR="0032307A" w:rsidRPr="00D664FF" w:rsidRDefault="0032307A" w:rsidP="00FD64BF">
      <w:pPr>
        <w:tabs>
          <w:tab w:val="left" w:pos="5103"/>
          <w:tab w:val="right" w:pos="8953"/>
        </w:tabs>
        <w:spacing w:line="276" w:lineRule="auto"/>
        <w:rPr>
          <w:rStyle w:val="Siln"/>
        </w:rPr>
      </w:pPr>
      <w:r w:rsidRPr="00D664FF">
        <w:tab/>
        <w:t xml:space="preserve">           </w:t>
      </w:r>
      <w:r w:rsidRPr="00D664FF">
        <w:rPr>
          <w:rStyle w:val="Siln"/>
        </w:rPr>
        <w:t>Ing. Bronislav Malý</w:t>
      </w:r>
    </w:p>
    <w:p w14:paraId="21498728" w14:textId="77777777" w:rsidR="0032307A" w:rsidRPr="00D664FF" w:rsidRDefault="0032307A" w:rsidP="00FD64BF">
      <w:pPr>
        <w:tabs>
          <w:tab w:val="left" w:pos="5103"/>
          <w:tab w:val="right" w:pos="8953"/>
        </w:tabs>
        <w:spacing w:line="276" w:lineRule="auto"/>
        <w:rPr>
          <w:rStyle w:val="Siln"/>
          <w:b w:val="0"/>
        </w:rPr>
      </w:pPr>
      <w:r w:rsidRPr="00D664FF">
        <w:rPr>
          <w:rStyle w:val="Siln"/>
        </w:rPr>
        <w:tab/>
        <w:t xml:space="preserve">                </w:t>
      </w:r>
      <w:r w:rsidRPr="00D664FF">
        <w:rPr>
          <w:rStyle w:val="Siln"/>
          <w:b w:val="0"/>
        </w:rPr>
        <w:t>ředitel ŘSZK</w:t>
      </w:r>
    </w:p>
    <w:sectPr w:rsidR="0032307A" w:rsidRPr="00D664FF" w:rsidSect="00FD64BF">
      <w:headerReference w:type="default" r:id="rId11"/>
      <w:footerReference w:type="defaul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E5CD" w14:textId="77777777" w:rsidR="00B6299B" w:rsidRDefault="00B6299B" w:rsidP="00A042CA">
      <w:r>
        <w:separator/>
      </w:r>
    </w:p>
  </w:endnote>
  <w:endnote w:type="continuationSeparator" w:id="0">
    <w:p w14:paraId="118B2335" w14:textId="77777777" w:rsidR="00B6299B" w:rsidRDefault="00B6299B" w:rsidP="00A0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58C2F" w14:textId="3173C01B" w:rsidR="00982F78" w:rsidRDefault="00982F78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864A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864A2">
      <w:rPr>
        <w:b/>
        <w:bCs/>
        <w:noProof/>
      </w:rPr>
      <w:t>5</w:t>
    </w:r>
    <w:r>
      <w:rPr>
        <w:b/>
        <w:bCs/>
      </w:rPr>
      <w:fldChar w:fldCharType="end"/>
    </w:r>
  </w:p>
  <w:p w14:paraId="7F1FD477" w14:textId="77777777" w:rsidR="00A042CA" w:rsidRPr="00A042CA" w:rsidRDefault="00A042CA" w:rsidP="007272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913A7" w14:textId="77777777" w:rsidR="00B6299B" w:rsidRDefault="00B6299B" w:rsidP="00A042CA">
      <w:r>
        <w:separator/>
      </w:r>
    </w:p>
  </w:footnote>
  <w:footnote w:type="continuationSeparator" w:id="0">
    <w:p w14:paraId="76EBB4EC" w14:textId="77777777" w:rsidR="00B6299B" w:rsidRDefault="00B6299B" w:rsidP="00A0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16079" w14:textId="77777777" w:rsidR="00747A08" w:rsidRDefault="0047656D" w:rsidP="008D35AC">
    <w:pPr>
      <w:pStyle w:val="Zhlav"/>
      <w:jc w:val="right"/>
    </w:pPr>
    <w:r w:rsidRPr="0047656D">
      <w:rPr>
        <w:sz w:val="20"/>
        <w:szCs w:val="20"/>
      </w:rPr>
      <w:t>Darovací smlouva o převodu vlastnických práv k</w:t>
    </w:r>
    <w:r w:rsidR="008D35AC">
      <w:rPr>
        <w:sz w:val="20"/>
        <w:szCs w:val="20"/>
      </w:rPr>
      <w:t> </w:t>
    </w:r>
    <w:r w:rsidR="008D35AC">
      <w:rPr>
        <w:sz w:val="20"/>
        <w:szCs w:val="20"/>
        <w:lang w:val="cs-CZ"/>
      </w:rPr>
      <w:t>silničním pozemkům</w:t>
    </w:r>
    <w:r>
      <w:rPr>
        <w:sz w:val="20"/>
        <w:szCs w:val="20"/>
        <w:lang w:val="cs-CZ"/>
      </w:rPr>
      <w:t xml:space="preserve"> </w:t>
    </w:r>
    <w:r w:rsidR="008D35AC">
      <w:rPr>
        <w:sz w:val="20"/>
        <w:szCs w:val="20"/>
        <w:lang w:val="cs-CZ"/>
      </w:rPr>
      <w:t>pod pozemní komunikací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1EA"/>
    <w:multiLevelType w:val="hybridMultilevel"/>
    <w:tmpl w:val="31E80AAE"/>
    <w:lvl w:ilvl="0" w:tplc="BD00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0C62"/>
    <w:multiLevelType w:val="hybridMultilevel"/>
    <w:tmpl w:val="6A024C20"/>
    <w:lvl w:ilvl="0" w:tplc="B19EAC8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70C"/>
    <w:multiLevelType w:val="hybridMultilevel"/>
    <w:tmpl w:val="262A7DE4"/>
    <w:lvl w:ilvl="0" w:tplc="BD00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4A73"/>
    <w:multiLevelType w:val="hybridMultilevel"/>
    <w:tmpl w:val="42181F0C"/>
    <w:lvl w:ilvl="0" w:tplc="A596F47E">
      <w:start w:val="1"/>
      <w:numFmt w:val="decimal"/>
      <w:lvlText w:val="2.%1"/>
      <w:lvlJc w:val="left"/>
      <w:pPr>
        <w:ind w:left="502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7C15"/>
    <w:multiLevelType w:val="hybridMultilevel"/>
    <w:tmpl w:val="0DE2EE6A"/>
    <w:lvl w:ilvl="0" w:tplc="BFEA03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1E81"/>
    <w:multiLevelType w:val="multilevel"/>
    <w:tmpl w:val="E3327E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2A7D67"/>
    <w:multiLevelType w:val="hybridMultilevel"/>
    <w:tmpl w:val="4B206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E1BEE"/>
    <w:multiLevelType w:val="hybridMultilevel"/>
    <w:tmpl w:val="502C1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801DD"/>
    <w:multiLevelType w:val="hybridMultilevel"/>
    <w:tmpl w:val="465C8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43FE5"/>
    <w:multiLevelType w:val="multilevel"/>
    <w:tmpl w:val="01080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5C6331"/>
    <w:multiLevelType w:val="multilevel"/>
    <w:tmpl w:val="140A2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2836A6"/>
    <w:multiLevelType w:val="hybridMultilevel"/>
    <w:tmpl w:val="39ACDDCC"/>
    <w:lvl w:ilvl="0" w:tplc="D46EF9F6">
      <w:start w:val="1"/>
      <w:numFmt w:val="decimal"/>
      <w:lvlText w:val="%1.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7E6"/>
    <w:multiLevelType w:val="multilevel"/>
    <w:tmpl w:val="140A2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177EED"/>
    <w:multiLevelType w:val="hybridMultilevel"/>
    <w:tmpl w:val="421A521E"/>
    <w:lvl w:ilvl="0" w:tplc="54105E4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37456"/>
    <w:multiLevelType w:val="hybridMultilevel"/>
    <w:tmpl w:val="D1960F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0021C1"/>
    <w:multiLevelType w:val="hybridMultilevel"/>
    <w:tmpl w:val="D668FBBE"/>
    <w:lvl w:ilvl="0" w:tplc="D46EF9F6">
      <w:start w:val="1"/>
      <w:numFmt w:val="decimal"/>
      <w:lvlText w:val="%1.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919B5"/>
    <w:multiLevelType w:val="hybridMultilevel"/>
    <w:tmpl w:val="D30AB932"/>
    <w:lvl w:ilvl="0" w:tplc="DB0CE4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F6931"/>
    <w:multiLevelType w:val="hybridMultilevel"/>
    <w:tmpl w:val="4C8C0E70"/>
    <w:lvl w:ilvl="0" w:tplc="7DD6E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32CD2"/>
    <w:multiLevelType w:val="hybridMultilevel"/>
    <w:tmpl w:val="3F4A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51DFC"/>
    <w:multiLevelType w:val="hybridMultilevel"/>
    <w:tmpl w:val="0FB4DDF6"/>
    <w:lvl w:ilvl="0" w:tplc="A01CD12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F9C"/>
    <w:multiLevelType w:val="multilevel"/>
    <w:tmpl w:val="EDCEBF4A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157104"/>
    <w:multiLevelType w:val="hybridMultilevel"/>
    <w:tmpl w:val="3028C342"/>
    <w:lvl w:ilvl="0" w:tplc="796807D8">
      <w:start w:val="1"/>
      <w:numFmt w:val="decimal"/>
      <w:lvlText w:val="3%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3049D"/>
    <w:multiLevelType w:val="multilevel"/>
    <w:tmpl w:val="5C3CF5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3" w15:restartNumberingAfterBreak="0">
    <w:nsid w:val="4F3E3063"/>
    <w:multiLevelType w:val="hybridMultilevel"/>
    <w:tmpl w:val="E0C4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C32D4"/>
    <w:multiLevelType w:val="hybridMultilevel"/>
    <w:tmpl w:val="7F74F648"/>
    <w:lvl w:ilvl="0" w:tplc="BA9EF312">
      <w:start w:val="1"/>
      <w:numFmt w:val="decimal"/>
      <w:lvlText w:val="3.%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53B1D"/>
    <w:multiLevelType w:val="hybridMultilevel"/>
    <w:tmpl w:val="0054E99E"/>
    <w:lvl w:ilvl="0" w:tplc="7A6AC8AA">
      <w:start w:val="1"/>
      <w:numFmt w:val="decimal"/>
      <w:lvlText w:val="1.%1"/>
      <w:lvlJc w:val="left"/>
      <w:pPr>
        <w:ind w:left="502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02653"/>
    <w:multiLevelType w:val="multilevel"/>
    <w:tmpl w:val="EDCEBF4A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8904CDB"/>
    <w:multiLevelType w:val="multilevel"/>
    <w:tmpl w:val="54F496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5A54080E"/>
    <w:multiLevelType w:val="hybridMultilevel"/>
    <w:tmpl w:val="53C063D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A826A6F"/>
    <w:multiLevelType w:val="hybridMultilevel"/>
    <w:tmpl w:val="257C8184"/>
    <w:lvl w:ilvl="0" w:tplc="BD00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67831"/>
    <w:multiLevelType w:val="hybridMultilevel"/>
    <w:tmpl w:val="C48A9E20"/>
    <w:lvl w:ilvl="0" w:tplc="DD6AA9A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B3D8FEB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37DA4"/>
    <w:multiLevelType w:val="hybridMultilevel"/>
    <w:tmpl w:val="56405CBA"/>
    <w:lvl w:ilvl="0" w:tplc="D182F2AE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26F0AFE"/>
    <w:multiLevelType w:val="hybridMultilevel"/>
    <w:tmpl w:val="CEC05926"/>
    <w:lvl w:ilvl="0" w:tplc="EFECC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20BF0"/>
    <w:multiLevelType w:val="hybridMultilevel"/>
    <w:tmpl w:val="4C2CA172"/>
    <w:lvl w:ilvl="0" w:tplc="EFECC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6505B"/>
    <w:multiLevelType w:val="hybridMultilevel"/>
    <w:tmpl w:val="07BCFF24"/>
    <w:lvl w:ilvl="0" w:tplc="59F0A9C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02DE0"/>
    <w:multiLevelType w:val="hybridMultilevel"/>
    <w:tmpl w:val="6E88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52CC7"/>
    <w:multiLevelType w:val="hybridMultilevel"/>
    <w:tmpl w:val="F588EA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CE3433"/>
    <w:multiLevelType w:val="hybridMultilevel"/>
    <w:tmpl w:val="90F20E78"/>
    <w:lvl w:ilvl="0" w:tplc="9C0E5BD2">
      <w:start w:val="1"/>
      <w:numFmt w:val="decimal"/>
      <w:lvlText w:val="2.%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6"/>
  </w:num>
  <w:num w:numId="4">
    <w:abstractNumId w:val="14"/>
  </w:num>
  <w:num w:numId="5">
    <w:abstractNumId w:val="17"/>
  </w:num>
  <w:num w:numId="6">
    <w:abstractNumId w:val="4"/>
  </w:num>
  <w:num w:numId="7">
    <w:abstractNumId w:val="22"/>
  </w:num>
  <w:num w:numId="8">
    <w:abstractNumId w:val="27"/>
  </w:num>
  <w:num w:numId="9">
    <w:abstractNumId w:val="31"/>
  </w:num>
  <w:num w:numId="10">
    <w:abstractNumId w:val="10"/>
  </w:num>
  <w:num w:numId="11">
    <w:abstractNumId w:val="12"/>
  </w:num>
  <w:num w:numId="12">
    <w:abstractNumId w:val="5"/>
  </w:num>
  <w:num w:numId="13">
    <w:abstractNumId w:val="26"/>
  </w:num>
  <w:num w:numId="14">
    <w:abstractNumId w:val="20"/>
  </w:num>
  <w:num w:numId="15">
    <w:abstractNumId w:val="7"/>
  </w:num>
  <w:num w:numId="16">
    <w:abstractNumId w:val="29"/>
  </w:num>
  <w:num w:numId="17">
    <w:abstractNumId w:val="0"/>
  </w:num>
  <w:num w:numId="18">
    <w:abstractNumId w:val="2"/>
  </w:num>
  <w:num w:numId="19">
    <w:abstractNumId w:val="15"/>
  </w:num>
  <w:num w:numId="20">
    <w:abstractNumId w:val="11"/>
  </w:num>
  <w:num w:numId="21">
    <w:abstractNumId w:val="25"/>
  </w:num>
  <w:num w:numId="22">
    <w:abstractNumId w:val="3"/>
  </w:num>
  <w:num w:numId="23">
    <w:abstractNumId w:val="37"/>
  </w:num>
  <w:num w:numId="24">
    <w:abstractNumId w:val="21"/>
  </w:num>
  <w:num w:numId="25">
    <w:abstractNumId w:val="24"/>
  </w:num>
  <w:num w:numId="26">
    <w:abstractNumId w:val="1"/>
  </w:num>
  <w:num w:numId="27">
    <w:abstractNumId w:val="30"/>
  </w:num>
  <w:num w:numId="28">
    <w:abstractNumId w:val="19"/>
  </w:num>
  <w:num w:numId="29">
    <w:abstractNumId w:val="32"/>
  </w:num>
  <w:num w:numId="30">
    <w:abstractNumId w:val="34"/>
  </w:num>
  <w:num w:numId="31">
    <w:abstractNumId w:val="33"/>
  </w:num>
  <w:num w:numId="32">
    <w:abstractNumId w:val="13"/>
  </w:num>
  <w:num w:numId="33">
    <w:abstractNumId w:val="35"/>
  </w:num>
  <w:num w:numId="34">
    <w:abstractNumId w:val="18"/>
  </w:num>
  <w:num w:numId="35">
    <w:abstractNumId w:val="8"/>
  </w:num>
  <w:num w:numId="36">
    <w:abstractNumId w:val="28"/>
  </w:num>
  <w:num w:numId="37">
    <w:abstractNumId w:val="23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D6"/>
    <w:rsid w:val="00000B5E"/>
    <w:rsid w:val="00001C57"/>
    <w:rsid w:val="000271F1"/>
    <w:rsid w:val="000337C8"/>
    <w:rsid w:val="000621A6"/>
    <w:rsid w:val="000676D4"/>
    <w:rsid w:val="00080006"/>
    <w:rsid w:val="00084F9A"/>
    <w:rsid w:val="00092FEA"/>
    <w:rsid w:val="000939F2"/>
    <w:rsid w:val="00095CDF"/>
    <w:rsid w:val="000C21B3"/>
    <w:rsid w:val="000D0A0F"/>
    <w:rsid w:val="000E1131"/>
    <w:rsid w:val="00100BAD"/>
    <w:rsid w:val="00105C2F"/>
    <w:rsid w:val="0011737B"/>
    <w:rsid w:val="00117C90"/>
    <w:rsid w:val="00127701"/>
    <w:rsid w:val="00132CA8"/>
    <w:rsid w:val="00132D87"/>
    <w:rsid w:val="001335E8"/>
    <w:rsid w:val="00133EA0"/>
    <w:rsid w:val="00134768"/>
    <w:rsid w:val="00141478"/>
    <w:rsid w:val="001458D6"/>
    <w:rsid w:val="00155D1E"/>
    <w:rsid w:val="00156BBB"/>
    <w:rsid w:val="00160BE8"/>
    <w:rsid w:val="001665B9"/>
    <w:rsid w:val="00184F4E"/>
    <w:rsid w:val="0018657B"/>
    <w:rsid w:val="00191315"/>
    <w:rsid w:val="001914A7"/>
    <w:rsid w:val="001979CC"/>
    <w:rsid w:val="001A6385"/>
    <w:rsid w:val="001A7ACB"/>
    <w:rsid w:val="001B25F3"/>
    <w:rsid w:val="001B7F9F"/>
    <w:rsid w:val="001C0219"/>
    <w:rsid w:val="001C2DD2"/>
    <w:rsid w:val="001D2B71"/>
    <w:rsid w:val="001D38E5"/>
    <w:rsid w:val="001E50C5"/>
    <w:rsid w:val="001E6036"/>
    <w:rsid w:val="001F04A1"/>
    <w:rsid w:val="001F540B"/>
    <w:rsid w:val="0023295C"/>
    <w:rsid w:val="00245EC1"/>
    <w:rsid w:val="00250B52"/>
    <w:rsid w:val="00250EC9"/>
    <w:rsid w:val="00251DB8"/>
    <w:rsid w:val="00257D41"/>
    <w:rsid w:val="00263329"/>
    <w:rsid w:val="00264F3F"/>
    <w:rsid w:val="00265B13"/>
    <w:rsid w:val="002727E4"/>
    <w:rsid w:val="002746B1"/>
    <w:rsid w:val="00280D1A"/>
    <w:rsid w:val="0028100C"/>
    <w:rsid w:val="002816AA"/>
    <w:rsid w:val="00284A53"/>
    <w:rsid w:val="00285FD5"/>
    <w:rsid w:val="002A22CF"/>
    <w:rsid w:val="002B1D46"/>
    <w:rsid w:val="002E23CB"/>
    <w:rsid w:val="002F1D98"/>
    <w:rsid w:val="00301937"/>
    <w:rsid w:val="003145D3"/>
    <w:rsid w:val="0031782C"/>
    <w:rsid w:val="00320EF7"/>
    <w:rsid w:val="0032307A"/>
    <w:rsid w:val="00326B2C"/>
    <w:rsid w:val="0034326B"/>
    <w:rsid w:val="00346A0D"/>
    <w:rsid w:val="00351661"/>
    <w:rsid w:val="00356D5A"/>
    <w:rsid w:val="003702DA"/>
    <w:rsid w:val="003748C1"/>
    <w:rsid w:val="00375BA2"/>
    <w:rsid w:val="0037639D"/>
    <w:rsid w:val="0038095E"/>
    <w:rsid w:val="003864A2"/>
    <w:rsid w:val="003949E0"/>
    <w:rsid w:val="00396FB4"/>
    <w:rsid w:val="003B2BD0"/>
    <w:rsid w:val="003C2A06"/>
    <w:rsid w:val="003C3151"/>
    <w:rsid w:val="003C40A9"/>
    <w:rsid w:val="003E275E"/>
    <w:rsid w:val="003F4CB5"/>
    <w:rsid w:val="003F5266"/>
    <w:rsid w:val="00400FAA"/>
    <w:rsid w:val="00445178"/>
    <w:rsid w:val="004618F7"/>
    <w:rsid w:val="0047656D"/>
    <w:rsid w:val="004766EC"/>
    <w:rsid w:val="00483F19"/>
    <w:rsid w:val="00484649"/>
    <w:rsid w:val="00484C67"/>
    <w:rsid w:val="004910F8"/>
    <w:rsid w:val="004A297B"/>
    <w:rsid w:val="004A4295"/>
    <w:rsid w:val="004A4D53"/>
    <w:rsid w:val="004D218D"/>
    <w:rsid w:val="004D3054"/>
    <w:rsid w:val="004D32AD"/>
    <w:rsid w:val="004D5DD4"/>
    <w:rsid w:val="005176BC"/>
    <w:rsid w:val="00522C01"/>
    <w:rsid w:val="00531B6A"/>
    <w:rsid w:val="0053260F"/>
    <w:rsid w:val="00545A38"/>
    <w:rsid w:val="0054691F"/>
    <w:rsid w:val="00547F54"/>
    <w:rsid w:val="00554D46"/>
    <w:rsid w:val="00563A87"/>
    <w:rsid w:val="00563D77"/>
    <w:rsid w:val="00570A7F"/>
    <w:rsid w:val="005756C0"/>
    <w:rsid w:val="005A5CBF"/>
    <w:rsid w:val="005B6F31"/>
    <w:rsid w:val="005C3773"/>
    <w:rsid w:val="005D4814"/>
    <w:rsid w:val="005E1B77"/>
    <w:rsid w:val="005E501F"/>
    <w:rsid w:val="005F0246"/>
    <w:rsid w:val="005F25DB"/>
    <w:rsid w:val="005F6759"/>
    <w:rsid w:val="005F6F19"/>
    <w:rsid w:val="005F741C"/>
    <w:rsid w:val="005F7AB3"/>
    <w:rsid w:val="0060405B"/>
    <w:rsid w:val="0061008E"/>
    <w:rsid w:val="00612583"/>
    <w:rsid w:val="00612DE3"/>
    <w:rsid w:val="00626ACC"/>
    <w:rsid w:val="00631725"/>
    <w:rsid w:val="0063648C"/>
    <w:rsid w:val="00665BC4"/>
    <w:rsid w:val="0066600C"/>
    <w:rsid w:val="006717C2"/>
    <w:rsid w:val="006725C6"/>
    <w:rsid w:val="00693A15"/>
    <w:rsid w:val="006949B9"/>
    <w:rsid w:val="00695971"/>
    <w:rsid w:val="006B2610"/>
    <w:rsid w:val="006B5339"/>
    <w:rsid w:val="006D1DFB"/>
    <w:rsid w:val="006E367F"/>
    <w:rsid w:val="006E3D0C"/>
    <w:rsid w:val="006E5EE9"/>
    <w:rsid w:val="006E723D"/>
    <w:rsid w:val="00706C6F"/>
    <w:rsid w:val="007110C2"/>
    <w:rsid w:val="00712B40"/>
    <w:rsid w:val="00727262"/>
    <w:rsid w:val="0073409C"/>
    <w:rsid w:val="00744903"/>
    <w:rsid w:val="00744BFD"/>
    <w:rsid w:val="00747A08"/>
    <w:rsid w:val="00753C99"/>
    <w:rsid w:val="007626B7"/>
    <w:rsid w:val="0078020F"/>
    <w:rsid w:val="00797BFB"/>
    <w:rsid w:val="007A0D11"/>
    <w:rsid w:val="007A1022"/>
    <w:rsid w:val="007A5E3D"/>
    <w:rsid w:val="007A7444"/>
    <w:rsid w:val="007B079E"/>
    <w:rsid w:val="007B61E3"/>
    <w:rsid w:val="007C0E96"/>
    <w:rsid w:val="007C1088"/>
    <w:rsid w:val="007C233E"/>
    <w:rsid w:val="007C2944"/>
    <w:rsid w:val="007C701C"/>
    <w:rsid w:val="007C79A5"/>
    <w:rsid w:val="007C7EFB"/>
    <w:rsid w:val="007E0C9D"/>
    <w:rsid w:val="007E740C"/>
    <w:rsid w:val="007F0A0B"/>
    <w:rsid w:val="007F23DF"/>
    <w:rsid w:val="007F5CE1"/>
    <w:rsid w:val="007F6813"/>
    <w:rsid w:val="00814535"/>
    <w:rsid w:val="00814CCC"/>
    <w:rsid w:val="00821DA9"/>
    <w:rsid w:val="008248A4"/>
    <w:rsid w:val="00835F3E"/>
    <w:rsid w:val="00836E4F"/>
    <w:rsid w:val="00842554"/>
    <w:rsid w:val="0084320C"/>
    <w:rsid w:val="008455CF"/>
    <w:rsid w:val="008469D2"/>
    <w:rsid w:val="008508A3"/>
    <w:rsid w:val="00851D5A"/>
    <w:rsid w:val="00854712"/>
    <w:rsid w:val="00872A97"/>
    <w:rsid w:val="00873A7E"/>
    <w:rsid w:val="008777B6"/>
    <w:rsid w:val="00887E18"/>
    <w:rsid w:val="00890B5B"/>
    <w:rsid w:val="00895819"/>
    <w:rsid w:val="008A0EA3"/>
    <w:rsid w:val="008A7E5B"/>
    <w:rsid w:val="008A7F54"/>
    <w:rsid w:val="008B113F"/>
    <w:rsid w:val="008C3A2B"/>
    <w:rsid w:val="008C5335"/>
    <w:rsid w:val="008C7973"/>
    <w:rsid w:val="008D35AC"/>
    <w:rsid w:val="008D590D"/>
    <w:rsid w:val="008E2A5A"/>
    <w:rsid w:val="008E2E6F"/>
    <w:rsid w:val="008E7833"/>
    <w:rsid w:val="008F2689"/>
    <w:rsid w:val="00900B8E"/>
    <w:rsid w:val="009051F0"/>
    <w:rsid w:val="009171A2"/>
    <w:rsid w:val="00925359"/>
    <w:rsid w:val="0093037F"/>
    <w:rsid w:val="00932FA1"/>
    <w:rsid w:val="0093313B"/>
    <w:rsid w:val="009424FA"/>
    <w:rsid w:val="00944FED"/>
    <w:rsid w:val="00947765"/>
    <w:rsid w:val="0095730E"/>
    <w:rsid w:val="00980883"/>
    <w:rsid w:val="00982F78"/>
    <w:rsid w:val="009A2A10"/>
    <w:rsid w:val="009C18D6"/>
    <w:rsid w:val="009D66DB"/>
    <w:rsid w:val="009D748B"/>
    <w:rsid w:val="009E39BA"/>
    <w:rsid w:val="009E7D4F"/>
    <w:rsid w:val="009F3706"/>
    <w:rsid w:val="00A042CA"/>
    <w:rsid w:val="00A04D7E"/>
    <w:rsid w:val="00A067F1"/>
    <w:rsid w:val="00A07265"/>
    <w:rsid w:val="00A20BAA"/>
    <w:rsid w:val="00A21CFA"/>
    <w:rsid w:val="00A24BC8"/>
    <w:rsid w:val="00A34C39"/>
    <w:rsid w:val="00A365C7"/>
    <w:rsid w:val="00A526C9"/>
    <w:rsid w:val="00A7079B"/>
    <w:rsid w:val="00A72C7A"/>
    <w:rsid w:val="00A73714"/>
    <w:rsid w:val="00A73DAC"/>
    <w:rsid w:val="00A764DE"/>
    <w:rsid w:val="00AA1BFB"/>
    <w:rsid w:val="00AA3494"/>
    <w:rsid w:val="00AA4724"/>
    <w:rsid w:val="00AA7B7C"/>
    <w:rsid w:val="00AB6DD7"/>
    <w:rsid w:val="00AC4E93"/>
    <w:rsid w:val="00AE1B7C"/>
    <w:rsid w:val="00B030EB"/>
    <w:rsid w:val="00B135BF"/>
    <w:rsid w:val="00B22782"/>
    <w:rsid w:val="00B241D0"/>
    <w:rsid w:val="00B2543D"/>
    <w:rsid w:val="00B25590"/>
    <w:rsid w:val="00B524F7"/>
    <w:rsid w:val="00B53771"/>
    <w:rsid w:val="00B6299B"/>
    <w:rsid w:val="00B6760A"/>
    <w:rsid w:val="00B7118C"/>
    <w:rsid w:val="00B72791"/>
    <w:rsid w:val="00B7670B"/>
    <w:rsid w:val="00B83FA3"/>
    <w:rsid w:val="00BB0D52"/>
    <w:rsid w:val="00BB40EE"/>
    <w:rsid w:val="00BD04CF"/>
    <w:rsid w:val="00BD0E5D"/>
    <w:rsid w:val="00BD4610"/>
    <w:rsid w:val="00BE111D"/>
    <w:rsid w:val="00BF7832"/>
    <w:rsid w:val="00C206F4"/>
    <w:rsid w:val="00C333D4"/>
    <w:rsid w:val="00C42A31"/>
    <w:rsid w:val="00C50CDF"/>
    <w:rsid w:val="00C530D0"/>
    <w:rsid w:val="00C56348"/>
    <w:rsid w:val="00C576EA"/>
    <w:rsid w:val="00C81BA9"/>
    <w:rsid w:val="00C9307F"/>
    <w:rsid w:val="00CB0A31"/>
    <w:rsid w:val="00CC148E"/>
    <w:rsid w:val="00CC386B"/>
    <w:rsid w:val="00CC564E"/>
    <w:rsid w:val="00CC6B4B"/>
    <w:rsid w:val="00CD2FC5"/>
    <w:rsid w:val="00CE245D"/>
    <w:rsid w:val="00CE2DCF"/>
    <w:rsid w:val="00CE49AE"/>
    <w:rsid w:val="00CF5710"/>
    <w:rsid w:val="00CF585C"/>
    <w:rsid w:val="00D03431"/>
    <w:rsid w:val="00D3282D"/>
    <w:rsid w:val="00D32B2B"/>
    <w:rsid w:val="00D33B5D"/>
    <w:rsid w:val="00D411DB"/>
    <w:rsid w:val="00D44408"/>
    <w:rsid w:val="00D47D1E"/>
    <w:rsid w:val="00D57AE4"/>
    <w:rsid w:val="00D664FF"/>
    <w:rsid w:val="00D7164B"/>
    <w:rsid w:val="00D71BB5"/>
    <w:rsid w:val="00D724CA"/>
    <w:rsid w:val="00D73D2E"/>
    <w:rsid w:val="00D947F2"/>
    <w:rsid w:val="00DA5F9C"/>
    <w:rsid w:val="00DB56A9"/>
    <w:rsid w:val="00DB75D5"/>
    <w:rsid w:val="00DD1DAB"/>
    <w:rsid w:val="00DE1E9C"/>
    <w:rsid w:val="00DF10FE"/>
    <w:rsid w:val="00DF29BD"/>
    <w:rsid w:val="00DF74B8"/>
    <w:rsid w:val="00E12F8F"/>
    <w:rsid w:val="00E15395"/>
    <w:rsid w:val="00E227CC"/>
    <w:rsid w:val="00E2619D"/>
    <w:rsid w:val="00E268E8"/>
    <w:rsid w:val="00E30CB2"/>
    <w:rsid w:val="00E30F48"/>
    <w:rsid w:val="00E333BC"/>
    <w:rsid w:val="00E36985"/>
    <w:rsid w:val="00E37BD7"/>
    <w:rsid w:val="00E41CD8"/>
    <w:rsid w:val="00E63023"/>
    <w:rsid w:val="00E742E0"/>
    <w:rsid w:val="00E84BB1"/>
    <w:rsid w:val="00E86723"/>
    <w:rsid w:val="00E86A41"/>
    <w:rsid w:val="00E918B3"/>
    <w:rsid w:val="00E93AD7"/>
    <w:rsid w:val="00E94CC4"/>
    <w:rsid w:val="00EA03DD"/>
    <w:rsid w:val="00EA5165"/>
    <w:rsid w:val="00EB40DB"/>
    <w:rsid w:val="00EC136F"/>
    <w:rsid w:val="00EC328C"/>
    <w:rsid w:val="00EC6C30"/>
    <w:rsid w:val="00EE37A8"/>
    <w:rsid w:val="00EE4D34"/>
    <w:rsid w:val="00EE6CA6"/>
    <w:rsid w:val="00EF623A"/>
    <w:rsid w:val="00EF7879"/>
    <w:rsid w:val="00F06309"/>
    <w:rsid w:val="00F14A2F"/>
    <w:rsid w:val="00F30B28"/>
    <w:rsid w:val="00F32EC9"/>
    <w:rsid w:val="00F378B5"/>
    <w:rsid w:val="00F40926"/>
    <w:rsid w:val="00F413F8"/>
    <w:rsid w:val="00F4333E"/>
    <w:rsid w:val="00F62938"/>
    <w:rsid w:val="00F717B3"/>
    <w:rsid w:val="00F74077"/>
    <w:rsid w:val="00F818BC"/>
    <w:rsid w:val="00F93EB0"/>
    <w:rsid w:val="00F9525D"/>
    <w:rsid w:val="00F955C3"/>
    <w:rsid w:val="00FB4863"/>
    <w:rsid w:val="00FC600F"/>
    <w:rsid w:val="00FC6165"/>
    <w:rsid w:val="00FC660C"/>
    <w:rsid w:val="00FC718A"/>
    <w:rsid w:val="00FD4084"/>
    <w:rsid w:val="00FD5EB5"/>
    <w:rsid w:val="00FD625E"/>
    <w:rsid w:val="00FD64BF"/>
    <w:rsid w:val="00FE4531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6107ED"/>
  <w15:chartTrackingRefBased/>
  <w15:docId w15:val="{0B5E072C-7658-482F-9FBB-04A21912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0"/>
    </w:rPr>
  </w:style>
  <w:style w:type="paragraph" w:styleId="Zhlav">
    <w:name w:val="header"/>
    <w:basedOn w:val="Normln"/>
    <w:link w:val="ZhlavChar"/>
    <w:uiPriority w:val="99"/>
    <w:rsid w:val="00A042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042CA"/>
    <w:rPr>
      <w:sz w:val="24"/>
      <w:szCs w:val="24"/>
    </w:rPr>
  </w:style>
  <w:style w:type="paragraph" w:styleId="Zpat">
    <w:name w:val="footer"/>
    <w:basedOn w:val="Normln"/>
    <w:link w:val="ZpatChar"/>
    <w:rsid w:val="00A042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042C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30B2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F30B28"/>
    <w:rPr>
      <w:sz w:val="16"/>
      <w:szCs w:val="16"/>
    </w:rPr>
  </w:style>
  <w:style w:type="paragraph" w:styleId="Textbubliny">
    <w:name w:val="Balloon Text"/>
    <w:basedOn w:val="Normln"/>
    <w:link w:val="TextbublinyChar"/>
    <w:rsid w:val="00850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08A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57AE4"/>
    <w:rPr>
      <w:b/>
      <w:bCs/>
    </w:rPr>
  </w:style>
  <w:style w:type="paragraph" w:styleId="Zkladntextodsazen">
    <w:name w:val="Body Text Indent"/>
    <w:basedOn w:val="Normln"/>
    <w:link w:val="ZkladntextodsazenChar"/>
    <w:rsid w:val="00F4092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F409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6F3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854712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WW8Num1z3">
    <w:name w:val="WW8Num1z3"/>
    <w:rsid w:val="00484C67"/>
  </w:style>
  <w:style w:type="character" w:customStyle="1" w:styleId="WW-Absatz-Standardschriftart">
    <w:name w:val="WW-Absatz-Standardschriftart"/>
    <w:rsid w:val="00C42A31"/>
  </w:style>
  <w:style w:type="character" w:styleId="Odkaznakoment">
    <w:name w:val="annotation reference"/>
    <w:rsid w:val="00D724C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24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24CA"/>
  </w:style>
  <w:style w:type="paragraph" w:styleId="Pedmtkomente">
    <w:name w:val="annotation subject"/>
    <w:basedOn w:val="Textkomente"/>
    <w:next w:val="Textkomente"/>
    <w:link w:val="PedmtkomenteChar"/>
    <w:rsid w:val="00D724CA"/>
    <w:rPr>
      <w:b/>
      <w:bCs/>
    </w:rPr>
  </w:style>
  <w:style w:type="character" w:customStyle="1" w:styleId="PedmtkomenteChar">
    <w:name w:val="Předmět komentáře Char"/>
    <w:link w:val="Pedmtkomente"/>
    <w:rsid w:val="00D72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D9A1-956A-4105-8A8F-BB4712C65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0DEA8-717B-4DB9-AF29-3E71BD4FA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805D8-84D4-477E-BAB3-07AD5E63B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C77972-CD83-4EBE-ADAC-C34A515B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1537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o převodu vlastnických práv k pozemkům pod vyřazeným úsekem silnice I/50I</vt:lpstr>
    </vt:vector>
  </TitlesOfParts>
  <Company>ŘSD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o převodu vlastnických práv k pozemkům pod vyřazeným úsekem silnice I/50I</dc:title>
  <dc:subject/>
  <dc:creator>choltovap</dc:creator>
  <cp:keywords/>
  <cp:lastModifiedBy>Nedomová Jana</cp:lastModifiedBy>
  <cp:revision>5</cp:revision>
  <cp:lastPrinted>2021-01-28T09:02:00Z</cp:lastPrinted>
  <dcterms:created xsi:type="dcterms:W3CDTF">2021-06-23T07:19:00Z</dcterms:created>
  <dcterms:modified xsi:type="dcterms:W3CDTF">2021-07-29T09:35:00Z</dcterms:modified>
</cp:coreProperties>
</file>