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EACC2" w14:textId="66374EE8" w:rsidR="00DD7F03" w:rsidRPr="00DD7F03" w:rsidRDefault="00DD7F03" w:rsidP="00DD7F03">
      <w:pPr>
        <w:spacing w:after="0" w:line="240" w:lineRule="auto"/>
        <w:jc w:val="right"/>
        <w:rPr>
          <w:b/>
        </w:rPr>
      </w:pPr>
      <w:r w:rsidRPr="00DD7F03">
        <w:t>Příloha č. 1</w:t>
      </w:r>
    </w:p>
    <w:p w14:paraId="19728A78" w14:textId="77777777" w:rsidR="00DD7F03" w:rsidRPr="00DD7F03" w:rsidRDefault="00DD7F03" w:rsidP="00DD7F03">
      <w:pPr>
        <w:pStyle w:val="SMLnadpisA"/>
        <w:spacing w:before="0"/>
        <w:rPr>
          <w:rFonts w:ascii="Calibri" w:hAnsi="Calibri"/>
          <w:sz w:val="24"/>
          <w:szCs w:val="24"/>
          <w:lang w:val="cs-CZ"/>
        </w:rPr>
      </w:pPr>
    </w:p>
    <w:p w14:paraId="5A36DEDB" w14:textId="516F320E" w:rsidR="00DD7F03" w:rsidRPr="00DD7F03" w:rsidRDefault="00DD7F03" w:rsidP="00DD7F03">
      <w:pPr>
        <w:pStyle w:val="SMLnadpisA"/>
        <w:spacing w:before="0"/>
        <w:rPr>
          <w:rFonts w:ascii="Calibri" w:hAnsi="Calibri"/>
          <w:sz w:val="24"/>
          <w:szCs w:val="24"/>
          <w:lang w:val="cs-CZ"/>
        </w:rPr>
      </w:pPr>
      <w:r w:rsidRPr="00DD7F03">
        <w:rPr>
          <w:rFonts w:ascii="Calibri" w:hAnsi="Calibri"/>
          <w:sz w:val="24"/>
          <w:szCs w:val="24"/>
          <w:lang w:val="cs-CZ"/>
        </w:rPr>
        <w:t>Podmínky plnění veřejné zakázky:</w:t>
      </w:r>
    </w:p>
    <w:p w14:paraId="0610596B" w14:textId="77777777" w:rsidR="00DD7F03" w:rsidRPr="00DD7F03" w:rsidRDefault="00DD7F03" w:rsidP="00DD7F03">
      <w:pPr>
        <w:spacing w:before="120" w:after="120"/>
        <w:jc w:val="center"/>
        <w:rPr>
          <w:rFonts w:cs="Arial"/>
          <w:b/>
          <w:sz w:val="28"/>
          <w:szCs w:val="28"/>
        </w:rPr>
      </w:pPr>
      <w:r w:rsidRPr="00DD7F03">
        <w:rPr>
          <w:rFonts w:cs="Arial"/>
          <w:b/>
          <w:sz w:val="28"/>
          <w:szCs w:val="28"/>
        </w:rPr>
        <w:t>Analýza potřeb klíčových aktérů v oblasti zaměstnávání cizinců v JMK</w:t>
      </w:r>
    </w:p>
    <w:p w14:paraId="7D6855D4" w14:textId="6425A188" w:rsidR="00DD7F03" w:rsidRPr="00DD7F03" w:rsidRDefault="00DD7F03" w:rsidP="00DD7F03">
      <w:pPr>
        <w:spacing w:after="0" w:line="240" w:lineRule="auto"/>
        <w:jc w:val="both"/>
        <w:rPr>
          <w:b/>
        </w:rPr>
      </w:pPr>
      <w:r w:rsidRPr="00DD7F03">
        <w:rPr>
          <w:b/>
        </w:rPr>
        <w:t>--------------------------------------------------------------------------------------------------------------------------------------</w:t>
      </w:r>
    </w:p>
    <w:p w14:paraId="20EB29B4" w14:textId="08F96F0B" w:rsidR="00765113" w:rsidRPr="00DD7F03" w:rsidRDefault="00765113" w:rsidP="00DD7F03">
      <w:pPr>
        <w:pStyle w:val="Nadpis2"/>
      </w:pPr>
      <w:r w:rsidRPr="00DD7F03">
        <w:t>Účel veřejné zakázky</w:t>
      </w:r>
    </w:p>
    <w:p w14:paraId="6C0460EB" w14:textId="31011F52" w:rsidR="00132779" w:rsidRPr="00DD7F03" w:rsidRDefault="00765113" w:rsidP="00DD7F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D7F03">
        <w:rPr>
          <w:rFonts w:ascii="Calibri" w:hAnsi="Calibri" w:cs="Calibri"/>
        </w:rPr>
        <w:t xml:space="preserve">Účelem veřejné zakázky je </w:t>
      </w:r>
      <w:r w:rsidR="003C4A7F" w:rsidRPr="00DD7F03">
        <w:rPr>
          <w:rFonts w:ascii="Calibri" w:hAnsi="Calibri" w:cs="Calibri"/>
        </w:rPr>
        <w:t>zpracování analýzy po</w:t>
      </w:r>
      <w:r w:rsidR="00A4620A" w:rsidRPr="00DD7F03">
        <w:rPr>
          <w:rFonts w:ascii="Calibri" w:hAnsi="Calibri" w:cs="Calibri"/>
        </w:rPr>
        <w:t>třeb klíčových aktérů v oblasti zaměstnávání cizinců</w:t>
      </w:r>
      <w:r w:rsidR="003C4A7F" w:rsidRPr="00DD7F03">
        <w:rPr>
          <w:rFonts w:ascii="Calibri" w:hAnsi="Calibri" w:cs="Calibri"/>
        </w:rPr>
        <w:t xml:space="preserve"> v</w:t>
      </w:r>
      <w:r w:rsidR="007B3AA5" w:rsidRPr="00DD7F03">
        <w:rPr>
          <w:rFonts w:ascii="Calibri" w:hAnsi="Calibri" w:cs="Calibri"/>
        </w:rPr>
        <w:t> </w:t>
      </w:r>
      <w:r w:rsidR="003C4A7F" w:rsidRPr="00DD7F03">
        <w:rPr>
          <w:rFonts w:ascii="Calibri" w:hAnsi="Calibri" w:cs="Calibri"/>
        </w:rPr>
        <w:t>J</w:t>
      </w:r>
      <w:r w:rsidR="00397A7E" w:rsidRPr="00DD7F03">
        <w:rPr>
          <w:rFonts w:ascii="Calibri" w:hAnsi="Calibri" w:cs="Calibri"/>
        </w:rPr>
        <w:t>MK</w:t>
      </w:r>
      <w:r w:rsidR="007B3AA5" w:rsidRPr="00DD7F03">
        <w:rPr>
          <w:rFonts w:ascii="Calibri" w:hAnsi="Calibri" w:cs="Calibri"/>
        </w:rPr>
        <w:t>, která přinese</w:t>
      </w:r>
      <w:r w:rsidR="00397A7E" w:rsidRPr="00DD7F03">
        <w:rPr>
          <w:rFonts w:ascii="Calibri" w:hAnsi="Calibri" w:cs="Calibri"/>
        </w:rPr>
        <w:t xml:space="preserve"> </w:t>
      </w:r>
      <w:r w:rsidR="007B3AA5" w:rsidRPr="00DD7F03">
        <w:rPr>
          <w:rFonts w:ascii="Calibri" w:hAnsi="Calibri" w:cs="Calibri"/>
        </w:rPr>
        <w:t>ucelené informace o situaci</w:t>
      </w:r>
      <w:r w:rsidR="00A4620A" w:rsidRPr="00DD7F03">
        <w:rPr>
          <w:rFonts w:ascii="Calibri" w:hAnsi="Calibri" w:cs="Calibri"/>
        </w:rPr>
        <w:t xml:space="preserve"> a potřebách všech </w:t>
      </w:r>
      <w:r w:rsidR="00FA4C79">
        <w:rPr>
          <w:rFonts w:ascii="Calibri" w:hAnsi="Calibri" w:cs="Calibri"/>
        </w:rPr>
        <w:t xml:space="preserve">klíčových </w:t>
      </w:r>
      <w:r w:rsidR="00A4620A" w:rsidRPr="00DD7F03">
        <w:rPr>
          <w:rFonts w:ascii="Calibri" w:hAnsi="Calibri" w:cs="Calibri"/>
        </w:rPr>
        <w:t>aktérů (cizinců, zaměstnavatelů, obcí a dalších klíčových institucí)</w:t>
      </w:r>
      <w:r w:rsidR="007B3AA5" w:rsidRPr="00DD7F03">
        <w:rPr>
          <w:rFonts w:ascii="Calibri" w:hAnsi="Calibri" w:cs="Calibri"/>
        </w:rPr>
        <w:t xml:space="preserve"> a</w:t>
      </w:r>
      <w:r w:rsidR="00A4620A" w:rsidRPr="00DD7F03">
        <w:rPr>
          <w:rFonts w:ascii="Calibri" w:hAnsi="Calibri" w:cs="Calibri"/>
        </w:rPr>
        <w:t xml:space="preserve"> o</w:t>
      </w:r>
      <w:r w:rsidR="007B3AA5" w:rsidRPr="00DD7F03">
        <w:rPr>
          <w:rFonts w:ascii="Calibri" w:hAnsi="Calibri" w:cs="Calibri"/>
        </w:rPr>
        <w:t xml:space="preserve"> vývoji na trhu práce v J</w:t>
      </w:r>
      <w:r w:rsidR="00397A7E" w:rsidRPr="00DD7F03">
        <w:rPr>
          <w:rFonts w:ascii="Calibri" w:hAnsi="Calibri" w:cs="Calibri"/>
        </w:rPr>
        <w:t>M</w:t>
      </w:r>
      <w:r w:rsidR="007B3AA5" w:rsidRPr="00DD7F03">
        <w:rPr>
          <w:rFonts w:ascii="Calibri" w:hAnsi="Calibri" w:cs="Calibri"/>
        </w:rPr>
        <w:t>K ve vztahu k cizincům</w:t>
      </w:r>
      <w:r w:rsidR="00132779" w:rsidRPr="00DD7F03">
        <w:rPr>
          <w:rFonts w:ascii="Calibri" w:hAnsi="Calibri" w:cs="Calibri"/>
        </w:rPr>
        <w:t xml:space="preserve">. Realizace analýzy je předpokladem k průběžnému nastavování klíčových aktivit projektu „SKILL </w:t>
      </w:r>
      <w:r w:rsidR="00397A7E" w:rsidRPr="00DD7F03">
        <w:rPr>
          <w:rFonts w:ascii="Calibri" w:hAnsi="Calibri" w:cs="Calibri"/>
        </w:rPr>
        <w:t>C</w:t>
      </w:r>
      <w:r w:rsidR="00132779" w:rsidRPr="00DD7F03">
        <w:rPr>
          <w:rFonts w:ascii="Calibri" w:hAnsi="Calibri" w:cs="Calibri"/>
        </w:rPr>
        <w:t>entrum pro cizince v J</w:t>
      </w:r>
      <w:r w:rsidR="00397A7E" w:rsidRPr="00DD7F03">
        <w:rPr>
          <w:rFonts w:ascii="Calibri" w:hAnsi="Calibri" w:cs="Calibri"/>
        </w:rPr>
        <w:t>M</w:t>
      </w:r>
      <w:r w:rsidR="00132779" w:rsidRPr="00DD7F03">
        <w:rPr>
          <w:rFonts w:ascii="Calibri" w:hAnsi="Calibri" w:cs="Calibri"/>
        </w:rPr>
        <w:t xml:space="preserve">K“, </w:t>
      </w:r>
      <w:r w:rsidR="00397A7E" w:rsidRPr="00DD7F03">
        <w:t>reg. číslo projektu CZ.03.3.X/0.0/0.0/15_018/001512</w:t>
      </w:r>
      <w:r w:rsidR="00DD7F03">
        <w:t>,</w:t>
      </w:r>
      <w:r w:rsidR="00B028DF" w:rsidRPr="00DD7F03">
        <w:t xml:space="preserve"> financovaného z Operačního programu Zaměstnanost,</w:t>
      </w:r>
      <w:r w:rsidR="00397A7E" w:rsidRPr="00DD7F03">
        <w:t xml:space="preserve"> </w:t>
      </w:r>
      <w:r w:rsidR="00132779" w:rsidRPr="00DD7F03">
        <w:rPr>
          <w:rFonts w:ascii="Calibri" w:hAnsi="Calibri" w:cs="Calibri"/>
        </w:rPr>
        <w:t>potažmo k nastavení komplexního přístupu k tvorbě veřejné politiky v dané oblasti.</w:t>
      </w:r>
    </w:p>
    <w:p w14:paraId="4AC1DAF2" w14:textId="45DFF5A9" w:rsidR="00132779" w:rsidRPr="00DD7F03" w:rsidRDefault="00132779" w:rsidP="00DD7F03">
      <w:pPr>
        <w:pStyle w:val="Nadpis2"/>
      </w:pPr>
      <w:r w:rsidRPr="00DD7F03">
        <w:t>Vymezení předmětu veřejné zakázky</w:t>
      </w:r>
    </w:p>
    <w:p w14:paraId="09F95F0B" w14:textId="445A2CCB" w:rsidR="007B3AA5" w:rsidRPr="00DD7F03" w:rsidRDefault="00071DBC" w:rsidP="00DD7F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D7F03">
        <w:rPr>
          <w:rFonts w:ascii="Calibri" w:hAnsi="Calibri" w:cs="Calibri"/>
        </w:rPr>
        <w:t xml:space="preserve">Předmětem veřejné zakázky </w:t>
      </w:r>
      <w:r w:rsidR="002467F0" w:rsidRPr="00DD7F03">
        <w:rPr>
          <w:rFonts w:ascii="Calibri" w:hAnsi="Calibri" w:cs="Calibri"/>
        </w:rPr>
        <w:t xml:space="preserve">je </w:t>
      </w:r>
      <w:r w:rsidR="00B03E56">
        <w:rPr>
          <w:rFonts w:ascii="Calibri" w:hAnsi="Calibri" w:cs="Calibri"/>
        </w:rPr>
        <w:t xml:space="preserve">sběr, </w:t>
      </w:r>
      <w:r w:rsidR="007B36B3">
        <w:rPr>
          <w:rFonts w:ascii="Calibri" w:hAnsi="Calibri" w:cs="Calibri"/>
        </w:rPr>
        <w:t xml:space="preserve">vytvoření </w:t>
      </w:r>
      <w:r w:rsidR="00175666">
        <w:rPr>
          <w:rFonts w:ascii="Calibri" w:hAnsi="Calibri" w:cs="Calibri"/>
        </w:rPr>
        <w:t xml:space="preserve">kvalitní a objektivní </w:t>
      </w:r>
      <w:r w:rsidR="007B36B3">
        <w:rPr>
          <w:rFonts w:ascii="Calibri" w:hAnsi="Calibri" w:cs="Calibri"/>
        </w:rPr>
        <w:t xml:space="preserve">datové a informační základny, </w:t>
      </w:r>
      <w:r w:rsidRPr="00DD7F03">
        <w:rPr>
          <w:rFonts w:ascii="Calibri" w:hAnsi="Calibri" w:cs="Calibri"/>
        </w:rPr>
        <w:t xml:space="preserve">zpracování </w:t>
      </w:r>
      <w:r w:rsidR="00A4620A" w:rsidRPr="00DD7F03">
        <w:rPr>
          <w:rFonts w:ascii="Calibri" w:hAnsi="Calibri" w:cs="Calibri"/>
        </w:rPr>
        <w:t>analýzy potřeb klíčových aktérů v oblasti zaměstnávání cizinců v J</w:t>
      </w:r>
      <w:r w:rsidR="00397A7E" w:rsidRPr="00DD7F03">
        <w:rPr>
          <w:rFonts w:ascii="Calibri" w:hAnsi="Calibri" w:cs="Calibri"/>
        </w:rPr>
        <w:t>M</w:t>
      </w:r>
      <w:r w:rsidR="00A4620A" w:rsidRPr="00DD7F03">
        <w:rPr>
          <w:rFonts w:ascii="Calibri" w:hAnsi="Calibri" w:cs="Calibri"/>
        </w:rPr>
        <w:t>K</w:t>
      </w:r>
      <w:r w:rsidRPr="00DD7F03">
        <w:rPr>
          <w:rFonts w:ascii="Calibri" w:hAnsi="Calibri" w:cs="Calibri"/>
        </w:rPr>
        <w:t>.</w:t>
      </w:r>
      <w:r w:rsidR="00A4620A" w:rsidRPr="00DD7F03">
        <w:rPr>
          <w:rFonts w:ascii="Calibri" w:hAnsi="Calibri" w:cs="Calibri"/>
        </w:rPr>
        <w:t xml:space="preserve"> Analýza bude zpracována nejen s využitím kvantitativních metod, ale především s využitím široké škály kvalitativních metod, jako je</w:t>
      </w:r>
      <w:r w:rsidR="00867F54" w:rsidRPr="00DD7F03">
        <w:rPr>
          <w:rFonts w:ascii="Calibri" w:hAnsi="Calibri" w:cs="Calibri"/>
        </w:rPr>
        <w:t xml:space="preserve"> např.</w:t>
      </w:r>
      <w:r w:rsidR="00A4620A" w:rsidRPr="00DD7F03">
        <w:rPr>
          <w:rFonts w:ascii="Calibri" w:hAnsi="Calibri" w:cs="Calibri"/>
        </w:rPr>
        <w:t xml:space="preserve"> etnografie,</w:t>
      </w:r>
      <w:r w:rsidR="00FA4C79">
        <w:rPr>
          <w:rFonts w:ascii="Calibri" w:hAnsi="Calibri" w:cs="Calibri"/>
        </w:rPr>
        <w:t xml:space="preserve"> případové studie,</w:t>
      </w:r>
      <w:r w:rsidR="00A4620A" w:rsidRPr="00DD7F03">
        <w:rPr>
          <w:rFonts w:ascii="Calibri" w:hAnsi="Calibri" w:cs="Calibri"/>
        </w:rPr>
        <w:t xml:space="preserve"> terénní šetření,</w:t>
      </w:r>
      <w:r w:rsidR="00BE4E02">
        <w:rPr>
          <w:rFonts w:ascii="Calibri" w:hAnsi="Calibri" w:cs="Calibri"/>
        </w:rPr>
        <w:t xml:space="preserve"> focus group,</w:t>
      </w:r>
      <w:r w:rsidR="00A4620A" w:rsidRPr="00DD7F03">
        <w:rPr>
          <w:rFonts w:ascii="Calibri" w:hAnsi="Calibri" w:cs="Calibri"/>
        </w:rPr>
        <w:t xml:space="preserve"> kvalitativní rozhovory se všemi </w:t>
      </w:r>
      <w:r w:rsidR="00175666">
        <w:rPr>
          <w:rFonts w:ascii="Calibri" w:hAnsi="Calibri" w:cs="Calibri"/>
        </w:rPr>
        <w:t xml:space="preserve">zainteresovanými </w:t>
      </w:r>
      <w:r w:rsidR="00A4620A" w:rsidRPr="00DD7F03">
        <w:rPr>
          <w:rFonts w:ascii="Calibri" w:hAnsi="Calibri" w:cs="Calibri"/>
        </w:rPr>
        <w:t xml:space="preserve">aktéry, </w:t>
      </w:r>
      <w:r w:rsidR="00FA4C79">
        <w:rPr>
          <w:rFonts w:ascii="Calibri" w:hAnsi="Calibri" w:cs="Calibri"/>
        </w:rPr>
        <w:t>včetně</w:t>
      </w:r>
      <w:r w:rsidR="00FA4C79" w:rsidRPr="00DD7F03">
        <w:rPr>
          <w:rFonts w:ascii="Calibri" w:hAnsi="Calibri" w:cs="Calibri"/>
        </w:rPr>
        <w:t xml:space="preserve"> </w:t>
      </w:r>
      <w:r w:rsidR="00A4620A" w:rsidRPr="00DD7F03">
        <w:rPr>
          <w:rFonts w:ascii="Calibri" w:hAnsi="Calibri" w:cs="Calibri"/>
        </w:rPr>
        <w:t>cizinců</w:t>
      </w:r>
      <w:r w:rsidR="00BE4E02">
        <w:rPr>
          <w:rFonts w:ascii="Calibri" w:hAnsi="Calibri" w:cs="Calibri"/>
        </w:rPr>
        <w:t xml:space="preserve"> aj</w:t>
      </w:r>
      <w:r w:rsidR="00A4620A" w:rsidRPr="00DD7F03">
        <w:rPr>
          <w:rFonts w:ascii="Calibri" w:hAnsi="Calibri" w:cs="Calibri"/>
        </w:rPr>
        <w:t>.</w:t>
      </w:r>
      <w:r w:rsidR="00867F54" w:rsidRPr="00DD7F03">
        <w:rPr>
          <w:rFonts w:ascii="Calibri" w:hAnsi="Calibri" w:cs="Calibri"/>
        </w:rPr>
        <w:t xml:space="preserve"> </w:t>
      </w:r>
      <w:r w:rsidR="002467F0" w:rsidRPr="00DD7F03">
        <w:rPr>
          <w:rFonts w:ascii="Calibri" w:hAnsi="Calibri" w:cs="Calibri"/>
        </w:rPr>
        <w:t xml:space="preserve">Účastníci zadávacího řízení </w:t>
      </w:r>
      <w:r w:rsidR="00867F54" w:rsidRPr="00DD7F03">
        <w:rPr>
          <w:rFonts w:ascii="Calibri" w:hAnsi="Calibri" w:cs="Calibri"/>
        </w:rPr>
        <w:t>v rámci nabídky navrhn</w:t>
      </w:r>
      <w:r w:rsidR="002467F0" w:rsidRPr="00DD7F03">
        <w:rPr>
          <w:rFonts w:ascii="Calibri" w:hAnsi="Calibri" w:cs="Calibri"/>
        </w:rPr>
        <w:t>ou</w:t>
      </w:r>
      <w:r w:rsidR="00867F54" w:rsidRPr="00DD7F03">
        <w:rPr>
          <w:rFonts w:ascii="Calibri" w:hAnsi="Calibri" w:cs="Calibri"/>
        </w:rPr>
        <w:t xml:space="preserve"> vhodné výzkumné techniky, odůvodní jejich výběr</w:t>
      </w:r>
      <w:r w:rsidR="00175666">
        <w:rPr>
          <w:rFonts w:ascii="Calibri" w:hAnsi="Calibri" w:cs="Calibri"/>
        </w:rPr>
        <w:t>, harmonogram, zapojení jednotlivých aktérů</w:t>
      </w:r>
      <w:r w:rsidR="00867F54" w:rsidRPr="00DD7F03">
        <w:rPr>
          <w:rFonts w:ascii="Calibri" w:hAnsi="Calibri" w:cs="Calibri"/>
        </w:rPr>
        <w:t xml:space="preserve"> a </w:t>
      </w:r>
      <w:r w:rsidR="00FA4C79" w:rsidRPr="00DD7F03">
        <w:rPr>
          <w:rFonts w:ascii="Calibri" w:hAnsi="Calibri" w:cs="Calibri"/>
        </w:rPr>
        <w:t>popíšou</w:t>
      </w:r>
      <w:r w:rsidR="00867F54" w:rsidRPr="00DD7F03">
        <w:rPr>
          <w:rFonts w:ascii="Calibri" w:hAnsi="Calibri" w:cs="Calibri"/>
        </w:rPr>
        <w:t xml:space="preserve"> konkrétní realizaci.</w:t>
      </w:r>
    </w:p>
    <w:p w14:paraId="1DB60799" w14:textId="77777777" w:rsidR="0000179E" w:rsidRPr="00DD7F03" w:rsidRDefault="0000179E" w:rsidP="00DD7F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EBFD667" w14:textId="07D1FBD0" w:rsidR="00071DBC" w:rsidRPr="00DD7F03" w:rsidRDefault="00071DBC" w:rsidP="00DD7F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D7F03">
        <w:rPr>
          <w:rFonts w:ascii="Calibri" w:hAnsi="Calibri" w:cs="Calibri"/>
        </w:rPr>
        <w:t xml:space="preserve">Hlavním cílem analýzy </w:t>
      </w:r>
      <w:r w:rsidR="00822D4B" w:rsidRPr="00DD7F03">
        <w:rPr>
          <w:rFonts w:ascii="Calibri" w:hAnsi="Calibri" w:cs="Calibri"/>
        </w:rPr>
        <w:t xml:space="preserve">bude na základě </w:t>
      </w:r>
      <w:r w:rsidR="00AB4ECC" w:rsidRPr="00DD7F03">
        <w:rPr>
          <w:rFonts w:ascii="Calibri" w:eastAsia="Times New Roman" w:hAnsi="Calibri" w:cs="Calibri"/>
          <w:lang w:eastAsia="cs-CZ"/>
        </w:rPr>
        <w:t>kvalitativních i kvantitativních přístupů a vhodných metodologických postupů zajistit</w:t>
      </w:r>
      <w:r w:rsidRPr="00DD7F03">
        <w:rPr>
          <w:rFonts w:ascii="Calibri" w:hAnsi="Calibri" w:cs="Calibri"/>
        </w:rPr>
        <w:t xml:space="preserve"> získání, zpracování a prezentac</w:t>
      </w:r>
      <w:r w:rsidR="00AB4ECC" w:rsidRPr="00DD7F03">
        <w:rPr>
          <w:rFonts w:ascii="Calibri" w:hAnsi="Calibri" w:cs="Calibri"/>
        </w:rPr>
        <w:t>i</w:t>
      </w:r>
      <w:r w:rsidRPr="00DD7F03">
        <w:rPr>
          <w:rFonts w:ascii="Calibri" w:hAnsi="Calibri" w:cs="Calibri"/>
        </w:rPr>
        <w:t xml:space="preserve"> kvantitativních a kvalitativních dat z </w:t>
      </w:r>
      <w:r w:rsidR="00397A7E" w:rsidRPr="00DD7F03">
        <w:rPr>
          <w:rFonts w:ascii="Calibri" w:hAnsi="Calibri" w:cs="Calibri"/>
        </w:rPr>
        <w:t>následujících</w:t>
      </w:r>
      <w:r w:rsidRPr="00DD7F03">
        <w:rPr>
          <w:rFonts w:ascii="Calibri" w:hAnsi="Calibri" w:cs="Calibri"/>
        </w:rPr>
        <w:t xml:space="preserve"> </w:t>
      </w:r>
      <w:r w:rsidR="00397A7E" w:rsidRPr="00DD7F03">
        <w:rPr>
          <w:rFonts w:ascii="Calibri" w:hAnsi="Calibri" w:cs="Calibri"/>
        </w:rPr>
        <w:t>tematických okruhů</w:t>
      </w:r>
      <w:r w:rsidRPr="00DD7F03">
        <w:rPr>
          <w:rFonts w:ascii="Calibri" w:hAnsi="Calibri" w:cs="Calibri"/>
        </w:rPr>
        <w:t xml:space="preserve">: </w:t>
      </w:r>
    </w:p>
    <w:p w14:paraId="5E2D74BE" w14:textId="5995A9A8" w:rsidR="00696D30" w:rsidRPr="00DD7F03" w:rsidRDefault="00FA4C79" w:rsidP="00DD7F03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522ABE">
        <w:rPr>
          <w:rFonts w:asciiTheme="minorHAnsi" w:hAnsiTheme="minorHAnsi" w:cstheme="minorHAnsi"/>
          <w:sz w:val="22"/>
          <w:szCs w:val="22"/>
        </w:rPr>
        <w:t>běr</w:t>
      </w:r>
      <w:r>
        <w:rPr>
          <w:rFonts w:asciiTheme="minorHAnsi" w:hAnsiTheme="minorHAnsi" w:cstheme="minorHAnsi"/>
          <w:sz w:val="22"/>
          <w:szCs w:val="22"/>
        </w:rPr>
        <w:t>, analýza</w:t>
      </w:r>
      <w:r w:rsidR="00522ABE">
        <w:rPr>
          <w:rFonts w:asciiTheme="minorHAnsi" w:hAnsiTheme="minorHAnsi" w:cstheme="minorHAnsi"/>
          <w:sz w:val="22"/>
          <w:szCs w:val="22"/>
        </w:rPr>
        <w:t xml:space="preserve"> a </w:t>
      </w:r>
      <w:r w:rsidR="00696D30" w:rsidRPr="00DD7F03">
        <w:rPr>
          <w:rFonts w:asciiTheme="minorHAnsi" w:hAnsiTheme="minorHAnsi" w:cstheme="minorHAnsi"/>
          <w:sz w:val="22"/>
          <w:szCs w:val="22"/>
        </w:rPr>
        <w:t>vyhodnocení základních dat</w:t>
      </w:r>
      <w:r w:rsidR="00CA318A">
        <w:rPr>
          <w:rFonts w:asciiTheme="minorHAnsi" w:hAnsiTheme="minorHAnsi" w:cstheme="minorHAnsi"/>
          <w:sz w:val="22"/>
          <w:szCs w:val="22"/>
        </w:rPr>
        <w:t xml:space="preserve"> </w:t>
      </w:r>
      <w:r w:rsidR="002F088B">
        <w:rPr>
          <w:rFonts w:asciiTheme="minorHAnsi" w:hAnsiTheme="minorHAnsi" w:cstheme="minorHAnsi"/>
          <w:sz w:val="22"/>
          <w:szCs w:val="22"/>
        </w:rPr>
        <w:t>o počtech cizinců v Jihomoravském kraji a o jejich zaměstnanosti, nezaměstnanosti a zaměstnávání</w:t>
      </w:r>
      <w:r w:rsidR="00696D30" w:rsidRPr="00DD7F03">
        <w:rPr>
          <w:rFonts w:asciiTheme="minorHAnsi" w:hAnsiTheme="minorHAnsi" w:cstheme="minorHAnsi"/>
          <w:sz w:val="22"/>
          <w:szCs w:val="22"/>
        </w:rPr>
        <w:t xml:space="preserve">, a to v rámci základních statistických jednotek obcí </w:t>
      </w:r>
      <w:r w:rsidR="00DD7F03" w:rsidRPr="00DD7F03">
        <w:rPr>
          <w:rFonts w:asciiTheme="minorHAnsi" w:hAnsiTheme="minorHAnsi" w:cstheme="minorHAnsi"/>
          <w:sz w:val="22"/>
          <w:szCs w:val="22"/>
        </w:rPr>
        <w:t xml:space="preserve">Jihomoravského kraje </w:t>
      </w:r>
      <w:r w:rsidR="00696D30" w:rsidRPr="00DD7F03">
        <w:rPr>
          <w:rFonts w:asciiTheme="minorHAnsi" w:hAnsiTheme="minorHAnsi" w:cstheme="minorHAnsi"/>
          <w:sz w:val="22"/>
          <w:szCs w:val="22"/>
        </w:rPr>
        <w:t xml:space="preserve">typu II. a III. </w:t>
      </w:r>
      <w:r w:rsidR="002F088B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obc</w:t>
      </w:r>
      <w:r w:rsidR="00C64E82">
        <w:rPr>
          <w:rFonts w:asciiTheme="minorHAnsi" w:hAnsiTheme="minorHAnsi" w:cstheme="minorHAnsi"/>
          <w:sz w:val="22"/>
          <w:szCs w:val="22"/>
        </w:rPr>
        <w:t xml:space="preserve">í typu I.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96D30" w:rsidRPr="00DD7F03">
        <w:rPr>
          <w:rFonts w:asciiTheme="minorHAnsi" w:hAnsiTheme="minorHAnsi" w:cstheme="minorHAnsi"/>
          <w:sz w:val="22"/>
          <w:szCs w:val="22"/>
        </w:rPr>
        <w:t xml:space="preserve">s významným počtem či podílem registrovaných cizinců; </w:t>
      </w:r>
    </w:p>
    <w:p w14:paraId="2C9A598D" w14:textId="53555EB3" w:rsidR="00696D30" w:rsidRPr="00DD7F03" w:rsidRDefault="00522ABE" w:rsidP="00DD7F03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sběr dat</w:t>
      </w:r>
      <w:r w:rsidR="00FA4C79">
        <w:rPr>
          <w:rFonts w:asciiTheme="minorHAnsi" w:hAnsiTheme="minorHAnsi" w:cstheme="minorHAnsi"/>
          <w:sz w:val="22"/>
          <w:szCs w:val="22"/>
        </w:rPr>
        <w:t xml:space="preserve"> a</w:t>
      </w:r>
      <w:r w:rsidR="00CA318A">
        <w:rPr>
          <w:rFonts w:asciiTheme="minorHAnsi" w:hAnsiTheme="minorHAnsi" w:cstheme="minorHAnsi"/>
          <w:sz w:val="22"/>
          <w:szCs w:val="22"/>
        </w:rPr>
        <w:t xml:space="preserve"> </w:t>
      </w:r>
      <w:r w:rsidR="00696D30" w:rsidRPr="00DD7F03">
        <w:rPr>
          <w:rFonts w:asciiTheme="minorHAnsi" w:hAnsiTheme="minorHAnsi" w:cstheme="minorHAnsi"/>
          <w:sz w:val="22"/>
          <w:szCs w:val="22"/>
        </w:rPr>
        <w:t>analýza</w:t>
      </w:r>
      <w:r w:rsidR="00FA4C79">
        <w:rPr>
          <w:rFonts w:asciiTheme="minorHAnsi" w:hAnsiTheme="minorHAnsi" w:cstheme="minorHAnsi"/>
          <w:sz w:val="22"/>
          <w:szCs w:val="22"/>
        </w:rPr>
        <w:t xml:space="preserve"> </w:t>
      </w:r>
      <w:r w:rsidR="00696D30" w:rsidRPr="00DD7F03">
        <w:rPr>
          <w:rFonts w:asciiTheme="minorHAnsi" w:hAnsiTheme="minorHAnsi" w:cstheme="minorHAnsi"/>
          <w:sz w:val="22"/>
          <w:szCs w:val="22"/>
        </w:rPr>
        <w:t>potřeb zaměstnavatelů v J</w:t>
      </w:r>
      <w:r w:rsidR="00397A7E" w:rsidRPr="00DD7F03">
        <w:rPr>
          <w:rFonts w:asciiTheme="minorHAnsi" w:hAnsiTheme="minorHAnsi" w:cstheme="minorHAnsi"/>
          <w:sz w:val="22"/>
          <w:szCs w:val="22"/>
        </w:rPr>
        <w:t>M</w:t>
      </w:r>
      <w:r w:rsidR="00696D30" w:rsidRPr="00DD7F03">
        <w:rPr>
          <w:rFonts w:asciiTheme="minorHAnsi" w:hAnsiTheme="minorHAnsi" w:cstheme="minorHAnsi"/>
          <w:sz w:val="22"/>
          <w:szCs w:val="22"/>
        </w:rPr>
        <w:t>K s</w:t>
      </w:r>
      <w:r w:rsidR="00793F7C">
        <w:rPr>
          <w:rFonts w:asciiTheme="minorHAnsi" w:hAnsiTheme="minorHAnsi" w:cstheme="minorHAnsi"/>
          <w:sz w:val="22"/>
          <w:szCs w:val="22"/>
        </w:rPr>
        <w:t xml:space="preserve"> důrazem</w:t>
      </w:r>
      <w:r w:rsidR="00696D30" w:rsidRPr="00DD7F03">
        <w:rPr>
          <w:rFonts w:asciiTheme="minorHAnsi" w:hAnsiTheme="minorHAnsi" w:cstheme="minorHAnsi"/>
          <w:sz w:val="22"/>
          <w:szCs w:val="22"/>
        </w:rPr>
        <w:t xml:space="preserve"> na zaměstnávání cizinců;</w:t>
      </w:r>
    </w:p>
    <w:p w14:paraId="4CC0B18A" w14:textId="0D1EC921" w:rsidR="00822D4B" w:rsidRPr="00CA318A" w:rsidRDefault="00FC2840" w:rsidP="00DD7F0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A318A">
        <w:rPr>
          <w:rFonts w:cstheme="minorHAnsi"/>
        </w:rPr>
        <w:t>s</w:t>
      </w:r>
      <w:r w:rsidR="00522ABE" w:rsidRPr="00CA318A">
        <w:rPr>
          <w:rFonts w:cstheme="minorHAnsi"/>
        </w:rPr>
        <w:t>běr dat</w:t>
      </w:r>
      <w:r w:rsidR="00FA4C79" w:rsidRPr="00CA318A">
        <w:rPr>
          <w:rFonts w:cstheme="minorHAnsi"/>
        </w:rPr>
        <w:t xml:space="preserve"> a</w:t>
      </w:r>
      <w:r w:rsidR="00CA318A">
        <w:rPr>
          <w:rFonts w:cstheme="minorHAnsi"/>
        </w:rPr>
        <w:t xml:space="preserve"> </w:t>
      </w:r>
      <w:r w:rsidR="00706996" w:rsidRPr="00CA318A">
        <w:rPr>
          <w:rFonts w:ascii="Calibri" w:hAnsi="Calibri" w:cs="Calibri"/>
        </w:rPr>
        <w:t xml:space="preserve">analýza potřeb trhu práce z pohledu veřejné správy, veřejných institucí a dalších organizací aktivních v oblasti zaměstnanosti, se zvláštním </w:t>
      </w:r>
      <w:r w:rsidR="00793F7C" w:rsidRPr="00CA318A">
        <w:rPr>
          <w:rFonts w:ascii="Calibri" w:hAnsi="Calibri" w:cs="Calibri"/>
        </w:rPr>
        <w:t>důrazem</w:t>
      </w:r>
      <w:r w:rsidR="00706996" w:rsidRPr="00CA318A">
        <w:rPr>
          <w:rFonts w:ascii="Calibri" w:hAnsi="Calibri" w:cs="Calibri"/>
        </w:rPr>
        <w:t xml:space="preserve"> </w:t>
      </w:r>
      <w:r w:rsidR="00397A7E" w:rsidRPr="00CA318A">
        <w:rPr>
          <w:rFonts w:ascii="Calibri" w:hAnsi="Calibri" w:cs="Calibri"/>
        </w:rPr>
        <w:t>na</w:t>
      </w:r>
      <w:r w:rsidR="00706996" w:rsidRPr="00CA318A">
        <w:rPr>
          <w:rFonts w:ascii="Calibri" w:hAnsi="Calibri" w:cs="Calibri"/>
        </w:rPr>
        <w:t xml:space="preserve"> zaměstnávání cizinců</w:t>
      </w:r>
      <w:r w:rsidR="00651E18" w:rsidRPr="00CA318A">
        <w:rPr>
          <w:rFonts w:cstheme="minorHAnsi"/>
        </w:rPr>
        <w:t>;</w:t>
      </w:r>
    </w:p>
    <w:p w14:paraId="05C6C19B" w14:textId="7116B121" w:rsidR="007B3AA5" w:rsidRPr="00096A62" w:rsidRDefault="00A0648A" w:rsidP="00DD7F0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>
        <w:rPr>
          <w:rFonts w:cstheme="minorHAnsi"/>
        </w:rPr>
        <w:t>s</w:t>
      </w:r>
      <w:r w:rsidRPr="00176CBE">
        <w:rPr>
          <w:rFonts w:cstheme="minorHAnsi"/>
        </w:rPr>
        <w:t>běr dat</w:t>
      </w:r>
      <w:r w:rsidR="00FA4C79">
        <w:rPr>
          <w:rFonts w:cstheme="minorHAnsi"/>
        </w:rPr>
        <w:t xml:space="preserve"> a</w:t>
      </w:r>
      <w:r w:rsidR="00CA318A">
        <w:rPr>
          <w:rFonts w:cstheme="minorHAnsi"/>
        </w:rPr>
        <w:t xml:space="preserve"> </w:t>
      </w:r>
      <w:r w:rsidR="00706996" w:rsidRPr="00DD7F03">
        <w:rPr>
          <w:rFonts w:ascii="Calibri" w:hAnsi="Calibri" w:cs="Calibri"/>
          <w:color w:val="202124"/>
        </w:rPr>
        <w:t>analýza</w:t>
      </w:r>
      <w:r w:rsidR="00FA4C79">
        <w:rPr>
          <w:rFonts w:ascii="Calibri" w:hAnsi="Calibri" w:cs="Calibri"/>
          <w:color w:val="202124"/>
        </w:rPr>
        <w:t xml:space="preserve"> </w:t>
      </w:r>
      <w:r w:rsidR="00706996" w:rsidRPr="00DD7F03">
        <w:rPr>
          <w:rFonts w:ascii="Calibri" w:hAnsi="Calibri" w:cs="Calibri"/>
          <w:color w:val="202124"/>
        </w:rPr>
        <w:t>potřeb cizinců v J</w:t>
      </w:r>
      <w:r w:rsidR="00397A7E" w:rsidRPr="00DD7F03">
        <w:rPr>
          <w:rFonts w:ascii="Calibri" w:hAnsi="Calibri" w:cs="Calibri"/>
          <w:color w:val="202124"/>
        </w:rPr>
        <w:t>M</w:t>
      </w:r>
      <w:r w:rsidR="00706996" w:rsidRPr="00DD7F03">
        <w:rPr>
          <w:rFonts w:ascii="Calibri" w:hAnsi="Calibri" w:cs="Calibri"/>
          <w:color w:val="202124"/>
        </w:rPr>
        <w:t>K ve vztahu k trhu práce</w:t>
      </w:r>
      <w:r w:rsidR="00096A62">
        <w:rPr>
          <w:rFonts w:ascii="Calibri" w:hAnsi="Calibri" w:cs="Calibri"/>
          <w:color w:val="202124"/>
        </w:rPr>
        <w:t>.</w:t>
      </w:r>
    </w:p>
    <w:p w14:paraId="0AD1CFF4" w14:textId="77777777" w:rsidR="00096A62" w:rsidRPr="00096A62" w:rsidRDefault="00096A62" w:rsidP="00096A6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14:paraId="7AAC2BD6" w14:textId="501FEB20" w:rsidR="00096A62" w:rsidRPr="00023DB0" w:rsidRDefault="00096A62" w:rsidP="00023DB0">
      <w:pPr>
        <w:jc w:val="both"/>
        <w:rPr>
          <w:rFonts w:ascii="Calibri" w:hAnsi="Calibri" w:cs="Calibri"/>
          <w:color w:val="202124"/>
        </w:rPr>
      </w:pPr>
      <w:r w:rsidRPr="00096A62">
        <w:rPr>
          <w:rFonts w:ascii="Calibri" w:hAnsi="Calibri" w:cs="Calibri"/>
          <w:color w:val="202124"/>
        </w:rPr>
        <w:t>Analýzu uzavře vyhodnocení všech částí, porovnání jednotlivých lokalit zkoumaných v rámci případových studií, shrnutí výsledků a zpracování doporučení ve vztahu k dalším aktivitám projektu. Jednu ze zkoumaných lokalit v rámci případových studií bude představovat město Brno. Bude zajištěna aktualizace klíčových statistických dat v dalších letech</w:t>
      </w:r>
      <w:r w:rsidR="002F088B">
        <w:rPr>
          <w:rFonts w:ascii="Calibri" w:hAnsi="Calibri" w:cs="Calibri"/>
          <w:color w:val="202124"/>
        </w:rPr>
        <w:t xml:space="preserve"> realizace</w:t>
      </w:r>
      <w:r w:rsidRPr="00096A62">
        <w:rPr>
          <w:rFonts w:ascii="Calibri" w:hAnsi="Calibri" w:cs="Calibri"/>
          <w:color w:val="202124"/>
        </w:rPr>
        <w:t xml:space="preserve"> projektu (změny v čase a trendy). Dílčí části analýzy budou obsahovat vyhodnocení limitů dat, zjištění a závěrů a budou dbát na zajištění kvality, validity a věrohodnosti zvolených metodologických postupů.</w:t>
      </w:r>
    </w:p>
    <w:p w14:paraId="1240E390" w14:textId="2E238282" w:rsidR="007B3AA5" w:rsidRPr="00DD7F03" w:rsidRDefault="00AB4ECC" w:rsidP="00DD7F03">
      <w:pPr>
        <w:pStyle w:val="Nadpis2"/>
        <w:rPr>
          <w:rFonts w:eastAsia="Times New Roman"/>
          <w:lang w:eastAsia="cs-CZ"/>
        </w:rPr>
      </w:pPr>
      <w:r w:rsidRPr="00DD7F03">
        <w:rPr>
          <w:rFonts w:eastAsia="Times New Roman"/>
          <w:lang w:eastAsia="cs-CZ"/>
        </w:rPr>
        <w:lastRenderedPageBreak/>
        <w:t>Specifikace tematických okruhů</w:t>
      </w:r>
    </w:p>
    <w:p w14:paraId="5E66CEE5" w14:textId="40749AB6" w:rsidR="00AB4ECC" w:rsidRPr="00023DB0" w:rsidRDefault="00AB4ECC" w:rsidP="00793F7C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23DB0">
        <w:rPr>
          <w:rFonts w:asciiTheme="minorHAnsi" w:hAnsiTheme="minorHAnsi" w:cstheme="minorHAnsi"/>
          <w:sz w:val="22"/>
          <w:szCs w:val="22"/>
          <w:u w:val="single"/>
        </w:rPr>
        <w:t xml:space="preserve">a) </w:t>
      </w:r>
      <w:r w:rsidR="00A25AD1" w:rsidRPr="00023DB0">
        <w:rPr>
          <w:rFonts w:asciiTheme="minorHAnsi" w:hAnsiTheme="minorHAnsi" w:cstheme="minorHAnsi"/>
          <w:sz w:val="22"/>
          <w:szCs w:val="22"/>
          <w:u w:val="single"/>
        </w:rPr>
        <w:t>Sběr</w:t>
      </w:r>
      <w:r w:rsidR="002F088B" w:rsidRPr="00023DB0">
        <w:rPr>
          <w:rFonts w:asciiTheme="minorHAnsi" w:hAnsiTheme="minorHAnsi" w:cstheme="minorHAnsi"/>
          <w:sz w:val="22"/>
          <w:szCs w:val="22"/>
          <w:u w:val="single"/>
        </w:rPr>
        <w:t>, analýza</w:t>
      </w:r>
      <w:r w:rsidR="007872C4" w:rsidRPr="00023DB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A25AD1" w:rsidRPr="00023DB0">
        <w:rPr>
          <w:rFonts w:asciiTheme="minorHAnsi" w:hAnsiTheme="minorHAnsi" w:cstheme="minorHAnsi"/>
          <w:sz w:val="22"/>
          <w:szCs w:val="22"/>
          <w:u w:val="single"/>
        </w:rPr>
        <w:t>a v</w:t>
      </w:r>
      <w:r w:rsidRPr="00023DB0">
        <w:rPr>
          <w:rFonts w:asciiTheme="minorHAnsi" w:hAnsiTheme="minorHAnsi" w:cstheme="minorHAnsi"/>
          <w:sz w:val="22"/>
          <w:szCs w:val="22"/>
          <w:u w:val="single"/>
        </w:rPr>
        <w:t xml:space="preserve">yhodnocení základních dat </w:t>
      </w:r>
      <w:r w:rsidR="002F088B" w:rsidRPr="00023DB0">
        <w:rPr>
          <w:rFonts w:asciiTheme="minorHAnsi" w:hAnsiTheme="minorHAnsi" w:cstheme="minorHAnsi"/>
          <w:sz w:val="22"/>
          <w:szCs w:val="22"/>
          <w:u w:val="single"/>
        </w:rPr>
        <w:t>o počtech cizinců v Jihomoravském kraji a o jejich zaměstnanosti, nezaměstnanosti a zaměstnávání</w:t>
      </w:r>
      <w:r w:rsidR="00023DB0">
        <w:rPr>
          <w:rFonts w:asciiTheme="minorHAnsi" w:hAnsiTheme="minorHAnsi" w:cstheme="minorHAnsi"/>
          <w:sz w:val="22"/>
          <w:szCs w:val="22"/>
          <w:u w:val="single"/>
        </w:rPr>
        <w:t xml:space="preserve">, </w:t>
      </w:r>
      <w:r w:rsidRPr="00023DB0">
        <w:rPr>
          <w:rFonts w:asciiTheme="minorHAnsi" w:hAnsiTheme="minorHAnsi" w:cstheme="minorHAnsi"/>
          <w:sz w:val="22"/>
          <w:szCs w:val="22"/>
          <w:u w:val="single"/>
        </w:rPr>
        <w:t xml:space="preserve">a to v rámci základních statistických jednotek obcí </w:t>
      </w:r>
      <w:r w:rsidR="002467F0" w:rsidRPr="00023DB0">
        <w:rPr>
          <w:rFonts w:asciiTheme="minorHAnsi" w:hAnsiTheme="minorHAnsi" w:cstheme="minorHAnsi"/>
          <w:sz w:val="22"/>
          <w:szCs w:val="22"/>
          <w:u w:val="single"/>
        </w:rPr>
        <w:t xml:space="preserve">Jihomoravského kraje </w:t>
      </w:r>
      <w:r w:rsidRPr="00023DB0">
        <w:rPr>
          <w:rFonts w:asciiTheme="minorHAnsi" w:hAnsiTheme="minorHAnsi" w:cstheme="minorHAnsi"/>
          <w:sz w:val="22"/>
          <w:szCs w:val="22"/>
          <w:u w:val="single"/>
        </w:rPr>
        <w:t>typu II. a III.</w:t>
      </w:r>
      <w:r w:rsidR="00397A7E" w:rsidRPr="00023DB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2F088B" w:rsidRPr="00023DB0">
        <w:rPr>
          <w:rFonts w:asciiTheme="minorHAnsi" w:hAnsiTheme="minorHAnsi" w:cstheme="minorHAnsi"/>
          <w:sz w:val="22"/>
          <w:szCs w:val="22"/>
          <w:u w:val="single"/>
        </w:rPr>
        <w:t xml:space="preserve">a obcí </w:t>
      </w:r>
      <w:r w:rsidR="00037ABD" w:rsidRPr="00023DB0">
        <w:rPr>
          <w:rFonts w:asciiTheme="minorHAnsi" w:hAnsiTheme="minorHAnsi" w:cstheme="minorHAnsi"/>
          <w:sz w:val="22"/>
          <w:szCs w:val="22"/>
          <w:u w:val="single"/>
        </w:rPr>
        <w:t>s významným počt</w:t>
      </w:r>
      <w:r w:rsidR="00A4620A" w:rsidRPr="00023DB0">
        <w:rPr>
          <w:rFonts w:asciiTheme="minorHAnsi" w:hAnsiTheme="minorHAnsi" w:cstheme="minorHAnsi"/>
          <w:sz w:val="22"/>
          <w:szCs w:val="22"/>
          <w:u w:val="single"/>
        </w:rPr>
        <w:t xml:space="preserve">em či podílem </w:t>
      </w:r>
      <w:r w:rsidR="00037ABD" w:rsidRPr="00023DB0">
        <w:rPr>
          <w:rFonts w:asciiTheme="minorHAnsi" w:hAnsiTheme="minorHAnsi" w:cstheme="minorHAnsi"/>
          <w:sz w:val="22"/>
          <w:szCs w:val="22"/>
          <w:u w:val="single"/>
        </w:rPr>
        <w:t>registrovaných cizinců</w:t>
      </w:r>
      <w:r w:rsidR="00FC2840" w:rsidRPr="00023DB0"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023DB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291C2140" w14:textId="1711C75C" w:rsidR="00AB4ECC" w:rsidRPr="00DD7F03" w:rsidRDefault="00AB4ECC" w:rsidP="00793F7C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D7F03">
        <w:rPr>
          <w:rFonts w:asciiTheme="minorHAnsi" w:hAnsiTheme="minorHAnsi" w:cstheme="minorHAnsi"/>
          <w:sz w:val="22"/>
          <w:szCs w:val="22"/>
        </w:rPr>
        <w:t>zasazení situace do celkového kontextu a trendů v oblasti migrace v JMK ve srovnání se situací v jiných regionech</w:t>
      </w:r>
      <w:r w:rsidR="002F088B">
        <w:rPr>
          <w:rFonts w:asciiTheme="minorHAnsi" w:hAnsiTheme="minorHAnsi" w:cstheme="minorHAnsi"/>
          <w:sz w:val="22"/>
          <w:szCs w:val="22"/>
        </w:rPr>
        <w:t xml:space="preserve"> (hlavní město Praha, Středočeský a Plzeňský kraj, příp. jiný)</w:t>
      </w:r>
      <w:r w:rsidRPr="00DD7F03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373469F8" w14:textId="5C64B25C" w:rsidR="00AB4ECC" w:rsidRPr="00DD7F03" w:rsidRDefault="00AB4ECC" w:rsidP="00793F7C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D7F03">
        <w:rPr>
          <w:rFonts w:asciiTheme="minorHAnsi" w:hAnsiTheme="minorHAnsi" w:cstheme="minorHAnsi"/>
          <w:sz w:val="22"/>
          <w:szCs w:val="22"/>
        </w:rPr>
        <w:t xml:space="preserve">uvedení přehledu významných socio-demografických a socio-ekonomických dat v oblasti cizinců v JMK; </w:t>
      </w:r>
    </w:p>
    <w:p w14:paraId="0ACADB9D" w14:textId="3CD7FCBA" w:rsidR="009C3000" w:rsidRPr="00DD7F03" w:rsidRDefault="009C3000" w:rsidP="00793F7C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D7F03">
        <w:rPr>
          <w:rFonts w:asciiTheme="minorHAnsi" w:hAnsiTheme="minorHAnsi" w:cstheme="minorHAnsi"/>
          <w:sz w:val="22"/>
          <w:szCs w:val="22"/>
        </w:rPr>
        <w:t>vývoj struktury všech uchazečů o zaměstnání</w:t>
      </w:r>
      <w:r w:rsidR="005673EA">
        <w:rPr>
          <w:rFonts w:asciiTheme="minorHAnsi" w:hAnsiTheme="minorHAnsi" w:cstheme="minorHAnsi"/>
          <w:sz w:val="22"/>
          <w:szCs w:val="22"/>
        </w:rPr>
        <w:t xml:space="preserve"> </w:t>
      </w:r>
      <w:r w:rsidR="005A5EAF">
        <w:rPr>
          <w:rFonts w:asciiTheme="minorHAnsi" w:hAnsiTheme="minorHAnsi" w:cstheme="minorHAnsi"/>
          <w:sz w:val="22"/>
          <w:szCs w:val="22"/>
        </w:rPr>
        <w:t>s důrazem na cizince</w:t>
      </w:r>
      <w:r w:rsidRPr="00DD7F03">
        <w:rPr>
          <w:rFonts w:asciiTheme="minorHAnsi" w:hAnsiTheme="minorHAnsi" w:cstheme="minorHAnsi"/>
          <w:sz w:val="22"/>
          <w:szCs w:val="22"/>
        </w:rPr>
        <w:t xml:space="preserve"> v </w:t>
      </w:r>
      <w:r w:rsidR="002467F0" w:rsidRPr="00DD7F03">
        <w:rPr>
          <w:rFonts w:asciiTheme="minorHAnsi" w:hAnsiTheme="minorHAnsi" w:cstheme="minorHAnsi"/>
          <w:sz w:val="22"/>
          <w:szCs w:val="22"/>
        </w:rPr>
        <w:t xml:space="preserve">jednotlivých </w:t>
      </w:r>
      <w:r w:rsidRPr="00DD7F03">
        <w:rPr>
          <w:rFonts w:asciiTheme="minorHAnsi" w:hAnsiTheme="minorHAnsi" w:cstheme="minorHAnsi"/>
          <w:sz w:val="22"/>
          <w:szCs w:val="22"/>
        </w:rPr>
        <w:t xml:space="preserve">letech </w:t>
      </w:r>
      <w:r w:rsidR="002467F0" w:rsidRPr="00DD7F03">
        <w:rPr>
          <w:rFonts w:asciiTheme="minorHAnsi" w:hAnsiTheme="minorHAnsi" w:cstheme="minorHAnsi"/>
          <w:sz w:val="22"/>
          <w:szCs w:val="22"/>
        </w:rPr>
        <w:t>od r.</w:t>
      </w:r>
      <w:r w:rsidR="00023DB0">
        <w:rPr>
          <w:rFonts w:asciiTheme="minorHAnsi" w:hAnsiTheme="minorHAnsi" w:cstheme="minorHAnsi"/>
          <w:sz w:val="22"/>
          <w:szCs w:val="22"/>
        </w:rPr>
        <w:t> </w:t>
      </w:r>
      <w:r w:rsidR="00AF2254" w:rsidRPr="00DD7F03">
        <w:rPr>
          <w:rFonts w:asciiTheme="minorHAnsi" w:hAnsiTheme="minorHAnsi" w:cstheme="minorHAnsi"/>
          <w:sz w:val="22"/>
          <w:szCs w:val="22"/>
        </w:rPr>
        <w:t>200</w:t>
      </w:r>
      <w:r w:rsidR="00AF2254">
        <w:rPr>
          <w:rFonts w:asciiTheme="minorHAnsi" w:hAnsiTheme="minorHAnsi" w:cstheme="minorHAnsi"/>
          <w:sz w:val="22"/>
          <w:szCs w:val="22"/>
        </w:rPr>
        <w:t>8</w:t>
      </w:r>
      <w:r w:rsidR="00023DB0">
        <w:rPr>
          <w:rFonts w:asciiTheme="minorHAnsi" w:hAnsiTheme="minorHAnsi" w:cstheme="minorHAnsi"/>
          <w:sz w:val="22"/>
          <w:szCs w:val="22"/>
        </w:rPr>
        <w:t xml:space="preserve"> </w:t>
      </w:r>
      <w:r w:rsidRPr="00DD7F03">
        <w:rPr>
          <w:rFonts w:asciiTheme="minorHAnsi" w:hAnsiTheme="minorHAnsi" w:cstheme="minorHAnsi"/>
          <w:sz w:val="22"/>
          <w:szCs w:val="22"/>
        </w:rPr>
        <w:t>do současnosti;</w:t>
      </w:r>
    </w:p>
    <w:p w14:paraId="70D22123" w14:textId="140B726F" w:rsidR="00AB4ECC" w:rsidRPr="00DD7F03" w:rsidRDefault="00AB4ECC" w:rsidP="00793F7C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DD7F03">
        <w:rPr>
          <w:rFonts w:cstheme="minorHAnsi"/>
        </w:rPr>
        <w:t xml:space="preserve">zpracování dat tak, aby byly zřejmé trendy a vývoje v čase od r. </w:t>
      </w:r>
      <w:r w:rsidR="00AF2254">
        <w:rPr>
          <w:rFonts w:cstheme="minorHAnsi"/>
        </w:rPr>
        <w:t>2008</w:t>
      </w:r>
      <w:r w:rsidR="00AF2254" w:rsidRPr="00DD7F03">
        <w:rPr>
          <w:rFonts w:cstheme="minorHAnsi"/>
        </w:rPr>
        <w:t xml:space="preserve"> </w:t>
      </w:r>
      <w:r w:rsidRPr="00DD7F03">
        <w:rPr>
          <w:rFonts w:cstheme="minorHAnsi"/>
        </w:rPr>
        <w:t>do současnosti (tzn. do roku předcházející</w:t>
      </w:r>
      <w:r w:rsidR="002467F0" w:rsidRPr="00DD7F03">
        <w:rPr>
          <w:rFonts w:cstheme="minorHAnsi"/>
        </w:rPr>
        <w:t>ho</w:t>
      </w:r>
      <w:r w:rsidRPr="00DD7F03">
        <w:rPr>
          <w:rFonts w:cstheme="minorHAnsi"/>
        </w:rPr>
        <w:t xml:space="preserve"> roku odevzdání analytické zprávy); </w:t>
      </w:r>
      <w:r w:rsidR="009C3000" w:rsidRPr="00DD7F03">
        <w:rPr>
          <w:rFonts w:cstheme="minorHAnsi"/>
        </w:rPr>
        <w:t xml:space="preserve">zvláštní pozornost pak bude věnována </w:t>
      </w:r>
      <w:r w:rsidR="009C3000" w:rsidRPr="00DD7F03">
        <w:rPr>
          <w:rFonts w:ascii="Calibri" w:eastAsia="Times New Roman" w:hAnsi="Calibri" w:cs="Calibri"/>
          <w:lang w:eastAsia="cs-CZ"/>
        </w:rPr>
        <w:t xml:space="preserve">následkům šíření viru </w:t>
      </w:r>
      <w:r w:rsidR="00696A33" w:rsidRPr="00DD7F03">
        <w:rPr>
          <w:rFonts w:ascii="Calibri" w:eastAsia="Times New Roman" w:hAnsi="Calibri" w:cs="Calibri"/>
          <w:lang w:eastAsia="cs-CZ"/>
        </w:rPr>
        <w:t>SARS-CoV-2</w:t>
      </w:r>
      <w:r w:rsidR="00696A33" w:rsidRPr="00DD7F03" w:rsidDel="00696A33">
        <w:rPr>
          <w:rFonts w:ascii="Calibri" w:eastAsia="Times New Roman" w:hAnsi="Calibri" w:cs="Calibri"/>
          <w:lang w:eastAsia="cs-CZ"/>
        </w:rPr>
        <w:t xml:space="preserve"> </w:t>
      </w:r>
      <w:r w:rsidR="009C3000" w:rsidRPr="00DD7F03">
        <w:rPr>
          <w:rFonts w:ascii="Calibri" w:eastAsia="Times New Roman" w:hAnsi="Calibri" w:cs="Calibri"/>
          <w:lang w:eastAsia="cs-CZ"/>
        </w:rPr>
        <w:t>a bude věnován</w:t>
      </w:r>
      <w:r w:rsidR="00696A33" w:rsidRPr="00DD7F03">
        <w:rPr>
          <w:rFonts w:ascii="Calibri" w:eastAsia="Times New Roman" w:hAnsi="Calibri" w:cs="Calibri"/>
          <w:lang w:eastAsia="cs-CZ"/>
        </w:rPr>
        <w:t>a</w:t>
      </w:r>
      <w:r w:rsidR="009C3000" w:rsidRPr="00DD7F03">
        <w:rPr>
          <w:rFonts w:ascii="Calibri" w:eastAsia="Times New Roman" w:hAnsi="Calibri" w:cs="Calibri"/>
          <w:lang w:eastAsia="cs-CZ"/>
        </w:rPr>
        <w:t xml:space="preserve"> zvláštní </w:t>
      </w:r>
      <w:r w:rsidR="00696A33" w:rsidRPr="00DD7F03">
        <w:rPr>
          <w:rFonts w:ascii="Calibri" w:eastAsia="Times New Roman" w:hAnsi="Calibri" w:cs="Calibri"/>
          <w:lang w:eastAsia="cs-CZ"/>
        </w:rPr>
        <w:t>pozornost</w:t>
      </w:r>
      <w:r w:rsidR="009C3000" w:rsidRPr="00DD7F03">
        <w:rPr>
          <w:rFonts w:ascii="Calibri" w:eastAsia="Times New Roman" w:hAnsi="Calibri" w:cs="Calibri"/>
          <w:lang w:eastAsia="cs-CZ"/>
        </w:rPr>
        <w:t xml:space="preserve"> komparaci současného vývoje s ekonomickou krizí v letech 2008</w:t>
      </w:r>
      <w:r w:rsidR="00023DB0">
        <w:rPr>
          <w:rFonts w:ascii="Calibri" w:eastAsia="Times New Roman" w:hAnsi="Calibri" w:cs="Calibri"/>
          <w:lang w:eastAsia="cs-CZ"/>
        </w:rPr>
        <w:t>–</w:t>
      </w:r>
      <w:r w:rsidR="00522ABE">
        <w:rPr>
          <w:rFonts w:ascii="Calibri" w:eastAsia="Times New Roman" w:hAnsi="Calibri" w:cs="Calibri"/>
          <w:lang w:eastAsia="cs-CZ"/>
        </w:rPr>
        <w:t>2012</w:t>
      </w:r>
      <w:r w:rsidR="009C3000" w:rsidRPr="00DD7F03">
        <w:rPr>
          <w:rFonts w:ascii="Calibri" w:eastAsia="Times New Roman" w:hAnsi="Calibri" w:cs="Calibri"/>
          <w:lang w:eastAsia="cs-CZ"/>
        </w:rPr>
        <w:t>;</w:t>
      </w:r>
    </w:p>
    <w:p w14:paraId="484E37F2" w14:textId="112F175C" w:rsidR="00AB4ECC" w:rsidRPr="00DD7F03" w:rsidRDefault="00AB4ECC" w:rsidP="00793F7C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D7F03">
        <w:rPr>
          <w:rFonts w:asciiTheme="minorHAnsi" w:hAnsiTheme="minorHAnsi" w:cstheme="minorHAnsi"/>
          <w:sz w:val="22"/>
          <w:szCs w:val="22"/>
        </w:rPr>
        <w:t>zprac</w:t>
      </w:r>
      <w:r w:rsidR="00696A33" w:rsidRPr="00DD7F03">
        <w:rPr>
          <w:rFonts w:asciiTheme="minorHAnsi" w:hAnsiTheme="minorHAnsi" w:cstheme="minorHAnsi"/>
          <w:sz w:val="22"/>
          <w:szCs w:val="22"/>
        </w:rPr>
        <w:t>ování</w:t>
      </w:r>
      <w:r w:rsidRPr="00DD7F03">
        <w:rPr>
          <w:rFonts w:asciiTheme="minorHAnsi" w:hAnsiTheme="minorHAnsi" w:cstheme="minorHAnsi"/>
          <w:sz w:val="22"/>
          <w:szCs w:val="22"/>
        </w:rPr>
        <w:t xml:space="preserve"> dat </w:t>
      </w:r>
      <w:r w:rsidR="005F3705">
        <w:rPr>
          <w:rFonts w:asciiTheme="minorHAnsi" w:hAnsiTheme="minorHAnsi" w:cstheme="minorHAnsi"/>
          <w:sz w:val="22"/>
          <w:szCs w:val="22"/>
        </w:rPr>
        <w:t xml:space="preserve">a informací </w:t>
      </w:r>
      <w:r w:rsidRPr="00DD7F03">
        <w:rPr>
          <w:rFonts w:asciiTheme="minorHAnsi" w:hAnsiTheme="minorHAnsi" w:cstheme="minorHAnsi"/>
          <w:sz w:val="22"/>
          <w:szCs w:val="22"/>
        </w:rPr>
        <w:t>podle jednotlivých témat v oblasti systémové a sociální integrace</w:t>
      </w:r>
      <w:r w:rsidR="009C3000" w:rsidRPr="00DD7F03">
        <w:rPr>
          <w:rFonts w:asciiTheme="minorHAnsi" w:hAnsiTheme="minorHAnsi" w:cstheme="minorHAnsi"/>
          <w:sz w:val="22"/>
          <w:szCs w:val="22"/>
        </w:rPr>
        <w:t>;</w:t>
      </w:r>
      <w:r w:rsidRPr="00DD7F0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34739E" w14:textId="5389309F" w:rsidR="009C3000" w:rsidRPr="00DD7F03" w:rsidRDefault="00AB4ECC" w:rsidP="00793F7C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D7F03">
        <w:rPr>
          <w:rFonts w:asciiTheme="minorHAnsi" w:hAnsiTheme="minorHAnsi" w:cstheme="minorHAnsi"/>
          <w:sz w:val="22"/>
          <w:szCs w:val="22"/>
        </w:rPr>
        <w:t>zprac</w:t>
      </w:r>
      <w:r w:rsidR="00696A33" w:rsidRPr="00DD7F03">
        <w:rPr>
          <w:rFonts w:asciiTheme="minorHAnsi" w:hAnsiTheme="minorHAnsi" w:cstheme="minorHAnsi"/>
          <w:sz w:val="22"/>
          <w:szCs w:val="22"/>
        </w:rPr>
        <w:t>ování</w:t>
      </w:r>
      <w:r w:rsidRPr="00DD7F03">
        <w:rPr>
          <w:rFonts w:asciiTheme="minorHAnsi" w:hAnsiTheme="minorHAnsi" w:cstheme="minorHAnsi"/>
          <w:sz w:val="22"/>
          <w:szCs w:val="22"/>
        </w:rPr>
        <w:t xml:space="preserve"> interpretac</w:t>
      </w:r>
      <w:r w:rsidR="00696A33" w:rsidRPr="00DD7F03">
        <w:rPr>
          <w:rFonts w:asciiTheme="minorHAnsi" w:hAnsiTheme="minorHAnsi" w:cstheme="minorHAnsi"/>
          <w:sz w:val="22"/>
          <w:szCs w:val="22"/>
        </w:rPr>
        <w:t>e</w:t>
      </w:r>
      <w:r w:rsidRPr="00DD7F03">
        <w:rPr>
          <w:rFonts w:asciiTheme="minorHAnsi" w:hAnsiTheme="minorHAnsi" w:cstheme="minorHAnsi"/>
          <w:sz w:val="22"/>
          <w:szCs w:val="22"/>
        </w:rPr>
        <w:t xml:space="preserve"> dat </w:t>
      </w:r>
      <w:r w:rsidR="00B531F4">
        <w:rPr>
          <w:rFonts w:asciiTheme="minorHAnsi" w:hAnsiTheme="minorHAnsi" w:cstheme="minorHAnsi"/>
          <w:sz w:val="22"/>
          <w:szCs w:val="22"/>
        </w:rPr>
        <w:t xml:space="preserve">pomocí </w:t>
      </w:r>
      <w:r w:rsidR="00B03E56">
        <w:rPr>
          <w:rFonts w:asciiTheme="minorHAnsi" w:hAnsiTheme="minorHAnsi" w:cstheme="minorHAnsi"/>
          <w:sz w:val="22"/>
          <w:szCs w:val="22"/>
        </w:rPr>
        <w:t xml:space="preserve">přehledových tabulek, </w:t>
      </w:r>
      <w:r w:rsidR="00B531F4">
        <w:rPr>
          <w:rFonts w:asciiTheme="minorHAnsi" w:hAnsiTheme="minorHAnsi" w:cstheme="minorHAnsi"/>
          <w:sz w:val="22"/>
          <w:szCs w:val="22"/>
        </w:rPr>
        <w:t xml:space="preserve">grafů, kartodiagramů </w:t>
      </w:r>
      <w:r w:rsidR="00155683">
        <w:rPr>
          <w:rFonts w:asciiTheme="minorHAnsi" w:hAnsiTheme="minorHAnsi" w:cstheme="minorHAnsi"/>
          <w:sz w:val="22"/>
          <w:szCs w:val="22"/>
        </w:rPr>
        <w:t xml:space="preserve">s doplňujícím textem </w:t>
      </w:r>
      <w:r w:rsidRPr="00DD7F03">
        <w:rPr>
          <w:rFonts w:asciiTheme="minorHAnsi" w:hAnsiTheme="minorHAnsi" w:cstheme="minorHAnsi"/>
          <w:sz w:val="22"/>
          <w:szCs w:val="22"/>
        </w:rPr>
        <w:t>na</w:t>
      </w:r>
      <w:r w:rsidR="00DF4062">
        <w:rPr>
          <w:rFonts w:asciiTheme="minorHAnsi" w:hAnsiTheme="minorHAnsi" w:cstheme="minorHAnsi"/>
          <w:sz w:val="22"/>
          <w:szCs w:val="22"/>
        </w:rPr>
        <w:t xml:space="preserve"> úrovní obcí </w:t>
      </w:r>
      <w:r w:rsidR="00A85E3C">
        <w:rPr>
          <w:rFonts w:asciiTheme="minorHAnsi" w:hAnsiTheme="minorHAnsi" w:cstheme="minorHAnsi"/>
          <w:sz w:val="22"/>
          <w:szCs w:val="22"/>
        </w:rPr>
        <w:t>typu</w:t>
      </w:r>
      <w:r w:rsidR="002822FA">
        <w:rPr>
          <w:rFonts w:asciiTheme="minorHAnsi" w:hAnsiTheme="minorHAnsi" w:cstheme="minorHAnsi"/>
          <w:sz w:val="22"/>
          <w:szCs w:val="22"/>
        </w:rPr>
        <w:t xml:space="preserve"> II., </w:t>
      </w:r>
      <w:r w:rsidR="00A85E3C">
        <w:rPr>
          <w:rFonts w:asciiTheme="minorHAnsi" w:hAnsiTheme="minorHAnsi" w:cstheme="minorHAnsi"/>
          <w:sz w:val="22"/>
          <w:szCs w:val="22"/>
        </w:rPr>
        <w:t>III.</w:t>
      </w:r>
      <w:r w:rsidR="00C72929">
        <w:rPr>
          <w:rFonts w:asciiTheme="minorHAnsi" w:hAnsiTheme="minorHAnsi" w:cstheme="minorHAnsi"/>
          <w:sz w:val="22"/>
          <w:szCs w:val="22"/>
        </w:rPr>
        <w:t xml:space="preserve"> a</w:t>
      </w:r>
      <w:r w:rsidR="00023DB0">
        <w:rPr>
          <w:rFonts w:asciiTheme="minorHAnsi" w:hAnsiTheme="minorHAnsi" w:cstheme="minorHAnsi"/>
          <w:sz w:val="22"/>
          <w:szCs w:val="22"/>
        </w:rPr>
        <w:t xml:space="preserve"> </w:t>
      </w:r>
      <w:r w:rsidRPr="00DD7F03">
        <w:rPr>
          <w:rFonts w:asciiTheme="minorHAnsi" w:hAnsiTheme="minorHAnsi" w:cstheme="minorHAnsi"/>
          <w:sz w:val="22"/>
          <w:szCs w:val="22"/>
        </w:rPr>
        <w:t xml:space="preserve">krajské </w:t>
      </w:r>
      <w:r w:rsidR="00C72929">
        <w:rPr>
          <w:rFonts w:asciiTheme="minorHAnsi" w:hAnsiTheme="minorHAnsi" w:cstheme="minorHAnsi"/>
          <w:sz w:val="22"/>
          <w:szCs w:val="22"/>
        </w:rPr>
        <w:t>úrovni</w:t>
      </w:r>
      <w:r w:rsidR="005F3705">
        <w:rPr>
          <w:rFonts w:asciiTheme="minorHAnsi" w:hAnsiTheme="minorHAnsi" w:cstheme="minorHAnsi"/>
          <w:sz w:val="22"/>
          <w:szCs w:val="22"/>
        </w:rPr>
        <w:t>, doporučení</w:t>
      </w:r>
      <w:r w:rsidRPr="00DD7F03">
        <w:rPr>
          <w:rFonts w:asciiTheme="minorHAnsi" w:hAnsiTheme="minorHAnsi" w:cstheme="minorHAnsi"/>
          <w:sz w:val="22"/>
          <w:szCs w:val="22"/>
        </w:rPr>
        <w:t xml:space="preserve"> a je</w:t>
      </w:r>
      <w:r w:rsidR="00696A33" w:rsidRPr="00DD7F03">
        <w:rPr>
          <w:rFonts w:asciiTheme="minorHAnsi" w:hAnsiTheme="minorHAnsi" w:cstheme="minorHAnsi"/>
          <w:sz w:val="22"/>
          <w:szCs w:val="22"/>
        </w:rPr>
        <w:t>jich</w:t>
      </w:r>
      <w:r w:rsidRPr="00DD7F03">
        <w:rPr>
          <w:rFonts w:asciiTheme="minorHAnsi" w:hAnsiTheme="minorHAnsi" w:cstheme="minorHAnsi"/>
          <w:sz w:val="22"/>
          <w:szCs w:val="22"/>
        </w:rPr>
        <w:t xml:space="preserve"> využití pro praxi</w:t>
      </w:r>
      <w:r w:rsidR="00EA0B05">
        <w:rPr>
          <w:rFonts w:asciiTheme="minorHAnsi" w:hAnsiTheme="minorHAnsi" w:cstheme="minorHAnsi"/>
          <w:sz w:val="22"/>
          <w:szCs w:val="22"/>
        </w:rPr>
        <w:t>.</w:t>
      </w:r>
    </w:p>
    <w:p w14:paraId="0E61BD9D" w14:textId="56B3F292" w:rsidR="00696D30" w:rsidRPr="00DD7F03" w:rsidRDefault="00696D30" w:rsidP="00793F7C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506DB044" w14:textId="079EFAB0" w:rsidR="00696D30" w:rsidRPr="00DD7F03" w:rsidRDefault="00696D30" w:rsidP="00793F7C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D7F03">
        <w:rPr>
          <w:rFonts w:asciiTheme="minorHAnsi" w:hAnsiTheme="minorHAnsi" w:cstheme="minorHAnsi"/>
          <w:sz w:val="22"/>
          <w:szCs w:val="22"/>
          <w:u w:val="single"/>
        </w:rPr>
        <w:t xml:space="preserve">b) </w:t>
      </w:r>
      <w:r w:rsidR="00B03E56">
        <w:rPr>
          <w:rFonts w:asciiTheme="minorHAnsi" w:hAnsiTheme="minorHAnsi" w:cstheme="minorHAnsi"/>
          <w:sz w:val="22"/>
          <w:szCs w:val="22"/>
          <w:u w:val="single"/>
        </w:rPr>
        <w:t>Sběr dat a, a</w:t>
      </w:r>
      <w:r w:rsidRPr="00DD7F03">
        <w:rPr>
          <w:rFonts w:asciiTheme="minorHAnsi" w:hAnsiTheme="minorHAnsi" w:cstheme="minorHAnsi"/>
          <w:sz w:val="22"/>
          <w:szCs w:val="22"/>
          <w:u w:val="single"/>
        </w:rPr>
        <w:t>nalýza potřeb zaměstnavatelů v J</w:t>
      </w:r>
      <w:r w:rsidR="0000179E" w:rsidRPr="00DD7F03">
        <w:rPr>
          <w:rFonts w:asciiTheme="minorHAnsi" w:hAnsiTheme="minorHAnsi" w:cstheme="minorHAnsi"/>
          <w:sz w:val="22"/>
          <w:szCs w:val="22"/>
          <w:u w:val="single"/>
        </w:rPr>
        <w:t>M</w:t>
      </w:r>
      <w:r w:rsidRPr="00DD7F03">
        <w:rPr>
          <w:rFonts w:asciiTheme="minorHAnsi" w:hAnsiTheme="minorHAnsi" w:cstheme="minorHAnsi"/>
          <w:sz w:val="22"/>
          <w:szCs w:val="22"/>
          <w:u w:val="single"/>
        </w:rPr>
        <w:t xml:space="preserve">K se zvláštním </w:t>
      </w:r>
      <w:r w:rsidR="00793F7C">
        <w:rPr>
          <w:rFonts w:asciiTheme="minorHAnsi" w:hAnsiTheme="minorHAnsi" w:cstheme="minorHAnsi"/>
          <w:sz w:val="22"/>
          <w:szCs w:val="22"/>
          <w:u w:val="single"/>
        </w:rPr>
        <w:t>důrazem</w:t>
      </w:r>
      <w:r w:rsidRPr="00DD7F03">
        <w:rPr>
          <w:rFonts w:asciiTheme="minorHAnsi" w:hAnsiTheme="minorHAnsi" w:cstheme="minorHAnsi"/>
          <w:sz w:val="22"/>
          <w:szCs w:val="22"/>
          <w:u w:val="single"/>
        </w:rPr>
        <w:t xml:space="preserve"> na zaměstnávání cizinců</w:t>
      </w:r>
      <w:r w:rsidR="00FC2840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7BD31221" w14:textId="2445D389" w:rsidR="00696D30" w:rsidRPr="00DD7F03" w:rsidRDefault="00522ABE" w:rsidP="00793F7C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A318A">
        <w:rPr>
          <w:rFonts w:asciiTheme="minorHAnsi" w:hAnsiTheme="minorHAnsi" w:cstheme="minorHAnsi"/>
          <w:sz w:val="22"/>
          <w:szCs w:val="22"/>
        </w:rPr>
        <w:t xml:space="preserve">Sběr dat a </w:t>
      </w:r>
      <w:r w:rsidR="00696D30" w:rsidRPr="00DD7F03">
        <w:rPr>
          <w:rFonts w:asciiTheme="minorHAnsi" w:hAnsiTheme="minorHAnsi" w:cstheme="minorHAnsi"/>
          <w:sz w:val="22"/>
          <w:szCs w:val="22"/>
        </w:rPr>
        <w:t>analýza potřeb zaměstnavatelů v oblasti pracovního trhu</w:t>
      </w:r>
      <w:r w:rsidR="0000179E" w:rsidRPr="00DD7F03">
        <w:rPr>
          <w:rFonts w:asciiTheme="minorHAnsi" w:hAnsiTheme="minorHAnsi" w:cstheme="minorHAnsi"/>
          <w:sz w:val="22"/>
          <w:szCs w:val="22"/>
        </w:rPr>
        <w:t xml:space="preserve"> v JMK</w:t>
      </w:r>
      <w:r w:rsidR="00696D30" w:rsidRPr="00DD7F03">
        <w:rPr>
          <w:rFonts w:asciiTheme="minorHAnsi" w:hAnsiTheme="minorHAnsi" w:cstheme="minorHAnsi"/>
          <w:sz w:val="22"/>
          <w:szCs w:val="22"/>
        </w:rPr>
        <w:t>;</w:t>
      </w:r>
    </w:p>
    <w:p w14:paraId="0F95956C" w14:textId="40C85069" w:rsidR="00696D30" w:rsidRPr="00DD7F03" w:rsidRDefault="00696D30" w:rsidP="00793F7C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DD7F03">
        <w:rPr>
          <w:rFonts w:cstheme="minorHAnsi"/>
        </w:rPr>
        <w:t xml:space="preserve">zvláštní pozornost pak bude věnována </w:t>
      </w:r>
      <w:r w:rsidR="00FC2840">
        <w:rPr>
          <w:rFonts w:ascii="Calibri" w:eastAsia="Times New Roman" w:hAnsi="Calibri" w:cs="Calibri"/>
          <w:lang w:eastAsia="cs-CZ"/>
        </w:rPr>
        <w:t>dopadům</w:t>
      </w:r>
      <w:r w:rsidR="00FC2840" w:rsidRPr="00DD7F03">
        <w:rPr>
          <w:rFonts w:ascii="Calibri" w:eastAsia="Times New Roman" w:hAnsi="Calibri" w:cs="Calibri"/>
          <w:lang w:eastAsia="cs-CZ"/>
        </w:rPr>
        <w:t xml:space="preserve"> </w:t>
      </w:r>
      <w:r w:rsidRPr="00DD7F03">
        <w:rPr>
          <w:rFonts w:ascii="Calibri" w:eastAsia="Times New Roman" w:hAnsi="Calibri" w:cs="Calibri"/>
          <w:lang w:eastAsia="cs-CZ"/>
        </w:rPr>
        <w:t xml:space="preserve">šíření viru </w:t>
      </w:r>
      <w:r w:rsidR="00696A33" w:rsidRPr="00DD7F03">
        <w:rPr>
          <w:rFonts w:ascii="Calibri" w:eastAsia="Times New Roman" w:hAnsi="Calibri" w:cs="Calibri"/>
          <w:lang w:eastAsia="cs-CZ"/>
        </w:rPr>
        <w:t>SARS-CoV-2</w:t>
      </w:r>
      <w:r w:rsidR="00696A33" w:rsidRPr="00DD7F03" w:rsidDel="00696A33">
        <w:rPr>
          <w:rFonts w:ascii="Calibri" w:eastAsia="Times New Roman" w:hAnsi="Calibri" w:cs="Calibri"/>
          <w:lang w:eastAsia="cs-CZ"/>
        </w:rPr>
        <w:t xml:space="preserve"> </w:t>
      </w:r>
      <w:r w:rsidRPr="00DD7F03">
        <w:rPr>
          <w:rFonts w:ascii="Calibri" w:eastAsia="Times New Roman" w:hAnsi="Calibri" w:cs="Calibri"/>
          <w:lang w:eastAsia="cs-CZ"/>
        </w:rPr>
        <w:t>a komparaci současného vývoje s ekonomickou krizí v letech 2008</w:t>
      </w:r>
      <w:r w:rsidR="00023DB0">
        <w:rPr>
          <w:rFonts w:ascii="Calibri" w:eastAsia="Times New Roman" w:hAnsi="Calibri" w:cs="Calibri"/>
          <w:lang w:eastAsia="cs-CZ"/>
        </w:rPr>
        <w:t>–</w:t>
      </w:r>
      <w:r w:rsidR="00A25AD1">
        <w:rPr>
          <w:rFonts w:ascii="Calibri" w:eastAsia="Times New Roman" w:hAnsi="Calibri" w:cs="Calibri"/>
          <w:lang w:eastAsia="cs-CZ"/>
        </w:rPr>
        <w:t>2012</w:t>
      </w:r>
      <w:r w:rsidRPr="00DD7F03">
        <w:rPr>
          <w:rFonts w:ascii="Calibri" w:eastAsia="Times New Roman" w:hAnsi="Calibri" w:cs="Calibri"/>
          <w:lang w:eastAsia="cs-CZ"/>
        </w:rPr>
        <w:t>;</w:t>
      </w:r>
    </w:p>
    <w:p w14:paraId="5909ACE5" w14:textId="001FE2E4" w:rsidR="00696D30" w:rsidRPr="00DD7F03" w:rsidRDefault="00C426D2" w:rsidP="00793F7C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D7F03">
        <w:rPr>
          <w:rFonts w:ascii="Calibri" w:hAnsi="Calibri" w:cs="Calibri"/>
          <w:color w:val="202124"/>
          <w:sz w:val="22"/>
          <w:szCs w:val="22"/>
        </w:rPr>
        <w:t xml:space="preserve">součástí bude </w:t>
      </w:r>
      <w:r w:rsidR="00696D30" w:rsidRPr="00DD7F03">
        <w:rPr>
          <w:rFonts w:ascii="Calibri" w:hAnsi="Calibri" w:cs="Calibri"/>
          <w:color w:val="202124"/>
          <w:sz w:val="22"/>
          <w:szCs w:val="22"/>
        </w:rPr>
        <w:t>hloubková analýza</w:t>
      </w:r>
      <w:r w:rsidR="00BE4E02">
        <w:rPr>
          <w:rFonts w:ascii="Calibri" w:hAnsi="Calibri" w:cs="Calibri"/>
          <w:color w:val="202124"/>
          <w:sz w:val="22"/>
          <w:szCs w:val="22"/>
        </w:rPr>
        <w:t xml:space="preserve"> u vybraných zaměstnavatelů </w:t>
      </w:r>
      <w:r w:rsidR="004A6FB8">
        <w:rPr>
          <w:rFonts w:ascii="Calibri" w:hAnsi="Calibri" w:cs="Calibri"/>
          <w:color w:val="202124"/>
          <w:sz w:val="22"/>
          <w:szCs w:val="22"/>
        </w:rPr>
        <w:t>(</w:t>
      </w:r>
      <w:r w:rsidR="00BE4E02">
        <w:rPr>
          <w:rFonts w:ascii="Calibri" w:hAnsi="Calibri" w:cs="Calibri"/>
          <w:color w:val="202124"/>
          <w:sz w:val="22"/>
          <w:szCs w:val="22"/>
        </w:rPr>
        <w:t>mi</w:t>
      </w:r>
      <w:r w:rsidR="003454DB">
        <w:rPr>
          <w:rFonts w:ascii="Calibri" w:hAnsi="Calibri" w:cs="Calibri"/>
          <w:color w:val="202124"/>
          <w:sz w:val="22"/>
          <w:szCs w:val="22"/>
        </w:rPr>
        <w:t>n.</w:t>
      </w:r>
      <w:r w:rsidR="00BE4E02">
        <w:rPr>
          <w:rFonts w:ascii="Calibri" w:hAnsi="Calibri" w:cs="Calibri"/>
          <w:color w:val="202124"/>
          <w:sz w:val="22"/>
          <w:szCs w:val="22"/>
        </w:rPr>
        <w:t xml:space="preserve"> </w:t>
      </w:r>
      <w:r w:rsidR="00614006">
        <w:rPr>
          <w:rFonts w:ascii="Calibri" w:hAnsi="Calibri" w:cs="Calibri"/>
          <w:color w:val="202124"/>
          <w:sz w:val="22"/>
          <w:szCs w:val="22"/>
        </w:rPr>
        <w:t>50</w:t>
      </w:r>
      <w:r w:rsidR="00BE4E02">
        <w:rPr>
          <w:rFonts w:ascii="Calibri" w:hAnsi="Calibri" w:cs="Calibri"/>
          <w:color w:val="202124"/>
          <w:sz w:val="22"/>
          <w:szCs w:val="22"/>
        </w:rPr>
        <w:t xml:space="preserve"> </w:t>
      </w:r>
      <w:r w:rsidR="003454DB">
        <w:rPr>
          <w:rFonts w:ascii="Calibri" w:hAnsi="Calibri" w:cs="Calibri"/>
          <w:color w:val="202124"/>
          <w:sz w:val="22"/>
          <w:szCs w:val="22"/>
        </w:rPr>
        <w:t>zaměstnavatelů)</w:t>
      </w:r>
      <w:r w:rsidR="00BE4E02">
        <w:rPr>
          <w:rFonts w:ascii="Calibri" w:hAnsi="Calibri" w:cs="Calibri"/>
          <w:color w:val="202124"/>
          <w:sz w:val="22"/>
          <w:szCs w:val="22"/>
        </w:rPr>
        <w:t>, kteří zaměstnávají nebo mají v plánu zaměstnat cizince</w:t>
      </w:r>
      <w:r w:rsidR="00696D30" w:rsidRPr="00DD7F03">
        <w:rPr>
          <w:rFonts w:ascii="Calibri" w:hAnsi="Calibri" w:cs="Calibri"/>
          <w:color w:val="202124"/>
          <w:sz w:val="22"/>
          <w:szCs w:val="22"/>
        </w:rPr>
        <w:t>, a to tak, aby byl vytvořen prostor pro působení interkulturní a obecně integrační práce</w:t>
      </w:r>
      <w:r w:rsidRPr="00DD7F03">
        <w:rPr>
          <w:rFonts w:ascii="Calibri" w:hAnsi="Calibri" w:cs="Calibri"/>
          <w:color w:val="202124"/>
          <w:sz w:val="22"/>
          <w:szCs w:val="22"/>
        </w:rPr>
        <w:t xml:space="preserve">, do které mohou být zaměstnavatelé </w:t>
      </w:r>
      <w:r w:rsidR="00B03E56">
        <w:rPr>
          <w:rFonts w:ascii="Calibri" w:hAnsi="Calibri" w:cs="Calibri"/>
          <w:color w:val="202124"/>
          <w:sz w:val="22"/>
          <w:szCs w:val="22"/>
        </w:rPr>
        <w:t xml:space="preserve">vhodnou formou </w:t>
      </w:r>
      <w:r w:rsidRPr="00DD7F03">
        <w:rPr>
          <w:rFonts w:ascii="Calibri" w:hAnsi="Calibri" w:cs="Calibri"/>
          <w:color w:val="202124"/>
          <w:sz w:val="22"/>
          <w:szCs w:val="22"/>
        </w:rPr>
        <w:t>zapojeni; v rámci analýzy budou využity ind</w:t>
      </w:r>
      <w:r w:rsidR="00696A33" w:rsidRPr="00DD7F03">
        <w:rPr>
          <w:rFonts w:ascii="Calibri" w:hAnsi="Calibri" w:cs="Calibri"/>
          <w:color w:val="202124"/>
          <w:sz w:val="22"/>
          <w:szCs w:val="22"/>
        </w:rPr>
        <w:t>i</w:t>
      </w:r>
      <w:r w:rsidRPr="00DD7F03">
        <w:rPr>
          <w:rFonts w:ascii="Calibri" w:hAnsi="Calibri" w:cs="Calibri"/>
          <w:color w:val="202124"/>
          <w:sz w:val="22"/>
          <w:szCs w:val="22"/>
        </w:rPr>
        <w:t>viduální a skupinové rozhovory</w:t>
      </w:r>
      <w:r w:rsidR="00793F7C">
        <w:rPr>
          <w:rFonts w:ascii="Calibri" w:hAnsi="Calibri" w:cs="Calibri"/>
          <w:color w:val="202124"/>
          <w:sz w:val="22"/>
          <w:szCs w:val="22"/>
        </w:rPr>
        <w:t>;</w:t>
      </w:r>
    </w:p>
    <w:p w14:paraId="30493DF4" w14:textId="1953E2B9" w:rsidR="00FC2840" w:rsidRPr="00CA318A" w:rsidRDefault="00696A33" w:rsidP="00793F7C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202124"/>
          <w:sz w:val="22"/>
          <w:szCs w:val="22"/>
        </w:rPr>
      </w:pPr>
      <w:r w:rsidRPr="00DD7F03">
        <w:rPr>
          <w:rFonts w:ascii="Calibri" w:hAnsi="Calibri" w:cs="Calibri"/>
          <w:color w:val="202124"/>
          <w:sz w:val="22"/>
          <w:szCs w:val="22"/>
        </w:rPr>
        <w:t xml:space="preserve">dodavatel </w:t>
      </w:r>
      <w:r w:rsidR="00696D30" w:rsidRPr="00DD7F03">
        <w:rPr>
          <w:rFonts w:ascii="Calibri" w:hAnsi="Calibri" w:cs="Calibri"/>
          <w:color w:val="202124"/>
          <w:sz w:val="22"/>
          <w:szCs w:val="22"/>
        </w:rPr>
        <w:t>zjistí, jaké existují překážky</w:t>
      </w:r>
      <w:r w:rsidR="00C426D2" w:rsidRPr="00DD7F03">
        <w:rPr>
          <w:rFonts w:ascii="Calibri" w:hAnsi="Calibri" w:cs="Calibri"/>
          <w:color w:val="202124"/>
          <w:sz w:val="22"/>
          <w:szCs w:val="22"/>
        </w:rPr>
        <w:t xml:space="preserve"> </w:t>
      </w:r>
      <w:r w:rsidR="00522ABE">
        <w:rPr>
          <w:rFonts w:ascii="Calibri" w:hAnsi="Calibri" w:cs="Calibri"/>
          <w:color w:val="202124"/>
          <w:sz w:val="22"/>
          <w:szCs w:val="22"/>
        </w:rPr>
        <w:t xml:space="preserve">a bariéry v </w:t>
      </w:r>
      <w:r w:rsidR="00C426D2" w:rsidRPr="00DD7F03">
        <w:rPr>
          <w:rFonts w:ascii="Calibri" w:hAnsi="Calibri" w:cs="Calibri"/>
          <w:color w:val="202124"/>
          <w:sz w:val="22"/>
          <w:szCs w:val="22"/>
        </w:rPr>
        <w:t>zaměstnávání cizinců a</w:t>
      </w:r>
      <w:r w:rsidR="00696D30" w:rsidRPr="00DD7F03">
        <w:rPr>
          <w:rFonts w:ascii="Calibri" w:hAnsi="Calibri" w:cs="Calibri"/>
          <w:color w:val="202124"/>
          <w:sz w:val="22"/>
          <w:szCs w:val="22"/>
        </w:rPr>
        <w:t xml:space="preserve"> využití </w:t>
      </w:r>
      <w:r w:rsidRPr="00DD7F03">
        <w:rPr>
          <w:rFonts w:ascii="Calibri" w:hAnsi="Calibri" w:cs="Calibri"/>
          <w:color w:val="202124"/>
          <w:sz w:val="22"/>
          <w:szCs w:val="22"/>
        </w:rPr>
        <w:t xml:space="preserve">jejich </w:t>
      </w:r>
      <w:r w:rsidR="00696D30" w:rsidRPr="00DD7F03">
        <w:rPr>
          <w:rFonts w:ascii="Calibri" w:hAnsi="Calibri" w:cs="Calibri"/>
          <w:color w:val="202124"/>
          <w:sz w:val="22"/>
          <w:szCs w:val="22"/>
        </w:rPr>
        <w:t xml:space="preserve">kvalifikace ve prospěch </w:t>
      </w:r>
      <w:r w:rsidR="00522ABE">
        <w:rPr>
          <w:rFonts w:ascii="Calibri" w:hAnsi="Calibri" w:cs="Calibri"/>
          <w:color w:val="202124"/>
          <w:sz w:val="22"/>
          <w:szCs w:val="22"/>
        </w:rPr>
        <w:t>zaměstnavatele</w:t>
      </w:r>
      <w:r w:rsidR="00522ABE" w:rsidRPr="00DD7F03">
        <w:rPr>
          <w:rFonts w:ascii="Calibri" w:hAnsi="Calibri" w:cs="Calibri"/>
          <w:color w:val="202124"/>
          <w:sz w:val="22"/>
          <w:szCs w:val="22"/>
        </w:rPr>
        <w:t xml:space="preserve"> </w:t>
      </w:r>
      <w:r w:rsidR="00696D30" w:rsidRPr="00DD7F03">
        <w:rPr>
          <w:rFonts w:ascii="Calibri" w:hAnsi="Calibri" w:cs="Calibri"/>
          <w:color w:val="202124"/>
          <w:sz w:val="22"/>
          <w:szCs w:val="22"/>
        </w:rPr>
        <w:t xml:space="preserve">a jaké jsou zdroje </w:t>
      </w:r>
      <w:r w:rsidR="00522ABE">
        <w:rPr>
          <w:rFonts w:ascii="Calibri" w:hAnsi="Calibri" w:cs="Calibri"/>
          <w:color w:val="202124"/>
          <w:sz w:val="22"/>
          <w:szCs w:val="22"/>
        </w:rPr>
        <w:t>nesouladu</w:t>
      </w:r>
      <w:r w:rsidR="00522ABE" w:rsidRPr="00DD7F03">
        <w:rPr>
          <w:rFonts w:ascii="Calibri" w:hAnsi="Calibri" w:cs="Calibri"/>
          <w:color w:val="202124"/>
          <w:sz w:val="22"/>
          <w:szCs w:val="22"/>
        </w:rPr>
        <w:t xml:space="preserve"> </w:t>
      </w:r>
      <w:r w:rsidR="00696D30" w:rsidRPr="00DD7F03">
        <w:rPr>
          <w:rFonts w:ascii="Calibri" w:hAnsi="Calibri" w:cs="Calibri"/>
          <w:color w:val="202124"/>
          <w:sz w:val="22"/>
          <w:szCs w:val="22"/>
        </w:rPr>
        <w:t>mezi potenciálním uplatněním kvalifikace a</w:t>
      </w:r>
      <w:r w:rsidR="00793F7C">
        <w:rPr>
          <w:rFonts w:ascii="Calibri" w:hAnsi="Calibri" w:cs="Calibri"/>
          <w:color w:val="202124"/>
          <w:sz w:val="22"/>
          <w:szCs w:val="22"/>
        </w:rPr>
        <w:t> </w:t>
      </w:r>
      <w:r w:rsidR="00696D30" w:rsidRPr="00DD7F03">
        <w:rPr>
          <w:rFonts w:ascii="Calibri" w:hAnsi="Calibri" w:cs="Calibri"/>
          <w:color w:val="202124"/>
          <w:sz w:val="22"/>
          <w:szCs w:val="22"/>
        </w:rPr>
        <w:t>reálným</w:t>
      </w:r>
      <w:r w:rsidR="0000179E" w:rsidRPr="00DD7F03">
        <w:rPr>
          <w:rFonts w:ascii="Calibri" w:hAnsi="Calibri" w:cs="Calibri"/>
          <w:color w:val="202124"/>
          <w:sz w:val="22"/>
          <w:szCs w:val="22"/>
        </w:rPr>
        <w:t xml:space="preserve"> uplatněním</w:t>
      </w:r>
      <w:r w:rsidR="00696D30" w:rsidRPr="00DD7F03">
        <w:rPr>
          <w:rFonts w:ascii="Calibri" w:hAnsi="Calibri" w:cs="Calibri"/>
          <w:color w:val="202124"/>
          <w:sz w:val="22"/>
          <w:szCs w:val="22"/>
        </w:rPr>
        <w:t xml:space="preserve"> na trhu práce, včetně </w:t>
      </w:r>
      <w:r w:rsidR="00522ABE">
        <w:rPr>
          <w:rFonts w:ascii="Calibri" w:hAnsi="Calibri" w:cs="Calibri"/>
          <w:color w:val="202124"/>
          <w:sz w:val="22"/>
          <w:szCs w:val="22"/>
        </w:rPr>
        <w:t xml:space="preserve">běžně </w:t>
      </w:r>
      <w:r w:rsidR="00696D30" w:rsidRPr="00DD7F03">
        <w:rPr>
          <w:rFonts w:ascii="Calibri" w:hAnsi="Calibri" w:cs="Calibri"/>
          <w:color w:val="202124"/>
          <w:sz w:val="22"/>
          <w:szCs w:val="22"/>
        </w:rPr>
        <w:t>užívaných systémových nástrojů</w:t>
      </w:r>
      <w:r w:rsidR="00EA0B05">
        <w:rPr>
          <w:rFonts w:ascii="Calibri" w:hAnsi="Calibri" w:cs="Calibri"/>
          <w:color w:val="202124"/>
          <w:sz w:val="22"/>
          <w:szCs w:val="22"/>
        </w:rPr>
        <w:t>;</w:t>
      </w:r>
    </w:p>
    <w:p w14:paraId="64869427" w14:textId="682FF243" w:rsidR="000A510A" w:rsidRDefault="00FC2840" w:rsidP="00793F7C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202124"/>
          <w:sz w:val="22"/>
          <w:szCs w:val="22"/>
        </w:rPr>
      </w:pPr>
      <w:r w:rsidRPr="00CA318A">
        <w:rPr>
          <w:rFonts w:asciiTheme="minorHAnsi" w:hAnsiTheme="minorHAnsi" w:cstheme="minorHAnsi"/>
          <w:sz w:val="22"/>
          <w:szCs w:val="22"/>
        </w:rPr>
        <w:t>vytvoření přehledu významných zaměstnavatelů v Jihomoravském kraji</w:t>
      </w:r>
      <w:r>
        <w:rPr>
          <w:rFonts w:asciiTheme="minorHAnsi" w:hAnsiTheme="minorHAnsi" w:cstheme="minorHAnsi"/>
          <w:color w:val="202124"/>
          <w:sz w:val="22"/>
          <w:szCs w:val="22"/>
        </w:rPr>
        <w:t>, kteří zaměstnávají cizince</w:t>
      </w:r>
      <w:r w:rsidR="00EA0B05">
        <w:rPr>
          <w:rFonts w:asciiTheme="minorHAnsi" w:hAnsiTheme="minorHAnsi" w:cstheme="minorHAnsi"/>
          <w:color w:val="202124"/>
          <w:sz w:val="22"/>
          <w:szCs w:val="22"/>
        </w:rPr>
        <w:t>;</w:t>
      </w:r>
    </w:p>
    <w:p w14:paraId="5E9FC25A" w14:textId="66A7FD8B" w:rsidR="00696D30" w:rsidRPr="00CA318A" w:rsidRDefault="000A510A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D7F03">
        <w:rPr>
          <w:rFonts w:asciiTheme="minorHAnsi" w:hAnsiTheme="minorHAnsi" w:cstheme="minorHAnsi"/>
          <w:sz w:val="22"/>
          <w:szCs w:val="22"/>
        </w:rPr>
        <w:t xml:space="preserve">zpracování interpretace dat </w:t>
      </w:r>
      <w:r>
        <w:rPr>
          <w:rFonts w:asciiTheme="minorHAnsi" w:hAnsiTheme="minorHAnsi" w:cstheme="minorHAnsi"/>
          <w:sz w:val="22"/>
          <w:szCs w:val="22"/>
        </w:rPr>
        <w:t xml:space="preserve">pomocí přehledových tabulek, grafů, kartodiagramů s doplňujícím textem </w:t>
      </w:r>
      <w:r w:rsidRPr="00DD7F03">
        <w:rPr>
          <w:rFonts w:asciiTheme="minorHAnsi" w:hAnsiTheme="minorHAnsi" w:cstheme="minorHAnsi"/>
          <w:sz w:val="22"/>
          <w:szCs w:val="22"/>
        </w:rPr>
        <w:t>na</w:t>
      </w:r>
      <w:r w:rsidR="00F23710">
        <w:rPr>
          <w:rFonts w:asciiTheme="minorHAnsi" w:hAnsiTheme="minorHAnsi" w:cstheme="minorHAnsi"/>
          <w:sz w:val="22"/>
          <w:szCs w:val="22"/>
        </w:rPr>
        <w:t xml:space="preserve"> úrovni obcí typu</w:t>
      </w:r>
      <w:r w:rsidR="002822FA">
        <w:rPr>
          <w:rFonts w:asciiTheme="minorHAnsi" w:hAnsiTheme="minorHAnsi" w:cstheme="minorHAnsi"/>
          <w:sz w:val="22"/>
          <w:szCs w:val="22"/>
        </w:rPr>
        <w:t xml:space="preserve"> II., </w:t>
      </w:r>
      <w:r w:rsidR="00F23710">
        <w:rPr>
          <w:rFonts w:asciiTheme="minorHAnsi" w:hAnsiTheme="minorHAnsi" w:cstheme="minorHAnsi"/>
          <w:sz w:val="22"/>
          <w:szCs w:val="22"/>
        </w:rPr>
        <w:t xml:space="preserve">III. </w:t>
      </w:r>
      <w:r w:rsidR="00C72929">
        <w:rPr>
          <w:rFonts w:asciiTheme="minorHAnsi" w:hAnsiTheme="minorHAnsi" w:cstheme="minorHAnsi"/>
          <w:sz w:val="22"/>
          <w:szCs w:val="22"/>
        </w:rPr>
        <w:t>a krajské</w:t>
      </w:r>
      <w:r w:rsidRPr="00DD7F03">
        <w:rPr>
          <w:rFonts w:asciiTheme="minorHAnsi" w:hAnsiTheme="minorHAnsi" w:cstheme="minorHAnsi"/>
          <w:sz w:val="22"/>
          <w:szCs w:val="22"/>
        </w:rPr>
        <w:t xml:space="preserve"> úrovni</w:t>
      </w:r>
      <w:r>
        <w:rPr>
          <w:rFonts w:asciiTheme="minorHAnsi" w:hAnsiTheme="minorHAnsi" w:cstheme="minorHAnsi"/>
          <w:sz w:val="22"/>
          <w:szCs w:val="22"/>
        </w:rPr>
        <w:t>, doporučení</w:t>
      </w:r>
      <w:r w:rsidRPr="00DD7F03">
        <w:rPr>
          <w:rFonts w:asciiTheme="minorHAnsi" w:hAnsiTheme="minorHAnsi" w:cstheme="minorHAnsi"/>
          <w:sz w:val="22"/>
          <w:szCs w:val="22"/>
        </w:rPr>
        <w:t xml:space="preserve"> a jejich využití pro praxi</w:t>
      </w:r>
      <w:r w:rsidR="00DB71EA">
        <w:rPr>
          <w:rFonts w:asciiTheme="minorHAnsi" w:hAnsiTheme="minorHAnsi" w:cstheme="minorHAnsi"/>
          <w:sz w:val="22"/>
          <w:szCs w:val="22"/>
        </w:rPr>
        <w:t>.</w:t>
      </w:r>
      <w:r w:rsidRPr="00DD7F0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B0BED3" w14:textId="77777777" w:rsidR="00696D30" w:rsidRPr="00DD7F03" w:rsidRDefault="00696D30" w:rsidP="00793F7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44809025" w14:textId="59120D54" w:rsidR="00AB4ECC" w:rsidRPr="00DD7F03" w:rsidRDefault="00696D30" w:rsidP="00793F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u w:val="single"/>
        </w:rPr>
      </w:pPr>
      <w:r w:rsidRPr="00DD7F03">
        <w:rPr>
          <w:rFonts w:ascii="Calibri" w:eastAsia="Times New Roman" w:hAnsi="Calibri" w:cs="Calibri"/>
          <w:u w:val="single"/>
          <w:lang w:eastAsia="cs-CZ"/>
        </w:rPr>
        <w:t>c</w:t>
      </w:r>
      <w:r w:rsidR="00AB4ECC" w:rsidRPr="00DD7F03">
        <w:rPr>
          <w:rFonts w:ascii="Calibri" w:eastAsia="Times New Roman" w:hAnsi="Calibri" w:cs="Calibri"/>
          <w:u w:val="single"/>
          <w:lang w:eastAsia="cs-CZ"/>
        </w:rPr>
        <w:t xml:space="preserve">) </w:t>
      </w:r>
      <w:r w:rsidR="00522ABE">
        <w:rPr>
          <w:rFonts w:cstheme="minorHAnsi"/>
          <w:u w:val="single"/>
        </w:rPr>
        <w:t>Sběr dat a a</w:t>
      </w:r>
      <w:r w:rsidR="009C3000" w:rsidRPr="00DD7F03">
        <w:rPr>
          <w:rFonts w:ascii="Calibri" w:hAnsi="Calibri" w:cs="Calibri"/>
          <w:u w:val="single"/>
        </w:rPr>
        <w:t>n</w:t>
      </w:r>
      <w:r w:rsidRPr="00DD7F03">
        <w:rPr>
          <w:rFonts w:ascii="Calibri" w:hAnsi="Calibri" w:cs="Calibri"/>
          <w:u w:val="single"/>
        </w:rPr>
        <w:t>a</w:t>
      </w:r>
      <w:r w:rsidR="009C3000" w:rsidRPr="00DD7F03">
        <w:rPr>
          <w:rFonts w:ascii="Calibri" w:hAnsi="Calibri" w:cs="Calibri"/>
          <w:u w:val="single"/>
        </w:rPr>
        <w:t>lýza po</w:t>
      </w:r>
      <w:r w:rsidRPr="00DD7F03">
        <w:rPr>
          <w:rFonts w:ascii="Calibri" w:hAnsi="Calibri" w:cs="Calibri"/>
          <w:u w:val="single"/>
        </w:rPr>
        <w:t>t</w:t>
      </w:r>
      <w:r w:rsidR="009C3000" w:rsidRPr="00DD7F03">
        <w:rPr>
          <w:rFonts w:ascii="Calibri" w:hAnsi="Calibri" w:cs="Calibri"/>
          <w:u w:val="single"/>
        </w:rPr>
        <w:t>řeb trhu práce z pohledu veřejné správy</w:t>
      </w:r>
      <w:r w:rsidRPr="00DD7F03">
        <w:rPr>
          <w:rFonts w:ascii="Calibri" w:hAnsi="Calibri" w:cs="Calibri"/>
          <w:u w:val="single"/>
        </w:rPr>
        <w:t xml:space="preserve">, veřejných institucí a dalších organizací aktivních v oblasti </w:t>
      </w:r>
      <w:r w:rsidR="00980AE6" w:rsidRPr="00DD7F03">
        <w:rPr>
          <w:rFonts w:ascii="Calibri" w:hAnsi="Calibri" w:cs="Calibri"/>
          <w:u w:val="single"/>
        </w:rPr>
        <w:t>zaměstnanosti, se zvláštním zřetelem</w:t>
      </w:r>
      <w:r w:rsidR="0000179E" w:rsidRPr="00DD7F03">
        <w:rPr>
          <w:rFonts w:ascii="Calibri" w:hAnsi="Calibri" w:cs="Calibri"/>
          <w:u w:val="single"/>
        </w:rPr>
        <w:t xml:space="preserve"> na</w:t>
      </w:r>
      <w:r w:rsidR="00980AE6" w:rsidRPr="00DD7F03">
        <w:rPr>
          <w:rFonts w:ascii="Calibri" w:hAnsi="Calibri" w:cs="Calibri"/>
          <w:u w:val="single"/>
        </w:rPr>
        <w:t xml:space="preserve"> zaměstnávání cizinců</w:t>
      </w:r>
      <w:r w:rsidRPr="00DD7F03">
        <w:rPr>
          <w:rFonts w:ascii="Calibri" w:hAnsi="Calibri" w:cs="Calibri"/>
          <w:u w:val="single"/>
        </w:rPr>
        <w:t>:</w:t>
      </w:r>
    </w:p>
    <w:p w14:paraId="159775E3" w14:textId="2ED1A456" w:rsidR="003C4A7F" w:rsidRPr="00DD7F03" w:rsidRDefault="00FC2840" w:rsidP="00793F7C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>
        <w:rPr>
          <w:rFonts w:cstheme="minorHAnsi"/>
        </w:rPr>
        <w:t>s</w:t>
      </w:r>
      <w:r w:rsidRPr="00CA318A">
        <w:rPr>
          <w:rFonts w:cstheme="minorHAnsi"/>
        </w:rPr>
        <w:t xml:space="preserve">běr dat a </w:t>
      </w:r>
      <w:r w:rsidR="00C426D2" w:rsidRPr="00DD7F03">
        <w:rPr>
          <w:rFonts w:ascii="Calibri" w:eastAsia="Times New Roman" w:hAnsi="Calibri" w:cs="Calibri"/>
          <w:lang w:eastAsia="cs-CZ"/>
        </w:rPr>
        <w:t xml:space="preserve">analýza potřeb </w:t>
      </w:r>
      <w:r w:rsidR="00980AE6" w:rsidRPr="00DD7F03">
        <w:rPr>
          <w:rFonts w:ascii="Calibri" w:eastAsia="Times New Roman" w:hAnsi="Calibri" w:cs="Calibri"/>
          <w:lang w:eastAsia="cs-CZ"/>
        </w:rPr>
        <w:t xml:space="preserve">trhu práce z pohledu </w:t>
      </w:r>
      <w:r w:rsidR="00C426D2" w:rsidRPr="00DD7F03">
        <w:rPr>
          <w:rFonts w:ascii="Calibri" w:eastAsia="Times New Roman" w:hAnsi="Calibri" w:cs="Calibri"/>
          <w:lang w:eastAsia="cs-CZ"/>
        </w:rPr>
        <w:t>veřejné správy</w:t>
      </w:r>
      <w:r w:rsidR="00980AE6" w:rsidRPr="00DD7F03">
        <w:rPr>
          <w:rFonts w:ascii="Calibri" w:eastAsia="Times New Roman" w:hAnsi="Calibri" w:cs="Calibri"/>
          <w:lang w:eastAsia="cs-CZ"/>
        </w:rPr>
        <w:t xml:space="preserve"> a obecně aktérů význam</w:t>
      </w:r>
      <w:r w:rsidR="00793F7C">
        <w:rPr>
          <w:rFonts w:ascii="Calibri" w:eastAsia="Times New Roman" w:hAnsi="Calibri" w:cs="Calibri"/>
          <w:lang w:eastAsia="cs-CZ"/>
        </w:rPr>
        <w:t>n</w:t>
      </w:r>
      <w:r w:rsidR="00980AE6" w:rsidRPr="00DD7F03">
        <w:rPr>
          <w:rFonts w:ascii="Calibri" w:eastAsia="Times New Roman" w:hAnsi="Calibri" w:cs="Calibri"/>
          <w:lang w:eastAsia="cs-CZ"/>
        </w:rPr>
        <w:t xml:space="preserve">ých </w:t>
      </w:r>
      <w:r w:rsidR="00867F54" w:rsidRPr="00DD7F03">
        <w:rPr>
          <w:rFonts w:ascii="Calibri" w:eastAsia="Times New Roman" w:hAnsi="Calibri" w:cs="Calibri"/>
          <w:lang w:eastAsia="cs-CZ"/>
        </w:rPr>
        <w:t>v oblasti řízení trhu práce a podpory integrace cizinců na trh práce;</w:t>
      </w:r>
    </w:p>
    <w:p w14:paraId="34B1D6B1" w14:textId="080AB49D" w:rsidR="00867F54" w:rsidRPr="00DD7F03" w:rsidRDefault="00867F54" w:rsidP="00793F7C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DD7F03">
        <w:rPr>
          <w:rFonts w:cstheme="minorHAnsi"/>
        </w:rPr>
        <w:t xml:space="preserve">zvláštní pozornost pak bude věnována </w:t>
      </w:r>
      <w:r w:rsidR="00FC2840">
        <w:rPr>
          <w:rFonts w:ascii="Calibri" w:eastAsia="Times New Roman" w:hAnsi="Calibri" w:cs="Calibri"/>
          <w:lang w:eastAsia="cs-CZ"/>
        </w:rPr>
        <w:t>dopadům</w:t>
      </w:r>
      <w:r w:rsidR="00FC2840" w:rsidRPr="00DD7F03">
        <w:rPr>
          <w:rFonts w:ascii="Calibri" w:eastAsia="Times New Roman" w:hAnsi="Calibri" w:cs="Calibri"/>
          <w:lang w:eastAsia="cs-CZ"/>
        </w:rPr>
        <w:t xml:space="preserve"> </w:t>
      </w:r>
      <w:r w:rsidRPr="00DD7F03">
        <w:rPr>
          <w:rFonts w:ascii="Calibri" w:eastAsia="Times New Roman" w:hAnsi="Calibri" w:cs="Calibri"/>
          <w:lang w:eastAsia="cs-CZ"/>
        </w:rPr>
        <w:t xml:space="preserve">šíření viru </w:t>
      </w:r>
      <w:r w:rsidR="00696A33" w:rsidRPr="00DD7F03">
        <w:rPr>
          <w:rFonts w:ascii="Calibri" w:eastAsia="Times New Roman" w:hAnsi="Calibri" w:cs="Calibri"/>
          <w:lang w:eastAsia="cs-CZ"/>
        </w:rPr>
        <w:t>SARS-CoV-2</w:t>
      </w:r>
      <w:r w:rsidR="00696A33" w:rsidRPr="00DD7F03" w:rsidDel="00696A33">
        <w:rPr>
          <w:rFonts w:ascii="Calibri" w:eastAsia="Times New Roman" w:hAnsi="Calibri" w:cs="Calibri"/>
          <w:lang w:eastAsia="cs-CZ"/>
        </w:rPr>
        <w:t xml:space="preserve"> </w:t>
      </w:r>
      <w:r w:rsidRPr="00DD7F03">
        <w:rPr>
          <w:rFonts w:ascii="Calibri" w:eastAsia="Times New Roman" w:hAnsi="Calibri" w:cs="Calibri"/>
          <w:lang w:eastAsia="cs-CZ"/>
        </w:rPr>
        <w:t>a komparaci současného vývoje s ekonomickou krizí v letech 2008</w:t>
      </w:r>
      <w:r w:rsidR="00EA0B05">
        <w:rPr>
          <w:rFonts w:ascii="Calibri" w:eastAsia="Times New Roman" w:hAnsi="Calibri" w:cs="Calibri"/>
          <w:lang w:eastAsia="cs-CZ"/>
        </w:rPr>
        <w:t>–</w:t>
      </w:r>
      <w:r w:rsidR="00FC2840">
        <w:rPr>
          <w:rFonts w:ascii="Calibri" w:eastAsia="Times New Roman" w:hAnsi="Calibri" w:cs="Calibri"/>
          <w:lang w:eastAsia="cs-CZ"/>
        </w:rPr>
        <w:t>2012</w:t>
      </w:r>
      <w:r w:rsidRPr="00DD7F03">
        <w:rPr>
          <w:rFonts w:ascii="Calibri" w:eastAsia="Times New Roman" w:hAnsi="Calibri" w:cs="Calibri"/>
          <w:lang w:eastAsia="cs-CZ"/>
        </w:rPr>
        <w:t>;</w:t>
      </w:r>
    </w:p>
    <w:p w14:paraId="57EA7244" w14:textId="2450A669" w:rsidR="00867F54" w:rsidRPr="00DD7F03" w:rsidRDefault="00867F54" w:rsidP="00793F7C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color w:val="202124"/>
          <w:sz w:val="22"/>
          <w:szCs w:val="22"/>
        </w:rPr>
      </w:pPr>
      <w:r w:rsidRPr="00DD7F03">
        <w:rPr>
          <w:rFonts w:ascii="Calibri" w:hAnsi="Calibri" w:cs="Calibri"/>
          <w:color w:val="202124"/>
          <w:sz w:val="22"/>
          <w:szCs w:val="22"/>
        </w:rPr>
        <w:t xml:space="preserve">součástí bude hloubková analýza situace ve vybraných </w:t>
      </w:r>
      <w:r w:rsidR="00BE4E02">
        <w:rPr>
          <w:rFonts w:ascii="Calibri" w:hAnsi="Calibri" w:cs="Calibri"/>
          <w:color w:val="202124"/>
          <w:sz w:val="22"/>
          <w:szCs w:val="22"/>
        </w:rPr>
        <w:t xml:space="preserve">organizacích </w:t>
      </w:r>
      <w:r w:rsidR="003454DB">
        <w:rPr>
          <w:rFonts w:ascii="Calibri" w:hAnsi="Calibri" w:cs="Calibri"/>
          <w:color w:val="202124"/>
          <w:sz w:val="22"/>
          <w:szCs w:val="22"/>
        </w:rPr>
        <w:t>(min. 10 organizací)</w:t>
      </w:r>
      <w:r w:rsidRPr="00DD7F03">
        <w:rPr>
          <w:rFonts w:ascii="Calibri" w:hAnsi="Calibri" w:cs="Calibri"/>
          <w:color w:val="202124"/>
          <w:sz w:val="22"/>
          <w:szCs w:val="22"/>
        </w:rPr>
        <w:t xml:space="preserve">, </w:t>
      </w:r>
      <w:r w:rsidR="00BE4E02">
        <w:rPr>
          <w:rFonts w:ascii="Calibri" w:hAnsi="Calibri" w:cs="Calibri"/>
          <w:color w:val="202124"/>
          <w:sz w:val="22"/>
          <w:szCs w:val="22"/>
        </w:rPr>
        <w:t>které jsou aktivní v oblasti zaměstnanosti</w:t>
      </w:r>
      <w:r w:rsidR="00614006">
        <w:rPr>
          <w:rFonts w:ascii="Calibri" w:hAnsi="Calibri" w:cs="Calibri"/>
          <w:color w:val="202124"/>
          <w:sz w:val="22"/>
          <w:szCs w:val="22"/>
        </w:rPr>
        <w:t xml:space="preserve"> a zaměstnávání cizinců</w:t>
      </w:r>
      <w:r w:rsidRPr="00DD7F03">
        <w:rPr>
          <w:rFonts w:ascii="Calibri" w:hAnsi="Calibri" w:cs="Calibri"/>
          <w:color w:val="202124"/>
          <w:sz w:val="22"/>
          <w:szCs w:val="22"/>
        </w:rPr>
        <w:t>, a to tak, aby byl vytvořen prostor pro působení interkulturní a obecně integrační práce, do které mohou být zaměstnavatelé zapojeni; v rámci analýzy budou využity ind</w:t>
      </w:r>
      <w:r w:rsidR="006B5ADD" w:rsidRPr="00DD7F03">
        <w:rPr>
          <w:rFonts w:ascii="Calibri" w:hAnsi="Calibri" w:cs="Calibri"/>
          <w:color w:val="202124"/>
          <w:sz w:val="22"/>
          <w:szCs w:val="22"/>
        </w:rPr>
        <w:t>i</w:t>
      </w:r>
      <w:r w:rsidRPr="00DD7F03">
        <w:rPr>
          <w:rFonts w:ascii="Calibri" w:hAnsi="Calibri" w:cs="Calibri"/>
          <w:color w:val="202124"/>
          <w:sz w:val="22"/>
          <w:szCs w:val="22"/>
        </w:rPr>
        <w:t>viduální a skupinové rozhovory;</w:t>
      </w:r>
    </w:p>
    <w:p w14:paraId="40FBB9A4" w14:textId="11568845" w:rsidR="00FC2840" w:rsidRDefault="006B5ADD" w:rsidP="00793F7C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color w:val="202124"/>
          <w:sz w:val="22"/>
          <w:szCs w:val="22"/>
        </w:rPr>
      </w:pPr>
      <w:r w:rsidRPr="00DD7F03">
        <w:rPr>
          <w:rFonts w:ascii="Calibri" w:hAnsi="Calibri" w:cs="Calibri"/>
          <w:color w:val="202124"/>
          <w:sz w:val="22"/>
          <w:szCs w:val="22"/>
        </w:rPr>
        <w:t xml:space="preserve">dodavatel </w:t>
      </w:r>
      <w:r w:rsidR="00867F54" w:rsidRPr="00DD7F03">
        <w:rPr>
          <w:rFonts w:ascii="Calibri" w:hAnsi="Calibri" w:cs="Calibri"/>
          <w:color w:val="202124"/>
          <w:sz w:val="22"/>
          <w:szCs w:val="22"/>
        </w:rPr>
        <w:t>zjistí, jaké existují překážky pro zaměstnávání cizinců a využití kvalifikace cizinců ve prospěch</w:t>
      </w:r>
      <w:r w:rsidR="00F541F0">
        <w:rPr>
          <w:rFonts w:ascii="Calibri" w:hAnsi="Calibri" w:cs="Calibri"/>
          <w:color w:val="202124"/>
          <w:sz w:val="22"/>
          <w:szCs w:val="22"/>
        </w:rPr>
        <w:t xml:space="preserve"> společnosti</w:t>
      </w:r>
      <w:r w:rsidR="00867F54" w:rsidRPr="00DD7F03">
        <w:rPr>
          <w:rFonts w:ascii="Calibri" w:hAnsi="Calibri" w:cs="Calibri"/>
          <w:color w:val="202124"/>
          <w:sz w:val="22"/>
          <w:szCs w:val="22"/>
        </w:rPr>
        <w:t xml:space="preserve"> a jaké jsou zdroje </w:t>
      </w:r>
      <w:r w:rsidR="00FC2840">
        <w:rPr>
          <w:rFonts w:ascii="Calibri" w:hAnsi="Calibri" w:cs="Calibri"/>
          <w:color w:val="202124"/>
          <w:sz w:val="22"/>
          <w:szCs w:val="22"/>
        </w:rPr>
        <w:t>nesouladu</w:t>
      </w:r>
      <w:r w:rsidR="00FC2840" w:rsidRPr="00DD7F03" w:rsidDel="00FC2840">
        <w:rPr>
          <w:rFonts w:ascii="Calibri" w:hAnsi="Calibri" w:cs="Calibri"/>
          <w:color w:val="202124"/>
          <w:sz w:val="22"/>
          <w:szCs w:val="22"/>
        </w:rPr>
        <w:t xml:space="preserve"> </w:t>
      </w:r>
      <w:r w:rsidR="00867F54" w:rsidRPr="00DD7F03">
        <w:rPr>
          <w:rFonts w:ascii="Calibri" w:hAnsi="Calibri" w:cs="Calibri"/>
          <w:color w:val="202124"/>
          <w:sz w:val="22"/>
          <w:szCs w:val="22"/>
        </w:rPr>
        <w:t>mezi potenciálním uplatněním kvalifikace a</w:t>
      </w:r>
      <w:r w:rsidR="00024931">
        <w:rPr>
          <w:rFonts w:ascii="Calibri" w:hAnsi="Calibri" w:cs="Calibri"/>
          <w:color w:val="202124"/>
          <w:sz w:val="22"/>
          <w:szCs w:val="22"/>
        </w:rPr>
        <w:t> </w:t>
      </w:r>
      <w:r w:rsidR="00867F54" w:rsidRPr="00DD7F03">
        <w:rPr>
          <w:rFonts w:ascii="Calibri" w:hAnsi="Calibri" w:cs="Calibri"/>
          <w:color w:val="202124"/>
          <w:sz w:val="22"/>
          <w:szCs w:val="22"/>
        </w:rPr>
        <w:t xml:space="preserve">reálným </w:t>
      </w:r>
      <w:r w:rsidRPr="00DD7F03">
        <w:rPr>
          <w:rFonts w:ascii="Calibri" w:hAnsi="Calibri" w:cs="Calibri"/>
          <w:color w:val="202124"/>
          <w:sz w:val="22"/>
          <w:szCs w:val="22"/>
        </w:rPr>
        <w:t xml:space="preserve">uplatněním </w:t>
      </w:r>
      <w:r w:rsidR="00867F54" w:rsidRPr="00DD7F03">
        <w:rPr>
          <w:rFonts w:ascii="Calibri" w:hAnsi="Calibri" w:cs="Calibri"/>
          <w:color w:val="202124"/>
          <w:sz w:val="22"/>
          <w:szCs w:val="22"/>
        </w:rPr>
        <w:t>na trhu práce, včetně užívaných systémových nástrojů</w:t>
      </w:r>
      <w:r w:rsidR="00EA0B05">
        <w:rPr>
          <w:rFonts w:ascii="Calibri" w:hAnsi="Calibri" w:cs="Calibri"/>
          <w:color w:val="202124"/>
          <w:sz w:val="22"/>
          <w:szCs w:val="22"/>
        </w:rPr>
        <w:t>;</w:t>
      </w:r>
    </w:p>
    <w:p w14:paraId="0B41F3C0" w14:textId="0E5EC00F" w:rsidR="00867F54" w:rsidRPr="00DD7F03" w:rsidRDefault="00FC2840" w:rsidP="00F541F0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color w:val="202124"/>
          <w:sz w:val="22"/>
          <w:szCs w:val="22"/>
        </w:rPr>
      </w:pPr>
      <w:r w:rsidRPr="00176CBE">
        <w:rPr>
          <w:rFonts w:asciiTheme="minorHAnsi" w:hAnsiTheme="minorHAnsi" w:cstheme="minorHAnsi"/>
          <w:sz w:val="22"/>
          <w:szCs w:val="22"/>
        </w:rPr>
        <w:t xml:space="preserve">vytvoření přehledu významných </w:t>
      </w:r>
      <w:r>
        <w:rPr>
          <w:rFonts w:asciiTheme="minorHAnsi" w:hAnsiTheme="minorHAnsi" w:cstheme="minorHAnsi"/>
          <w:sz w:val="22"/>
          <w:szCs w:val="22"/>
        </w:rPr>
        <w:t>subjektů veřejné správy</w:t>
      </w:r>
      <w:r w:rsidRPr="00176CBE">
        <w:rPr>
          <w:rFonts w:asciiTheme="minorHAnsi" w:hAnsiTheme="minorHAnsi" w:cstheme="minorHAnsi"/>
          <w:sz w:val="22"/>
          <w:szCs w:val="22"/>
        </w:rPr>
        <w:t xml:space="preserve"> v Jihomoravském kraji</w:t>
      </w:r>
      <w:r>
        <w:rPr>
          <w:rFonts w:asciiTheme="minorHAnsi" w:hAnsiTheme="minorHAnsi" w:cstheme="minorHAnsi"/>
          <w:color w:val="202124"/>
          <w:sz w:val="22"/>
          <w:szCs w:val="22"/>
        </w:rPr>
        <w:t>, kte</w:t>
      </w:r>
      <w:r w:rsidR="008F7613">
        <w:rPr>
          <w:rFonts w:asciiTheme="minorHAnsi" w:hAnsiTheme="minorHAnsi" w:cstheme="minorHAnsi"/>
          <w:color w:val="202124"/>
          <w:sz w:val="22"/>
          <w:szCs w:val="22"/>
        </w:rPr>
        <w:t xml:space="preserve">ré </w:t>
      </w:r>
      <w:r w:rsidR="00F13F90">
        <w:rPr>
          <w:rFonts w:asciiTheme="minorHAnsi" w:hAnsiTheme="minorHAnsi" w:cstheme="minorHAnsi"/>
          <w:color w:val="202124"/>
          <w:sz w:val="22"/>
          <w:szCs w:val="22"/>
        </w:rPr>
        <w:t>přicházejí</w:t>
      </w:r>
      <w:r w:rsidR="008F7613">
        <w:rPr>
          <w:rFonts w:asciiTheme="minorHAnsi" w:hAnsiTheme="minorHAnsi" w:cstheme="minorHAnsi"/>
          <w:color w:val="202124"/>
          <w:sz w:val="22"/>
          <w:szCs w:val="22"/>
        </w:rPr>
        <w:t xml:space="preserve"> do kontaktu s cizinci.</w:t>
      </w:r>
    </w:p>
    <w:p w14:paraId="39AF3987" w14:textId="77777777" w:rsidR="00651E18" w:rsidRPr="00DD7F03" w:rsidRDefault="00651E18" w:rsidP="00793F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202124"/>
        </w:rPr>
      </w:pPr>
    </w:p>
    <w:p w14:paraId="0EDC28E1" w14:textId="3FB689FF" w:rsidR="007B3AA5" w:rsidRPr="00CA318A" w:rsidRDefault="00FC2840" w:rsidP="00793F7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cstheme="minorHAnsi"/>
          <w:u w:val="single"/>
        </w:rPr>
        <w:lastRenderedPageBreak/>
        <w:t>Sběr dat a</w:t>
      </w:r>
      <w:r>
        <w:rPr>
          <w:rFonts w:ascii="Calibri" w:hAnsi="Calibri" w:cs="Calibri"/>
          <w:color w:val="202124"/>
          <w:u w:val="single"/>
        </w:rPr>
        <w:t xml:space="preserve"> a</w:t>
      </w:r>
      <w:r w:rsidR="00696D30" w:rsidRPr="00DD7F03">
        <w:rPr>
          <w:rFonts w:ascii="Calibri" w:hAnsi="Calibri" w:cs="Calibri"/>
          <w:color w:val="202124"/>
          <w:u w:val="single"/>
        </w:rPr>
        <w:t>nalýza potřeb cizinců</w:t>
      </w:r>
      <w:r w:rsidR="00867F54" w:rsidRPr="00DD7F03">
        <w:rPr>
          <w:rFonts w:ascii="Calibri" w:hAnsi="Calibri" w:cs="Calibri"/>
          <w:color w:val="202124"/>
          <w:u w:val="single"/>
        </w:rPr>
        <w:t xml:space="preserve"> v J</w:t>
      </w:r>
      <w:r w:rsidR="0000179E" w:rsidRPr="00DD7F03">
        <w:rPr>
          <w:rFonts w:ascii="Calibri" w:hAnsi="Calibri" w:cs="Calibri"/>
          <w:color w:val="202124"/>
          <w:u w:val="single"/>
        </w:rPr>
        <w:t>M</w:t>
      </w:r>
      <w:r w:rsidR="00867F54" w:rsidRPr="00DD7F03">
        <w:rPr>
          <w:rFonts w:ascii="Calibri" w:hAnsi="Calibri" w:cs="Calibri"/>
          <w:color w:val="202124"/>
          <w:u w:val="single"/>
        </w:rPr>
        <w:t>K ve vztahu k trhu práce:</w:t>
      </w:r>
    </w:p>
    <w:p w14:paraId="30E9D565" w14:textId="75E8B7BC" w:rsidR="00A0648A" w:rsidRDefault="00A0648A" w:rsidP="00793F7C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color w:val="202124"/>
          <w:sz w:val="22"/>
          <w:szCs w:val="22"/>
        </w:rPr>
      </w:pPr>
      <w:r w:rsidRPr="00CA318A">
        <w:rPr>
          <w:rFonts w:asciiTheme="minorHAnsi" w:hAnsiTheme="minorHAnsi" w:cstheme="minorHAnsi"/>
          <w:sz w:val="22"/>
          <w:szCs w:val="22"/>
        </w:rPr>
        <w:t>s</w:t>
      </w:r>
      <w:r w:rsidRPr="00A0648A">
        <w:rPr>
          <w:rFonts w:asciiTheme="minorHAnsi" w:hAnsiTheme="minorHAnsi" w:cstheme="minorHAnsi"/>
          <w:sz w:val="22"/>
          <w:szCs w:val="22"/>
        </w:rPr>
        <w:t xml:space="preserve">běr dat a </w:t>
      </w:r>
      <w:r w:rsidR="00696D30" w:rsidRPr="00CA318A">
        <w:rPr>
          <w:rFonts w:asciiTheme="minorHAnsi" w:hAnsiTheme="minorHAnsi" w:cstheme="minorHAnsi"/>
          <w:color w:val="202124"/>
          <w:sz w:val="22"/>
          <w:szCs w:val="22"/>
        </w:rPr>
        <w:t>ana</w:t>
      </w:r>
      <w:r w:rsidR="00867F54" w:rsidRPr="00CA318A">
        <w:rPr>
          <w:rFonts w:asciiTheme="minorHAnsi" w:hAnsiTheme="minorHAnsi" w:cstheme="minorHAnsi"/>
          <w:color w:val="202124"/>
          <w:sz w:val="22"/>
          <w:szCs w:val="22"/>
        </w:rPr>
        <w:t>l</w:t>
      </w:r>
      <w:r>
        <w:rPr>
          <w:rFonts w:asciiTheme="minorHAnsi" w:hAnsiTheme="minorHAnsi" w:cstheme="minorHAnsi"/>
          <w:color w:val="202124"/>
          <w:sz w:val="22"/>
          <w:szCs w:val="22"/>
        </w:rPr>
        <w:t>ýza</w:t>
      </w:r>
      <w:r w:rsidR="00696D30" w:rsidRPr="00CA318A">
        <w:rPr>
          <w:rFonts w:asciiTheme="minorHAnsi" w:hAnsiTheme="minorHAnsi" w:cstheme="minorHAnsi"/>
          <w:color w:val="202124"/>
          <w:sz w:val="22"/>
          <w:szCs w:val="22"/>
        </w:rPr>
        <w:t xml:space="preserve"> postavení cizinců na trhu práce a v jeho segmentech podle užívaných klasifikací, kategorizací, socioekonomických</w:t>
      </w:r>
      <w:r w:rsidR="00696D30" w:rsidRPr="00DD7F03">
        <w:rPr>
          <w:rFonts w:ascii="Calibri" w:hAnsi="Calibri" w:cs="Calibri"/>
          <w:color w:val="202124"/>
          <w:sz w:val="22"/>
          <w:szCs w:val="22"/>
        </w:rPr>
        <w:t xml:space="preserve"> charakteristik a souvisejících aspektů;</w:t>
      </w:r>
    </w:p>
    <w:p w14:paraId="1DBF0DA4" w14:textId="7F47C413" w:rsidR="00696D30" w:rsidRPr="00DD7F03" w:rsidRDefault="00696D30" w:rsidP="00793F7C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color w:val="202124"/>
          <w:sz w:val="22"/>
          <w:szCs w:val="22"/>
        </w:rPr>
      </w:pPr>
      <w:r w:rsidRPr="00DD7F03">
        <w:rPr>
          <w:rFonts w:ascii="Calibri" w:hAnsi="Calibri" w:cs="Calibri"/>
          <w:color w:val="202124"/>
          <w:sz w:val="22"/>
          <w:szCs w:val="22"/>
        </w:rPr>
        <w:t>anal</w:t>
      </w:r>
      <w:r w:rsidR="00A0648A">
        <w:rPr>
          <w:rFonts w:ascii="Calibri" w:hAnsi="Calibri" w:cs="Calibri"/>
          <w:color w:val="202124"/>
          <w:sz w:val="22"/>
          <w:szCs w:val="22"/>
        </w:rPr>
        <w:t>ýza</w:t>
      </w:r>
      <w:r w:rsidR="006B5ADD" w:rsidRPr="00DD7F03">
        <w:rPr>
          <w:rFonts w:ascii="Calibri" w:hAnsi="Calibri" w:cs="Calibri"/>
          <w:color w:val="202124"/>
          <w:sz w:val="22"/>
          <w:szCs w:val="22"/>
        </w:rPr>
        <w:t xml:space="preserve"> </w:t>
      </w:r>
      <w:r w:rsidRPr="00DD7F03">
        <w:rPr>
          <w:rFonts w:ascii="Calibri" w:hAnsi="Calibri" w:cs="Calibri"/>
          <w:color w:val="202124"/>
          <w:sz w:val="22"/>
          <w:szCs w:val="22"/>
        </w:rPr>
        <w:t>postavení cizinců na trhu práce ve vztahu k jejich kvalifikaci, osobním biografiím a</w:t>
      </w:r>
      <w:r w:rsidR="00024931">
        <w:rPr>
          <w:rFonts w:ascii="Calibri" w:hAnsi="Calibri" w:cs="Calibri"/>
          <w:color w:val="202124"/>
          <w:sz w:val="22"/>
          <w:szCs w:val="22"/>
        </w:rPr>
        <w:t> </w:t>
      </w:r>
      <w:r w:rsidRPr="00DD7F03">
        <w:rPr>
          <w:rFonts w:ascii="Calibri" w:hAnsi="Calibri" w:cs="Calibri"/>
          <w:color w:val="202124"/>
          <w:sz w:val="22"/>
          <w:szCs w:val="22"/>
        </w:rPr>
        <w:t>kompetencím;</w:t>
      </w:r>
    </w:p>
    <w:p w14:paraId="457B16AF" w14:textId="6FEAA401" w:rsidR="00696D30" w:rsidRPr="00DD7F03" w:rsidRDefault="00696D30" w:rsidP="00793F7C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202124"/>
        </w:rPr>
      </w:pPr>
      <w:r w:rsidRPr="00DD7F03">
        <w:rPr>
          <w:rFonts w:ascii="Calibri" w:hAnsi="Calibri" w:cs="Calibri"/>
          <w:color w:val="202124"/>
        </w:rPr>
        <w:t>identifik</w:t>
      </w:r>
      <w:r w:rsidR="00A0648A">
        <w:rPr>
          <w:rFonts w:ascii="Calibri" w:hAnsi="Calibri" w:cs="Calibri"/>
          <w:color w:val="202124"/>
        </w:rPr>
        <w:t>ace</w:t>
      </w:r>
      <w:r w:rsidRPr="00DD7F03">
        <w:rPr>
          <w:rFonts w:ascii="Calibri" w:hAnsi="Calibri" w:cs="Calibri"/>
          <w:color w:val="202124"/>
        </w:rPr>
        <w:t xml:space="preserve"> potřeb cizinců ve vztahu k trhu práce a sociální integraci;</w:t>
      </w:r>
    </w:p>
    <w:p w14:paraId="354B2684" w14:textId="644B182A" w:rsidR="00867F54" w:rsidRPr="00DD7F03" w:rsidRDefault="00867F54" w:rsidP="00793F7C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DD7F03">
        <w:rPr>
          <w:rFonts w:cstheme="minorHAnsi"/>
        </w:rPr>
        <w:t xml:space="preserve">zvláštní pozornost pak bude věnována </w:t>
      </w:r>
      <w:r w:rsidR="00A0648A">
        <w:rPr>
          <w:rFonts w:ascii="Calibri" w:eastAsia="Times New Roman" w:hAnsi="Calibri" w:cs="Calibri"/>
          <w:lang w:eastAsia="cs-CZ"/>
        </w:rPr>
        <w:t>dopad</w:t>
      </w:r>
      <w:r w:rsidR="00A0648A" w:rsidRPr="00DD7F03">
        <w:rPr>
          <w:rFonts w:ascii="Calibri" w:eastAsia="Times New Roman" w:hAnsi="Calibri" w:cs="Calibri"/>
          <w:lang w:eastAsia="cs-CZ"/>
        </w:rPr>
        <w:t xml:space="preserve">ům </w:t>
      </w:r>
      <w:r w:rsidRPr="00DD7F03">
        <w:rPr>
          <w:rFonts w:ascii="Calibri" w:eastAsia="Times New Roman" w:hAnsi="Calibri" w:cs="Calibri"/>
          <w:lang w:eastAsia="cs-CZ"/>
        </w:rPr>
        <w:t xml:space="preserve">šíření viru </w:t>
      </w:r>
      <w:r w:rsidR="006B5ADD" w:rsidRPr="00DD7F03">
        <w:rPr>
          <w:rFonts w:ascii="Calibri" w:eastAsia="Times New Roman" w:hAnsi="Calibri" w:cs="Calibri"/>
          <w:lang w:eastAsia="cs-CZ"/>
        </w:rPr>
        <w:t>SARS-CoV-2</w:t>
      </w:r>
      <w:r w:rsidR="006B5ADD" w:rsidRPr="00DD7F03" w:rsidDel="00696A33">
        <w:rPr>
          <w:rFonts w:ascii="Calibri" w:eastAsia="Times New Roman" w:hAnsi="Calibri" w:cs="Calibri"/>
          <w:lang w:eastAsia="cs-CZ"/>
        </w:rPr>
        <w:t xml:space="preserve"> </w:t>
      </w:r>
      <w:r w:rsidRPr="00DD7F03">
        <w:rPr>
          <w:rFonts w:ascii="Calibri" w:eastAsia="Times New Roman" w:hAnsi="Calibri" w:cs="Calibri"/>
          <w:lang w:eastAsia="cs-CZ"/>
        </w:rPr>
        <w:t>a komparaci současného vývoje s ekonomickou krizí v letech 2008</w:t>
      </w:r>
      <w:r w:rsidR="00EA0B05">
        <w:rPr>
          <w:rFonts w:ascii="Calibri" w:eastAsia="Times New Roman" w:hAnsi="Calibri" w:cs="Calibri"/>
          <w:lang w:eastAsia="cs-CZ"/>
        </w:rPr>
        <w:t>–</w:t>
      </w:r>
      <w:r w:rsidR="00FC2840">
        <w:rPr>
          <w:rFonts w:ascii="Calibri" w:eastAsia="Times New Roman" w:hAnsi="Calibri" w:cs="Calibri"/>
          <w:lang w:eastAsia="cs-CZ"/>
        </w:rPr>
        <w:t>2012</w:t>
      </w:r>
      <w:r w:rsidRPr="00DD7F03">
        <w:rPr>
          <w:rFonts w:ascii="Calibri" w:eastAsia="Times New Roman" w:hAnsi="Calibri" w:cs="Calibri"/>
          <w:lang w:eastAsia="cs-CZ"/>
        </w:rPr>
        <w:t>;</w:t>
      </w:r>
    </w:p>
    <w:p w14:paraId="1E2203B4" w14:textId="5C16F76F" w:rsidR="00696D30" w:rsidRPr="00DD7F03" w:rsidRDefault="00696D30" w:rsidP="00793F7C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color w:val="202124"/>
          <w:sz w:val="22"/>
          <w:szCs w:val="22"/>
        </w:rPr>
      </w:pPr>
      <w:r w:rsidRPr="00DD7F03">
        <w:rPr>
          <w:rFonts w:asciiTheme="minorHAnsi" w:hAnsiTheme="minorHAnsi" w:cstheme="minorHAnsi"/>
          <w:sz w:val="22"/>
          <w:szCs w:val="22"/>
        </w:rPr>
        <w:t>vymez</w:t>
      </w:r>
      <w:r w:rsidR="00A0648A">
        <w:rPr>
          <w:rFonts w:asciiTheme="minorHAnsi" w:hAnsiTheme="minorHAnsi" w:cstheme="minorHAnsi"/>
          <w:sz w:val="22"/>
          <w:szCs w:val="22"/>
        </w:rPr>
        <w:t>ení</w:t>
      </w:r>
      <w:r w:rsidRPr="00DD7F03">
        <w:rPr>
          <w:rFonts w:asciiTheme="minorHAnsi" w:hAnsiTheme="minorHAnsi" w:cstheme="minorHAnsi"/>
          <w:sz w:val="22"/>
          <w:szCs w:val="22"/>
        </w:rPr>
        <w:t xml:space="preserve"> skupin</w:t>
      </w:r>
      <w:r w:rsidR="006B5ADD" w:rsidRPr="00DD7F03">
        <w:rPr>
          <w:rFonts w:asciiTheme="minorHAnsi" w:hAnsiTheme="minorHAnsi" w:cstheme="minorHAnsi"/>
          <w:sz w:val="22"/>
          <w:szCs w:val="22"/>
        </w:rPr>
        <w:t>y</w:t>
      </w:r>
      <w:r w:rsidRPr="00DD7F03">
        <w:rPr>
          <w:rFonts w:asciiTheme="minorHAnsi" w:hAnsiTheme="minorHAnsi" w:cstheme="minorHAnsi"/>
          <w:sz w:val="22"/>
          <w:szCs w:val="22"/>
        </w:rPr>
        <w:t xml:space="preserve"> cizinců čelící riziku dekvalifikace či nedostatečného využití vzdělanostního, kvalifikačního</w:t>
      </w:r>
      <w:r w:rsidR="00DB71EA">
        <w:rPr>
          <w:rFonts w:asciiTheme="minorHAnsi" w:hAnsiTheme="minorHAnsi" w:cstheme="minorHAnsi"/>
          <w:sz w:val="22"/>
          <w:szCs w:val="22"/>
        </w:rPr>
        <w:t>,</w:t>
      </w:r>
      <w:r w:rsidRPr="00DD7F03">
        <w:rPr>
          <w:rFonts w:asciiTheme="minorHAnsi" w:hAnsiTheme="minorHAnsi" w:cstheme="minorHAnsi"/>
          <w:sz w:val="22"/>
          <w:szCs w:val="22"/>
        </w:rPr>
        <w:t xml:space="preserve"> dovednostního</w:t>
      </w:r>
      <w:r w:rsidR="00DB71EA">
        <w:rPr>
          <w:rFonts w:asciiTheme="minorHAnsi" w:hAnsiTheme="minorHAnsi" w:cstheme="minorHAnsi"/>
          <w:sz w:val="22"/>
          <w:szCs w:val="22"/>
        </w:rPr>
        <w:t xml:space="preserve"> a kompetenčního</w:t>
      </w:r>
      <w:r w:rsidRPr="00DD7F03">
        <w:rPr>
          <w:rFonts w:asciiTheme="minorHAnsi" w:hAnsiTheme="minorHAnsi" w:cstheme="minorHAnsi"/>
          <w:sz w:val="22"/>
          <w:szCs w:val="22"/>
        </w:rPr>
        <w:t xml:space="preserve"> potenciálu v rámci pracovního trhu a</w:t>
      </w:r>
      <w:r w:rsidR="00EA0B05">
        <w:rPr>
          <w:rFonts w:asciiTheme="minorHAnsi" w:hAnsiTheme="minorHAnsi" w:cstheme="minorHAnsi"/>
          <w:sz w:val="22"/>
          <w:szCs w:val="22"/>
        </w:rPr>
        <w:t> </w:t>
      </w:r>
      <w:r w:rsidRPr="00DD7F03">
        <w:rPr>
          <w:rFonts w:asciiTheme="minorHAnsi" w:hAnsiTheme="minorHAnsi" w:cstheme="minorHAnsi"/>
          <w:sz w:val="22"/>
          <w:szCs w:val="22"/>
        </w:rPr>
        <w:t>identifik</w:t>
      </w:r>
      <w:r w:rsidR="00EA0B05">
        <w:rPr>
          <w:rFonts w:asciiTheme="minorHAnsi" w:hAnsiTheme="minorHAnsi" w:cstheme="minorHAnsi"/>
          <w:sz w:val="22"/>
          <w:szCs w:val="22"/>
        </w:rPr>
        <w:t>ace</w:t>
      </w:r>
      <w:r w:rsidRPr="00DD7F03">
        <w:rPr>
          <w:rFonts w:asciiTheme="minorHAnsi" w:hAnsiTheme="minorHAnsi" w:cstheme="minorHAnsi"/>
          <w:sz w:val="22"/>
          <w:szCs w:val="22"/>
        </w:rPr>
        <w:t xml:space="preserve"> potřeb těchto cizinců a systémových přístupů k těmto skupinám cizinců;</w:t>
      </w:r>
      <w:r w:rsidRPr="00DD7F03">
        <w:rPr>
          <w:rFonts w:ascii="Calibri" w:hAnsi="Calibri" w:cs="Calibri"/>
          <w:color w:val="202124"/>
          <w:sz w:val="22"/>
          <w:szCs w:val="22"/>
        </w:rPr>
        <w:t xml:space="preserve"> </w:t>
      </w:r>
    </w:p>
    <w:p w14:paraId="19F4D8D9" w14:textId="6F746396" w:rsidR="00696D30" w:rsidRPr="00DD7F03" w:rsidRDefault="00DB71EA" w:rsidP="00793F7C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color w:val="202124"/>
          <w:sz w:val="22"/>
          <w:szCs w:val="22"/>
        </w:rPr>
        <w:t>realizace a zpracování</w:t>
      </w:r>
      <w:r w:rsidR="00867F54" w:rsidRPr="00DD7F03">
        <w:rPr>
          <w:rFonts w:ascii="Calibri" w:hAnsi="Calibri" w:cs="Calibri"/>
          <w:color w:val="202124"/>
          <w:sz w:val="22"/>
          <w:szCs w:val="22"/>
        </w:rPr>
        <w:t xml:space="preserve"> </w:t>
      </w:r>
      <w:r w:rsidR="00696D30" w:rsidRPr="00DD7F03">
        <w:rPr>
          <w:rFonts w:ascii="Calibri" w:hAnsi="Calibri" w:cs="Calibri"/>
          <w:color w:val="202124"/>
          <w:sz w:val="22"/>
          <w:szCs w:val="22"/>
        </w:rPr>
        <w:t>hloubkov</w:t>
      </w:r>
      <w:r>
        <w:rPr>
          <w:rFonts w:ascii="Calibri" w:hAnsi="Calibri" w:cs="Calibri"/>
          <w:color w:val="202124"/>
          <w:sz w:val="22"/>
          <w:szCs w:val="22"/>
        </w:rPr>
        <w:t>é</w:t>
      </w:r>
      <w:r w:rsidR="00696D30" w:rsidRPr="00DD7F03">
        <w:rPr>
          <w:rFonts w:ascii="Calibri" w:hAnsi="Calibri" w:cs="Calibri"/>
          <w:color w:val="202124"/>
          <w:sz w:val="22"/>
          <w:szCs w:val="22"/>
        </w:rPr>
        <w:t xml:space="preserve"> analýz</w:t>
      </w:r>
      <w:r>
        <w:rPr>
          <w:rFonts w:ascii="Calibri" w:hAnsi="Calibri" w:cs="Calibri"/>
          <w:color w:val="202124"/>
          <w:sz w:val="22"/>
          <w:szCs w:val="22"/>
        </w:rPr>
        <w:t>y</w:t>
      </w:r>
      <w:r w:rsidR="00696D30" w:rsidRPr="00DD7F03">
        <w:rPr>
          <w:rFonts w:ascii="Calibri" w:hAnsi="Calibri" w:cs="Calibri"/>
          <w:color w:val="202124"/>
          <w:sz w:val="22"/>
          <w:szCs w:val="22"/>
        </w:rPr>
        <w:t xml:space="preserve"> situace ve vybraných obcích či městech, kde jsou cizinci na trhu práce významněji zastoupeni</w:t>
      </w:r>
      <w:r w:rsidR="00903800">
        <w:rPr>
          <w:rFonts w:ascii="Calibri" w:hAnsi="Calibri" w:cs="Calibri"/>
          <w:color w:val="202124"/>
          <w:sz w:val="22"/>
          <w:szCs w:val="22"/>
        </w:rPr>
        <w:t xml:space="preserve"> (min. </w:t>
      </w:r>
      <w:r w:rsidR="00614006">
        <w:rPr>
          <w:rFonts w:ascii="Calibri" w:hAnsi="Calibri" w:cs="Calibri"/>
          <w:color w:val="202124"/>
          <w:sz w:val="22"/>
          <w:szCs w:val="22"/>
        </w:rPr>
        <w:t>5</w:t>
      </w:r>
      <w:r w:rsidR="00903800">
        <w:rPr>
          <w:rFonts w:ascii="Calibri" w:hAnsi="Calibri" w:cs="Calibri"/>
          <w:color w:val="202124"/>
          <w:sz w:val="22"/>
          <w:szCs w:val="22"/>
        </w:rPr>
        <w:t xml:space="preserve"> obcí/měst)</w:t>
      </w:r>
      <w:r w:rsidR="00696D30" w:rsidRPr="00DD7F03">
        <w:rPr>
          <w:rFonts w:ascii="Calibri" w:hAnsi="Calibri" w:cs="Calibri"/>
          <w:color w:val="202124"/>
          <w:sz w:val="22"/>
          <w:szCs w:val="22"/>
        </w:rPr>
        <w:t>, a to tak, aby byl vytvořen prostor pro působení interkulturní a</w:t>
      </w:r>
      <w:r w:rsidR="00024931">
        <w:rPr>
          <w:rFonts w:ascii="Calibri" w:hAnsi="Calibri" w:cs="Calibri"/>
          <w:color w:val="202124"/>
          <w:sz w:val="22"/>
          <w:szCs w:val="22"/>
        </w:rPr>
        <w:t> </w:t>
      </w:r>
      <w:r w:rsidR="00696D30" w:rsidRPr="00DD7F03">
        <w:rPr>
          <w:rFonts w:ascii="Calibri" w:hAnsi="Calibri" w:cs="Calibri"/>
          <w:color w:val="202124"/>
          <w:sz w:val="22"/>
          <w:szCs w:val="22"/>
        </w:rPr>
        <w:t>obecně integrační práce;</w:t>
      </w:r>
      <w:r w:rsidR="00867F54" w:rsidRPr="00DD7F03">
        <w:rPr>
          <w:rFonts w:ascii="Calibri" w:hAnsi="Calibri" w:cs="Calibri"/>
          <w:color w:val="202124"/>
          <w:sz w:val="22"/>
          <w:szCs w:val="22"/>
        </w:rPr>
        <w:t xml:space="preserve"> v rámci analýzy budou využity individuální, případně skupinové rozhovory;</w:t>
      </w:r>
    </w:p>
    <w:p w14:paraId="612FC91B" w14:textId="55578278" w:rsidR="00696D30" w:rsidRPr="00DD7F03" w:rsidRDefault="00696D30" w:rsidP="00793F7C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D7F03">
        <w:rPr>
          <w:rFonts w:asciiTheme="minorHAnsi" w:hAnsiTheme="minorHAnsi" w:cstheme="minorHAnsi"/>
          <w:sz w:val="22"/>
          <w:szCs w:val="22"/>
        </w:rPr>
        <w:t>identifik</w:t>
      </w:r>
      <w:r w:rsidR="00DB71EA">
        <w:rPr>
          <w:rFonts w:asciiTheme="minorHAnsi" w:hAnsiTheme="minorHAnsi" w:cstheme="minorHAnsi"/>
          <w:sz w:val="22"/>
          <w:szCs w:val="22"/>
        </w:rPr>
        <w:t>ace</w:t>
      </w:r>
      <w:r w:rsidRPr="00DD7F03">
        <w:rPr>
          <w:rFonts w:asciiTheme="minorHAnsi" w:hAnsiTheme="minorHAnsi" w:cstheme="minorHAnsi"/>
          <w:sz w:val="22"/>
          <w:szCs w:val="22"/>
        </w:rPr>
        <w:t xml:space="preserve"> nejčastější</w:t>
      </w:r>
      <w:r w:rsidR="00DB71EA">
        <w:rPr>
          <w:rFonts w:asciiTheme="minorHAnsi" w:hAnsiTheme="minorHAnsi" w:cstheme="minorHAnsi"/>
          <w:sz w:val="22"/>
          <w:szCs w:val="22"/>
        </w:rPr>
        <w:t>ch</w:t>
      </w:r>
      <w:r w:rsidRPr="00DD7F03">
        <w:rPr>
          <w:rFonts w:asciiTheme="minorHAnsi" w:hAnsiTheme="minorHAnsi" w:cstheme="minorHAnsi"/>
          <w:sz w:val="22"/>
          <w:szCs w:val="22"/>
        </w:rPr>
        <w:t xml:space="preserve"> problém</w:t>
      </w:r>
      <w:r w:rsidR="00DB71EA">
        <w:rPr>
          <w:rFonts w:asciiTheme="minorHAnsi" w:hAnsiTheme="minorHAnsi" w:cstheme="minorHAnsi"/>
          <w:sz w:val="22"/>
          <w:szCs w:val="22"/>
        </w:rPr>
        <w:t>ů</w:t>
      </w:r>
      <w:r w:rsidRPr="00DD7F03">
        <w:rPr>
          <w:rFonts w:asciiTheme="minorHAnsi" w:hAnsiTheme="minorHAnsi" w:cstheme="minorHAnsi"/>
          <w:sz w:val="22"/>
          <w:szCs w:val="22"/>
        </w:rPr>
        <w:t xml:space="preserve"> při uplatnění cizince na trhu práce (bariéry v integraci na pracovní trh);</w:t>
      </w:r>
    </w:p>
    <w:p w14:paraId="59ED8DFF" w14:textId="73BDF003" w:rsidR="00A4620A" w:rsidRDefault="00696D30" w:rsidP="007B3AA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D7F03">
        <w:rPr>
          <w:rFonts w:cstheme="minorHAnsi"/>
        </w:rPr>
        <w:t>defin</w:t>
      </w:r>
      <w:r w:rsidR="00867F54" w:rsidRPr="00DD7F03">
        <w:rPr>
          <w:rFonts w:cstheme="minorHAnsi"/>
        </w:rPr>
        <w:t>uje</w:t>
      </w:r>
      <w:r w:rsidRPr="00DD7F03">
        <w:rPr>
          <w:rFonts w:cstheme="minorHAnsi"/>
        </w:rPr>
        <w:t xml:space="preserve"> doporučení reflektující specifickou pozici skupin cizinců v kontextu trhu práce a</w:t>
      </w:r>
      <w:r w:rsidR="00024931">
        <w:rPr>
          <w:rFonts w:cstheme="minorHAnsi"/>
        </w:rPr>
        <w:t> </w:t>
      </w:r>
      <w:r w:rsidRPr="00DD7F03">
        <w:rPr>
          <w:rFonts w:cstheme="minorHAnsi"/>
        </w:rPr>
        <w:t>zároveň zohlednění zranitelných skupin na trhu práce;</w:t>
      </w:r>
    </w:p>
    <w:p w14:paraId="58AD979A" w14:textId="2E111577" w:rsidR="00DB71EA" w:rsidRPr="00EA0B05" w:rsidRDefault="00DB71EA" w:rsidP="00EA0B05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D7F03">
        <w:rPr>
          <w:rFonts w:asciiTheme="minorHAnsi" w:hAnsiTheme="minorHAnsi" w:cstheme="minorHAnsi"/>
          <w:sz w:val="22"/>
          <w:szCs w:val="22"/>
        </w:rPr>
        <w:t xml:space="preserve">zpracování interpretace dat </w:t>
      </w:r>
      <w:r>
        <w:rPr>
          <w:rFonts w:asciiTheme="minorHAnsi" w:hAnsiTheme="minorHAnsi" w:cstheme="minorHAnsi"/>
          <w:sz w:val="22"/>
          <w:szCs w:val="22"/>
        </w:rPr>
        <w:t xml:space="preserve">pomocí přehledových tabulek, grafů, kartodiagramů s doplňujícím textem </w:t>
      </w:r>
      <w:r w:rsidRPr="00DD7F03">
        <w:rPr>
          <w:rFonts w:asciiTheme="minorHAnsi" w:hAnsiTheme="minorHAnsi" w:cstheme="minorHAnsi"/>
          <w:sz w:val="22"/>
          <w:szCs w:val="22"/>
        </w:rPr>
        <w:t xml:space="preserve">na </w:t>
      </w:r>
      <w:r w:rsidR="00F2488F">
        <w:rPr>
          <w:rFonts w:asciiTheme="minorHAnsi" w:hAnsiTheme="minorHAnsi" w:cstheme="minorHAnsi"/>
          <w:sz w:val="22"/>
          <w:szCs w:val="22"/>
        </w:rPr>
        <w:t>úrovni obcí typu II</w:t>
      </w:r>
      <w:r w:rsidR="002822FA">
        <w:rPr>
          <w:rFonts w:asciiTheme="minorHAnsi" w:hAnsiTheme="minorHAnsi" w:cstheme="minorHAnsi"/>
          <w:sz w:val="22"/>
          <w:szCs w:val="22"/>
        </w:rPr>
        <w:t xml:space="preserve">., </w:t>
      </w:r>
      <w:r w:rsidR="00F2488F">
        <w:rPr>
          <w:rFonts w:asciiTheme="minorHAnsi" w:hAnsiTheme="minorHAnsi" w:cstheme="minorHAnsi"/>
          <w:sz w:val="22"/>
          <w:szCs w:val="22"/>
        </w:rPr>
        <w:t>III. a krajské</w:t>
      </w:r>
      <w:r w:rsidRPr="00DD7F03">
        <w:rPr>
          <w:rFonts w:asciiTheme="minorHAnsi" w:hAnsiTheme="minorHAnsi" w:cstheme="minorHAnsi"/>
          <w:sz w:val="22"/>
          <w:szCs w:val="22"/>
        </w:rPr>
        <w:t xml:space="preserve"> úrovni</w:t>
      </w:r>
      <w:r>
        <w:rPr>
          <w:rFonts w:asciiTheme="minorHAnsi" w:hAnsiTheme="minorHAnsi" w:cstheme="minorHAnsi"/>
          <w:sz w:val="22"/>
          <w:szCs w:val="22"/>
        </w:rPr>
        <w:t>, doporučení</w:t>
      </w:r>
      <w:r w:rsidRPr="00DD7F03">
        <w:rPr>
          <w:rFonts w:asciiTheme="minorHAnsi" w:hAnsiTheme="minorHAnsi" w:cstheme="minorHAnsi"/>
          <w:sz w:val="22"/>
          <w:szCs w:val="22"/>
        </w:rPr>
        <w:t xml:space="preserve"> a jejich využití pro praxi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DD7F0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1ADEB2" w14:textId="50874CB5" w:rsidR="00651E18" w:rsidRPr="00DD7F03" w:rsidRDefault="00096A62" w:rsidP="00096A62">
      <w:pPr>
        <w:pStyle w:val="Nadpis2"/>
      </w:pPr>
      <w:r>
        <w:t>Fáze zpracování analýzy</w:t>
      </w:r>
    </w:p>
    <w:p w14:paraId="2DDE4D66" w14:textId="11934321" w:rsidR="00651E18" w:rsidRDefault="00096A62" w:rsidP="00587EE2">
      <w:pPr>
        <w:spacing w:after="0"/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První </w:t>
      </w:r>
      <w:r w:rsidRPr="00096A62">
        <w:rPr>
          <w:rFonts w:cstheme="minorHAnsi"/>
          <w:u w:val="single"/>
        </w:rPr>
        <w:t>dílčí analýza</w:t>
      </w:r>
      <w:r w:rsidRPr="00096A62">
        <w:rPr>
          <w:rFonts w:cstheme="minorHAnsi"/>
        </w:rPr>
        <w:t xml:space="preserve"> bude zpracována do 6 měsíců od účinnosti smlouvy.</w:t>
      </w:r>
    </w:p>
    <w:p w14:paraId="712BED4F" w14:textId="3531EC25" w:rsidR="00096A62" w:rsidRPr="00096A62" w:rsidRDefault="00096A62" w:rsidP="00587EE2">
      <w:pPr>
        <w:pStyle w:val="Odstavecseseznamem"/>
        <w:numPr>
          <w:ilvl w:val="0"/>
          <w:numId w:val="21"/>
        </w:numPr>
        <w:spacing w:after="0"/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metodologická část</w:t>
      </w:r>
    </w:p>
    <w:p w14:paraId="01D208C0" w14:textId="34F94232" w:rsidR="00096A62" w:rsidRDefault="00096A62" w:rsidP="00587EE2">
      <w:pPr>
        <w:pStyle w:val="Odstavecseseznamem"/>
        <w:numPr>
          <w:ilvl w:val="0"/>
          <w:numId w:val="1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</w:t>
      </w:r>
      <w:r w:rsidR="00991A11" w:rsidRPr="00096A62">
        <w:rPr>
          <w:rFonts w:cstheme="minorHAnsi"/>
        </w:rPr>
        <w:t xml:space="preserve">opis metodologie </w:t>
      </w:r>
      <w:r>
        <w:rPr>
          <w:rFonts w:cstheme="minorHAnsi"/>
        </w:rPr>
        <w:t xml:space="preserve">zpracování tematických okruhů </w:t>
      </w:r>
      <w:r w:rsidR="00991A11" w:rsidRPr="00096A62">
        <w:rPr>
          <w:rFonts w:cstheme="minorHAnsi"/>
        </w:rPr>
        <w:t>a</w:t>
      </w:r>
      <w:r>
        <w:rPr>
          <w:rFonts w:cstheme="minorHAnsi"/>
        </w:rPr>
        <w:t>)–</w:t>
      </w:r>
      <w:r w:rsidR="00991A11" w:rsidRPr="00096A62">
        <w:rPr>
          <w:rFonts w:cstheme="minorHAnsi"/>
        </w:rPr>
        <w:t>d</w:t>
      </w:r>
      <w:r>
        <w:rPr>
          <w:rFonts w:cstheme="minorHAnsi"/>
        </w:rPr>
        <w:t>)</w:t>
      </w:r>
    </w:p>
    <w:p w14:paraId="03067A14" w14:textId="77777777" w:rsidR="00096A62" w:rsidRDefault="00991A11" w:rsidP="00587EE2">
      <w:pPr>
        <w:pStyle w:val="Odstavecseseznamem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096A62">
        <w:rPr>
          <w:rFonts w:cstheme="minorHAnsi"/>
        </w:rPr>
        <w:t xml:space="preserve">metodologické limity </w:t>
      </w:r>
      <w:r w:rsidR="00096A62">
        <w:rPr>
          <w:rFonts w:cstheme="minorHAnsi"/>
        </w:rPr>
        <w:t xml:space="preserve">tematických okruhů </w:t>
      </w:r>
      <w:r w:rsidR="00096A62" w:rsidRPr="00096A62">
        <w:rPr>
          <w:rFonts w:cstheme="minorHAnsi"/>
        </w:rPr>
        <w:t>a</w:t>
      </w:r>
      <w:r w:rsidR="00096A62">
        <w:rPr>
          <w:rFonts w:cstheme="minorHAnsi"/>
        </w:rPr>
        <w:t>)–</w:t>
      </w:r>
      <w:r w:rsidR="00096A62" w:rsidRPr="00096A62">
        <w:rPr>
          <w:rFonts w:cstheme="minorHAnsi"/>
        </w:rPr>
        <w:t>d</w:t>
      </w:r>
      <w:r w:rsidR="00096A62">
        <w:rPr>
          <w:rFonts w:cstheme="minorHAnsi"/>
        </w:rPr>
        <w:t>)</w:t>
      </w:r>
    </w:p>
    <w:p w14:paraId="4B85D4CA" w14:textId="77777777" w:rsidR="00096A62" w:rsidRDefault="00991A11" w:rsidP="00587EE2">
      <w:pPr>
        <w:pStyle w:val="Odstavecseseznamem"/>
        <w:numPr>
          <w:ilvl w:val="0"/>
          <w:numId w:val="21"/>
        </w:numPr>
        <w:spacing w:after="0"/>
        <w:jc w:val="both"/>
        <w:rPr>
          <w:rFonts w:cstheme="minorHAnsi"/>
          <w:u w:val="single"/>
        </w:rPr>
      </w:pPr>
      <w:r w:rsidRPr="00096A62">
        <w:rPr>
          <w:rFonts w:cstheme="minorHAnsi"/>
          <w:u w:val="single"/>
        </w:rPr>
        <w:t>analytická část</w:t>
      </w:r>
    </w:p>
    <w:p w14:paraId="5A8BECB3" w14:textId="77777777" w:rsidR="00096A62" w:rsidRPr="00096A62" w:rsidRDefault="00096A62" w:rsidP="00587EE2">
      <w:pPr>
        <w:pStyle w:val="Odstavecseseznamem"/>
        <w:numPr>
          <w:ilvl w:val="0"/>
          <w:numId w:val="14"/>
        </w:numPr>
        <w:spacing w:after="0"/>
        <w:jc w:val="both"/>
        <w:rPr>
          <w:rFonts w:cstheme="minorHAnsi"/>
          <w:u w:val="single"/>
        </w:rPr>
      </w:pPr>
      <w:r w:rsidRPr="00096A62">
        <w:rPr>
          <w:rFonts w:cstheme="minorHAnsi"/>
        </w:rPr>
        <w:t xml:space="preserve">aktuální </w:t>
      </w:r>
      <w:r w:rsidR="00991A11" w:rsidRPr="00096A62">
        <w:rPr>
          <w:rFonts w:cstheme="minorHAnsi"/>
        </w:rPr>
        <w:t>výsledky</w:t>
      </w:r>
      <w:r>
        <w:rPr>
          <w:rFonts w:cstheme="minorHAnsi"/>
        </w:rPr>
        <w:t xml:space="preserve"> k tematickému okruhu</w:t>
      </w:r>
      <w:r w:rsidR="007F3834" w:rsidRPr="00096A62">
        <w:rPr>
          <w:rFonts w:cstheme="minorHAnsi"/>
        </w:rPr>
        <w:t xml:space="preserve"> a)</w:t>
      </w:r>
    </w:p>
    <w:p w14:paraId="3D018E34" w14:textId="6F32DF06" w:rsidR="00096A62" w:rsidRPr="00096A62" w:rsidRDefault="00991A11" w:rsidP="00587EE2">
      <w:pPr>
        <w:pStyle w:val="Odstavecseseznamem"/>
        <w:numPr>
          <w:ilvl w:val="0"/>
          <w:numId w:val="14"/>
        </w:numPr>
        <w:spacing w:after="0"/>
        <w:jc w:val="both"/>
        <w:rPr>
          <w:rFonts w:cstheme="minorHAnsi"/>
          <w:u w:val="single"/>
        </w:rPr>
      </w:pPr>
      <w:r w:rsidRPr="00096A62">
        <w:rPr>
          <w:rFonts w:cstheme="minorHAnsi"/>
        </w:rPr>
        <w:t xml:space="preserve">dílčí závěry a </w:t>
      </w:r>
      <w:r w:rsidR="006B026E">
        <w:rPr>
          <w:rFonts w:cstheme="minorHAnsi"/>
        </w:rPr>
        <w:t xml:space="preserve">praktická </w:t>
      </w:r>
      <w:r w:rsidRPr="00096A62">
        <w:rPr>
          <w:rFonts w:cstheme="minorHAnsi"/>
        </w:rPr>
        <w:t>doporučení pro projekt a veřejnou politiku</w:t>
      </w:r>
      <w:r w:rsidR="00096A62">
        <w:rPr>
          <w:rFonts w:cstheme="minorHAnsi"/>
        </w:rPr>
        <w:t xml:space="preserve"> k tematickému okruhu </w:t>
      </w:r>
      <w:r w:rsidR="00096A62" w:rsidRPr="00096A62">
        <w:rPr>
          <w:rFonts w:cstheme="minorHAnsi"/>
        </w:rPr>
        <w:t>a)</w:t>
      </w:r>
    </w:p>
    <w:p w14:paraId="614B8B85" w14:textId="0E0E26E1" w:rsidR="00587EE2" w:rsidRPr="00587EE2" w:rsidRDefault="007F3834" w:rsidP="00587EE2">
      <w:pPr>
        <w:pStyle w:val="Odstavecseseznamem"/>
        <w:numPr>
          <w:ilvl w:val="0"/>
          <w:numId w:val="21"/>
        </w:numPr>
        <w:spacing w:after="0"/>
        <w:jc w:val="both"/>
        <w:rPr>
          <w:rFonts w:cstheme="minorHAnsi"/>
          <w:u w:val="single"/>
        </w:rPr>
      </w:pPr>
      <w:r w:rsidRPr="00515A64">
        <w:rPr>
          <w:rFonts w:cstheme="minorHAnsi"/>
          <w:u w:val="single"/>
        </w:rPr>
        <w:t xml:space="preserve">návrh </w:t>
      </w:r>
      <w:r w:rsidR="00587EE2">
        <w:rPr>
          <w:rFonts w:cstheme="minorHAnsi"/>
          <w:u w:val="single"/>
        </w:rPr>
        <w:t xml:space="preserve">konkrétních </w:t>
      </w:r>
      <w:r w:rsidR="00096A62" w:rsidRPr="00515A64">
        <w:rPr>
          <w:rFonts w:cstheme="minorHAnsi"/>
          <w:u w:val="single"/>
        </w:rPr>
        <w:t>řešení</w:t>
      </w:r>
    </w:p>
    <w:p w14:paraId="18EED43E" w14:textId="77777777" w:rsidR="00587EE2" w:rsidRPr="00587EE2" w:rsidRDefault="00096A62" w:rsidP="00587EE2">
      <w:pPr>
        <w:pStyle w:val="Odstavecseseznamem"/>
        <w:numPr>
          <w:ilvl w:val="0"/>
          <w:numId w:val="14"/>
        </w:numPr>
        <w:spacing w:after="0"/>
        <w:jc w:val="both"/>
        <w:rPr>
          <w:rFonts w:cstheme="minorHAnsi"/>
          <w:u w:val="single"/>
        </w:rPr>
      </w:pPr>
      <w:r>
        <w:rPr>
          <w:rFonts w:cstheme="minorHAnsi"/>
        </w:rPr>
        <w:t xml:space="preserve">pro tematické okruhy </w:t>
      </w:r>
      <w:r w:rsidR="007F3834" w:rsidRPr="00096A62">
        <w:rPr>
          <w:rFonts w:cstheme="minorHAnsi"/>
        </w:rPr>
        <w:t>bodů b), c) a d) vytipovat obce a města, kde bude probíhat hloubková analýza</w:t>
      </w:r>
    </w:p>
    <w:p w14:paraId="62E0BE2C" w14:textId="45C6025D" w:rsidR="007F3834" w:rsidRPr="00587EE2" w:rsidRDefault="00587EE2" w:rsidP="00587EE2">
      <w:pPr>
        <w:pStyle w:val="Odstavecseseznamem"/>
        <w:numPr>
          <w:ilvl w:val="0"/>
          <w:numId w:val="14"/>
        </w:numPr>
        <w:spacing w:after="0"/>
        <w:jc w:val="both"/>
        <w:rPr>
          <w:rFonts w:cstheme="minorHAnsi"/>
          <w:u w:val="single"/>
        </w:rPr>
      </w:pPr>
      <w:r>
        <w:rPr>
          <w:rFonts w:cstheme="minorHAnsi"/>
        </w:rPr>
        <w:t xml:space="preserve">pro tematické okruhy </w:t>
      </w:r>
      <w:r w:rsidRPr="00096A62">
        <w:rPr>
          <w:rFonts w:cstheme="minorHAnsi"/>
        </w:rPr>
        <w:t xml:space="preserve">b), c) a d) </w:t>
      </w:r>
      <w:r>
        <w:rPr>
          <w:rFonts w:cstheme="minorHAnsi"/>
        </w:rPr>
        <w:t xml:space="preserve">forma a </w:t>
      </w:r>
      <w:r w:rsidR="007F3834" w:rsidRPr="00587EE2">
        <w:rPr>
          <w:rFonts w:cstheme="minorHAnsi"/>
        </w:rPr>
        <w:t xml:space="preserve">způsob oslovení, podoba dotazníků </w:t>
      </w:r>
      <w:r>
        <w:rPr>
          <w:rFonts w:cstheme="minorHAnsi"/>
        </w:rPr>
        <w:t xml:space="preserve">pro </w:t>
      </w:r>
      <w:r w:rsidR="007F3834" w:rsidRPr="00587EE2">
        <w:rPr>
          <w:rFonts w:cstheme="minorHAnsi"/>
        </w:rPr>
        <w:t>zaměstnavatel</w:t>
      </w:r>
      <w:r>
        <w:rPr>
          <w:rFonts w:cstheme="minorHAnsi"/>
        </w:rPr>
        <w:t>e</w:t>
      </w:r>
      <w:r w:rsidR="007F3834" w:rsidRPr="00587EE2">
        <w:rPr>
          <w:rFonts w:cstheme="minorHAnsi"/>
        </w:rPr>
        <w:t>, subjekt</w:t>
      </w:r>
      <w:r>
        <w:rPr>
          <w:rFonts w:cstheme="minorHAnsi"/>
        </w:rPr>
        <w:t>y</w:t>
      </w:r>
      <w:r w:rsidR="007F3834" w:rsidRPr="00587EE2">
        <w:rPr>
          <w:rFonts w:cstheme="minorHAnsi"/>
        </w:rPr>
        <w:t xml:space="preserve"> veřejné správy a cizinc</w:t>
      </w:r>
      <w:r>
        <w:rPr>
          <w:rFonts w:cstheme="minorHAnsi"/>
        </w:rPr>
        <w:t>e</w:t>
      </w:r>
      <w:r w:rsidR="007F3834" w:rsidRPr="00587EE2">
        <w:rPr>
          <w:rFonts w:cstheme="minorHAnsi"/>
        </w:rPr>
        <w:t xml:space="preserve"> </w:t>
      </w:r>
      <w:r>
        <w:rPr>
          <w:rFonts w:cstheme="minorHAnsi"/>
        </w:rPr>
        <w:t>(</w:t>
      </w:r>
      <w:r w:rsidR="007F3834" w:rsidRPr="00587EE2">
        <w:rPr>
          <w:rFonts w:cstheme="minorHAnsi"/>
        </w:rPr>
        <w:t xml:space="preserve">bude </w:t>
      </w:r>
      <w:r>
        <w:rPr>
          <w:rFonts w:cstheme="minorHAnsi"/>
        </w:rPr>
        <w:t>vycházet z</w:t>
      </w:r>
      <w:r w:rsidR="007F3834" w:rsidRPr="00587EE2">
        <w:rPr>
          <w:rFonts w:cstheme="minorHAnsi"/>
        </w:rPr>
        <w:t xml:space="preserve"> příloh</w:t>
      </w:r>
      <w:r w:rsidR="00EA0B05">
        <w:rPr>
          <w:rFonts w:cstheme="minorHAnsi"/>
        </w:rPr>
        <w:t>y</w:t>
      </w:r>
      <w:r w:rsidR="007F3834" w:rsidRPr="00587EE2">
        <w:rPr>
          <w:rFonts w:cstheme="minorHAnsi"/>
        </w:rPr>
        <w:t xml:space="preserve"> č. 2 smlouvy</w:t>
      </w:r>
      <w:r w:rsidR="00EA0B05">
        <w:rPr>
          <w:rFonts w:cstheme="minorHAnsi"/>
        </w:rPr>
        <w:t xml:space="preserve"> – </w:t>
      </w:r>
      <w:r w:rsidR="00EA0B05">
        <w:t>Návrh plnění veřejné zakázky</w:t>
      </w:r>
      <w:r>
        <w:rPr>
          <w:rFonts w:cstheme="minorHAnsi"/>
        </w:rPr>
        <w:t>)</w:t>
      </w:r>
    </w:p>
    <w:p w14:paraId="146A91BF" w14:textId="77777777" w:rsidR="00EA0B05" w:rsidRPr="00F04760" w:rsidRDefault="00EA0B05" w:rsidP="00F04760">
      <w:pPr>
        <w:spacing w:after="0"/>
        <w:jc w:val="both"/>
        <w:rPr>
          <w:rFonts w:cstheme="minorHAnsi"/>
          <w:u w:val="single"/>
        </w:rPr>
      </w:pPr>
    </w:p>
    <w:p w14:paraId="213CBEE7" w14:textId="4008D30C" w:rsidR="00587EE2" w:rsidRDefault="00587EE2" w:rsidP="00587EE2">
      <w:pPr>
        <w:spacing w:after="0"/>
        <w:jc w:val="both"/>
        <w:rPr>
          <w:rFonts w:cstheme="minorHAnsi"/>
        </w:rPr>
      </w:pPr>
      <w:r w:rsidRPr="00587EE2">
        <w:rPr>
          <w:rFonts w:cstheme="minorHAnsi"/>
          <w:u w:val="single"/>
        </w:rPr>
        <w:t>Druhá</w:t>
      </w:r>
      <w:r w:rsidR="004527D0" w:rsidRPr="00587EE2">
        <w:rPr>
          <w:rFonts w:cstheme="minorHAnsi"/>
          <w:u w:val="single"/>
        </w:rPr>
        <w:t xml:space="preserve"> dílčí analýza</w:t>
      </w:r>
      <w:r>
        <w:rPr>
          <w:rFonts w:cstheme="minorHAnsi"/>
        </w:rPr>
        <w:t xml:space="preserve"> bude zpracována do konce května 2022.</w:t>
      </w:r>
    </w:p>
    <w:p w14:paraId="4E8A346C" w14:textId="7FCD070B" w:rsidR="00587EE2" w:rsidRDefault="007F3834" w:rsidP="00587EE2">
      <w:pPr>
        <w:pStyle w:val="Odstavecseseznamem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587EE2">
        <w:rPr>
          <w:rFonts w:cstheme="minorHAnsi"/>
        </w:rPr>
        <w:t>aktualizac</w:t>
      </w:r>
      <w:r w:rsidR="00587EE2">
        <w:rPr>
          <w:rFonts w:cstheme="minorHAnsi"/>
        </w:rPr>
        <w:t>e</w:t>
      </w:r>
      <w:r w:rsidRPr="00587EE2">
        <w:rPr>
          <w:rFonts w:cstheme="minorHAnsi"/>
        </w:rPr>
        <w:t xml:space="preserve"> </w:t>
      </w:r>
      <w:r w:rsidR="00991A11" w:rsidRPr="00587EE2">
        <w:rPr>
          <w:rFonts w:cstheme="minorHAnsi"/>
        </w:rPr>
        <w:t xml:space="preserve">výsledků </w:t>
      </w:r>
      <w:r w:rsidR="00587EE2">
        <w:rPr>
          <w:rFonts w:cstheme="minorHAnsi"/>
        </w:rPr>
        <w:t xml:space="preserve">a dílčí závěry a </w:t>
      </w:r>
      <w:r w:rsidR="00587EE2" w:rsidRPr="00587EE2">
        <w:rPr>
          <w:rFonts w:cstheme="minorHAnsi"/>
        </w:rPr>
        <w:t xml:space="preserve">doporučení pro projekt a veřejnou politiku k tematickému okruhu </w:t>
      </w:r>
      <w:r w:rsidRPr="00587EE2">
        <w:rPr>
          <w:rFonts w:cstheme="minorHAnsi"/>
        </w:rPr>
        <w:t>a)</w:t>
      </w:r>
    </w:p>
    <w:p w14:paraId="0F69BE5D" w14:textId="718EE8E0" w:rsidR="00991A11" w:rsidRPr="00587EE2" w:rsidRDefault="00991A11" w:rsidP="00587EE2">
      <w:pPr>
        <w:pStyle w:val="Odstavecseseznamem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587EE2">
        <w:rPr>
          <w:rFonts w:cstheme="minorHAnsi"/>
        </w:rPr>
        <w:t xml:space="preserve">výsledky </w:t>
      </w:r>
      <w:r w:rsidR="00587EE2" w:rsidRPr="00096A62">
        <w:rPr>
          <w:rFonts w:cstheme="minorHAnsi"/>
        </w:rPr>
        <w:t xml:space="preserve">b), c) a d) </w:t>
      </w:r>
      <w:r w:rsidRPr="00587EE2">
        <w:rPr>
          <w:rFonts w:cstheme="minorHAnsi"/>
        </w:rPr>
        <w:t>dílčí závěry a) a doporučení pro projekt a veřejnou politiku</w:t>
      </w:r>
    </w:p>
    <w:p w14:paraId="444C09E9" w14:textId="13CF367B" w:rsidR="00651E18" w:rsidRPr="00096A62" w:rsidRDefault="00651E18" w:rsidP="00587EE2">
      <w:pPr>
        <w:spacing w:after="0"/>
        <w:jc w:val="both"/>
        <w:rPr>
          <w:rFonts w:cstheme="minorHAnsi"/>
        </w:rPr>
      </w:pPr>
    </w:p>
    <w:p w14:paraId="6F6740D4" w14:textId="6C537FFF" w:rsidR="00587EE2" w:rsidRDefault="00651E18" w:rsidP="00587EE2">
      <w:pPr>
        <w:spacing w:after="0"/>
        <w:jc w:val="both"/>
        <w:rPr>
          <w:rFonts w:cstheme="minorHAnsi"/>
        </w:rPr>
      </w:pPr>
      <w:r w:rsidRPr="00A436E4">
        <w:rPr>
          <w:rFonts w:cstheme="minorHAnsi"/>
          <w:u w:val="single"/>
        </w:rPr>
        <w:t xml:space="preserve">Závěrečná </w:t>
      </w:r>
      <w:r w:rsidR="007F3834" w:rsidRPr="00A436E4">
        <w:rPr>
          <w:rFonts w:cstheme="minorHAnsi"/>
          <w:u w:val="single"/>
        </w:rPr>
        <w:t>zpráva</w:t>
      </w:r>
      <w:r w:rsidR="00A436E4">
        <w:rPr>
          <w:rFonts w:cstheme="minorHAnsi"/>
        </w:rPr>
        <w:t xml:space="preserve"> bude zpracována do </w:t>
      </w:r>
      <w:r w:rsidR="00A436E4" w:rsidRPr="00F158AD">
        <w:rPr>
          <w:rFonts w:cstheme="minorHAnsi"/>
        </w:rPr>
        <w:t xml:space="preserve">konce </w:t>
      </w:r>
      <w:r w:rsidR="00F158AD" w:rsidRPr="00F158AD">
        <w:rPr>
          <w:rFonts w:cstheme="minorHAnsi"/>
        </w:rPr>
        <w:t>května</w:t>
      </w:r>
      <w:r w:rsidR="007B07AD" w:rsidRPr="00F158AD">
        <w:rPr>
          <w:rFonts w:cstheme="minorHAnsi"/>
        </w:rPr>
        <w:t xml:space="preserve"> </w:t>
      </w:r>
      <w:r w:rsidR="00A436E4" w:rsidRPr="00F158AD">
        <w:rPr>
          <w:rFonts w:cstheme="minorHAnsi"/>
        </w:rPr>
        <w:t>2023.</w:t>
      </w:r>
    </w:p>
    <w:p w14:paraId="2B9F08EE" w14:textId="77777777" w:rsidR="008C41DA" w:rsidRDefault="008C41DA" w:rsidP="00587EE2">
      <w:pPr>
        <w:pStyle w:val="Odstavecseseznamem"/>
        <w:numPr>
          <w:ilvl w:val="0"/>
          <w:numId w:val="1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zopakuje </w:t>
      </w:r>
      <w:r w:rsidR="00991A11" w:rsidRPr="008C41DA">
        <w:rPr>
          <w:rFonts w:cstheme="minorHAnsi"/>
        </w:rPr>
        <w:t>popis metodologie, metodologické limity</w:t>
      </w:r>
    </w:p>
    <w:p w14:paraId="6B16BAEC" w14:textId="0D268441" w:rsidR="00A436E4" w:rsidRDefault="008C41DA" w:rsidP="00587EE2">
      <w:pPr>
        <w:pStyle w:val="Odstavecseseznamem"/>
        <w:numPr>
          <w:ilvl w:val="0"/>
          <w:numId w:val="1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prezentuje aktuální výsledky pro všechny tematické okruhy, provede</w:t>
      </w:r>
      <w:r w:rsidR="00A436E4" w:rsidRPr="008C41DA">
        <w:rPr>
          <w:rFonts w:cstheme="minorHAnsi"/>
        </w:rPr>
        <w:t xml:space="preserve"> celkové shrnutí</w:t>
      </w:r>
    </w:p>
    <w:p w14:paraId="19AC73ED" w14:textId="01D69776" w:rsidR="008C41DA" w:rsidRPr="008C41DA" w:rsidRDefault="008C41DA" w:rsidP="00587EE2">
      <w:pPr>
        <w:pStyle w:val="Odstavecseseznamem"/>
        <w:numPr>
          <w:ilvl w:val="0"/>
          <w:numId w:val="14"/>
        </w:numPr>
        <w:spacing w:after="0"/>
        <w:jc w:val="both"/>
        <w:rPr>
          <w:rFonts w:cstheme="minorHAnsi"/>
        </w:rPr>
      </w:pPr>
      <w:r>
        <w:rPr>
          <w:rFonts w:ascii="Calibri" w:hAnsi="Calibri" w:cs="Calibri"/>
          <w:color w:val="202124"/>
        </w:rPr>
        <w:t>bude obsahovat</w:t>
      </w:r>
      <w:r w:rsidRPr="00587EE2">
        <w:rPr>
          <w:rFonts w:ascii="Calibri" w:hAnsi="Calibri" w:cs="Calibri"/>
          <w:color w:val="202124"/>
        </w:rPr>
        <w:t xml:space="preserve"> praktická doporučení</w:t>
      </w:r>
      <w:r>
        <w:rPr>
          <w:rFonts w:ascii="Calibri" w:hAnsi="Calibri" w:cs="Calibri"/>
          <w:color w:val="202124"/>
        </w:rPr>
        <w:t xml:space="preserve"> a</w:t>
      </w:r>
      <w:r w:rsidRPr="00587EE2">
        <w:rPr>
          <w:rFonts w:ascii="Calibri" w:hAnsi="Calibri" w:cs="Calibri"/>
          <w:color w:val="202124"/>
        </w:rPr>
        <w:t xml:space="preserve"> predikce dalšího vývoje</w:t>
      </w:r>
      <w:r w:rsidR="00683B64">
        <w:rPr>
          <w:rFonts w:ascii="Calibri" w:hAnsi="Calibri" w:cs="Calibri"/>
          <w:color w:val="202124"/>
        </w:rPr>
        <w:t xml:space="preserve"> v nejbližších 5 letech</w:t>
      </w:r>
      <w:r w:rsidRPr="00587EE2">
        <w:rPr>
          <w:rFonts w:ascii="Calibri" w:hAnsi="Calibri" w:cs="Calibri"/>
          <w:color w:val="202124"/>
        </w:rPr>
        <w:t xml:space="preserve"> na základě dosavadních trendů</w:t>
      </w:r>
    </w:p>
    <w:p w14:paraId="0B45254C" w14:textId="6190DE9B" w:rsidR="00EB72BC" w:rsidRDefault="00587EE2" w:rsidP="00877657">
      <w:pPr>
        <w:jc w:val="both"/>
        <w:rPr>
          <w:rFonts w:ascii="Calibri" w:hAnsi="Calibri" w:cs="Calibri"/>
          <w:color w:val="202124"/>
        </w:rPr>
      </w:pPr>
      <w:r>
        <w:rPr>
          <w:rFonts w:ascii="Calibri" w:hAnsi="Calibri" w:cs="Calibri"/>
          <w:color w:val="202124"/>
        </w:rPr>
        <w:lastRenderedPageBreak/>
        <w:t>Minimální r</w:t>
      </w:r>
      <w:r w:rsidR="00651E18" w:rsidRPr="00587EE2">
        <w:rPr>
          <w:rFonts w:ascii="Calibri" w:hAnsi="Calibri" w:cs="Calibri"/>
          <w:color w:val="202124"/>
        </w:rPr>
        <w:t xml:space="preserve">ozsah závěrečné zprávy je </w:t>
      </w:r>
      <w:r w:rsidR="00991A11" w:rsidRPr="00587EE2">
        <w:rPr>
          <w:rFonts w:ascii="Calibri" w:hAnsi="Calibri" w:cs="Calibri"/>
          <w:color w:val="202124"/>
        </w:rPr>
        <w:t>8</w:t>
      </w:r>
      <w:r w:rsidR="00706996" w:rsidRPr="00587EE2">
        <w:rPr>
          <w:rFonts w:ascii="Calibri" w:hAnsi="Calibri" w:cs="Calibri"/>
          <w:color w:val="202124"/>
        </w:rPr>
        <w:t>0</w:t>
      </w:r>
      <w:r w:rsidR="00651E18" w:rsidRPr="00587EE2">
        <w:rPr>
          <w:rFonts w:ascii="Calibri" w:hAnsi="Calibri" w:cs="Calibri"/>
          <w:color w:val="202124"/>
        </w:rPr>
        <w:t xml:space="preserve"> n</w:t>
      </w:r>
      <w:r w:rsidR="00706996" w:rsidRPr="00587EE2">
        <w:rPr>
          <w:rFonts w:ascii="Calibri" w:hAnsi="Calibri" w:cs="Calibri"/>
          <w:color w:val="202124"/>
        </w:rPr>
        <w:t>o</w:t>
      </w:r>
      <w:r w:rsidR="00651E18" w:rsidRPr="00587EE2">
        <w:rPr>
          <w:rFonts w:ascii="Calibri" w:hAnsi="Calibri" w:cs="Calibri"/>
          <w:color w:val="202124"/>
        </w:rPr>
        <w:t>rmostr</w:t>
      </w:r>
      <w:r w:rsidR="00706996" w:rsidRPr="00587EE2">
        <w:rPr>
          <w:rFonts w:ascii="Calibri" w:hAnsi="Calibri" w:cs="Calibri"/>
          <w:color w:val="202124"/>
        </w:rPr>
        <w:t>a</w:t>
      </w:r>
      <w:r w:rsidR="00651E18" w:rsidRPr="00587EE2">
        <w:rPr>
          <w:rFonts w:ascii="Calibri" w:hAnsi="Calibri" w:cs="Calibri"/>
          <w:color w:val="202124"/>
        </w:rPr>
        <w:t xml:space="preserve">n. Zpráva bude </w:t>
      </w:r>
      <w:r w:rsidR="008C41DA">
        <w:rPr>
          <w:rFonts w:ascii="Calibri" w:hAnsi="Calibri" w:cs="Calibri"/>
          <w:color w:val="202124"/>
        </w:rPr>
        <w:t>obsahovat</w:t>
      </w:r>
      <w:r w:rsidR="00651E18" w:rsidRPr="00587EE2">
        <w:rPr>
          <w:rFonts w:ascii="Calibri" w:hAnsi="Calibri" w:cs="Calibri"/>
          <w:color w:val="202124"/>
        </w:rPr>
        <w:t xml:space="preserve"> tiskovou zprávu v českém a</w:t>
      </w:r>
      <w:r>
        <w:rPr>
          <w:rFonts w:ascii="Calibri" w:hAnsi="Calibri" w:cs="Calibri"/>
          <w:color w:val="202124"/>
        </w:rPr>
        <w:t> </w:t>
      </w:r>
      <w:r w:rsidR="00651E18" w:rsidRPr="00587EE2">
        <w:rPr>
          <w:rFonts w:ascii="Calibri" w:hAnsi="Calibri" w:cs="Calibri"/>
          <w:color w:val="202124"/>
        </w:rPr>
        <w:t xml:space="preserve">anglickém jazyce. </w:t>
      </w:r>
    </w:p>
    <w:p w14:paraId="0DB8C6F7" w14:textId="4220590C" w:rsidR="006B026E" w:rsidRDefault="006B026E" w:rsidP="00877657">
      <w:pPr>
        <w:jc w:val="both"/>
        <w:rPr>
          <w:rFonts w:ascii="Calibri" w:hAnsi="Calibri" w:cs="Calibri"/>
          <w:color w:val="202124"/>
        </w:rPr>
      </w:pPr>
      <w:r>
        <w:rPr>
          <w:rFonts w:ascii="Calibri" w:hAnsi="Calibri" w:cs="Calibri"/>
          <w:color w:val="202124"/>
        </w:rPr>
        <w:t>Za každ</w:t>
      </w:r>
      <w:r w:rsidR="00C64E82">
        <w:rPr>
          <w:rFonts w:ascii="Calibri" w:hAnsi="Calibri" w:cs="Calibri"/>
          <w:color w:val="202124"/>
        </w:rPr>
        <w:t>ou etapu (první a druhá dílčí analýza, závěrečná zpráva)</w:t>
      </w:r>
      <w:r>
        <w:rPr>
          <w:rFonts w:ascii="Calibri" w:hAnsi="Calibri" w:cs="Calibri"/>
          <w:color w:val="202124"/>
        </w:rPr>
        <w:t xml:space="preserve"> bude zpracován</w:t>
      </w:r>
      <w:r w:rsidR="003F4A6B">
        <w:rPr>
          <w:rFonts w:ascii="Calibri" w:hAnsi="Calibri" w:cs="Calibri"/>
          <w:color w:val="202124"/>
        </w:rPr>
        <w:t>a</w:t>
      </w:r>
      <w:r>
        <w:rPr>
          <w:rFonts w:ascii="Calibri" w:hAnsi="Calibri" w:cs="Calibri"/>
          <w:color w:val="202124"/>
        </w:rPr>
        <w:t xml:space="preserve"> profesionální</w:t>
      </w:r>
      <w:r w:rsidR="00935996">
        <w:rPr>
          <w:rFonts w:ascii="Calibri" w:hAnsi="Calibri" w:cs="Calibri"/>
          <w:color w:val="202124"/>
        </w:rPr>
        <w:t>, graficky zdařilá</w:t>
      </w:r>
      <w:r w:rsidR="00B63C96">
        <w:rPr>
          <w:rFonts w:ascii="Calibri" w:hAnsi="Calibri" w:cs="Calibri"/>
          <w:color w:val="202124"/>
        </w:rPr>
        <w:t xml:space="preserve"> </w:t>
      </w:r>
      <w:r w:rsidR="007C51C1">
        <w:rPr>
          <w:rFonts w:ascii="Calibri" w:hAnsi="Calibri" w:cs="Calibri"/>
          <w:color w:val="202124"/>
        </w:rPr>
        <w:t>PowerPoint</w:t>
      </w:r>
      <w:r>
        <w:rPr>
          <w:rFonts w:ascii="Calibri" w:hAnsi="Calibri" w:cs="Calibri"/>
          <w:color w:val="202124"/>
        </w:rPr>
        <w:t xml:space="preserve"> prezentace</w:t>
      </w:r>
      <w:r w:rsidR="003F4A6B">
        <w:rPr>
          <w:rFonts w:ascii="Calibri" w:hAnsi="Calibri" w:cs="Calibri"/>
          <w:color w:val="202124"/>
        </w:rPr>
        <w:t xml:space="preserve"> v interpretaci metodiky, sběru dat, analýzy závěrů a doporučení pro projekt</w:t>
      </w:r>
      <w:r w:rsidR="00C64E82">
        <w:rPr>
          <w:rFonts w:ascii="Calibri" w:hAnsi="Calibri" w:cs="Calibri"/>
          <w:color w:val="202124"/>
        </w:rPr>
        <w:t xml:space="preserve"> zahrnující všechny okruhy a)–d)</w:t>
      </w:r>
      <w:r w:rsidR="003F4A6B">
        <w:rPr>
          <w:rFonts w:ascii="Calibri" w:hAnsi="Calibri" w:cs="Calibri"/>
          <w:color w:val="202124"/>
        </w:rPr>
        <w:t>.</w:t>
      </w:r>
    </w:p>
    <w:p w14:paraId="4C1E1329" w14:textId="77777777" w:rsidR="003F4A6B" w:rsidRPr="00587EE2" w:rsidRDefault="003F4A6B" w:rsidP="00877657">
      <w:pPr>
        <w:jc w:val="both"/>
        <w:rPr>
          <w:rFonts w:ascii="Calibri" w:hAnsi="Calibri" w:cs="Calibri"/>
          <w:color w:val="202124"/>
        </w:rPr>
      </w:pPr>
    </w:p>
    <w:sectPr w:rsidR="003F4A6B" w:rsidRPr="00587EE2" w:rsidSect="002746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F4170" w14:textId="77777777" w:rsidR="00AA2391" w:rsidRDefault="00AA2391" w:rsidP="00397A7E">
      <w:pPr>
        <w:spacing w:after="0" w:line="240" w:lineRule="auto"/>
      </w:pPr>
      <w:r>
        <w:separator/>
      </w:r>
    </w:p>
  </w:endnote>
  <w:endnote w:type="continuationSeparator" w:id="0">
    <w:p w14:paraId="6DAC3A51" w14:textId="77777777" w:rsidR="00AA2391" w:rsidRDefault="00AA2391" w:rsidP="00397A7E">
      <w:pPr>
        <w:spacing w:after="0" w:line="240" w:lineRule="auto"/>
      </w:pPr>
      <w:r>
        <w:continuationSeparator/>
      </w:r>
    </w:p>
  </w:endnote>
  <w:endnote w:type="continuationNotice" w:id="1">
    <w:p w14:paraId="365940B0" w14:textId="77777777" w:rsidR="00AA2391" w:rsidRDefault="00AA23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9BBAC" w14:textId="77777777" w:rsidR="00D57D43" w:rsidRDefault="00D57D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F383B" w14:textId="77777777" w:rsidR="00D57D43" w:rsidRDefault="00D57D4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8DD8F" w14:textId="77777777" w:rsidR="00D57D43" w:rsidRDefault="00D57D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34BD6" w14:textId="77777777" w:rsidR="00AA2391" w:rsidRDefault="00AA2391" w:rsidP="00397A7E">
      <w:pPr>
        <w:spacing w:after="0" w:line="240" w:lineRule="auto"/>
      </w:pPr>
      <w:r>
        <w:separator/>
      </w:r>
    </w:p>
  </w:footnote>
  <w:footnote w:type="continuationSeparator" w:id="0">
    <w:p w14:paraId="1FB16E03" w14:textId="77777777" w:rsidR="00AA2391" w:rsidRDefault="00AA2391" w:rsidP="00397A7E">
      <w:pPr>
        <w:spacing w:after="0" w:line="240" w:lineRule="auto"/>
      </w:pPr>
      <w:r>
        <w:continuationSeparator/>
      </w:r>
    </w:p>
  </w:footnote>
  <w:footnote w:type="continuationNotice" w:id="1">
    <w:p w14:paraId="55E76EC7" w14:textId="77777777" w:rsidR="00AA2391" w:rsidRDefault="00AA23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55F5B" w14:textId="77777777" w:rsidR="00D57D43" w:rsidRDefault="00D57D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0468F" w14:textId="7F25CE01" w:rsidR="00024931" w:rsidRDefault="00024931" w:rsidP="00DD7F03">
    <w:pPr>
      <w:pStyle w:val="Zhlav"/>
    </w:pPr>
  </w:p>
  <w:p w14:paraId="685CFCF0" w14:textId="77777777" w:rsidR="00024931" w:rsidRDefault="00024931" w:rsidP="00DD7F0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A7B39" w14:textId="77777777" w:rsidR="00274672" w:rsidRDefault="00274672" w:rsidP="00274672">
    <w:pPr>
      <w:pStyle w:val="Zhlav"/>
    </w:pPr>
    <w:r>
      <w:rPr>
        <w:noProof/>
        <w:szCs w:val="32"/>
      </w:rPr>
      <w:drawing>
        <wp:inline distT="0" distB="0" distL="0" distR="0" wp14:anchorId="58260742" wp14:editId="45F148BE">
          <wp:extent cx="3753905" cy="777240"/>
          <wp:effectExtent l="0" t="0" r="0" b="381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9986" cy="797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02FC76" w14:textId="77777777" w:rsidR="00696A36" w:rsidRDefault="00696A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811E6"/>
    <w:multiLevelType w:val="hybridMultilevel"/>
    <w:tmpl w:val="C8366D96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F03462"/>
    <w:multiLevelType w:val="hybridMultilevel"/>
    <w:tmpl w:val="37588A38"/>
    <w:lvl w:ilvl="0" w:tplc="F91061FE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07003"/>
    <w:multiLevelType w:val="hybridMultilevel"/>
    <w:tmpl w:val="085883F4"/>
    <w:lvl w:ilvl="0" w:tplc="F0662E8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817B1"/>
    <w:multiLevelType w:val="hybridMultilevel"/>
    <w:tmpl w:val="0756BA48"/>
    <w:lvl w:ilvl="0" w:tplc="EB6871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F2848"/>
    <w:multiLevelType w:val="hybridMultilevel"/>
    <w:tmpl w:val="F8BCC958"/>
    <w:lvl w:ilvl="0" w:tplc="EB6871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32022"/>
    <w:multiLevelType w:val="hybridMultilevel"/>
    <w:tmpl w:val="F8D0E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52B02"/>
    <w:multiLevelType w:val="hybridMultilevel"/>
    <w:tmpl w:val="FFA4D786"/>
    <w:lvl w:ilvl="0" w:tplc="3D3EF8DE">
      <w:start w:val="4"/>
      <w:numFmt w:val="lowerLetter"/>
      <w:lvlText w:val="%1)"/>
      <w:lvlJc w:val="left"/>
      <w:pPr>
        <w:ind w:left="360" w:hanging="360"/>
      </w:pPr>
      <w:rPr>
        <w:rFonts w:eastAsiaTheme="minorHAnsi" w:hint="default"/>
        <w:color w:val="2021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2352FB"/>
    <w:multiLevelType w:val="hybridMultilevel"/>
    <w:tmpl w:val="37588A38"/>
    <w:lvl w:ilvl="0" w:tplc="F91061FE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97F26"/>
    <w:multiLevelType w:val="hybridMultilevel"/>
    <w:tmpl w:val="37588A38"/>
    <w:lvl w:ilvl="0" w:tplc="F91061FE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07F7D"/>
    <w:multiLevelType w:val="hybridMultilevel"/>
    <w:tmpl w:val="54D6E6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00073"/>
    <w:multiLevelType w:val="multilevel"/>
    <w:tmpl w:val="4D6C8C5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4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14" w:hanging="74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33A57F8B"/>
    <w:multiLevelType w:val="hybridMultilevel"/>
    <w:tmpl w:val="C1C680DA"/>
    <w:lvl w:ilvl="0" w:tplc="C346CCF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94C13"/>
    <w:multiLevelType w:val="hybridMultilevel"/>
    <w:tmpl w:val="CC1E5784"/>
    <w:lvl w:ilvl="0" w:tplc="E6C48F4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F36BC"/>
    <w:multiLevelType w:val="hybridMultilevel"/>
    <w:tmpl w:val="B76EA4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74687"/>
    <w:multiLevelType w:val="hybridMultilevel"/>
    <w:tmpl w:val="FD4C01A8"/>
    <w:lvl w:ilvl="0" w:tplc="0405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02488C"/>
    <w:multiLevelType w:val="multilevel"/>
    <w:tmpl w:val="D6309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BE7385"/>
    <w:multiLevelType w:val="hybridMultilevel"/>
    <w:tmpl w:val="0A64E68E"/>
    <w:lvl w:ilvl="0" w:tplc="EB6871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30CC1"/>
    <w:multiLevelType w:val="hybridMultilevel"/>
    <w:tmpl w:val="8230D542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2E13"/>
    <w:multiLevelType w:val="hybridMultilevel"/>
    <w:tmpl w:val="D8060BA6"/>
    <w:lvl w:ilvl="0" w:tplc="0F28E00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2021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F1184"/>
    <w:multiLevelType w:val="hybridMultilevel"/>
    <w:tmpl w:val="DB7E2260"/>
    <w:lvl w:ilvl="0" w:tplc="E5BE4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2840C04"/>
    <w:multiLevelType w:val="hybridMultilevel"/>
    <w:tmpl w:val="1A28B63C"/>
    <w:lvl w:ilvl="0" w:tplc="83E4205E">
      <w:start w:val="4"/>
      <w:numFmt w:val="lowerLetter"/>
      <w:lvlText w:val="%1)"/>
      <w:lvlJc w:val="left"/>
      <w:pPr>
        <w:ind w:left="360" w:hanging="360"/>
      </w:pPr>
      <w:rPr>
        <w:rFonts w:eastAsiaTheme="minorHAnsi" w:hint="default"/>
        <w:color w:val="2021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ED73D9"/>
    <w:multiLevelType w:val="hybridMultilevel"/>
    <w:tmpl w:val="46581B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B1276"/>
    <w:multiLevelType w:val="hybridMultilevel"/>
    <w:tmpl w:val="9E1C006E"/>
    <w:lvl w:ilvl="0" w:tplc="EB6871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7"/>
  </w:num>
  <w:num w:numId="5">
    <w:abstractNumId w:val="17"/>
  </w:num>
  <w:num w:numId="6">
    <w:abstractNumId w:val="14"/>
  </w:num>
  <w:num w:numId="7">
    <w:abstractNumId w:val="6"/>
  </w:num>
  <w:num w:numId="8">
    <w:abstractNumId w:val="18"/>
  </w:num>
  <w:num w:numId="9">
    <w:abstractNumId w:val="20"/>
  </w:num>
  <w:num w:numId="10">
    <w:abstractNumId w:val="21"/>
  </w:num>
  <w:num w:numId="11">
    <w:abstractNumId w:val="11"/>
  </w:num>
  <w:num w:numId="12">
    <w:abstractNumId w:val="2"/>
  </w:num>
  <w:num w:numId="13">
    <w:abstractNumId w:val="5"/>
  </w:num>
  <w:num w:numId="14">
    <w:abstractNumId w:val="22"/>
  </w:num>
  <w:num w:numId="15">
    <w:abstractNumId w:val="3"/>
  </w:num>
  <w:num w:numId="16">
    <w:abstractNumId w:val="4"/>
  </w:num>
  <w:num w:numId="17">
    <w:abstractNumId w:val="16"/>
  </w:num>
  <w:num w:numId="18">
    <w:abstractNumId w:val="15"/>
  </w:num>
  <w:num w:numId="19">
    <w:abstractNumId w:val="9"/>
  </w:num>
  <w:num w:numId="20">
    <w:abstractNumId w:val="19"/>
  </w:num>
  <w:num w:numId="21">
    <w:abstractNumId w:val="13"/>
  </w:num>
  <w:num w:numId="22">
    <w:abstractNumId w:val="1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159"/>
    <w:rsid w:val="0000179E"/>
    <w:rsid w:val="00023DB0"/>
    <w:rsid w:val="00024931"/>
    <w:rsid w:val="00037ABD"/>
    <w:rsid w:val="00071DBC"/>
    <w:rsid w:val="00086AEC"/>
    <w:rsid w:val="000919AD"/>
    <w:rsid w:val="00096A62"/>
    <w:rsid w:val="000A4584"/>
    <w:rsid w:val="000A510A"/>
    <w:rsid w:val="00132779"/>
    <w:rsid w:val="00151954"/>
    <w:rsid w:val="00155683"/>
    <w:rsid w:val="00175666"/>
    <w:rsid w:val="001A23BC"/>
    <w:rsid w:val="001B54CA"/>
    <w:rsid w:val="001C6F59"/>
    <w:rsid w:val="00215F48"/>
    <w:rsid w:val="002171C6"/>
    <w:rsid w:val="002467F0"/>
    <w:rsid w:val="0025543F"/>
    <w:rsid w:val="00274672"/>
    <w:rsid w:val="00281F26"/>
    <w:rsid w:val="002822FA"/>
    <w:rsid w:val="00291D32"/>
    <w:rsid w:val="002E7D52"/>
    <w:rsid w:val="002F088B"/>
    <w:rsid w:val="00327D07"/>
    <w:rsid w:val="003454DB"/>
    <w:rsid w:val="00366636"/>
    <w:rsid w:val="0037557F"/>
    <w:rsid w:val="00397A7E"/>
    <w:rsid w:val="003C27DF"/>
    <w:rsid w:val="003C4A7F"/>
    <w:rsid w:val="003D2A06"/>
    <w:rsid w:val="003F4A6B"/>
    <w:rsid w:val="00405D37"/>
    <w:rsid w:val="00410156"/>
    <w:rsid w:val="00426E16"/>
    <w:rsid w:val="00427706"/>
    <w:rsid w:val="004438BE"/>
    <w:rsid w:val="004527D0"/>
    <w:rsid w:val="004A6FB8"/>
    <w:rsid w:val="004E3CC2"/>
    <w:rsid w:val="004F62A6"/>
    <w:rsid w:val="005045B6"/>
    <w:rsid w:val="00515A64"/>
    <w:rsid w:val="00522ABE"/>
    <w:rsid w:val="00540D1C"/>
    <w:rsid w:val="005673EA"/>
    <w:rsid w:val="005760D2"/>
    <w:rsid w:val="00585D05"/>
    <w:rsid w:val="00587EE2"/>
    <w:rsid w:val="00591D62"/>
    <w:rsid w:val="005A3AB6"/>
    <w:rsid w:val="005A5EAF"/>
    <w:rsid w:val="005C21CD"/>
    <w:rsid w:val="005E5853"/>
    <w:rsid w:val="005F3705"/>
    <w:rsid w:val="00614006"/>
    <w:rsid w:val="00640C05"/>
    <w:rsid w:val="00651E18"/>
    <w:rsid w:val="00683B64"/>
    <w:rsid w:val="00696A33"/>
    <w:rsid w:val="00696A36"/>
    <w:rsid w:val="00696D30"/>
    <w:rsid w:val="006B026E"/>
    <w:rsid w:val="006B5ADD"/>
    <w:rsid w:val="006B73ED"/>
    <w:rsid w:val="00706996"/>
    <w:rsid w:val="0071636E"/>
    <w:rsid w:val="00765113"/>
    <w:rsid w:val="00771EEF"/>
    <w:rsid w:val="00787159"/>
    <w:rsid w:val="007872C4"/>
    <w:rsid w:val="00787F96"/>
    <w:rsid w:val="007901C6"/>
    <w:rsid w:val="00793F7C"/>
    <w:rsid w:val="007A4658"/>
    <w:rsid w:val="007B07AD"/>
    <w:rsid w:val="007B36B3"/>
    <w:rsid w:val="007B3AA5"/>
    <w:rsid w:val="007C51C1"/>
    <w:rsid w:val="007F0DBC"/>
    <w:rsid w:val="007F3834"/>
    <w:rsid w:val="00803613"/>
    <w:rsid w:val="00822D4B"/>
    <w:rsid w:val="00867F54"/>
    <w:rsid w:val="00877657"/>
    <w:rsid w:val="008C41DA"/>
    <w:rsid w:val="008C4DC8"/>
    <w:rsid w:val="008F2110"/>
    <w:rsid w:val="008F7613"/>
    <w:rsid w:val="00903800"/>
    <w:rsid w:val="00922C65"/>
    <w:rsid w:val="009276FA"/>
    <w:rsid w:val="00935996"/>
    <w:rsid w:val="00945FA9"/>
    <w:rsid w:val="00964FA2"/>
    <w:rsid w:val="00980AE6"/>
    <w:rsid w:val="00991A11"/>
    <w:rsid w:val="009A7AEE"/>
    <w:rsid w:val="009C3000"/>
    <w:rsid w:val="009D0953"/>
    <w:rsid w:val="009D7F45"/>
    <w:rsid w:val="00A0648A"/>
    <w:rsid w:val="00A25AD1"/>
    <w:rsid w:val="00A34218"/>
    <w:rsid w:val="00A41AE5"/>
    <w:rsid w:val="00A436E4"/>
    <w:rsid w:val="00A4620A"/>
    <w:rsid w:val="00A63901"/>
    <w:rsid w:val="00A85E3C"/>
    <w:rsid w:val="00AA2391"/>
    <w:rsid w:val="00AB1FA8"/>
    <w:rsid w:val="00AB4ECC"/>
    <w:rsid w:val="00AE596A"/>
    <w:rsid w:val="00AF2254"/>
    <w:rsid w:val="00B028DF"/>
    <w:rsid w:val="00B03E56"/>
    <w:rsid w:val="00B531F4"/>
    <w:rsid w:val="00B63B3D"/>
    <w:rsid w:val="00B63C96"/>
    <w:rsid w:val="00BC1118"/>
    <w:rsid w:val="00BE3087"/>
    <w:rsid w:val="00BE4E02"/>
    <w:rsid w:val="00BE73B0"/>
    <w:rsid w:val="00C27921"/>
    <w:rsid w:val="00C3319C"/>
    <w:rsid w:val="00C410DE"/>
    <w:rsid w:val="00C426D2"/>
    <w:rsid w:val="00C64E82"/>
    <w:rsid w:val="00C72929"/>
    <w:rsid w:val="00CA318A"/>
    <w:rsid w:val="00CC2964"/>
    <w:rsid w:val="00D10726"/>
    <w:rsid w:val="00D12AEC"/>
    <w:rsid w:val="00D177C8"/>
    <w:rsid w:val="00D51076"/>
    <w:rsid w:val="00D57D43"/>
    <w:rsid w:val="00D73583"/>
    <w:rsid w:val="00DA68F3"/>
    <w:rsid w:val="00DB5475"/>
    <w:rsid w:val="00DB71EA"/>
    <w:rsid w:val="00DD710C"/>
    <w:rsid w:val="00DD7F03"/>
    <w:rsid w:val="00DF4062"/>
    <w:rsid w:val="00E46AF6"/>
    <w:rsid w:val="00E74FEB"/>
    <w:rsid w:val="00EA0B05"/>
    <w:rsid w:val="00EB72BC"/>
    <w:rsid w:val="00EC55E3"/>
    <w:rsid w:val="00EE29DD"/>
    <w:rsid w:val="00F04760"/>
    <w:rsid w:val="00F13F90"/>
    <w:rsid w:val="00F158AD"/>
    <w:rsid w:val="00F23471"/>
    <w:rsid w:val="00F23710"/>
    <w:rsid w:val="00F2488F"/>
    <w:rsid w:val="00F541F0"/>
    <w:rsid w:val="00FA4C79"/>
    <w:rsid w:val="00FA7326"/>
    <w:rsid w:val="00FC2840"/>
    <w:rsid w:val="00FE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3BE6E5"/>
  <w15:chartTrackingRefBased/>
  <w15:docId w15:val="{5381B0F5-30B9-4246-9F54-22CAA505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D7F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7EE2"/>
    <w:pPr>
      <w:keepNext/>
      <w:keepLines/>
      <w:spacing w:before="360" w:after="24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E20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71DB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07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AB4E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B4E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B4EC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4E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4EC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4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EC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E7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73B0"/>
  </w:style>
  <w:style w:type="paragraph" w:styleId="Zpat">
    <w:name w:val="footer"/>
    <w:basedOn w:val="Normln"/>
    <w:link w:val="ZpatChar"/>
    <w:uiPriority w:val="99"/>
    <w:unhideWhenUsed/>
    <w:rsid w:val="00BE7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73B0"/>
  </w:style>
  <w:style w:type="character" w:customStyle="1" w:styleId="Nadpis1Char">
    <w:name w:val="Nadpis 1 Char"/>
    <w:basedOn w:val="Standardnpsmoodstavce"/>
    <w:link w:val="Nadpis1"/>
    <w:uiPriority w:val="9"/>
    <w:rsid w:val="00DD7F03"/>
    <w:rPr>
      <w:rFonts w:asciiTheme="majorHAnsi" w:eastAsiaTheme="majorEastAsia" w:hAnsiTheme="majorHAnsi" w:cstheme="majorBidi"/>
      <w:b/>
      <w:sz w:val="32"/>
      <w:szCs w:val="32"/>
      <w:u w:val="single"/>
    </w:rPr>
  </w:style>
  <w:style w:type="paragraph" w:customStyle="1" w:styleId="SMLnadpisA">
    <w:name w:val="(SML) nadpis A"/>
    <w:basedOn w:val="Nadpis1"/>
    <w:rsid w:val="00DD7F03"/>
    <w:pPr>
      <w:keepLines w:val="0"/>
      <w:spacing w:before="60" w:line="240" w:lineRule="auto"/>
      <w:jc w:val="center"/>
    </w:pPr>
    <w:rPr>
      <w:rFonts w:ascii="Times New Roman" w:eastAsia="Times New Roman" w:hAnsi="Times New Roman" w:cs="Times New Roman"/>
      <w:sz w:val="40"/>
      <w:szCs w:val="40"/>
      <w:u w:val="none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"/>
    <w:rsid w:val="00587EE2"/>
    <w:rPr>
      <w:rFonts w:eastAsiaTheme="majorEastAsia" w:cstheme="majorBidi"/>
      <w:b/>
      <w:sz w:val="24"/>
      <w:szCs w:val="26"/>
    </w:rPr>
  </w:style>
  <w:style w:type="paragraph" w:styleId="Zkladntext3">
    <w:name w:val="Body Text 3"/>
    <w:basedOn w:val="Normln"/>
    <w:link w:val="Zkladntext3Char"/>
    <w:unhideWhenUsed/>
    <w:rsid w:val="00696A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696A36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5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0F35683F3AE4BA0C69A07D288F0F9" ma:contentTypeVersion="12" ma:contentTypeDescription="Vytvoří nový dokument" ma:contentTypeScope="" ma:versionID="831250b3749282d859a93f0b82a19953">
  <xsd:schema xmlns:xsd="http://www.w3.org/2001/XMLSchema" xmlns:xs="http://www.w3.org/2001/XMLSchema" xmlns:p="http://schemas.microsoft.com/office/2006/metadata/properties" xmlns:ns2="d2399262-2c93-47e8-bb25-1cf69ecd43d2" xmlns:ns3="9cccfaa7-4bf1-42b3-8b91-9fb81b7f9697" targetNamespace="http://schemas.microsoft.com/office/2006/metadata/properties" ma:root="true" ma:fieldsID="82eea2a419181ab699a42c907507236b" ns2:_="" ns3:_="">
    <xsd:import namespace="d2399262-2c93-47e8-bb25-1cf69ecd43d2"/>
    <xsd:import namespace="9cccfaa7-4bf1-42b3-8b91-9fb81b7f9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99262-2c93-47e8-bb25-1cf69ecd4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cfaa7-4bf1-42b3-8b91-9fb81b7f9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1FDB33-CA0F-4B86-A7F4-EC0DDCC127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123407-4234-4BAB-91F3-3C389AE975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75DC94-B2F6-4539-9B3A-F47B67EA92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050CC8-28EA-41BB-84D9-73D35E104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99262-2c93-47e8-bb25-1cf69ecd43d2"/>
    <ds:schemaRef ds:uri="9cccfaa7-4bf1-42b3-8b91-9fb81b7f9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1437</Words>
  <Characters>8479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MMB</Company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Šafránková Pavlíčková Lenka (Magistrát města Brna)</dc:creator>
  <cp:keywords/>
  <dc:description/>
  <cp:lastModifiedBy>Krejčí Alena</cp:lastModifiedBy>
  <cp:revision>2</cp:revision>
  <dcterms:created xsi:type="dcterms:W3CDTF">2021-06-30T07:34:00Z</dcterms:created>
  <dcterms:modified xsi:type="dcterms:W3CDTF">2021-06-30T07:34:00Z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KREJCI.ALENA@kr-jihomoravsky.cz</vt:lpwstr>
  </property>
  <property fmtid="{D5CDD505-2E9C-101B-9397-08002B2CF9AE}" pid="5" name="MSIP_Label_690ebb53-23a2-471a-9c6e-17bd0d11311e_SetDate">
    <vt:lpwstr>2020-06-01T19:19:51.6619125Z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0x010100B420F35683F3AE4BA0C69A07D288F0F9</vt:lpwstr>
  </property>
</Properties>
</file>