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A0" w:rsidRDefault="007A05CE">
      <w:pPr>
        <w:pStyle w:val="Zkladntext1"/>
        <w:framePr w:w="1494" w:h="234" w:wrap="none" w:hAnchor="page" w:x="448" w:y="505"/>
        <w:shd w:val="clear" w:color="auto" w:fill="auto"/>
      </w:pPr>
      <w:r>
        <w:rPr>
          <w:b/>
          <w:bCs/>
          <w:sz w:val="16"/>
          <w:szCs w:val="16"/>
        </w:rPr>
        <w:t xml:space="preserve">Doklad </w:t>
      </w:r>
      <w:r>
        <w:t>OJE - 1273</w:t>
      </w:r>
    </w:p>
    <w:p w:rsidR="003B6EA0" w:rsidRDefault="007A05CE">
      <w:pPr>
        <w:pStyle w:val="Zkladntext30"/>
        <w:framePr w:w="1976" w:h="382" w:wrap="none" w:hAnchor="page" w:x="9347" w:y="1"/>
        <w:shd w:val="clear" w:color="auto" w:fill="auto"/>
        <w:spacing w:after="0"/>
        <w:jc w:val="right"/>
      </w:pPr>
      <w:r>
        <w:t>OBJEDNÁVKA</w:t>
      </w:r>
    </w:p>
    <w:p w:rsidR="003B6EA0" w:rsidRDefault="007A05CE">
      <w:pPr>
        <w:pStyle w:val="Zkladntext20"/>
        <w:framePr w:w="3391" w:h="385" w:wrap="none" w:hAnchor="page" w:x="5722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1273/2021</w:t>
      </w:r>
    </w:p>
    <w:p w:rsidR="003B6EA0" w:rsidRDefault="007A05C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2972435</wp:posOffset>
            </wp:positionH>
            <wp:positionV relativeFrom="margin">
              <wp:posOffset>358775</wp:posOffset>
            </wp:positionV>
            <wp:extent cx="47561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EA0" w:rsidRDefault="003B6EA0">
      <w:pPr>
        <w:spacing w:after="607" w:line="1" w:lineRule="exact"/>
      </w:pPr>
    </w:p>
    <w:p w:rsidR="003B6EA0" w:rsidRDefault="003B6EA0">
      <w:pPr>
        <w:spacing w:line="1" w:lineRule="exact"/>
        <w:sectPr w:rsidR="003B6EA0">
          <w:footerReference w:type="default" r:id="rId7"/>
          <w:pgSz w:w="11900" w:h="16840"/>
          <w:pgMar w:top="348" w:right="560" w:bottom="436" w:left="325" w:header="0" w:footer="3" w:gutter="0"/>
          <w:pgNumType w:start="1"/>
          <w:cols w:space="720"/>
          <w:noEndnote/>
          <w:docGrid w:linePitch="360"/>
        </w:sectPr>
      </w:pPr>
    </w:p>
    <w:p w:rsidR="003B6EA0" w:rsidRDefault="007A05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12700</wp:posOffset>
                </wp:positionV>
                <wp:extent cx="1362710" cy="42989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EA0" w:rsidRDefault="007A05CE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3B6EA0" w:rsidRDefault="007A05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BEG BOHEMIA, spol. s 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6.94999999999999pt;margin-top:1.pt;width:107.3pt;height:33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BEG BOHEMIA, spol. s 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539750</wp:posOffset>
                </wp:positionV>
                <wp:extent cx="1092835" cy="4413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EA0" w:rsidRDefault="007A05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Ledárenská 386/25</w:t>
                            </w:r>
                          </w:p>
                          <w:p w:rsidR="003B6EA0" w:rsidRDefault="007A05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620 00 Brno-Tuřany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5.85000000000002pt;margin-top:42.5pt;width:86.049999999999997pt;height:34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Ledárenská 386/25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620 00 Brno-Tuřany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6EA0" w:rsidRDefault="007A05CE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3B6EA0" w:rsidRDefault="007A05CE">
      <w:pPr>
        <w:pStyle w:val="Zkladntext1"/>
        <w:shd w:val="clear" w:color="auto" w:fill="auto"/>
      </w:pPr>
      <w:r>
        <w:t>Národní galerie v Praze</w:t>
      </w:r>
    </w:p>
    <w:p w:rsidR="003B6EA0" w:rsidRDefault="007A05CE">
      <w:pPr>
        <w:pStyle w:val="Zkladntext1"/>
        <w:shd w:val="clear" w:color="auto" w:fill="auto"/>
      </w:pPr>
      <w:r>
        <w:t>Staroměstské náměstí 12</w:t>
      </w:r>
    </w:p>
    <w:p w:rsidR="003B6EA0" w:rsidRDefault="007A05CE">
      <w:pPr>
        <w:pStyle w:val="Zkladntext1"/>
        <w:shd w:val="clear" w:color="auto" w:fill="auto"/>
        <w:spacing w:after="200"/>
      </w:pPr>
      <w:r>
        <w:t>110 15 Praha 1</w:t>
      </w:r>
    </w:p>
    <w:p w:rsidR="00443A3A" w:rsidRDefault="007A05CE">
      <w:pPr>
        <w:pStyle w:val="Zkladntext1"/>
        <w:shd w:val="clear" w:color="auto" w:fill="auto"/>
        <w:spacing w:line="259" w:lineRule="auto"/>
      </w:pPr>
      <w:r>
        <w:t xml:space="preserve">Zřízena zákonem č. 148/1949 Sb., </w:t>
      </w:r>
    </w:p>
    <w:p w:rsidR="003B6EA0" w:rsidRDefault="007A05CE">
      <w:pPr>
        <w:pStyle w:val="Zkladntext1"/>
        <w:shd w:val="clear" w:color="auto" w:fill="auto"/>
        <w:spacing w:line="259" w:lineRule="auto"/>
        <w:sectPr w:rsidR="003B6EA0">
          <w:type w:val="continuous"/>
          <w:pgSz w:w="11900" w:h="16840"/>
          <w:pgMar w:top="348" w:right="7839" w:bottom="5660" w:left="433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3B6EA0" w:rsidRDefault="003B6EA0">
      <w:pPr>
        <w:spacing w:before="109" w:after="109" w:line="240" w:lineRule="exact"/>
        <w:rPr>
          <w:sz w:val="19"/>
          <w:szCs w:val="19"/>
        </w:rPr>
      </w:pPr>
    </w:p>
    <w:p w:rsidR="003B6EA0" w:rsidRDefault="003B6EA0">
      <w:pPr>
        <w:spacing w:line="1" w:lineRule="exact"/>
        <w:sectPr w:rsidR="003B6EA0">
          <w:type w:val="continuous"/>
          <w:pgSz w:w="11900" w:h="16840"/>
          <w:pgMar w:top="348" w:right="0" w:bottom="436" w:left="0" w:header="0" w:footer="3" w:gutter="0"/>
          <w:cols w:space="720"/>
          <w:noEndnote/>
          <w:docGrid w:linePitch="360"/>
        </w:sectPr>
      </w:pPr>
    </w:p>
    <w:p w:rsidR="003B6EA0" w:rsidRDefault="007A05CE">
      <w:pPr>
        <w:pStyle w:val="Zkladntext1"/>
        <w:framePr w:w="2153" w:h="518" w:wrap="none" w:vAnchor="text" w:hAnchor="page" w:x="423" w:y="21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IČ</w:t>
      </w:r>
    </w:p>
    <w:p w:rsidR="003B6EA0" w:rsidRDefault="007A05CE">
      <w:pPr>
        <w:pStyle w:val="Zkladntext1"/>
        <w:framePr w:w="2153" w:h="518" w:wrap="none" w:vAnchor="text" w:hAnchor="page" w:x="423" w:y="21"/>
        <w:shd w:val="clear" w:color="auto" w:fill="auto"/>
      </w:pPr>
      <w:r>
        <w:rPr>
          <w:b/>
          <w:bCs/>
          <w:sz w:val="16"/>
          <w:szCs w:val="16"/>
        </w:rPr>
        <w:t xml:space="preserve">Typ </w:t>
      </w:r>
      <w:r w:rsidR="00443A3A">
        <w:rPr>
          <w:b/>
          <w:bCs/>
          <w:sz w:val="16"/>
          <w:szCs w:val="16"/>
        </w:rPr>
        <w:t xml:space="preserve">  </w:t>
      </w:r>
      <w:r>
        <w:t>Příspěvková organizace</w:t>
      </w:r>
    </w:p>
    <w:p w:rsidR="003B6EA0" w:rsidRDefault="007A05CE">
      <w:pPr>
        <w:pStyle w:val="Zkladntext1"/>
        <w:framePr w:w="2498" w:h="234" w:wrap="none" w:vAnchor="text" w:hAnchor="page" w:x="884" w:y="21"/>
        <w:shd w:val="clear" w:color="auto" w:fill="auto"/>
      </w:pPr>
      <w:r>
        <w:t xml:space="preserve">00023281 </w:t>
      </w:r>
      <w:r w:rsidR="00443A3A">
        <w:t xml:space="preserve">    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3B6EA0" w:rsidRDefault="007A05CE">
      <w:pPr>
        <w:pStyle w:val="Zkladntext1"/>
        <w:framePr w:w="3294" w:h="533" w:wrap="none" w:vAnchor="text" w:hAnchor="page" w:x="5718" w:y="21"/>
        <w:shd w:val="clear" w:color="auto" w:fill="auto"/>
        <w:tabs>
          <w:tab w:val="left" w:pos="1940"/>
        </w:tabs>
        <w:spacing w:after="100"/>
      </w:pPr>
      <w:r>
        <w:rPr>
          <w:b/>
          <w:bCs/>
          <w:sz w:val="16"/>
          <w:szCs w:val="16"/>
        </w:rPr>
        <w:t xml:space="preserve">IČ </w:t>
      </w:r>
      <w:r>
        <w:t>25300245</w:t>
      </w:r>
      <w:r>
        <w:tab/>
      </w:r>
      <w:r>
        <w:rPr>
          <w:b/>
          <w:bCs/>
          <w:sz w:val="16"/>
          <w:szCs w:val="16"/>
        </w:rPr>
        <w:t xml:space="preserve">DIČ </w:t>
      </w:r>
      <w:r>
        <w:t>CZ25300245</w:t>
      </w:r>
    </w:p>
    <w:p w:rsidR="003B6EA0" w:rsidRDefault="007A05CE">
      <w:pPr>
        <w:pStyle w:val="Zkladntext1"/>
        <w:framePr w:w="3294" w:h="533" w:wrap="none" w:vAnchor="text" w:hAnchor="page" w:x="5718" w:y="21"/>
        <w:shd w:val="clear" w:color="auto" w:fill="auto"/>
        <w:ind w:left="1600"/>
      </w:pPr>
      <w:proofErr w:type="gramStart"/>
      <w:r>
        <w:t>14.07.2021</w:t>
      </w:r>
      <w:proofErr w:type="gramEnd"/>
    </w:p>
    <w:p w:rsidR="003B6EA0" w:rsidRDefault="007A05CE">
      <w:pPr>
        <w:pStyle w:val="Zkladntext1"/>
        <w:framePr w:w="1422" w:h="245" w:wrap="none" w:vAnchor="text" w:hAnchor="page" w:x="5726" w:y="318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Datum vystavení</w:t>
      </w:r>
    </w:p>
    <w:p w:rsidR="003B6EA0" w:rsidRDefault="007A05CE">
      <w:pPr>
        <w:pStyle w:val="Zkladntext1"/>
        <w:framePr w:w="1285" w:h="547" w:wrap="none" w:vAnchor="text" w:hAnchor="page" w:x="8332" w:y="296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Číslo jednací </w:t>
      </w:r>
    </w:p>
    <w:p w:rsidR="003B6EA0" w:rsidRDefault="003B6EA0">
      <w:pPr>
        <w:pStyle w:val="Zkladntext1"/>
        <w:framePr w:w="1285" w:h="547" w:wrap="none" w:vAnchor="text" w:hAnchor="page" w:x="8332" w:y="296"/>
        <w:shd w:val="clear" w:color="auto" w:fill="auto"/>
        <w:tabs>
          <w:tab w:val="left" w:leader="dot" w:pos="1166"/>
        </w:tabs>
        <w:spacing w:line="180" w:lineRule="auto"/>
        <w:rPr>
          <w:sz w:val="16"/>
          <w:szCs w:val="16"/>
        </w:rPr>
      </w:pPr>
    </w:p>
    <w:p w:rsidR="003B6EA0" w:rsidRDefault="007A05CE">
      <w:pPr>
        <w:pStyle w:val="Zkladntext1"/>
        <w:framePr w:w="1285" w:h="547" w:wrap="none" w:vAnchor="text" w:hAnchor="page" w:x="8332" w:y="296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Smlouva</w:t>
      </w:r>
    </w:p>
    <w:p w:rsidR="003B6EA0" w:rsidRDefault="003B6EA0">
      <w:pPr>
        <w:spacing w:line="360" w:lineRule="exact"/>
      </w:pPr>
    </w:p>
    <w:p w:rsidR="003B6EA0" w:rsidRDefault="003B6EA0">
      <w:pPr>
        <w:spacing w:after="481" w:line="1" w:lineRule="exact"/>
      </w:pPr>
    </w:p>
    <w:p w:rsidR="003B6EA0" w:rsidRDefault="003B6EA0">
      <w:pPr>
        <w:spacing w:line="1" w:lineRule="exact"/>
        <w:sectPr w:rsidR="003B6EA0">
          <w:type w:val="continuous"/>
          <w:pgSz w:w="11900" w:h="16840"/>
          <w:pgMar w:top="348" w:right="560" w:bottom="436" w:left="325" w:header="0" w:footer="3" w:gutter="0"/>
          <w:cols w:space="720"/>
          <w:noEndnote/>
          <w:docGrid w:linePitch="360"/>
        </w:sectPr>
      </w:pPr>
    </w:p>
    <w:p w:rsidR="00443A3A" w:rsidRDefault="007A05CE">
      <w:pPr>
        <w:pStyle w:val="Zkladntext1"/>
        <w:shd w:val="clear" w:color="auto" w:fill="auto"/>
        <w:tabs>
          <w:tab w:val="left" w:leader="dot" w:pos="6870"/>
        </w:tabs>
        <w:spacing w:line="302" w:lineRule="auto"/>
        <w:ind w:left="5380" w:firstLine="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Požadujeme: </w:t>
      </w:r>
    </w:p>
    <w:p w:rsidR="00443A3A" w:rsidRDefault="007A05CE">
      <w:pPr>
        <w:pStyle w:val="Zkladntext1"/>
        <w:shd w:val="clear" w:color="auto" w:fill="auto"/>
        <w:tabs>
          <w:tab w:val="left" w:leader="dot" w:pos="6870"/>
        </w:tabs>
        <w:spacing w:line="302" w:lineRule="auto"/>
        <w:ind w:left="5380" w:firstLine="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Termín dodání </w:t>
      </w:r>
    </w:p>
    <w:p w:rsidR="00443A3A" w:rsidRDefault="007A05CE">
      <w:pPr>
        <w:pStyle w:val="Zkladntext1"/>
        <w:shd w:val="clear" w:color="auto" w:fill="auto"/>
        <w:tabs>
          <w:tab w:val="left" w:leader="dot" w:pos="6870"/>
        </w:tabs>
        <w:spacing w:line="302" w:lineRule="auto"/>
        <w:ind w:left="5380" w:firstLine="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Způsob dopravy </w:t>
      </w:r>
    </w:p>
    <w:p w:rsidR="003B6EA0" w:rsidRDefault="00443A3A">
      <w:pPr>
        <w:pStyle w:val="Zkladntext1"/>
        <w:shd w:val="clear" w:color="auto" w:fill="auto"/>
        <w:tabs>
          <w:tab w:val="left" w:leader="dot" w:pos="6870"/>
        </w:tabs>
        <w:spacing w:line="302" w:lineRule="auto"/>
        <w:ind w:left="5380" w:firstLine="2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82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19050</wp:posOffset>
                </wp:positionV>
                <wp:extent cx="907415" cy="42100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EA0" w:rsidRDefault="007A05CE" w:rsidP="00443A3A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Platebním příkazem</w:t>
                            </w:r>
                          </w:p>
                          <w:p w:rsidR="003B6EA0" w:rsidRDefault="007A05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left:0;text-align:left;margin-left:368.75pt;margin-top:1.5pt;width:71.45pt;height:33.15pt;z-index:125829382;visibility:visible;mso-wrap-style:square;mso-height-percent:0;mso-wrap-distance-left:3pt;mso-wrap-distance-top:0;mso-wrap-distance-right:3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" filled="f" stroked="f">
                <v:textbox inset="0,0,0,0">
                  <w:txbxContent>
                    <w:p w:rsidR="003B6EA0" w:rsidRDefault="007A05CE" w:rsidP="00443A3A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Platebním příkazem</w:t>
                      </w:r>
                    </w:p>
                    <w:p w:rsidR="003B6EA0" w:rsidRDefault="007A05CE">
                      <w:pPr>
                        <w:pStyle w:val="Zkladntext1"/>
                        <w:shd w:val="clear" w:color="auto" w:fill="auto"/>
                      </w:pPr>
                      <w: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Způsob platby </w:t>
      </w:r>
      <w:r w:rsidR="007A05CE">
        <w:rPr>
          <w:b/>
          <w:bCs/>
          <w:sz w:val="16"/>
          <w:szCs w:val="16"/>
        </w:rPr>
        <w:t xml:space="preserve"> Splatnost faktury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2030"/>
        <w:gridCol w:w="925"/>
        <w:gridCol w:w="1904"/>
        <w:gridCol w:w="1386"/>
        <w:gridCol w:w="1692"/>
      </w:tblGrid>
      <w:tr w:rsidR="003B6EA0">
        <w:trPr>
          <w:trHeight w:hRule="exact" w:val="389"/>
          <w:jc w:val="center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EA0" w:rsidRDefault="007A05CE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3B6EA0">
        <w:trPr>
          <w:trHeight w:hRule="exact" w:val="61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</w:pPr>
            <w:r>
              <w:t>Položka</w:t>
            </w:r>
          </w:p>
          <w:p w:rsidR="003B6EA0" w:rsidRDefault="007A05CE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Fundus </w:t>
            </w:r>
            <w:r>
              <w:t>depozitář architektura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  <w:ind w:firstLine="840"/>
            </w:pPr>
            <w:r>
              <w:t>Množství MJ</w:t>
            </w:r>
          </w:p>
          <w:p w:rsidR="003B6EA0" w:rsidRDefault="007A05CE">
            <w:pPr>
              <w:pStyle w:val="Jin0"/>
              <w:shd w:val="clear" w:color="auto" w:fill="auto"/>
              <w:ind w:left="1140"/>
            </w:pPr>
            <w:r>
              <w:t>1.00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3B6EA0" w:rsidRDefault="007A05CE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3B6EA0" w:rsidRDefault="007A05CE">
            <w:pPr>
              <w:pStyle w:val="Jin0"/>
              <w:shd w:val="clear" w:color="auto" w:fill="auto"/>
              <w:jc w:val="center"/>
            </w:pPr>
            <w:r>
              <w:t>207 000.00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3B6EA0" w:rsidRDefault="007A05CE">
            <w:pPr>
              <w:pStyle w:val="Jin0"/>
              <w:shd w:val="clear" w:color="auto" w:fill="auto"/>
              <w:ind w:right="140"/>
              <w:jc w:val="right"/>
            </w:pPr>
            <w:r>
              <w:t>43 470.00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EA0" w:rsidRDefault="007A05CE">
            <w:pPr>
              <w:pStyle w:val="Jin0"/>
              <w:shd w:val="clear" w:color="auto" w:fill="auto"/>
              <w:spacing w:after="120"/>
              <w:ind w:right="140"/>
              <w:jc w:val="right"/>
            </w:pPr>
            <w:r>
              <w:t>Celkem s DPH</w:t>
            </w:r>
          </w:p>
          <w:p w:rsidR="003B6EA0" w:rsidRDefault="007A05CE">
            <w:pPr>
              <w:pStyle w:val="Jin0"/>
              <w:shd w:val="clear" w:color="auto" w:fill="auto"/>
              <w:ind w:right="140"/>
              <w:jc w:val="right"/>
            </w:pPr>
            <w:r>
              <w:t>250 470.00</w:t>
            </w:r>
          </w:p>
        </w:tc>
      </w:tr>
      <w:tr w:rsidR="003B6EA0">
        <w:trPr>
          <w:trHeight w:hRule="exact" w:val="41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EA0" w:rsidRDefault="00443A3A">
            <w:pPr>
              <w:pStyle w:val="Jin0"/>
              <w:shd w:val="clear" w:color="auto" w:fill="auto"/>
              <w:rPr>
                <w:b/>
                <w:bCs/>
                <w:sz w:val="16"/>
                <w:szCs w:val="16"/>
                <w:lang w:val="en-US" w:eastAsia="en-US" w:bidi="en-US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Vystavil</w:t>
            </w:r>
            <w:r w:rsidR="007A05CE">
              <w:rPr>
                <w:b/>
                <w:bCs/>
                <w:sz w:val="16"/>
                <w:szCs w:val="16"/>
                <w:lang w:val="en-US" w:eastAsia="en-US" w:bidi="en-US"/>
              </w:rPr>
              <w:t>(a)</w:t>
            </w:r>
            <w:proofErr w:type="gramEnd"/>
          </w:p>
          <w:p w:rsidR="00692D50" w:rsidRPr="00692D50" w:rsidRDefault="00692D5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 w:eastAsia="en-US" w:bidi="en-US"/>
              </w:rPr>
              <w:t>XXXXXXXXXXXXXXXX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3B6EA0" w:rsidRDefault="003B6EA0">
            <w:pPr>
              <w:rPr>
                <w:sz w:val="10"/>
                <w:szCs w:val="1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EA0" w:rsidRDefault="007A05C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Přibližná celková cena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EA0" w:rsidRDefault="003B6EA0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EA0" w:rsidRDefault="007A05CE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250 470.00 Kč</w:t>
            </w:r>
          </w:p>
        </w:tc>
      </w:tr>
    </w:tbl>
    <w:p w:rsidR="003B6EA0" w:rsidRDefault="003B6EA0">
      <w:pPr>
        <w:spacing w:after="439" w:line="1" w:lineRule="exact"/>
      </w:pPr>
    </w:p>
    <w:p w:rsidR="003B6EA0" w:rsidRDefault="007A05CE">
      <w:pPr>
        <w:pStyle w:val="Zkladntext1"/>
        <w:shd w:val="clear" w:color="auto" w:fill="auto"/>
        <w:spacing w:after="640"/>
        <w:jc w:val="both"/>
      </w:pPr>
      <w:r>
        <w:t xml:space="preserve">E-mail: </w:t>
      </w:r>
      <w:hyperlink r:id="rId8" w:history="1">
        <w:r w:rsidR="00443A3A">
          <w:rPr>
            <w:lang w:val="en-US" w:eastAsia="en-US" w:bidi="en-US"/>
          </w:rPr>
          <w:t>XXXXXXXXXXXXXXXXXXX</w:t>
        </w:r>
      </w:hyperlink>
    </w:p>
    <w:p w:rsidR="003B6EA0" w:rsidRDefault="007A05CE">
      <w:pPr>
        <w:pStyle w:val="Zkladntext1"/>
        <w:shd w:val="clear" w:color="auto" w:fill="auto"/>
        <w:spacing w:after="120" w:line="233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3B6EA0" w:rsidRDefault="00443A3A">
      <w:pPr>
        <w:pStyle w:val="Zkladntext1"/>
        <w:shd w:val="clear" w:color="auto" w:fill="auto"/>
        <w:spacing w:after="380"/>
        <w:jc w:val="both"/>
      </w:pPr>
      <w:r>
        <w:t xml:space="preserve">Dle § 6 </w:t>
      </w:r>
      <w:proofErr w:type="gramStart"/>
      <w:r>
        <w:t>odst.1</w:t>
      </w:r>
      <w:r w:rsidR="007A05CE">
        <w:t xml:space="preserve"> zákona</w:t>
      </w:r>
      <w:proofErr w:type="gramEnd"/>
      <w:r w:rsidR="007A05CE">
        <w:t xml:space="preserve"> c. 340/2015 Sb. o registru smluv nabývá objednávka s předmětem plnění vyšší než hodnota 50.000,- Kč bez DPH účinnosti </w:t>
      </w:r>
      <w:r w:rsidR="007A05CE">
        <w:rPr>
          <w:i/>
          <w:iCs/>
        </w:rPr>
        <w:t xml:space="preserve">až </w:t>
      </w:r>
      <w:r w:rsidR="007A05CE">
        <w:t>uveřejněním (včetně jejího písemného potvrzení) v registru smluv. Uveřejnění provede objednatel.</w:t>
      </w:r>
    </w:p>
    <w:p w:rsidR="003B6EA0" w:rsidRDefault="007A05CE">
      <w:pPr>
        <w:pStyle w:val="Zkladntext1"/>
        <w:shd w:val="clear" w:color="auto" w:fill="auto"/>
        <w:spacing w:after="20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B6EA0" w:rsidRDefault="007A05CE">
      <w:pPr>
        <w:pStyle w:val="Zkladntext1"/>
        <w:shd w:val="clear" w:color="auto" w:fill="auto"/>
        <w:spacing w:after="60"/>
        <w:ind w:left="3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12700</wp:posOffset>
                </wp:positionV>
                <wp:extent cx="1478915" cy="23050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EA0" w:rsidRDefault="007A05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443A3A">
                              <w:t xml:space="preserve">  </w:t>
                            </w:r>
                            <w:r w:rsidR="00443A3A" w:rsidRPr="00443A3A">
                              <w:rPr>
                                <w:sz w:val="18"/>
                                <w:szCs w:val="18"/>
                              </w:rPr>
                              <w:t>27. 7. 2021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029" type="#_x0000_t202" style="position:absolute;left:0;text-align:left;margin-left:21.25pt;margin-top:1pt;width:116.45pt;height:18.1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" filled="f" stroked="f">
                <v:textbox inset="0,0,0,0">
                  <w:txbxContent>
                    <w:p w:rsidR="003B6EA0" w:rsidRDefault="007A05CE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443A3A">
                        <w:t xml:space="preserve">  </w:t>
                      </w:r>
                      <w:r w:rsidR="00443A3A" w:rsidRPr="00443A3A">
                        <w:rPr>
                          <w:sz w:val="18"/>
                          <w:szCs w:val="18"/>
                        </w:rPr>
                        <w:t>27. 7. 2021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443A3A">
        <w:t xml:space="preserve">             XXXXXXXXXXXXXXXX      razítko</w:t>
      </w:r>
    </w:p>
    <w:p w:rsidR="00443A3A" w:rsidRDefault="00443A3A">
      <w:pPr>
        <w:pStyle w:val="Zkladntext1"/>
        <w:shd w:val="clear" w:color="auto" w:fill="auto"/>
        <w:spacing w:after="60"/>
        <w:ind w:left="3500"/>
      </w:pPr>
    </w:p>
    <w:p w:rsidR="003B6EA0" w:rsidRDefault="007A05CE">
      <w:pPr>
        <w:pStyle w:val="Zkladntext1"/>
        <w:shd w:val="clear" w:color="auto" w:fill="auto"/>
        <w:spacing w:after="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3B6EA0" w:rsidRDefault="007A05CE">
      <w:pPr>
        <w:pStyle w:val="Zkladntext1"/>
        <w:shd w:val="clear" w:color="auto" w:fill="auto"/>
      </w:pPr>
      <w:r>
        <w:t xml:space="preserve">20.07.2021 17:02:43 - </w:t>
      </w:r>
      <w:r w:rsidR="00443A3A">
        <w:t>XXXXXXXXXXXXX</w:t>
      </w:r>
      <w:r>
        <w:t xml:space="preserve"> - příkazce operace</w:t>
      </w:r>
    </w:p>
    <w:p w:rsidR="003B6EA0" w:rsidRDefault="007A05CE">
      <w:pPr>
        <w:pStyle w:val="Zkladntext1"/>
        <w:shd w:val="clear" w:color="auto" w:fill="auto"/>
        <w:spacing w:after="160"/>
      </w:pPr>
      <w:r>
        <w:t xml:space="preserve">27.07.2021 10:51:19 - </w:t>
      </w:r>
      <w:r w:rsidR="00443A3A">
        <w:t>XXXXXXXXXXXXXXX</w:t>
      </w:r>
      <w:r>
        <w:t xml:space="preserve"> - správce rozpočtu</w:t>
      </w:r>
    </w:p>
    <w:sectPr w:rsidR="003B6EA0">
      <w:type w:val="continuous"/>
      <w:pgSz w:w="11900" w:h="16840"/>
      <w:pgMar w:top="348" w:right="560" w:bottom="536" w:left="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0B" w:rsidRDefault="00D5340B">
      <w:r>
        <w:separator/>
      </w:r>
    </w:p>
  </w:endnote>
  <w:endnote w:type="continuationSeparator" w:id="0">
    <w:p w:rsidR="00D5340B" w:rsidRDefault="00D5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A0" w:rsidRDefault="007A05C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10353040</wp:posOffset>
              </wp:positionV>
              <wp:extent cx="6915150" cy="125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EA0" w:rsidRDefault="007A05CE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1273/2021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.75pt;margin-top:815.20000000000005pt;width:544.5pt;height:9.9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1273/2021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10295255</wp:posOffset>
              </wp:positionV>
              <wp:extent cx="69564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5pt;margin-top:810.64999999999998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0B" w:rsidRDefault="00D5340B"/>
  </w:footnote>
  <w:footnote w:type="continuationSeparator" w:id="0">
    <w:p w:rsidR="00D5340B" w:rsidRDefault="00D534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A0"/>
    <w:rsid w:val="003B6EA0"/>
    <w:rsid w:val="00443A3A"/>
    <w:rsid w:val="00692D50"/>
    <w:rsid w:val="007A05CE"/>
    <w:rsid w:val="00D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B341"/>
  <w15:docId w15:val="{FD911BB3-54DC-4B95-89EE-666E4F9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perlik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kopirka1.PK-20210728103742</dc:title>
  <dc:subject/>
  <dc:creator/>
  <cp:keywords/>
  <cp:lastModifiedBy>Zdenka Šímová</cp:lastModifiedBy>
  <cp:revision>4</cp:revision>
  <dcterms:created xsi:type="dcterms:W3CDTF">2021-07-28T08:19:00Z</dcterms:created>
  <dcterms:modified xsi:type="dcterms:W3CDTF">2021-07-28T08:24:00Z</dcterms:modified>
</cp:coreProperties>
</file>