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3315D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Objednávka č. OB 02 244/2016</w:t>
      </w: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3315DF" w:rsidRPr="003315DF" w:rsidRDefault="003315DF" w:rsidP="003315DF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15DF">
        <w:rPr>
          <w:rFonts w:ascii="Times" w:eastAsia="Times New Roman" w:hAnsi="Times" w:cs="Times New Roman"/>
          <w:sz w:val="48"/>
          <w:szCs w:val="48"/>
          <w:lang w:eastAsia="cs-CZ"/>
        </w:rPr>
        <w:t xml:space="preserve">□ </w:t>
      </w:r>
      <w:r w:rsidRPr="003315DF">
        <w:rPr>
          <w:rFonts w:ascii="Times" w:eastAsia="Times New Roman" w:hAnsi="Times" w:cs="Times New Roman"/>
          <w:sz w:val="24"/>
          <w:szCs w:val="24"/>
          <w:lang w:eastAsia="cs-CZ"/>
        </w:rPr>
        <w:t>přes internet</w:t>
      </w:r>
      <w:r w:rsidRPr="003315DF">
        <w:rPr>
          <w:rFonts w:ascii="Times" w:eastAsia="Times New Roman" w:hAnsi="Times" w:cs="Times New Roman"/>
          <w:sz w:val="24"/>
          <w:szCs w:val="24"/>
          <w:lang w:eastAsia="cs-CZ"/>
        </w:rPr>
        <w:tab/>
      </w:r>
      <w:r w:rsidRPr="003315DF">
        <w:rPr>
          <w:rFonts w:ascii="Times" w:eastAsia="Times New Roman" w:hAnsi="Times" w:cs="Times New Roman"/>
          <w:sz w:val="24"/>
          <w:szCs w:val="24"/>
          <w:lang w:eastAsia="cs-CZ"/>
        </w:rPr>
        <w:tab/>
      </w:r>
      <w:r w:rsidRPr="003315DF">
        <w:rPr>
          <w:rFonts w:ascii="Times" w:eastAsia="Times New Roman" w:hAnsi="Times" w:cs="Times New Roman"/>
          <w:b/>
          <w:sz w:val="48"/>
          <w:szCs w:val="48"/>
          <w:lang w:eastAsia="cs-CZ"/>
        </w:rPr>
        <w:t xml:space="preserve">□ </w:t>
      </w:r>
      <w:r w:rsidRPr="003315DF">
        <w:rPr>
          <w:rFonts w:ascii="Times" w:eastAsia="Times New Roman" w:hAnsi="Times" w:cs="Times New Roman"/>
          <w:sz w:val="24"/>
          <w:szCs w:val="24"/>
          <w:lang w:eastAsia="cs-CZ"/>
        </w:rPr>
        <w:t>telefonicky</w:t>
      </w:r>
      <w:r w:rsidRPr="003315DF">
        <w:rPr>
          <w:rFonts w:ascii="Times" w:eastAsia="Times New Roman" w:hAnsi="Times" w:cs="Times New Roman"/>
          <w:sz w:val="24"/>
          <w:szCs w:val="24"/>
          <w:lang w:eastAsia="cs-CZ"/>
        </w:rPr>
        <w:tab/>
      </w:r>
      <w:r w:rsidRPr="003315DF">
        <w:rPr>
          <w:rFonts w:ascii="Times" w:eastAsia="Times New Roman" w:hAnsi="Times" w:cs="Times New Roman"/>
          <w:sz w:val="24"/>
          <w:szCs w:val="24"/>
          <w:lang w:eastAsia="cs-CZ"/>
        </w:rPr>
        <w:tab/>
      </w:r>
      <w:r w:rsidRPr="003315DF">
        <w:rPr>
          <w:rFonts w:ascii="Times" w:eastAsia="Times New Roman" w:hAnsi="Times" w:cs="Times New Roman"/>
          <w:b/>
          <w:sz w:val="48"/>
          <w:szCs w:val="48"/>
          <w:lang w:eastAsia="cs-CZ"/>
        </w:rPr>
        <w:t xml:space="preserve">□ </w:t>
      </w:r>
      <w:r w:rsidRPr="003315DF">
        <w:rPr>
          <w:rFonts w:ascii="Times" w:eastAsia="Times New Roman" w:hAnsi="Times" w:cs="Times New Roman"/>
          <w:sz w:val="24"/>
          <w:szCs w:val="24"/>
          <w:lang w:eastAsia="cs-CZ"/>
        </w:rPr>
        <w:t>osobně</w:t>
      </w:r>
      <w:r w:rsidRPr="003315DF">
        <w:rPr>
          <w:rFonts w:ascii="Times" w:eastAsia="Times New Roman" w:hAnsi="Times" w:cs="Times New Roman"/>
          <w:sz w:val="24"/>
          <w:szCs w:val="24"/>
          <w:lang w:eastAsia="cs-CZ"/>
        </w:rPr>
        <w:tab/>
      </w:r>
      <w:r w:rsidRPr="003315DF">
        <w:rPr>
          <w:rFonts w:ascii="Times" w:eastAsia="Times New Roman" w:hAnsi="Times" w:cs="Times New Roman"/>
          <w:sz w:val="24"/>
          <w:szCs w:val="24"/>
          <w:lang w:eastAsia="cs-CZ"/>
        </w:rPr>
        <w:tab/>
      </w:r>
      <w:r w:rsidRPr="003315DF">
        <w:rPr>
          <w:rFonts w:ascii="Times" w:eastAsia="Times New Roman" w:hAnsi="Times" w:cs="Times New Roman"/>
          <w:b/>
          <w:sz w:val="48"/>
          <w:szCs w:val="48"/>
          <w:lang w:eastAsia="cs-CZ"/>
        </w:rPr>
        <w:t xml:space="preserve">□ </w:t>
      </w:r>
      <w:r w:rsidRPr="003315DF">
        <w:rPr>
          <w:rFonts w:ascii="Times" w:eastAsia="Times New Roman" w:hAnsi="Times" w:cs="Times New Roman"/>
          <w:sz w:val="24"/>
          <w:szCs w:val="24"/>
          <w:lang w:eastAsia="cs-CZ"/>
        </w:rPr>
        <w:t>poštou</w:t>
      </w:r>
    </w:p>
    <w:p w:rsidR="003315DF" w:rsidRPr="003315DF" w:rsidRDefault="003315DF" w:rsidP="003315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0"/>
        <w:gridCol w:w="4192"/>
      </w:tblGrid>
      <w:tr w:rsidR="003315DF" w:rsidRPr="003315DF" w:rsidTr="005812C0">
        <w:tc>
          <w:tcPr>
            <w:tcW w:w="4678" w:type="dxa"/>
          </w:tcPr>
          <w:p w:rsidR="003315DF" w:rsidRPr="003315DF" w:rsidRDefault="003315DF" w:rsidP="00331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5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Ze dne: </w:t>
            </w:r>
            <w:proofErr w:type="gramStart"/>
            <w:r w:rsidRPr="003315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9.8.2016</w:t>
            </w:r>
            <w:proofErr w:type="gramEnd"/>
          </w:p>
        </w:tc>
        <w:tc>
          <w:tcPr>
            <w:tcW w:w="4566" w:type="dxa"/>
          </w:tcPr>
          <w:p w:rsidR="003315DF" w:rsidRPr="003315DF" w:rsidRDefault="003315DF" w:rsidP="003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5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Objednal: </w:t>
            </w:r>
            <w:proofErr w:type="spellStart"/>
            <w:proofErr w:type="gramStart"/>
            <w:r w:rsidRPr="003315DF"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  <w:lang w:eastAsia="cs-CZ"/>
              </w:rPr>
              <w:t>Ing.Libor</w:t>
            </w:r>
            <w:proofErr w:type="spellEnd"/>
            <w:proofErr w:type="gramEnd"/>
            <w:r w:rsidRPr="003315DF"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  <w:lang w:eastAsia="cs-CZ"/>
              </w:rPr>
              <w:t xml:space="preserve"> Maneth</w:t>
            </w:r>
          </w:p>
        </w:tc>
      </w:tr>
      <w:tr w:rsidR="003315DF" w:rsidRPr="003315DF" w:rsidTr="005812C0">
        <w:trPr>
          <w:trHeight w:val="2548"/>
        </w:trPr>
        <w:tc>
          <w:tcPr>
            <w:tcW w:w="4678" w:type="dxa"/>
          </w:tcPr>
          <w:p w:rsidR="003315DF" w:rsidRPr="003315DF" w:rsidRDefault="003315DF" w:rsidP="00331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3315DF" w:rsidRPr="003315DF" w:rsidRDefault="003315DF" w:rsidP="00331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5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</w:p>
          <w:tbl>
            <w:tblPr>
              <w:tblW w:w="4284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2"/>
              <w:gridCol w:w="709"/>
              <w:gridCol w:w="283"/>
              <w:gridCol w:w="140"/>
            </w:tblGrid>
            <w:tr w:rsidR="003315DF" w:rsidRPr="003315DF" w:rsidTr="005812C0">
              <w:trPr>
                <w:gridAfter w:val="3"/>
                <w:wAfter w:w="1132" w:type="dxa"/>
                <w:trHeight w:val="129"/>
              </w:trPr>
              <w:tc>
                <w:tcPr>
                  <w:tcW w:w="3152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15DF" w:rsidRPr="003315DF" w:rsidRDefault="003315DF" w:rsidP="003315D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3315DF" w:rsidRPr="003315DF" w:rsidTr="005812C0">
              <w:tc>
                <w:tcPr>
                  <w:tcW w:w="4144" w:type="dxa"/>
                  <w:gridSpan w:val="3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3315DF" w:rsidRPr="003315DF" w:rsidRDefault="003315DF" w:rsidP="003315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  <w:r w:rsidRPr="003315D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 xml:space="preserve">SMEROVE </w:t>
                  </w:r>
                  <w:proofErr w:type="gramStart"/>
                  <w:r w:rsidRPr="003315D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>TABULE.CZ</w:t>
                  </w:r>
                  <w:proofErr w:type="gramEnd"/>
                  <w:r w:rsidRPr="003315D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>, a.s.</w:t>
                  </w:r>
                </w:p>
                <w:p w:rsidR="003315DF" w:rsidRPr="003315DF" w:rsidRDefault="003315DF" w:rsidP="003315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  <w:r w:rsidRPr="003315D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>Praha 74 - Braník</w:t>
                  </w:r>
                </w:p>
              </w:tc>
              <w:tc>
                <w:tcPr>
                  <w:tcW w:w="140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3315DF" w:rsidRPr="003315DF" w:rsidRDefault="003315DF" w:rsidP="003315D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3315DF" w:rsidRPr="003315DF" w:rsidTr="005812C0">
              <w:trPr>
                <w:gridAfter w:val="2"/>
                <w:wAfter w:w="423" w:type="dxa"/>
              </w:trPr>
              <w:tc>
                <w:tcPr>
                  <w:tcW w:w="3152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3315DF" w:rsidRPr="003315DF" w:rsidRDefault="003315DF" w:rsidP="003315D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3315DF" w:rsidRPr="003315DF" w:rsidRDefault="003315DF" w:rsidP="003315D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3315DF" w:rsidRPr="003315DF" w:rsidTr="005812C0">
              <w:trPr>
                <w:gridAfter w:val="2"/>
                <w:wAfter w:w="423" w:type="dxa"/>
              </w:trPr>
              <w:tc>
                <w:tcPr>
                  <w:tcW w:w="3152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3315DF" w:rsidRPr="003315DF" w:rsidRDefault="003315DF" w:rsidP="003315D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3315DF" w:rsidRPr="003315DF" w:rsidRDefault="003315DF" w:rsidP="003315D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3315DF" w:rsidRPr="003315DF" w:rsidTr="005812C0">
              <w:trPr>
                <w:gridAfter w:val="2"/>
                <w:wAfter w:w="423" w:type="dxa"/>
              </w:trPr>
              <w:tc>
                <w:tcPr>
                  <w:tcW w:w="3152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15DF" w:rsidRPr="003315DF" w:rsidRDefault="003315DF" w:rsidP="003315D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3315DF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IČ: 26306018</w:t>
                  </w:r>
                </w:p>
              </w:tc>
              <w:tc>
                <w:tcPr>
                  <w:tcW w:w="709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15DF" w:rsidRPr="003315DF" w:rsidRDefault="003315DF" w:rsidP="003315D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3315DF" w:rsidRPr="003315DF" w:rsidTr="005812C0">
              <w:trPr>
                <w:gridAfter w:val="2"/>
                <w:wAfter w:w="423" w:type="dxa"/>
              </w:trPr>
              <w:tc>
                <w:tcPr>
                  <w:tcW w:w="3152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15DF" w:rsidRPr="003315DF" w:rsidRDefault="003315DF" w:rsidP="003315D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3315DF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DIČ: CZ26306018</w:t>
                  </w:r>
                </w:p>
              </w:tc>
              <w:tc>
                <w:tcPr>
                  <w:tcW w:w="709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315DF" w:rsidRPr="003315DF" w:rsidRDefault="003315DF" w:rsidP="003315D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3315D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</w:tc>
            </w:tr>
          </w:tbl>
          <w:p w:rsidR="003315DF" w:rsidRPr="003315DF" w:rsidRDefault="003315DF" w:rsidP="00331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66" w:type="dxa"/>
          </w:tcPr>
          <w:p w:rsidR="003315DF" w:rsidRPr="003315DF" w:rsidRDefault="003315DF" w:rsidP="00331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5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3315DF" w:rsidRPr="003315DF" w:rsidRDefault="003315DF" w:rsidP="00331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5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Odběratel:</w:t>
            </w:r>
          </w:p>
          <w:p w:rsidR="003315DF" w:rsidRPr="003315DF" w:rsidRDefault="003315DF" w:rsidP="00331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5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Rehabilitační ústav Brandýs nad Orlicí</w:t>
            </w:r>
          </w:p>
          <w:p w:rsidR="003315DF" w:rsidRPr="003315DF" w:rsidRDefault="003315DF" w:rsidP="00331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5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Lázeňská 58</w:t>
            </w:r>
          </w:p>
          <w:p w:rsidR="003315DF" w:rsidRPr="003315DF" w:rsidRDefault="003315DF" w:rsidP="00331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5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 12 Brandýs nad Orlicí</w:t>
            </w:r>
          </w:p>
          <w:p w:rsidR="003315DF" w:rsidRPr="003315DF" w:rsidRDefault="003315DF" w:rsidP="00331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3315DF" w:rsidRPr="003315DF" w:rsidRDefault="003315DF" w:rsidP="00331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5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IČ: 00853879</w:t>
            </w:r>
          </w:p>
          <w:p w:rsidR="003315DF" w:rsidRPr="003315DF" w:rsidRDefault="003315DF" w:rsidP="00331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5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DIČ: CZ 00853879</w:t>
            </w:r>
          </w:p>
          <w:p w:rsidR="003315DF" w:rsidRPr="003315DF" w:rsidRDefault="003315DF" w:rsidP="00331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5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tel: 465 544 207</w:t>
            </w:r>
          </w:p>
          <w:p w:rsidR="003315DF" w:rsidRPr="003315DF" w:rsidRDefault="003315DF" w:rsidP="00331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5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e-mail: sekretariat@rehabilitacniustav.cz</w:t>
            </w:r>
          </w:p>
          <w:p w:rsidR="003315DF" w:rsidRPr="003315DF" w:rsidRDefault="003315DF" w:rsidP="00331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3315DF" w:rsidRPr="003315DF" w:rsidRDefault="003315DF" w:rsidP="00331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315DF" w:rsidRPr="003315DF" w:rsidTr="005812C0">
        <w:trPr>
          <w:trHeight w:val="493"/>
        </w:trPr>
        <w:tc>
          <w:tcPr>
            <w:tcW w:w="4678" w:type="dxa"/>
          </w:tcPr>
          <w:p w:rsidR="003315DF" w:rsidRPr="003315DF" w:rsidRDefault="003315DF" w:rsidP="00331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5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Druh dodávky zboží, služeb:</w:t>
            </w:r>
          </w:p>
        </w:tc>
        <w:tc>
          <w:tcPr>
            <w:tcW w:w="4566" w:type="dxa"/>
          </w:tcPr>
          <w:p w:rsidR="003315DF" w:rsidRPr="003315DF" w:rsidRDefault="003315DF" w:rsidP="00331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5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Množství (počet ks, jiná specifikace):</w:t>
            </w:r>
          </w:p>
        </w:tc>
      </w:tr>
      <w:tr w:rsidR="003315DF" w:rsidRPr="003315DF" w:rsidTr="005812C0">
        <w:trPr>
          <w:trHeight w:val="764"/>
        </w:trPr>
        <w:tc>
          <w:tcPr>
            <w:tcW w:w="4678" w:type="dxa"/>
          </w:tcPr>
          <w:p w:rsidR="003315DF" w:rsidRPr="003315DF" w:rsidRDefault="003315DF" w:rsidP="00331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5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Pronájem směrových tabulí ve vybraných lokalitách A-D Praha</w:t>
            </w:r>
          </w:p>
        </w:tc>
        <w:tc>
          <w:tcPr>
            <w:tcW w:w="4566" w:type="dxa"/>
          </w:tcPr>
          <w:p w:rsidR="003315DF" w:rsidRPr="003315DF" w:rsidRDefault="003315DF" w:rsidP="00331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3315DF" w:rsidRPr="003315DF" w:rsidRDefault="003315DF" w:rsidP="00331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5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4ks 125x40</w:t>
            </w:r>
          </w:p>
          <w:p w:rsidR="003315DF" w:rsidRPr="003315DF" w:rsidRDefault="003315DF" w:rsidP="00331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5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1ks 80x120 </w:t>
            </w:r>
          </w:p>
        </w:tc>
      </w:tr>
      <w:tr w:rsidR="003315DF" w:rsidRPr="003315DF" w:rsidTr="005812C0">
        <w:tc>
          <w:tcPr>
            <w:tcW w:w="4678" w:type="dxa"/>
          </w:tcPr>
          <w:p w:rsidR="003315DF" w:rsidRPr="003315DF" w:rsidRDefault="003315DF" w:rsidP="00331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3315D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Předpokládaná výše finančních prostředků v Kč bez DPH a dopravy</w:t>
            </w:r>
          </w:p>
        </w:tc>
        <w:tc>
          <w:tcPr>
            <w:tcW w:w="4566" w:type="dxa"/>
          </w:tcPr>
          <w:p w:rsidR="003315DF" w:rsidRPr="003315DF" w:rsidRDefault="003315DF" w:rsidP="00682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5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  <w:r w:rsidR="00682B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Pr="003315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682B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734</w:t>
            </w:r>
            <w:r w:rsidRPr="003315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,-Kč</w:t>
            </w:r>
          </w:p>
        </w:tc>
      </w:tr>
    </w:tbl>
    <w:p w:rsidR="003315DF" w:rsidRPr="003315DF" w:rsidRDefault="003315DF" w:rsidP="00331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15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315DF" w:rsidRPr="003315DF" w:rsidRDefault="003315DF" w:rsidP="00331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15DF" w:rsidRPr="003315DF" w:rsidRDefault="003315DF" w:rsidP="00331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15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Vyhotovil dne: </w:t>
      </w:r>
      <w:r w:rsidRPr="003315DF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>Ing. Libor Maneth</w:t>
      </w:r>
    </w:p>
    <w:p w:rsidR="003315DF" w:rsidRDefault="003315DF">
      <w:bookmarkStart w:id="0" w:name="_GoBack"/>
      <w:bookmarkEnd w:id="0"/>
    </w:p>
    <w:p w:rsidR="003315DF" w:rsidRDefault="003315DF">
      <w:r w:rsidRPr="003315DF">
        <w:lastRenderedPageBreak/>
        <w:drawing>
          <wp:inline distT="0" distB="0" distL="0" distR="0">
            <wp:extent cx="5760720" cy="8946817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46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5DF" w:rsidRDefault="003315DF">
      <w:r w:rsidRPr="003315DF">
        <w:lastRenderedPageBreak/>
        <w:drawing>
          <wp:inline distT="0" distB="0" distL="0" distR="0">
            <wp:extent cx="5760720" cy="1024486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24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5DF" w:rsidRDefault="003315DF"/>
    <w:p w:rsidR="003315DF" w:rsidRDefault="003315DF"/>
    <w:p w:rsidR="003315DF" w:rsidRDefault="003315DF"/>
    <w:p w:rsidR="003315DF" w:rsidRDefault="003315DF"/>
    <w:p w:rsidR="003315DF" w:rsidRDefault="003315DF"/>
    <w:p w:rsidR="003315DF" w:rsidRDefault="003315DF"/>
    <w:p w:rsidR="003315DF" w:rsidRDefault="003315DF"/>
    <w:p w:rsidR="003315DF" w:rsidRDefault="003315DF"/>
    <w:p w:rsidR="003315DF" w:rsidRDefault="003315DF"/>
    <w:p w:rsidR="003315DF" w:rsidRDefault="003315DF"/>
    <w:p w:rsidR="003315DF" w:rsidRDefault="003315DF"/>
    <w:p w:rsidR="003315DF" w:rsidRDefault="003315DF"/>
    <w:p w:rsidR="003315DF" w:rsidRDefault="003315DF"/>
    <w:p w:rsidR="003315DF" w:rsidRDefault="003315DF"/>
    <w:p w:rsidR="003315DF" w:rsidRDefault="003315DF"/>
    <w:p w:rsidR="003315DF" w:rsidRDefault="003315DF"/>
    <w:p w:rsidR="003315DF" w:rsidRDefault="003315DF"/>
    <w:p w:rsidR="003315DF" w:rsidRDefault="003315DF"/>
    <w:p w:rsidR="003315DF" w:rsidRDefault="003315DF"/>
    <w:p w:rsidR="003315DF" w:rsidRDefault="003315DF"/>
    <w:p w:rsidR="003315DF" w:rsidRDefault="003315DF"/>
    <w:p w:rsidR="003315DF" w:rsidRDefault="003315DF"/>
    <w:p w:rsidR="003315DF" w:rsidRDefault="003315DF"/>
    <w:p w:rsidR="003315DF" w:rsidRDefault="003315DF"/>
    <w:sectPr w:rsidR="00331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Gentium Bas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DF"/>
    <w:rsid w:val="003315DF"/>
    <w:rsid w:val="00682B4F"/>
    <w:rsid w:val="0086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E211E-8B8C-4619-B7CE-18B85020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1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maneth</dc:creator>
  <cp:keywords/>
  <dc:description/>
  <cp:lastModifiedBy>maneth</cp:lastModifiedBy>
  <cp:revision>1</cp:revision>
  <dcterms:created xsi:type="dcterms:W3CDTF">2016-08-30T13:43:00Z</dcterms:created>
  <dcterms:modified xsi:type="dcterms:W3CDTF">2016-08-30T14:01:00Z</dcterms:modified>
</cp:coreProperties>
</file>