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3AEE23B" w:rsidR="0022146B" w:rsidRPr="00A50CBC" w:rsidRDefault="00CD3169" w:rsidP="0090795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TTV Sport Group CZ s.r.o.</w:t>
      </w:r>
      <w:r w:rsidR="000442D4">
        <w:rPr>
          <w:rFonts w:ascii="Georgia" w:hAnsi="Georgia" w:cs="Arial"/>
          <w:b/>
          <w:bCs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Heinemannova 2695/6, Dejvice, 160 00 Praha 6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907952">
        <w:rPr>
          <w:rFonts w:ascii="Georgia" w:hAnsi="Georgia" w:cs="Arial"/>
        </w:rPr>
        <w:t xml:space="preserve">u </w:t>
      </w:r>
      <w:r w:rsidR="00B91B21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C 289568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053 66 569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1E9E927F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CD3169">
        <w:rPr>
          <w:rFonts w:ascii="Georgia" w:hAnsi="Georgia" w:cs="Arial"/>
        </w:rPr>
        <w:t>2</w:t>
      </w:r>
      <w:r w:rsidRPr="00A50CBC">
        <w:rPr>
          <w:rFonts w:ascii="Georgia" w:hAnsi="Georgia" w:cs="Arial"/>
        </w:rPr>
        <w:t xml:space="preserve">. </w:t>
      </w:r>
      <w:r w:rsidR="00CD3169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1F059B32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CD3169" w:rsidRPr="00CD3169">
        <w:rPr>
          <w:rFonts w:ascii="Georgia" w:hAnsi="Georgia"/>
          <w:b/>
          <w:bCs/>
          <w:color w:val="000000"/>
        </w:rPr>
        <w:t>Sazka Tour 2021, Světový pohár v silniční cyklistice</w:t>
      </w:r>
      <w:r w:rsidR="00B91B21" w:rsidRPr="00B91B21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CD3169" w:rsidRPr="00CD3169">
        <w:rPr>
          <w:rFonts w:ascii="Georgia" w:hAnsi="Georgia"/>
          <w:b/>
          <w:bCs/>
          <w:color w:val="000000"/>
        </w:rPr>
        <w:t>Sazka Tour 2021, Světový pohár v silniční cyklistice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6EDF93C8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CD3169">
        <w:rPr>
          <w:rFonts w:ascii="Georgia" w:hAnsi="Georgia" w:cs="Arial"/>
          <w:b/>
          <w:bCs/>
        </w:rPr>
        <w:t xml:space="preserve">TTV Sport Group CZ s.r.o.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CD3169" w:rsidRPr="00CD3169">
        <w:rPr>
          <w:rFonts w:ascii="Georgia" w:hAnsi="Georgia"/>
          <w:b/>
          <w:bCs/>
          <w:color w:val="000000"/>
        </w:rPr>
        <w:t>Sazka Tour 2021, Světový pohár v silniční cyklistice</w:t>
      </w:r>
      <w:r w:rsidR="00B91B21" w:rsidRPr="00B91B21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CD3169" w:rsidRPr="00CD3169">
        <w:rPr>
          <w:rFonts w:ascii="Georgia" w:hAnsi="Georgia"/>
          <w:b/>
          <w:bCs/>
          <w:color w:val="000000"/>
        </w:rPr>
        <w:t>Sazka Tour 2021, Světový pohár v silniční cyklistice</w:t>
      </w:r>
      <w:r w:rsidRPr="00A50CBC">
        <w:rPr>
          <w:rFonts w:ascii="Georgia" w:hAnsi="Georgia" w:cs="Arial"/>
        </w:rPr>
        <w:t>.</w:t>
      </w:r>
    </w:p>
    <w:p w14:paraId="0902309C" w14:textId="2B62CB22" w:rsidR="0022146B" w:rsidRPr="00A50CBC" w:rsidRDefault="00CD3169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TTV Sport Group CZ s.r.o.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320E1CB3" w14:textId="0DA2713F" w:rsidR="0022146B" w:rsidRPr="00A50CBC" w:rsidRDefault="0022146B" w:rsidP="00F35186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za </w:t>
      </w:r>
      <w:r w:rsidR="00CD3169" w:rsidRPr="00CD3169">
        <w:rPr>
          <w:rFonts w:ascii="Georgia" w:hAnsi="Georgia" w:cs="Arial"/>
        </w:rPr>
        <w:t>TTV Sport Group CZ s.r.o.</w:t>
      </w: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3EED6BA0" w:rsidR="009720F5" w:rsidRPr="00A50CBC" w:rsidRDefault="00687AC9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5EFF7066" w:rsidR="00A50CBC" w:rsidRPr="00A50CBC" w:rsidRDefault="007C39EB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0442D4"/>
    <w:rsid w:val="001379F6"/>
    <w:rsid w:val="001C06DD"/>
    <w:rsid w:val="0022146B"/>
    <w:rsid w:val="0034609D"/>
    <w:rsid w:val="00392808"/>
    <w:rsid w:val="00604540"/>
    <w:rsid w:val="00687AC9"/>
    <w:rsid w:val="006A15B9"/>
    <w:rsid w:val="0070708B"/>
    <w:rsid w:val="007C39EB"/>
    <w:rsid w:val="00880394"/>
    <w:rsid w:val="00907952"/>
    <w:rsid w:val="0091261C"/>
    <w:rsid w:val="009720F5"/>
    <w:rsid w:val="00A50CBC"/>
    <w:rsid w:val="00B476BC"/>
    <w:rsid w:val="00B80069"/>
    <w:rsid w:val="00B91B21"/>
    <w:rsid w:val="00CD3169"/>
    <w:rsid w:val="00DA57DB"/>
    <w:rsid w:val="00DD360D"/>
    <w:rsid w:val="00E150D8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19</cp:revision>
  <dcterms:created xsi:type="dcterms:W3CDTF">2020-06-03T13:38:00Z</dcterms:created>
  <dcterms:modified xsi:type="dcterms:W3CDTF">2021-07-27T12:04:00Z</dcterms:modified>
</cp:coreProperties>
</file>