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ADCF" w14:textId="77777777" w:rsidR="00116C1B" w:rsidRPr="00662F34" w:rsidRDefault="00116C1B" w:rsidP="00116C1B">
      <w:pPr>
        <w:pStyle w:val="Nzev"/>
        <w:rPr>
          <w:rFonts w:ascii="Arial" w:hAnsi="Arial" w:cs="Arial"/>
          <w:sz w:val="24"/>
          <w:szCs w:val="24"/>
        </w:rPr>
      </w:pPr>
      <w:r w:rsidRPr="00662F34">
        <w:rPr>
          <w:rFonts w:ascii="Arial" w:hAnsi="Arial" w:cs="Arial"/>
          <w:sz w:val="24"/>
          <w:szCs w:val="24"/>
        </w:rPr>
        <w:t xml:space="preserve">SMLOUVA O DÍLO </w:t>
      </w:r>
    </w:p>
    <w:p w14:paraId="1C6F9666" w14:textId="77777777" w:rsidR="00116C1B" w:rsidRPr="00E11A3E" w:rsidRDefault="00116C1B" w:rsidP="00116C1B">
      <w:pPr>
        <w:pStyle w:val="Nadpis8"/>
        <w:spacing w:before="0" w:after="0"/>
        <w:jc w:val="center"/>
        <w:rPr>
          <w:rFonts w:ascii="Arial" w:hAnsi="Arial" w:cs="Arial"/>
          <w:i w:val="0"/>
          <w:sz w:val="20"/>
        </w:rPr>
      </w:pPr>
    </w:p>
    <w:p w14:paraId="7FE9835F" w14:textId="77777777" w:rsidR="00116C1B" w:rsidRDefault="00116C1B" w:rsidP="00116C1B">
      <w:pPr>
        <w:jc w:val="center"/>
        <w:rPr>
          <w:rFonts w:ascii="Arial" w:hAnsi="Arial" w:cs="Arial"/>
        </w:rPr>
      </w:pPr>
    </w:p>
    <w:p w14:paraId="3C61C152" w14:textId="77777777" w:rsidR="00116C1B" w:rsidRDefault="00116C1B" w:rsidP="00116C1B">
      <w:pPr>
        <w:jc w:val="center"/>
        <w:rPr>
          <w:rFonts w:ascii="Arial" w:hAnsi="Arial" w:cs="Arial"/>
        </w:rPr>
      </w:pPr>
    </w:p>
    <w:p w14:paraId="0D4234F1" w14:textId="77777777" w:rsidR="00116C1B" w:rsidRDefault="00116C1B" w:rsidP="00116C1B">
      <w:pPr>
        <w:pStyle w:val="ZkladntextIMP"/>
        <w:widowControl/>
        <w:spacing w:line="240" w:lineRule="auto"/>
        <w:ind w:right="686"/>
        <w:jc w:val="center"/>
        <w:rPr>
          <w:rFonts w:ascii="Arial" w:hAnsi="Arial" w:cs="Arial"/>
        </w:rPr>
      </w:pPr>
    </w:p>
    <w:p w14:paraId="3FF5C656" w14:textId="77777777" w:rsidR="00116C1B" w:rsidRPr="00304063"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52C6A157" w14:textId="77777777" w:rsidR="00116C1B" w:rsidRPr="00304063" w:rsidRDefault="00116C1B" w:rsidP="00116C1B">
      <w:pPr>
        <w:pStyle w:val="ZkladntextIMP"/>
        <w:widowControl/>
        <w:spacing w:line="240" w:lineRule="auto"/>
        <w:jc w:val="both"/>
        <w:rPr>
          <w:rFonts w:ascii="Arial" w:hAnsi="Arial" w:cs="Arial"/>
          <w:color w:val="000000"/>
          <w:sz w:val="20"/>
        </w:rPr>
      </w:pPr>
    </w:p>
    <w:p w14:paraId="2928671D" w14:textId="77777777" w:rsidR="00116C1B" w:rsidRDefault="00116C1B" w:rsidP="00116C1B">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0E089B94" w14:textId="77777777" w:rsidR="00116C1B" w:rsidRPr="00662F34" w:rsidRDefault="00116C1B" w:rsidP="00116C1B">
      <w:pPr>
        <w:pStyle w:val="Zkladntext"/>
        <w:rPr>
          <w:rFonts w:ascii="Arial" w:hAnsi="Arial" w:cs="Arial"/>
          <w:highlight w:val="yellow"/>
        </w:rPr>
      </w:pPr>
    </w:p>
    <w:p w14:paraId="7B4540A6" w14:textId="77777777" w:rsidR="00116C1B" w:rsidRDefault="00116C1B" w:rsidP="00116C1B">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ACE0FE0" w14:textId="77777777" w:rsidR="00116C1B" w:rsidRDefault="00116C1B" w:rsidP="00116C1B">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E43C9AF" w14:textId="77777777" w:rsidR="00116C1B" w:rsidRDefault="00116C1B" w:rsidP="00116C1B">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499D1916" w14:textId="77777777" w:rsidR="00116C1B" w:rsidRDefault="00116C1B" w:rsidP="00116C1B">
      <w:pPr>
        <w:tabs>
          <w:tab w:val="left" w:pos="2835"/>
        </w:tabs>
        <w:jc w:val="both"/>
        <w:rPr>
          <w:rFonts w:ascii="Arial" w:hAnsi="Arial" w:cs="Arial"/>
        </w:rPr>
      </w:pPr>
      <w:r>
        <w:rPr>
          <w:rFonts w:ascii="Arial" w:hAnsi="Arial" w:cs="Arial"/>
        </w:rPr>
        <w:t>IČO:</w:t>
      </w:r>
      <w:r>
        <w:rPr>
          <w:rFonts w:ascii="Arial" w:hAnsi="Arial" w:cs="Arial"/>
        </w:rPr>
        <w:tab/>
        <w:t>712 17 975</w:t>
      </w:r>
    </w:p>
    <w:p w14:paraId="2AD84B04" w14:textId="77777777" w:rsidR="00116C1B" w:rsidRDefault="00116C1B" w:rsidP="00116C1B">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46C2B31E" w14:textId="77777777" w:rsidR="00116C1B" w:rsidRDefault="00116C1B" w:rsidP="00116C1B">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Česká spořitelna, a. s. </w:t>
      </w:r>
    </w:p>
    <w:p w14:paraId="365E577F" w14:textId="77777777" w:rsidR="00116C1B" w:rsidRDefault="00116C1B" w:rsidP="00116C1B">
      <w:pPr>
        <w:tabs>
          <w:tab w:val="left" w:pos="2835"/>
        </w:tabs>
        <w:jc w:val="both"/>
        <w:rPr>
          <w:rFonts w:ascii="Arial" w:hAnsi="Arial" w:cs="Arial"/>
        </w:rPr>
      </w:pPr>
      <w:r>
        <w:rPr>
          <w:rFonts w:ascii="Arial" w:hAnsi="Arial" w:cs="Arial"/>
        </w:rPr>
        <w:t xml:space="preserve">Č. </w:t>
      </w:r>
      <w:proofErr w:type="gramStart"/>
      <w:r>
        <w:rPr>
          <w:rFonts w:ascii="Arial" w:hAnsi="Arial" w:cs="Arial"/>
        </w:rPr>
        <w:t xml:space="preserve">účtu:  </w:t>
      </w:r>
      <w:r>
        <w:rPr>
          <w:rFonts w:ascii="Arial" w:hAnsi="Arial" w:cs="Arial"/>
        </w:rPr>
        <w:tab/>
      </w:r>
      <w:proofErr w:type="gramEnd"/>
      <w:r>
        <w:rPr>
          <w:rFonts w:ascii="Arial" w:hAnsi="Arial" w:cs="Arial"/>
        </w:rPr>
        <w:t>527487329/0800</w:t>
      </w:r>
    </w:p>
    <w:p w14:paraId="5C4F758E" w14:textId="77777777" w:rsidR="00116C1B" w:rsidRDefault="00116C1B" w:rsidP="00116C1B">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6F5DC14B" w14:textId="77777777" w:rsidR="00116C1B" w:rsidRPr="00A04166" w:rsidRDefault="00116C1B" w:rsidP="00116C1B">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7ACD4BFC" w14:textId="77777777" w:rsidR="00116C1B" w:rsidRPr="00662F34" w:rsidRDefault="00116C1B" w:rsidP="00116C1B">
      <w:pPr>
        <w:pStyle w:val="Zkladntext"/>
        <w:jc w:val="left"/>
        <w:rPr>
          <w:rFonts w:ascii="Arial" w:hAnsi="Arial" w:cs="Arial"/>
        </w:rPr>
      </w:pPr>
      <w:r w:rsidRPr="00662F34">
        <w:rPr>
          <w:rFonts w:ascii="Arial" w:hAnsi="Arial" w:cs="Arial"/>
        </w:rPr>
        <w:t>a</w:t>
      </w:r>
    </w:p>
    <w:p w14:paraId="30E8F88F" w14:textId="77777777" w:rsidR="00116C1B" w:rsidRPr="00662F34" w:rsidRDefault="00116C1B" w:rsidP="00116C1B">
      <w:pPr>
        <w:pStyle w:val="Zkladntext"/>
        <w:rPr>
          <w:rFonts w:ascii="Arial" w:hAnsi="Arial" w:cs="Arial"/>
        </w:rPr>
      </w:pPr>
    </w:p>
    <w:p w14:paraId="74946315" w14:textId="2586C191" w:rsidR="00116C1B" w:rsidRPr="000F5FCD" w:rsidRDefault="00116C1B" w:rsidP="00116C1B">
      <w:pPr>
        <w:tabs>
          <w:tab w:val="left" w:pos="2835"/>
        </w:tabs>
        <w:jc w:val="both"/>
        <w:rPr>
          <w:rFonts w:ascii="Arial" w:hAnsi="Arial" w:cs="Arial"/>
        </w:rPr>
      </w:pPr>
      <w:r w:rsidRPr="000F5FCD">
        <w:rPr>
          <w:rFonts w:ascii="Arial" w:hAnsi="Arial" w:cs="Arial"/>
          <w:b/>
        </w:rPr>
        <w:t>1.2. Zhotovitel:</w:t>
      </w:r>
      <w:r w:rsidRPr="000F5FCD">
        <w:rPr>
          <w:rFonts w:ascii="Arial" w:hAnsi="Arial" w:cs="Arial"/>
          <w:b/>
        </w:rPr>
        <w:tab/>
      </w:r>
      <w:proofErr w:type="spellStart"/>
      <w:r w:rsidR="000E1154" w:rsidRPr="000F5FCD">
        <w:rPr>
          <w:rFonts w:ascii="Arial" w:hAnsi="Arial" w:cs="Arial"/>
          <w:b/>
        </w:rPr>
        <w:t>Kobas</w:t>
      </w:r>
      <w:proofErr w:type="spellEnd"/>
      <w:r w:rsidR="000E1154" w:rsidRPr="000F5FCD">
        <w:rPr>
          <w:rFonts w:ascii="Arial" w:hAnsi="Arial" w:cs="Arial"/>
          <w:b/>
        </w:rPr>
        <w:t xml:space="preserve"> Příbram s.r.o.</w:t>
      </w:r>
    </w:p>
    <w:p w14:paraId="7BAA145C" w14:textId="5CF16A16" w:rsidR="00116C1B" w:rsidRPr="000F5FCD" w:rsidRDefault="00116C1B" w:rsidP="00116C1B">
      <w:pPr>
        <w:tabs>
          <w:tab w:val="left" w:pos="2835"/>
        </w:tabs>
        <w:jc w:val="both"/>
        <w:rPr>
          <w:rFonts w:ascii="Arial" w:hAnsi="Arial" w:cs="Arial"/>
        </w:rPr>
      </w:pPr>
      <w:r w:rsidRPr="000F5FCD">
        <w:rPr>
          <w:rFonts w:ascii="Arial" w:hAnsi="Arial" w:cs="Arial"/>
        </w:rPr>
        <w:t>sídlo:</w:t>
      </w:r>
      <w:r w:rsidRPr="000F5FCD">
        <w:rPr>
          <w:rFonts w:ascii="Arial" w:hAnsi="Arial" w:cs="Arial"/>
        </w:rPr>
        <w:tab/>
      </w:r>
      <w:r w:rsidR="000E1154" w:rsidRPr="000F5FCD">
        <w:rPr>
          <w:rFonts w:ascii="Arial" w:hAnsi="Arial" w:cs="Arial"/>
        </w:rPr>
        <w:t xml:space="preserve">Příbram – VI, areál Kovohutí Příbram a.s. 530, 261 01 </w:t>
      </w:r>
    </w:p>
    <w:p w14:paraId="46DC17D0" w14:textId="78F28ED5" w:rsidR="00116C1B" w:rsidRPr="000F5FCD" w:rsidRDefault="00116C1B" w:rsidP="00116C1B">
      <w:pPr>
        <w:tabs>
          <w:tab w:val="left" w:pos="2835"/>
        </w:tabs>
        <w:jc w:val="both"/>
        <w:rPr>
          <w:rFonts w:ascii="Arial" w:hAnsi="Arial" w:cs="Arial"/>
        </w:rPr>
      </w:pPr>
      <w:r w:rsidRPr="000F5FCD">
        <w:rPr>
          <w:rFonts w:ascii="Arial" w:hAnsi="Arial" w:cs="Arial"/>
        </w:rPr>
        <w:t>zastoupený:</w:t>
      </w:r>
      <w:r w:rsidRPr="000F5FCD">
        <w:rPr>
          <w:rFonts w:ascii="Arial" w:hAnsi="Arial" w:cs="Arial"/>
        </w:rPr>
        <w:tab/>
      </w:r>
      <w:r w:rsidR="000E1154" w:rsidRPr="000F5FCD">
        <w:rPr>
          <w:rFonts w:ascii="Arial" w:hAnsi="Arial" w:cs="Arial"/>
        </w:rPr>
        <w:t>Milan Bureš</w:t>
      </w:r>
    </w:p>
    <w:p w14:paraId="048A734A" w14:textId="39834B8A" w:rsidR="00116C1B" w:rsidRPr="000F5FCD" w:rsidRDefault="00116C1B" w:rsidP="00116C1B">
      <w:pPr>
        <w:tabs>
          <w:tab w:val="left" w:pos="2835"/>
        </w:tabs>
        <w:jc w:val="both"/>
        <w:rPr>
          <w:rFonts w:ascii="Arial" w:hAnsi="Arial" w:cs="Arial"/>
        </w:rPr>
      </w:pPr>
      <w:r w:rsidRPr="000F5FCD">
        <w:rPr>
          <w:rFonts w:ascii="Arial" w:hAnsi="Arial" w:cs="Arial"/>
        </w:rPr>
        <w:t>IČO:</w:t>
      </w:r>
      <w:r w:rsidRPr="000F5FCD">
        <w:rPr>
          <w:rFonts w:ascii="Arial" w:hAnsi="Arial" w:cs="Arial"/>
        </w:rPr>
        <w:tab/>
      </w:r>
      <w:r w:rsidR="000E1154" w:rsidRPr="000F5FCD">
        <w:rPr>
          <w:rFonts w:ascii="Arial" w:hAnsi="Arial" w:cs="Arial"/>
        </w:rPr>
        <w:t>256 26 302</w:t>
      </w:r>
    </w:p>
    <w:p w14:paraId="4E758080" w14:textId="1458A7B0" w:rsidR="00116C1B" w:rsidRPr="000F5FCD" w:rsidRDefault="00116C1B" w:rsidP="00116C1B">
      <w:pPr>
        <w:tabs>
          <w:tab w:val="left" w:pos="2835"/>
        </w:tabs>
        <w:jc w:val="both"/>
        <w:rPr>
          <w:rFonts w:ascii="Arial" w:hAnsi="Arial" w:cs="Arial"/>
        </w:rPr>
      </w:pPr>
      <w:r w:rsidRPr="000F5FCD">
        <w:rPr>
          <w:rFonts w:ascii="Arial" w:hAnsi="Arial" w:cs="Arial"/>
        </w:rPr>
        <w:t>DIČ:</w:t>
      </w:r>
      <w:r w:rsidRPr="000F5FCD">
        <w:rPr>
          <w:rFonts w:ascii="Arial" w:hAnsi="Arial" w:cs="Arial"/>
        </w:rPr>
        <w:tab/>
        <w:t>CZ</w:t>
      </w:r>
      <w:r w:rsidR="000E1154" w:rsidRPr="000F5FCD">
        <w:rPr>
          <w:rFonts w:ascii="Arial" w:hAnsi="Arial" w:cs="Arial"/>
        </w:rPr>
        <w:t>25626302</w:t>
      </w:r>
    </w:p>
    <w:p w14:paraId="0CCF8532" w14:textId="003111F2" w:rsidR="00116C1B" w:rsidRPr="000F5FCD" w:rsidRDefault="00116C1B" w:rsidP="00116C1B">
      <w:pPr>
        <w:tabs>
          <w:tab w:val="left" w:pos="2835"/>
        </w:tabs>
        <w:jc w:val="both"/>
        <w:rPr>
          <w:rFonts w:ascii="Arial" w:hAnsi="Arial" w:cs="Arial"/>
        </w:rPr>
      </w:pPr>
      <w:r w:rsidRPr="000F5FCD">
        <w:rPr>
          <w:rFonts w:ascii="Arial" w:hAnsi="Arial" w:cs="Arial"/>
        </w:rPr>
        <w:t>Bankovní spojení:</w:t>
      </w:r>
      <w:r w:rsidRPr="000F5FCD">
        <w:rPr>
          <w:rFonts w:ascii="Arial" w:hAnsi="Arial" w:cs="Arial"/>
        </w:rPr>
        <w:tab/>
      </w:r>
      <w:r w:rsidR="00E86714" w:rsidRPr="000F5FCD">
        <w:rPr>
          <w:rFonts w:ascii="Arial" w:hAnsi="Arial" w:cs="Arial"/>
        </w:rPr>
        <w:t>Komerční banka, a.s.</w:t>
      </w:r>
    </w:p>
    <w:p w14:paraId="103588B6" w14:textId="6D58C41A" w:rsidR="00116C1B" w:rsidRPr="000F5FCD" w:rsidRDefault="00116C1B" w:rsidP="00116C1B">
      <w:pPr>
        <w:tabs>
          <w:tab w:val="left" w:pos="2835"/>
        </w:tabs>
        <w:jc w:val="both"/>
        <w:rPr>
          <w:rFonts w:ascii="Arial" w:hAnsi="Arial" w:cs="Arial"/>
        </w:rPr>
      </w:pPr>
      <w:r w:rsidRPr="000F5FCD">
        <w:rPr>
          <w:rFonts w:ascii="Arial" w:hAnsi="Arial" w:cs="Arial"/>
        </w:rPr>
        <w:t>Č. účtu:</w:t>
      </w:r>
      <w:r w:rsidRPr="000F5FCD">
        <w:rPr>
          <w:rFonts w:ascii="Arial" w:hAnsi="Arial" w:cs="Arial"/>
        </w:rPr>
        <w:tab/>
      </w:r>
      <w:r w:rsidR="00E86714" w:rsidRPr="000F5FCD">
        <w:rPr>
          <w:rFonts w:ascii="Arial" w:hAnsi="Arial" w:cs="Arial"/>
        </w:rPr>
        <w:t>1</w:t>
      </w:r>
      <w:r w:rsidR="00E86714" w:rsidRPr="000F5FCD">
        <w:rPr>
          <w:rFonts w:ascii="Arial" w:hAnsi="Arial" w:cs="Arial"/>
          <w:bCs/>
        </w:rPr>
        <w:t>9-8056230207/0100</w:t>
      </w:r>
    </w:p>
    <w:p w14:paraId="70CA74C6" w14:textId="5CCA8EAC" w:rsidR="00116C1B" w:rsidRPr="007C10BA" w:rsidRDefault="00116C1B" w:rsidP="00116C1B">
      <w:pPr>
        <w:jc w:val="both"/>
        <w:rPr>
          <w:rFonts w:ascii="Arial" w:hAnsi="Arial" w:cs="Arial"/>
        </w:rPr>
      </w:pPr>
      <w:r w:rsidRPr="000F5FCD">
        <w:rPr>
          <w:rFonts w:ascii="Arial" w:hAnsi="Arial" w:cs="Arial"/>
        </w:rPr>
        <w:t xml:space="preserve">Zapsaný u </w:t>
      </w:r>
      <w:r w:rsidR="002A2EEC" w:rsidRPr="000F5FCD">
        <w:rPr>
          <w:rFonts w:ascii="Arial" w:hAnsi="Arial" w:cs="Arial"/>
        </w:rPr>
        <w:t>Městského</w:t>
      </w:r>
      <w:r w:rsidRPr="000F5FCD">
        <w:rPr>
          <w:rFonts w:ascii="Arial" w:hAnsi="Arial" w:cs="Arial"/>
        </w:rPr>
        <w:t xml:space="preserve"> soudu v </w:t>
      </w:r>
      <w:r w:rsidR="002A2EEC" w:rsidRPr="000F5FCD">
        <w:rPr>
          <w:rFonts w:ascii="Arial" w:hAnsi="Arial" w:cs="Arial"/>
        </w:rPr>
        <w:t>Praze</w:t>
      </w:r>
      <w:r w:rsidRPr="000F5FCD">
        <w:rPr>
          <w:rFonts w:ascii="Arial" w:hAnsi="Arial" w:cs="Arial"/>
        </w:rPr>
        <w:t>, spisová znač</w:t>
      </w:r>
      <w:r w:rsidR="000E1154" w:rsidRPr="000F5FCD">
        <w:rPr>
          <w:rFonts w:ascii="Arial" w:hAnsi="Arial" w:cs="Arial"/>
        </w:rPr>
        <w:t>ka C 55944</w:t>
      </w:r>
    </w:p>
    <w:p w14:paraId="21EEB4C9" w14:textId="77777777" w:rsidR="00116C1B" w:rsidRPr="007C10BA" w:rsidRDefault="00116C1B" w:rsidP="00116C1B">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5D9A4960" w14:textId="77777777" w:rsidR="00116C1B" w:rsidRPr="007C10BA" w:rsidRDefault="00116C1B" w:rsidP="00116C1B">
      <w:pPr>
        <w:tabs>
          <w:tab w:val="left" w:pos="3969"/>
        </w:tabs>
        <w:rPr>
          <w:rFonts w:ascii="Arial" w:hAnsi="Arial" w:cs="Arial"/>
        </w:rPr>
      </w:pPr>
    </w:p>
    <w:p w14:paraId="02FDD739" w14:textId="77777777" w:rsidR="00116C1B" w:rsidRPr="007C10BA" w:rsidRDefault="00116C1B" w:rsidP="00116C1B">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5F365609" w14:textId="77777777" w:rsidR="00116C1B" w:rsidRPr="007C10BA" w:rsidRDefault="00116C1B" w:rsidP="00116C1B">
      <w:pPr>
        <w:pStyle w:val="Zkladntext21"/>
        <w:rPr>
          <w:rFonts w:ascii="Arial" w:hAnsi="Arial" w:cs="Arial"/>
        </w:rPr>
      </w:pPr>
    </w:p>
    <w:p w14:paraId="428F772E" w14:textId="0014C2D8" w:rsidR="00116C1B" w:rsidRPr="00AE52F6" w:rsidRDefault="00116C1B" w:rsidP="00626D02">
      <w:pPr>
        <w:pStyle w:val="Default"/>
        <w:jc w:val="both"/>
        <w:rPr>
          <w:sz w:val="20"/>
          <w:szCs w:val="20"/>
        </w:rPr>
      </w:pPr>
      <w:r w:rsidRPr="00AE52F6">
        <w:rPr>
          <w:rFonts w:ascii="Arial" w:hAnsi="Arial" w:cs="Arial"/>
          <w:sz w:val="20"/>
          <w:szCs w:val="20"/>
        </w:rPr>
        <w:t xml:space="preserve">Zhotovitel se touto smlouvou zavazuje </w:t>
      </w:r>
      <w:r w:rsidR="000E1154">
        <w:rPr>
          <w:rFonts w:ascii="Arial" w:hAnsi="Arial" w:cs="Arial"/>
          <w:sz w:val="20"/>
          <w:szCs w:val="20"/>
        </w:rPr>
        <w:t xml:space="preserve">dodat a </w:t>
      </w:r>
      <w:r w:rsidRPr="00AE52F6">
        <w:rPr>
          <w:rFonts w:ascii="Arial" w:hAnsi="Arial" w:cs="Arial"/>
          <w:sz w:val="20"/>
          <w:szCs w:val="20"/>
        </w:rPr>
        <w:t>provést pro objednatele</w:t>
      </w:r>
      <w:r w:rsidR="004B6769">
        <w:rPr>
          <w:rFonts w:ascii="Arial" w:hAnsi="Arial" w:cs="Arial"/>
          <w:sz w:val="20"/>
          <w:szCs w:val="20"/>
        </w:rPr>
        <w:t>:</w:t>
      </w:r>
    </w:p>
    <w:p w14:paraId="357C527C" w14:textId="5A2C0873" w:rsidR="006B0648" w:rsidRPr="006B0648" w:rsidRDefault="006B0648" w:rsidP="006B0648">
      <w:pPr>
        <w:pStyle w:val="Odstavecseseznamem"/>
        <w:numPr>
          <w:ilvl w:val="0"/>
          <w:numId w:val="6"/>
        </w:numPr>
        <w:rPr>
          <w:rFonts w:ascii="Arial" w:hAnsi="Arial" w:cs="Arial"/>
        </w:rPr>
      </w:pPr>
      <w:r w:rsidRPr="006B0648">
        <w:rPr>
          <w:rFonts w:ascii="Arial" w:hAnsi="Arial" w:cs="Arial"/>
        </w:rPr>
        <w:t>Předmětem zakázky je výroba, dodávka a montáž vnitřního mobiliáře/nábytku pro provoz rekreační chaty Granit (Zadov). Jedná se o kompletní výrobu a dodávku nábytku, včetně montáže v místě určení, a to dle požadavků (technické parametry, provozní parametry, stavební parametry, technologické parametry atd.) uvedených v</w:t>
      </w:r>
      <w:r>
        <w:rPr>
          <w:rFonts w:ascii="Arial" w:hAnsi="Arial" w:cs="Arial"/>
        </w:rPr>
        <w:t> </w:t>
      </w:r>
      <w:r w:rsidRPr="006B0648">
        <w:rPr>
          <w:rFonts w:ascii="Arial" w:hAnsi="Arial" w:cs="Arial"/>
        </w:rPr>
        <w:t>přílohách</w:t>
      </w:r>
      <w:r>
        <w:rPr>
          <w:rFonts w:ascii="Arial" w:hAnsi="Arial" w:cs="Arial"/>
        </w:rPr>
        <w:t xml:space="preserve"> SOD, a ve smyslu poptávkového řízení „Chata Granit – vnitřní mobiliář“. Součástí předmětu zakázky jsou dále potřebné stavebně-technologické práce, montáž a instalace spotřebičů.</w:t>
      </w:r>
    </w:p>
    <w:p w14:paraId="5694014C" w14:textId="77777777" w:rsidR="00116C1B" w:rsidRDefault="00116C1B" w:rsidP="00626D02">
      <w:pPr>
        <w:pStyle w:val="Zkladntext21"/>
        <w:tabs>
          <w:tab w:val="left" w:pos="0"/>
        </w:tabs>
        <w:jc w:val="both"/>
        <w:rPr>
          <w:rFonts w:ascii="Arial" w:hAnsi="Arial" w:cs="Arial"/>
        </w:rPr>
      </w:pPr>
    </w:p>
    <w:p w14:paraId="75352D70" w14:textId="4FFB7471" w:rsidR="00626D02" w:rsidRDefault="00B72A3C" w:rsidP="00626D02">
      <w:pPr>
        <w:pStyle w:val="Zkladntext21"/>
        <w:tabs>
          <w:tab w:val="left" w:pos="0"/>
        </w:tabs>
        <w:ind w:left="0" w:firstLine="0"/>
        <w:jc w:val="both"/>
        <w:rPr>
          <w:rFonts w:ascii="Arial" w:hAnsi="Arial" w:cs="Arial"/>
        </w:rPr>
      </w:pPr>
      <w:r w:rsidRPr="00EF28A9">
        <w:rPr>
          <w:rFonts w:ascii="Arial" w:hAnsi="Arial" w:cs="Arial"/>
        </w:rPr>
        <w:t xml:space="preserve">Rozsah </w:t>
      </w:r>
      <w:r w:rsidR="00EF28A9" w:rsidRPr="00EF28A9">
        <w:rPr>
          <w:rFonts w:ascii="Arial" w:hAnsi="Arial" w:cs="Arial"/>
        </w:rPr>
        <w:t>zakázky</w:t>
      </w:r>
      <w:r w:rsidR="00925AD6" w:rsidRPr="00EF28A9">
        <w:rPr>
          <w:rFonts w:ascii="Arial" w:hAnsi="Arial" w:cs="Arial"/>
        </w:rPr>
        <w:t xml:space="preserve"> a jednotlivé objemy práce a materiálu</w:t>
      </w:r>
      <w:r w:rsidR="00626D02" w:rsidRPr="00EF28A9">
        <w:rPr>
          <w:rFonts w:ascii="Arial" w:hAnsi="Arial" w:cs="Arial"/>
        </w:rPr>
        <w:t xml:space="preserve"> j</w:t>
      </w:r>
      <w:r w:rsidR="00925AD6" w:rsidRPr="00EF28A9">
        <w:rPr>
          <w:rFonts w:ascii="Arial" w:hAnsi="Arial" w:cs="Arial"/>
        </w:rPr>
        <w:t>sou</w:t>
      </w:r>
      <w:r w:rsidR="00626D02" w:rsidRPr="00EF28A9">
        <w:rPr>
          <w:rFonts w:ascii="Arial" w:hAnsi="Arial" w:cs="Arial"/>
        </w:rPr>
        <w:t xml:space="preserve"> specifikován</w:t>
      </w:r>
      <w:r w:rsidR="00925AD6" w:rsidRPr="00EF28A9">
        <w:rPr>
          <w:rFonts w:ascii="Arial" w:hAnsi="Arial" w:cs="Arial"/>
        </w:rPr>
        <w:t>y</w:t>
      </w:r>
      <w:r w:rsidR="00626D02" w:rsidRPr="00EF28A9">
        <w:rPr>
          <w:rFonts w:ascii="Arial" w:hAnsi="Arial" w:cs="Arial"/>
        </w:rPr>
        <w:t xml:space="preserve"> v</w:t>
      </w:r>
      <w:r w:rsidR="00EF28A9" w:rsidRPr="00EF28A9">
        <w:rPr>
          <w:rFonts w:ascii="Arial" w:hAnsi="Arial" w:cs="Arial"/>
        </w:rPr>
        <w:t> </w:t>
      </w:r>
      <w:r w:rsidR="00626D02" w:rsidRPr="00EF28A9">
        <w:rPr>
          <w:rFonts w:ascii="Arial" w:hAnsi="Arial" w:cs="Arial"/>
        </w:rPr>
        <w:t>příl</w:t>
      </w:r>
      <w:r w:rsidR="00EF28A9" w:rsidRPr="00EF28A9">
        <w:rPr>
          <w:rFonts w:ascii="Arial" w:hAnsi="Arial" w:cs="Arial"/>
        </w:rPr>
        <w:t>ohách SOD</w:t>
      </w:r>
      <w:r w:rsidRPr="00EF28A9">
        <w:rPr>
          <w:rFonts w:ascii="Arial" w:hAnsi="Arial" w:cs="Arial"/>
        </w:rPr>
        <w:t>.</w:t>
      </w:r>
      <w:r w:rsidR="00EF28A9">
        <w:rPr>
          <w:rFonts w:ascii="Arial" w:hAnsi="Arial" w:cs="Arial"/>
        </w:rPr>
        <w:t xml:space="preserve"> Zakázka je realizována ve smyslu poptávkového řízení, ukončeného dne 0</w:t>
      </w:r>
      <w:r w:rsidR="006B0648">
        <w:rPr>
          <w:rFonts w:ascii="Arial" w:hAnsi="Arial" w:cs="Arial"/>
        </w:rPr>
        <w:t>2</w:t>
      </w:r>
      <w:r w:rsidR="00EF28A9">
        <w:rPr>
          <w:rFonts w:ascii="Arial" w:hAnsi="Arial" w:cs="Arial"/>
        </w:rPr>
        <w:t>.0</w:t>
      </w:r>
      <w:r w:rsidR="006B0648">
        <w:rPr>
          <w:rFonts w:ascii="Arial" w:hAnsi="Arial" w:cs="Arial"/>
        </w:rPr>
        <w:t>7</w:t>
      </w:r>
      <w:r w:rsidR="00EF28A9">
        <w:rPr>
          <w:rFonts w:ascii="Arial" w:hAnsi="Arial" w:cs="Arial"/>
        </w:rPr>
        <w:t>.2021 („</w:t>
      </w:r>
      <w:r w:rsidR="006B0648">
        <w:rPr>
          <w:rFonts w:ascii="Arial" w:hAnsi="Arial" w:cs="Arial"/>
        </w:rPr>
        <w:t>Chata Granit – vnitřní mobiliář“</w:t>
      </w:r>
      <w:r w:rsidR="00EF28A9">
        <w:rPr>
          <w:rFonts w:ascii="Arial" w:hAnsi="Arial" w:cs="Arial"/>
        </w:rPr>
        <w:t>).</w:t>
      </w:r>
      <w:r w:rsidR="00626D02">
        <w:rPr>
          <w:rFonts w:ascii="Arial" w:hAnsi="Arial" w:cs="Arial"/>
        </w:rPr>
        <w:t xml:space="preserve"> </w:t>
      </w:r>
    </w:p>
    <w:p w14:paraId="0CDA3DB3" w14:textId="77777777" w:rsidR="00116C1B" w:rsidRPr="00CB325F" w:rsidRDefault="00116C1B" w:rsidP="00116C1B">
      <w:pPr>
        <w:pStyle w:val="Zkladntext21"/>
        <w:tabs>
          <w:tab w:val="left" w:pos="0"/>
        </w:tabs>
        <w:jc w:val="both"/>
        <w:rPr>
          <w:sz w:val="22"/>
        </w:rPr>
      </w:pPr>
    </w:p>
    <w:p w14:paraId="2B7DADA2" w14:textId="77777777" w:rsidR="00116C1B" w:rsidRPr="007C10BA" w:rsidRDefault="00116C1B" w:rsidP="00116C1B">
      <w:pPr>
        <w:pStyle w:val="Zkladntext21"/>
        <w:tabs>
          <w:tab w:val="left" w:pos="360"/>
        </w:tabs>
        <w:ind w:left="0" w:firstLine="0"/>
        <w:jc w:val="both"/>
        <w:rPr>
          <w:rFonts w:ascii="Arial" w:hAnsi="Arial" w:cs="Arial"/>
          <w:color w:val="000000"/>
        </w:rPr>
      </w:pPr>
    </w:p>
    <w:p w14:paraId="0F7ADCC6"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Rozsah díla</w:t>
      </w:r>
    </w:p>
    <w:p w14:paraId="77743EE4" w14:textId="77777777" w:rsidR="00116C1B" w:rsidRPr="007C10BA" w:rsidRDefault="00116C1B" w:rsidP="00116C1B">
      <w:pPr>
        <w:jc w:val="center"/>
        <w:rPr>
          <w:rFonts w:ascii="Arial" w:hAnsi="Arial" w:cs="Arial"/>
          <w:b/>
          <w:i/>
          <w:color w:val="000000"/>
        </w:rPr>
      </w:pPr>
    </w:p>
    <w:p w14:paraId="419D9C0D" w14:textId="09F7B987" w:rsidR="00116C1B" w:rsidRPr="007C10BA" w:rsidRDefault="00116C1B" w:rsidP="00116C1B">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proofErr w:type="spellStart"/>
      <w:r>
        <w:rPr>
          <w:rFonts w:ascii="Arial" w:hAnsi="Arial" w:cs="Arial"/>
          <w:bCs/>
          <w:iCs/>
        </w:rPr>
        <w:t>č.I</w:t>
      </w:r>
      <w:proofErr w:type="spellEnd"/>
      <w:r>
        <w:rPr>
          <w:rFonts w:ascii="Arial" w:hAnsi="Arial" w:cs="Arial"/>
          <w:bCs/>
          <w:iCs/>
        </w:rPr>
        <w:t>. Předmět smlouvy a dle</w:t>
      </w:r>
      <w:r w:rsidRPr="007C10BA">
        <w:rPr>
          <w:rFonts w:ascii="Arial" w:hAnsi="Arial" w:cs="Arial"/>
          <w:bCs/>
          <w:iCs/>
        </w:rPr>
        <w:t xml:space="preserve"> příloh</w:t>
      </w:r>
      <w:r w:rsidR="007822E9">
        <w:rPr>
          <w:rFonts w:ascii="Arial" w:hAnsi="Arial" w:cs="Arial"/>
          <w:bCs/>
          <w:iCs/>
        </w:rPr>
        <w:t xml:space="preserve"> SOD</w:t>
      </w:r>
      <w:r w:rsidRPr="007C10BA">
        <w:rPr>
          <w:rFonts w:ascii="Arial" w:hAnsi="Arial" w:cs="Arial"/>
          <w:bCs/>
          <w:iCs/>
        </w:rPr>
        <w:t xml:space="preserve">. </w:t>
      </w:r>
    </w:p>
    <w:p w14:paraId="567875DD" w14:textId="77777777" w:rsidR="00116C1B" w:rsidRPr="007C10BA" w:rsidRDefault="00116C1B" w:rsidP="00116C1B">
      <w:pPr>
        <w:tabs>
          <w:tab w:val="left" w:pos="360"/>
        </w:tabs>
        <w:jc w:val="both"/>
        <w:rPr>
          <w:rFonts w:ascii="Arial" w:hAnsi="Arial" w:cs="Arial"/>
          <w:color w:val="000000"/>
        </w:rPr>
      </w:pPr>
    </w:p>
    <w:p w14:paraId="664E82A3" w14:textId="77777777" w:rsidR="00116C1B" w:rsidRPr="007C10BA" w:rsidRDefault="00116C1B" w:rsidP="00116C1B">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6CF6A1DF" w14:textId="77777777" w:rsidR="00116C1B" w:rsidRDefault="00116C1B" w:rsidP="00116C1B">
      <w:pPr>
        <w:tabs>
          <w:tab w:val="left" w:pos="360"/>
        </w:tabs>
        <w:jc w:val="both"/>
        <w:rPr>
          <w:rFonts w:ascii="Arial" w:hAnsi="Arial" w:cs="Arial"/>
          <w:color w:val="000000"/>
        </w:rPr>
      </w:pPr>
    </w:p>
    <w:p w14:paraId="4CACCF1D" w14:textId="77777777" w:rsidR="00116C1B" w:rsidRPr="007C10BA" w:rsidRDefault="00116C1B" w:rsidP="00116C1B">
      <w:pPr>
        <w:tabs>
          <w:tab w:val="left" w:pos="360"/>
        </w:tabs>
        <w:jc w:val="both"/>
        <w:rPr>
          <w:rFonts w:ascii="Arial" w:hAnsi="Arial" w:cs="Arial"/>
          <w:color w:val="000000"/>
        </w:rPr>
      </w:pPr>
    </w:p>
    <w:p w14:paraId="1C9262FB" w14:textId="77777777" w:rsidR="00116C1B" w:rsidRPr="007C10BA" w:rsidRDefault="00116C1B" w:rsidP="00116C1B">
      <w:pPr>
        <w:numPr>
          <w:ilvl w:val="0"/>
          <w:numId w:val="2"/>
        </w:numPr>
        <w:ind w:left="0" w:firstLine="0"/>
        <w:rPr>
          <w:rFonts w:ascii="Arial" w:hAnsi="Arial" w:cs="Arial"/>
          <w:b/>
          <w:color w:val="000000"/>
        </w:rPr>
      </w:pPr>
      <w:r w:rsidRPr="007C10BA">
        <w:rPr>
          <w:rFonts w:ascii="Arial" w:hAnsi="Arial" w:cs="Arial"/>
          <w:b/>
          <w:color w:val="000000"/>
        </w:rPr>
        <w:t>Doba plnění</w:t>
      </w:r>
    </w:p>
    <w:p w14:paraId="36EBE9B0" w14:textId="77777777" w:rsidR="00116C1B" w:rsidRPr="007C10BA" w:rsidRDefault="00116C1B" w:rsidP="00116C1B">
      <w:pPr>
        <w:jc w:val="center"/>
        <w:rPr>
          <w:rFonts w:ascii="Arial" w:hAnsi="Arial" w:cs="Arial"/>
          <w:b/>
          <w:i/>
          <w:color w:val="000000"/>
        </w:rPr>
      </w:pPr>
    </w:p>
    <w:p w14:paraId="1370C8C0" w14:textId="6DFB86BA" w:rsidR="00116C1B" w:rsidRPr="007C10BA" w:rsidRDefault="00116C1B" w:rsidP="00116C1B">
      <w:pPr>
        <w:jc w:val="both"/>
        <w:rPr>
          <w:rFonts w:ascii="Arial" w:hAnsi="Arial" w:cs="Arial"/>
          <w:color w:val="000000"/>
        </w:rPr>
      </w:pPr>
      <w:r w:rsidRPr="007C10BA">
        <w:rPr>
          <w:rFonts w:ascii="Arial" w:hAnsi="Arial" w:cs="Arial"/>
          <w:color w:val="000000"/>
        </w:rPr>
        <w:t xml:space="preserve">3.1. Zhotovitel se zavazuje provést dílo nejpozději do </w:t>
      </w:r>
      <w:r w:rsidR="00075165">
        <w:rPr>
          <w:rFonts w:ascii="Arial" w:hAnsi="Arial" w:cs="Arial"/>
          <w:color w:val="000000"/>
        </w:rPr>
        <w:t>05</w:t>
      </w:r>
      <w:r w:rsidRPr="000F5FCD">
        <w:rPr>
          <w:rFonts w:ascii="Arial" w:hAnsi="Arial" w:cs="Arial"/>
          <w:color w:val="000000"/>
        </w:rPr>
        <w:t>.</w:t>
      </w:r>
      <w:r w:rsidR="00075165">
        <w:rPr>
          <w:rFonts w:ascii="Arial" w:hAnsi="Arial" w:cs="Arial"/>
          <w:color w:val="000000"/>
        </w:rPr>
        <w:t>12</w:t>
      </w:r>
      <w:r w:rsidRPr="000F5FCD">
        <w:rPr>
          <w:rFonts w:ascii="Arial" w:hAnsi="Arial" w:cs="Arial"/>
          <w:color w:val="000000"/>
        </w:rPr>
        <w:t>.202</w:t>
      </w:r>
      <w:r w:rsidR="00CC6695" w:rsidRPr="000F5FCD">
        <w:rPr>
          <w:rFonts w:ascii="Arial" w:hAnsi="Arial" w:cs="Arial"/>
          <w:color w:val="000000"/>
        </w:rPr>
        <w:t>1</w:t>
      </w:r>
      <w:r w:rsidR="00B72A3C" w:rsidRPr="000F5FCD">
        <w:rPr>
          <w:rFonts w:ascii="Arial" w:hAnsi="Arial" w:cs="Arial"/>
          <w:color w:val="000000"/>
        </w:rPr>
        <w:t>.</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68D22FFC" w14:textId="77777777" w:rsidR="00116C1B" w:rsidRPr="007C10BA" w:rsidRDefault="00116C1B" w:rsidP="00116C1B">
      <w:pPr>
        <w:tabs>
          <w:tab w:val="left" w:pos="0"/>
        </w:tabs>
        <w:jc w:val="both"/>
        <w:rPr>
          <w:rFonts w:ascii="Arial" w:hAnsi="Arial" w:cs="Arial"/>
          <w:color w:val="000000"/>
        </w:rPr>
      </w:pPr>
    </w:p>
    <w:p w14:paraId="6287C643" w14:textId="77777777" w:rsidR="00116C1B" w:rsidRPr="007C10BA" w:rsidRDefault="00116C1B" w:rsidP="00116C1B">
      <w:pPr>
        <w:tabs>
          <w:tab w:val="left" w:pos="0"/>
        </w:tabs>
        <w:jc w:val="both"/>
        <w:rPr>
          <w:rFonts w:ascii="Arial" w:hAnsi="Arial" w:cs="Arial"/>
          <w:color w:val="000000"/>
        </w:rPr>
      </w:pPr>
      <w:r w:rsidRPr="007C10BA">
        <w:rPr>
          <w:rFonts w:ascii="Arial" w:hAnsi="Arial" w:cs="Arial"/>
          <w:color w:val="000000"/>
        </w:rPr>
        <w:lastRenderedPageBreak/>
        <w:t>3.2. Pokud zhotovitel provede dílo před sjednanou dobou, je objednatel povinen řádně provedené dílo od zhotovitele převzít i v tomto nabídnutém zkráceném termínu.</w:t>
      </w:r>
    </w:p>
    <w:p w14:paraId="0DCDF1E0" w14:textId="77777777" w:rsidR="00116C1B" w:rsidRPr="007C10BA" w:rsidRDefault="00116C1B" w:rsidP="00116C1B">
      <w:pPr>
        <w:jc w:val="both"/>
        <w:rPr>
          <w:rFonts w:ascii="Arial" w:hAnsi="Arial" w:cs="Arial"/>
          <w:color w:val="000000"/>
        </w:rPr>
      </w:pPr>
    </w:p>
    <w:p w14:paraId="30C4E9AE" w14:textId="77777777" w:rsidR="00116C1B" w:rsidRPr="007C10BA" w:rsidRDefault="00116C1B" w:rsidP="00116C1B">
      <w:pPr>
        <w:jc w:val="both"/>
        <w:rPr>
          <w:rFonts w:ascii="Arial" w:hAnsi="Arial" w:cs="Arial"/>
          <w:color w:val="000000"/>
        </w:rPr>
      </w:pPr>
      <w:r w:rsidRPr="007C10BA">
        <w:rPr>
          <w:rFonts w:ascii="Arial" w:hAnsi="Arial" w:cs="Arial"/>
          <w:color w:val="000000"/>
        </w:rPr>
        <w:t xml:space="preserve">3.3. Objednatel se zavazuje, že řádně provedené dílo převezme a zaplatí zhotoviteli dohodnutou celkovou cenu podle čl. IV. této smlouvy.  </w:t>
      </w:r>
    </w:p>
    <w:p w14:paraId="0D4580BF" w14:textId="77777777" w:rsidR="00116C1B" w:rsidRPr="007C10BA" w:rsidRDefault="00116C1B" w:rsidP="00116C1B">
      <w:pPr>
        <w:rPr>
          <w:rFonts w:ascii="Arial" w:hAnsi="Arial" w:cs="Arial"/>
          <w:b/>
          <w:i/>
          <w:color w:val="000000"/>
        </w:rPr>
      </w:pPr>
    </w:p>
    <w:p w14:paraId="3E68CC45"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5714556" w14:textId="77777777" w:rsidR="00116C1B" w:rsidRPr="007C10BA" w:rsidRDefault="00116C1B" w:rsidP="00116C1B">
      <w:pPr>
        <w:jc w:val="center"/>
        <w:rPr>
          <w:rFonts w:ascii="Arial" w:hAnsi="Arial" w:cs="Arial"/>
          <w:b/>
          <w:i/>
          <w:color w:val="000000"/>
        </w:rPr>
      </w:pPr>
    </w:p>
    <w:p w14:paraId="757DDF0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78E17012"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7B9557A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2B5077E9" w14:textId="77777777" w:rsidR="00116C1B" w:rsidRPr="007C10BA" w:rsidRDefault="00116C1B" w:rsidP="00116C1B">
      <w:pPr>
        <w:tabs>
          <w:tab w:val="left" w:pos="360"/>
        </w:tabs>
        <w:ind w:left="360"/>
        <w:jc w:val="both"/>
        <w:rPr>
          <w:rFonts w:ascii="Arial" w:hAnsi="Arial" w:cs="Arial"/>
          <w:color w:val="000000"/>
        </w:rPr>
      </w:pPr>
    </w:p>
    <w:p w14:paraId="4915022E" w14:textId="68C3F27E"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 xml:space="preserve"> </w:t>
      </w:r>
      <w:r w:rsidR="00075165">
        <w:rPr>
          <w:rFonts w:ascii="Arial" w:hAnsi="Arial" w:cs="Arial"/>
          <w:b/>
          <w:sz w:val="20"/>
        </w:rPr>
        <w:t>1 189 345</w:t>
      </w:r>
      <w:r w:rsidRPr="000F5FCD">
        <w:rPr>
          <w:rFonts w:ascii="Arial" w:hAnsi="Arial" w:cs="Arial"/>
          <w:b/>
          <w:sz w:val="20"/>
        </w:rPr>
        <w:t>,- Kč bez DPH</w:t>
      </w:r>
    </w:p>
    <w:p w14:paraId="4601851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435A954C" w14:textId="77777777" w:rsidR="00116C1B" w:rsidRDefault="00116C1B" w:rsidP="00116C1B">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051E6053" w14:textId="77777777" w:rsidR="00116C1B" w:rsidRPr="007C10BA" w:rsidRDefault="00116C1B" w:rsidP="00116C1B">
      <w:pPr>
        <w:pStyle w:val="ZkladntextIMP"/>
        <w:widowControl/>
        <w:spacing w:line="240" w:lineRule="auto"/>
        <w:ind w:right="-1"/>
        <w:jc w:val="both"/>
        <w:rPr>
          <w:rFonts w:ascii="Arial" w:hAnsi="Arial" w:cs="Arial"/>
          <w:color w:val="000000"/>
          <w:sz w:val="20"/>
        </w:rPr>
      </w:pPr>
    </w:p>
    <w:p w14:paraId="7962103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214F36F" w14:textId="4FB59129"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w:t>
      </w:r>
      <w:proofErr w:type="gramStart"/>
      <w:r w:rsidRPr="007C10BA">
        <w:rPr>
          <w:rFonts w:ascii="Arial" w:hAnsi="Arial" w:cs="Arial"/>
          <w:color w:val="000000"/>
          <w:sz w:val="20"/>
        </w:rPr>
        <w:t>STANOV</w:t>
      </w:r>
      <w:r w:rsidR="00E86714">
        <w:rPr>
          <w:rFonts w:ascii="Arial" w:hAnsi="Arial" w:cs="Arial"/>
          <w:color w:val="000000"/>
          <w:sz w:val="20"/>
        </w:rPr>
        <w:t>E</w:t>
      </w:r>
      <w:r w:rsidRPr="007C10BA">
        <w:rPr>
          <w:rFonts w:ascii="Arial" w:hAnsi="Arial" w:cs="Arial"/>
          <w:color w:val="000000"/>
          <w:sz w:val="20"/>
        </w:rPr>
        <w:t>NÁ  A</w:t>
      </w:r>
      <w:proofErr w:type="gramEnd"/>
      <w:r w:rsidRPr="007C10BA">
        <w:rPr>
          <w:rFonts w:ascii="Arial" w:hAnsi="Arial" w:cs="Arial"/>
          <w:color w:val="000000"/>
          <w:sz w:val="20"/>
        </w:rPr>
        <w:t xml:space="preserve">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38CBC111" w14:textId="77777777" w:rsidR="00116C1B" w:rsidRPr="007C10BA" w:rsidRDefault="00116C1B" w:rsidP="00116C1B">
      <w:pPr>
        <w:tabs>
          <w:tab w:val="left" w:pos="360"/>
        </w:tabs>
        <w:jc w:val="both"/>
        <w:rPr>
          <w:rFonts w:ascii="Arial" w:hAnsi="Arial" w:cs="Arial"/>
          <w:bCs/>
        </w:rPr>
      </w:pPr>
      <w:r w:rsidRPr="007C10BA">
        <w:rPr>
          <w:rFonts w:ascii="Arial" w:hAnsi="Arial" w:cs="Arial"/>
          <w:color w:val="000000"/>
        </w:rPr>
        <w:t xml:space="preserve">             </w:t>
      </w:r>
    </w:p>
    <w:p w14:paraId="7BBA778C"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Platební podmínky</w:t>
      </w:r>
    </w:p>
    <w:p w14:paraId="3B8935E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jc w:val="both"/>
        <w:rPr>
          <w:rFonts w:ascii="Arial" w:hAnsi="Arial" w:cs="Arial"/>
          <w:color w:val="000000"/>
          <w:sz w:val="20"/>
        </w:rPr>
      </w:pPr>
    </w:p>
    <w:p w14:paraId="301BFE1B" w14:textId="132E26B6" w:rsidR="007822E9" w:rsidRPr="000F5FCD"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0F5FCD">
        <w:rPr>
          <w:rFonts w:ascii="Arial" w:hAnsi="Arial" w:cs="Arial"/>
          <w:color w:val="000000"/>
          <w:sz w:val="20"/>
        </w:rPr>
        <w:t>5.1. Provedené práce budou zhotovitelem fakturovány po řádném dokončení, a to na základě objednatelem písemně potvrzeného a odsouhlaseného soupisu řádně provedených prací a dodávek.</w:t>
      </w:r>
      <w:r w:rsidR="007822E9" w:rsidRPr="000F5FCD">
        <w:rPr>
          <w:rFonts w:ascii="Arial" w:hAnsi="Arial" w:cs="Arial"/>
          <w:color w:val="000000"/>
          <w:sz w:val="20"/>
        </w:rPr>
        <w:t xml:space="preserve"> Strany se dohodly, že zhotovitel vystaví do 3 dnů od podpisu smlouvy zálohovou fakturu, a to ve výši </w:t>
      </w:r>
      <w:proofErr w:type="gramStart"/>
      <w:r w:rsidR="00075165">
        <w:rPr>
          <w:rFonts w:ascii="Arial" w:hAnsi="Arial" w:cs="Arial"/>
          <w:color w:val="000000"/>
          <w:sz w:val="20"/>
        </w:rPr>
        <w:t>6</w:t>
      </w:r>
      <w:r w:rsidR="007822E9" w:rsidRPr="000F5FCD">
        <w:rPr>
          <w:rFonts w:ascii="Arial" w:hAnsi="Arial" w:cs="Arial"/>
          <w:color w:val="000000"/>
          <w:sz w:val="20"/>
        </w:rPr>
        <w:t>0%</w:t>
      </w:r>
      <w:proofErr w:type="gramEnd"/>
      <w:r w:rsidR="007822E9" w:rsidRPr="000F5FCD">
        <w:rPr>
          <w:rFonts w:ascii="Arial" w:hAnsi="Arial" w:cs="Arial"/>
          <w:color w:val="000000"/>
          <w:sz w:val="20"/>
        </w:rPr>
        <w:t xml:space="preserve"> z celkové částky zakázky </w:t>
      </w:r>
      <w:r w:rsidR="000F5FCD" w:rsidRPr="000F5FCD">
        <w:rPr>
          <w:rFonts w:ascii="Arial" w:hAnsi="Arial" w:cs="Arial"/>
          <w:color w:val="000000"/>
          <w:sz w:val="20"/>
        </w:rPr>
        <w:t>s</w:t>
      </w:r>
      <w:r w:rsidR="007822E9" w:rsidRPr="000F5FCD">
        <w:rPr>
          <w:rFonts w:ascii="Arial" w:hAnsi="Arial" w:cs="Arial"/>
          <w:color w:val="000000"/>
          <w:sz w:val="20"/>
        </w:rPr>
        <w:t xml:space="preserve"> DPH.</w:t>
      </w:r>
      <w:r w:rsidR="002A2EEC" w:rsidRPr="000F5FCD">
        <w:rPr>
          <w:rFonts w:ascii="Arial" w:hAnsi="Arial" w:cs="Arial"/>
          <w:color w:val="000000"/>
          <w:sz w:val="20"/>
        </w:rPr>
        <w:t xml:space="preserve"> </w:t>
      </w:r>
      <w:r w:rsidR="007822E9" w:rsidRPr="000F5FCD">
        <w:rPr>
          <w:rFonts w:ascii="Arial" w:hAnsi="Arial" w:cs="Arial"/>
          <w:color w:val="000000"/>
          <w:sz w:val="20"/>
        </w:rPr>
        <w:t xml:space="preserve">Strany se dále dohodly, že splatnost zálohové faktury je </w:t>
      </w:r>
      <w:r w:rsidR="00075165">
        <w:rPr>
          <w:rFonts w:ascii="Arial" w:hAnsi="Arial" w:cs="Arial"/>
          <w:color w:val="000000"/>
          <w:sz w:val="20"/>
        </w:rPr>
        <w:t>7</w:t>
      </w:r>
      <w:r w:rsidR="007822E9" w:rsidRPr="000F5FCD">
        <w:rPr>
          <w:rFonts w:ascii="Arial" w:hAnsi="Arial" w:cs="Arial"/>
          <w:color w:val="000000"/>
          <w:sz w:val="20"/>
        </w:rPr>
        <w:t xml:space="preserve"> dní.</w:t>
      </w:r>
    </w:p>
    <w:p w14:paraId="2ADFDB87" w14:textId="77777777" w:rsidR="00116C1B" w:rsidRPr="007822E9"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highlight w:val="yellow"/>
        </w:rPr>
      </w:pPr>
    </w:p>
    <w:p w14:paraId="1887CD9F" w14:textId="20489E6C" w:rsidR="0098083E" w:rsidRPr="007C10BA" w:rsidRDefault="00116C1B" w:rsidP="0098083E">
      <w:pPr>
        <w:jc w:val="both"/>
        <w:rPr>
          <w:rFonts w:ascii="Arial" w:hAnsi="Arial" w:cs="Arial"/>
          <w:color w:val="000000"/>
        </w:rPr>
      </w:pPr>
      <w:r w:rsidRPr="00EF61B1">
        <w:rPr>
          <w:rFonts w:ascii="Arial" w:hAnsi="Arial" w:cs="Arial"/>
          <w:color w:val="000000"/>
        </w:rPr>
        <w:t>5.2. Každá faktura bude pořízena ve dvou výtiscích a budou obsahovat všechny náležitosti odpovídající daňovému dokladu podle platných právních předpisů</w:t>
      </w:r>
      <w:r w:rsidR="0098083E" w:rsidRPr="00EF61B1">
        <w:rPr>
          <w:rFonts w:ascii="Arial" w:hAnsi="Arial" w:cs="Arial"/>
          <w:color w:val="000000"/>
        </w:rPr>
        <w:t xml:space="preserve"> (z</w:t>
      </w:r>
      <w:r w:rsidRPr="00EF61B1">
        <w:rPr>
          <w:rFonts w:ascii="Arial" w:hAnsi="Arial" w:cs="Arial"/>
          <w:color w:val="000000"/>
        </w:rPr>
        <w:t>ejména zákon o dani z přidané hodnoty</w:t>
      </w:r>
      <w:r w:rsidR="0098083E" w:rsidRPr="00EF61B1">
        <w:rPr>
          <w:rFonts w:ascii="Arial" w:hAnsi="Arial" w:cs="Arial"/>
          <w:color w:val="000000"/>
        </w:rPr>
        <w:t>)</w:t>
      </w:r>
      <w:r w:rsidRPr="00EF61B1">
        <w:rPr>
          <w:rFonts w:ascii="Arial" w:hAnsi="Arial" w:cs="Arial"/>
          <w:color w:val="000000"/>
        </w:rPr>
        <w:t>, ve znění pozdějších předpisů.</w:t>
      </w:r>
      <w:r w:rsidR="0098083E" w:rsidRPr="00EF61B1">
        <w:rPr>
          <w:rFonts w:ascii="Arial" w:hAnsi="Arial" w:cs="Arial"/>
          <w:color w:val="000000"/>
        </w:rPr>
        <w:t xml:space="preserve"> DPH bude účtováno dle platné právní úpravy ke dni vystavení daňového dokladu. DPH na výstupu bude vykázána a odvedena v souladu s platným zněním zákona o DPH.</w:t>
      </w:r>
    </w:p>
    <w:p w14:paraId="3024833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03CB13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20B31268" w14:textId="77777777" w:rsidR="00116C1B" w:rsidRPr="007C10BA" w:rsidRDefault="00116C1B" w:rsidP="00116C1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10D5F308"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7AD925D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778C8755"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6530C1E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1A8CE9F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2AF91B3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195454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468F6EC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79A057E"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AE52F6">
        <w:rPr>
          <w:rFonts w:ascii="Arial" w:hAnsi="Arial" w:cs="Arial"/>
          <w:color w:val="000000"/>
          <w:sz w:val="20"/>
        </w:rPr>
        <w:t>5.</w:t>
      </w:r>
      <w:r>
        <w:rPr>
          <w:rFonts w:ascii="Arial" w:hAnsi="Arial" w:cs="Arial"/>
          <w:color w:val="000000"/>
          <w:sz w:val="20"/>
        </w:rPr>
        <w:t>3</w:t>
      </w:r>
      <w:r w:rsidRPr="007C10BA">
        <w:rPr>
          <w:rFonts w:ascii="Arial" w:hAnsi="Arial" w:cs="Arial"/>
          <w:color w:val="000000"/>
          <w:sz w:val="20"/>
        </w:rPr>
        <w:t>. Součástí faktury bude soupis provedených prací, který musí být písemně odsouhlasen a písemně potvrzen objednatelem (jeho zástupcem).</w:t>
      </w:r>
      <w:r w:rsidRPr="007C10BA">
        <w:rPr>
          <w:rFonts w:ascii="Arial" w:hAnsi="Arial" w:cs="Arial"/>
        </w:rPr>
        <w:t xml:space="preserve"> </w:t>
      </w:r>
    </w:p>
    <w:p w14:paraId="3AD1588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0C3E6E98"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sz w:val="20"/>
        </w:rPr>
        <w:t>5.</w:t>
      </w:r>
      <w:r>
        <w:rPr>
          <w:rFonts w:ascii="Arial" w:hAnsi="Arial" w:cs="Arial"/>
          <w:sz w:val="20"/>
        </w:rPr>
        <w:t>4</w:t>
      </w:r>
      <w:r w:rsidRPr="00AE52F6">
        <w:rPr>
          <w:rFonts w:ascii="Arial" w:hAnsi="Arial" w:cs="Arial"/>
          <w:sz w:val="20"/>
        </w:rPr>
        <w:t>.</w:t>
      </w:r>
      <w:r w:rsidRPr="00AE52F6">
        <w:rPr>
          <w:rFonts w:ascii="Arial" w:hAnsi="Arial" w:cs="Arial"/>
          <w:color w:val="000000"/>
          <w:sz w:val="20"/>
        </w:rPr>
        <w:t xml:space="preserve"> Zhotovitel předloží fakturu do 5 ti dnů po dokončení a předání díla. </w:t>
      </w:r>
    </w:p>
    <w:p w14:paraId="52256322"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F58E5BE" w14:textId="27806536"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5</w:t>
      </w:r>
      <w:r w:rsidRPr="00AE52F6">
        <w:rPr>
          <w:rFonts w:ascii="Arial" w:hAnsi="Arial" w:cs="Arial"/>
          <w:color w:val="000000"/>
          <w:sz w:val="20"/>
        </w:rPr>
        <w:t xml:space="preserve">. Splatnost faktury je dohodnuta do </w:t>
      </w:r>
      <w:r w:rsidR="00075165">
        <w:rPr>
          <w:rFonts w:ascii="Arial" w:hAnsi="Arial" w:cs="Arial"/>
          <w:color w:val="000000"/>
          <w:sz w:val="20"/>
        </w:rPr>
        <w:t>14</w:t>
      </w:r>
      <w:r w:rsidRPr="00AE52F6">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1072946D"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B4CA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lastRenderedPageBreak/>
        <w:t>5.</w:t>
      </w:r>
      <w:r>
        <w:rPr>
          <w:rFonts w:ascii="Arial" w:hAnsi="Arial" w:cs="Arial"/>
          <w:color w:val="000000"/>
          <w:sz w:val="20"/>
        </w:rPr>
        <w:t>6</w:t>
      </w:r>
      <w:r w:rsidRPr="00AE52F6">
        <w:rPr>
          <w:rFonts w:ascii="Arial" w:hAnsi="Arial" w:cs="Arial"/>
          <w:color w:val="000000"/>
          <w:sz w:val="20"/>
        </w:rPr>
        <w:t>. Práce, které provedl zhotovitel bez souhlasu objednatele</w:t>
      </w:r>
      <w:r w:rsidRPr="007C10BA">
        <w:rPr>
          <w:rFonts w:ascii="Arial" w:hAnsi="Arial" w:cs="Arial"/>
          <w:color w:val="000000"/>
          <w:sz w:val="20"/>
        </w:rPr>
        <w:t xml:space="preserve"> o své újmě nad rámec předmětu díla tak, jak je popsáno v článku čl. II této smlouvy, se do soupisu prací nesmějí zařazovat a považují se za součást celkové ceny díla, vyjma případů, kdy se strany písemně dohodnou jinak.</w:t>
      </w:r>
    </w:p>
    <w:p w14:paraId="30C4A83B"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0376B3B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7</w:t>
      </w:r>
      <w:r w:rsidRPr="00AE52F6">
        <w:rPr>
          <w:rFonts w:ascii="Arial" w:hAnsi="Arial" w:cs="Arial"/>
          <w:color w:val="000000"/>
          <w:sz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7BD9CDA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DB416E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AE52F6">
        <w:rPr>
          <w:rFonts w:ascii="Arial" w:hAnsi="Arial" w:cs="Arial"/>
          <w:color w:val="000000"/>
          <w:sz w:val="20"/>
        </w:rPr>
        <w:t>5.</w:t>
      </w:r>
      <w:r>
        <w:rPr>
          <w:rFonts w:ascii="Arial" w:hAnsi="Arial" w:cs="Arial"/>
          <w:color w:val="000000"/>
          <w:sz w:val="20"/>
        </w:rPr>
        <w:t>8</w:t>
      </w:r>
      <w:r w:rsidRPr="00AE52F6">
        <w:rPr>
          <w:rFonts w:ascii="Arial" w:hAnsi="Arial" w:cs="Arial"/>
          <w:color w:val="000000"/>
          <w:sz w:val="20"/>
        </w:rPr>
        <w:t xml:space="preserve">. </w:t>
      </w:r>
      <w:r w:rsidRPr="00AE52F6">
        <w:rPr>
          <w:rFonts w:ascii="Arial" w:hAnsi="Arial" w:cs="Arial"/>
          <w:sz w:val="20"/>
        </w:rPr>
        <w:t xml:space="preserve">Smluvní strany se dále dohodly, že v případě, že se zhotovitel stane ve smyslu </w:t>
      </w:r>
      <w:proofErr w:type="spellStart"/>
      <w:r w:rsidRPr="00AE52F6">
        <w:rPr>
          <w:rFonts w:ascii="Arial" w:hAnsi="Arial" w:cs="Arial"/>
          <w:sz w:val="20"/>
        </w:rPr>
        <w:t>ust</w:t>
      </w:r>
      <w:proofErr w:type="spellEnd"/>
      <w:r w:rsidRPr="00AE52F6">
        <w:rPr>
          <w:rFonts w:ascii="Arial" w:hAnsi="Arial" w:cs="Arial"/>
          <w:sz w:val="20"/>
        </w:rPr>
        <w:t>. § 106a zákona o dani z přidané hodnoty</w:t>
      </w:r>
      <w:r w:rsidRPr="007C10BA">
        <w:rPr>
          <w:rFonts w:ascii="Arial" w:hAnsi="Arial" w:cs="Arial"/>
          <w:sz w:val="20"/>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30E05B0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A11597D"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76A2D57E" w14:textId="77777777" w:rsidR="00116C1B" w:rsidRPr="007C10BA" w:rsidRDefault="00116C1B" w:rsidP="00116C1B">
      <w:pPr>
        <w:jc w:val="both"/>
        <w:rPr>
          <w:rFonts w:ascii="Arial" w:hAnsi="Arial" w:cs="Arial"/>
          <w:color w:val="000000"/>
        </w:rPr>
      </w:pPr>
    </w:p>
    <w:p w14:paraId="5FE52EBE" w14:textId="77777777" w:rsidR="00116C1B" w:rsidRPr="007C10BA" w:rsidRDefault="00116C1B" w:rsidP="00116C1B">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763F257B" w14:textId="77777777" w:rsidR="00116C1B" w:rsidRPr="007C10BA" w:rsidRDefault="00116C1B" w:rsidP="00116C1B">
      <w:pPr>
        <w:tabs>
          <w:tab w:val="left" w:pos="360"/>
        </w:tabs>
        <w:jc w:val="both"/>
        <w:rPr>
          <w:rFonts w:ascii="Arial" w:hAnsi="Arial" w:cs="Arial"/>
          <w:color w:val="000000"/>
        </w:rPr>
      </w:pPr>
    </w:p>
    <w:p w14:paraId="6F8DE68D" w14:textId="77777777" w:rsidR="00116C1B" w:rsidRPr="007C10BA" w:rsidRDefault="00116C1B" w:rsidP="00116C1B">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31D2ADA1" w14:textId="77777777" w:rsidR="00116C1B" w:rsidRPr="007C10BA" w:rsidRDefault="00116C1B" w:rsidP="00116C1B">
      <w:pPr>
        <w:jc w:val="both"/>
        <w:rPr>
          <w:rFonts w:ascii="Arial" w:hAnsi="Arial" w:cs="Arial"/>
          <w:color w:val="000000"/>
        </w:rPr>
      </w:pPr>
    </w:p>
    <w:p w14:paraId="7A5BBD72"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2C7FB4F4" w14:textId="77777777" w:rsidR="00116C1B" w:rsidRPr="007C10BA" w:rsidRDefault="00116C1B" w:rsidP="00116C1B">
      <w:pPr>
        <w:jc w:val="center"/>
        <w:rPr>
          <w:rFonts w:ascii="Arial" w:hAnsi="Arial" w:cs="Arial"/>
          <w:b/>
          <w:i/>
          <w:color w:val="000000"/>
        </w:rPr>
      </w:pPr>
    </w:p>
    <w:p w14:paraId="3A4DB5E7" w14:textId="77777777" w:rsidR="00116C1B" w:rsidRPr="007C10BA" w:rsidRDefault="00116C1B" w:rsidP="00116C1B">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524840C6" w14:textId="77777777" w:rsidR="00116C1B" w:rsidRPr="007C10BA" w:rsidRDefault="00116C1B" w:rsidP="00116C1B">
      <w:pPr>
        <w:tabs>
          <w:tab w:val="left" w:pos="390"/>
        </w:tabs>
        <w:ind w:left="30" w:firstLine="180"/>
        <w:jc w:val="both"/>
        <w:rPr>
          <w:rFonts w:ascii="Arial" w:hAnsi="Arial" w:cs="Arial"/>
          <w:color w:val="000000"/>
        </w:rPr>
      </w:pPr>
    </w:p>
    <w:p w14:paraId="38E9CE50"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Odpovědnost za vady</w:t>
      </w:r>
    </w:p>
    <w:p w14:paraId="7C9C997E" w14:textId="77777777" w:rsidR="00116C1B" w:rsidRPr="007C10BA" w:rsidRDefault="00116C1B" w:rsidP="00116C1B">
      <w:pPr>
        <w:jc w:val="center"/>
        <w:rPr>
          <w:rFonts w:ascii="Arial" w:hAnsi="Arial" w:cs="Arial"/>
          <w:b/>
          <w:i/>
          <w:color w:val="000000"/>
        </w:rPr>
      </w:pPr>
    </w:p>
    <w:p w14:paraId="1EB96D16" w14:textId="77777777" w:rsidR="00116C1B" w:rsidRPr="00662F34" w:rsidRDefault="00116C1B" w:rsidP="00116C1B">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4A9AB7A3" w14:textId="77777777" w:rsidR="00116C1B" w:rsidRDefault="00116C1B" w:rsidP="00116C1B">
      <w:pPr>
        <w:tabs>
          <w:tab w:val="left" w:pos="360"/>
        </w:tabs>
        <w:jc w:val="both"/>
        <w:rPr>
          <w:rFonts w:ascii="Arial" w:hAnsi="Arial" w:cs="Arial"/>
          <w:color w:val="000000"/>
        </w:rPr>
      </w:pPr>
    </w:p>
    <w:p w14:paraId="2C83CF78" w14:textId="2669BB2B" w:rsidR="00116C1B" w:rsidRPr="0008722E" w:rsidRDefault="00116C1B" w:rsidP="00116C1B">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 xml:space="preserve">na </w:t>
      </w:r>
      <w:r w:rsidR="007822E9" w:rsidRPr="000F5FCD">
        <w:rPr>
          <w:rFonts w:ascii="Arial" w:hAnsi="Arial" w:cs="Arial"/>
        </w:rPr>
        <w:t>24</w:t>
      </w:r>
      <w:r w:rsidRPr="000F5FCD">
        <w:rPr>
          <w:rFonts w:ascii="Arial" w:hAnsi="Arial" w:cs="Arial"/>
        </w:rPr>
        <w:t xml:space="preserve">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57BAED9B" w14:textId="77777777" w:rsidR="00116C1B" w:rsidRPr="0008722E" w:rsidRDefault="00116C1B" w:rsidP="00116C1B">
      <w:pPr>
        <w:tabs>
          <w:tab w:val="left" w:pos="360"/>
        </w:tabs>
        <w:jc w:val="both"/>
        <w:rPr>
          <w:rFonts w:ascii="Arial" w:hAnsi="Arial" w:cs="Arial"/>
        </w:rPr>
      </w:pPr>
    </w:p>
    <w:p w14:paraId="393A4A4C"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0C410A2C" w14:textId="77777777" w:rsidR="00116C1B" w:rsidRDefault="00116C1B" w:rsidP="00116C1B">
      <w:pPr>
        <w:tabs>
          <w:tab w:val="left" w:pos="360"/>
        </w:tabs>
        <w:jc w:val="both"/>
        <w:rPr>
          <w:rFonts w:ascii="Arial" w:hAnsi="Arial" w:cs="Arial"/>
          <w:color w:val="000000"/>
        </w:rPr>
      </w:pPr>
    </w:p>
    <w:p w14:paraId="362FF52E"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68DDAC37" w14:textId="77777777" w:rsidR="00116C1B" w:rsidRDefault="00116C1B" w:rsidP="00116C1B">
      <w:pPr>
        <w:tabs>
          <w:tab w:val="left" w:pos="360"/>
        </w:tabs>
        <w:jc w:val="both"/>
        <w:rPr>
          <w:rFonts w:ascii="Arial" w:hAnsi="Arial" w:cs="Arial"/>
          <w:color w:val="000000"/>
        </w:rPr>
      </w:pPr>
    </w:p>
    <w:p w14:paraId="1B24B74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6A9753CA"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 </w:t>
      </w:r>
    </w:p>
    <w:p w14:paraId="4A764D0A"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37765E9C" w14:textId="77777777" w:rsidR="00116C1B" w:rsidRDefault="00116C1B" w:rsidP="00116C1B">
      <w:pPr>
        <w:tabs>
          <w:tab w:val="left" w:pos="360"/>
        </w:tabs>
        <w:jc w:val="both"/>
        <w:rPr>
          <w:rFonts w:ascii="Arial" w:hAnsi="Arial" w:cs="Arial"/>
          <w:color w:val="000000"/>
        </w:rPr>
      </w:pPr>
    </w:p>
    <w:p w14:paraId="17F120D0" w14:textId="615ABDAD" w:rsidR="00116C1B" w:rsidRDefault="00116C1B" w:rsidP="00116C1B">
      <w:pPr>
        <w:tabs>
          <w:tab w:val="left" w:pos="360"/>
        </w:tabs>
        <w:jc w:val="both"/>
        <w:rPr>
          <w:rFonts w:ascii="Arial" w:hAnsi="Arial" w:cs="Arial"/>
          <w:color w:val="000000"/>
        </w:rPr>
      </w:pPr>
      <w:r>
        <w:rPr>
          <w:rFonts w:ascii="Arial" w:hAnsi="Arial" w:cs="Arial"/>
          <w:color w:val="000000"/>
        </w:rPr>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18849C43" w14:textId="77777777" w:rsidR="00116C1B" w:rsidRPr="00662F34" w:rsidRDefault="00116C1B" w:rsidP="00116C1B">
      <w:pPr>
        <w:tabs>
          <w:tab w:val="left" w:pos="360"/>
        </w:tabs>
        <w:jc w:val="both"/>
        <w:rPr>
          <w:rFonts w:ascii="Arial" w:hAnsi="Arial" w:cs="Arial"/>
          <w:color w:val="000000"/>
        </w:rPr>
      </w:pPr>
    </w:p>
    <w:p w14:paraId="326B81DE" w14:textId="77777777" w:rsidR="00116C1B" w:rsidRPr="00662F34" w:rsidRDefault="00116C1B" w:rsidP="00116C1B">
      <w:pPr>
        <w:tabs>
          <w:tab w:val="left" w:pos="360"/>
        </w:tabs>
        <w:jc w:val="both"/>
        <w:rPr>
          <w:rFonts w:ascii="Arial" w:hAnsi="Arial" w:cs="Arial"/>
          <w:color w:val="000000"/>
          <w:highlight w:val="yellow"/>
        </w:rPr>
      </w:pPr>
    </w:p>
    <w:p w14:paraId="6161FF15"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0783B5E1" w14:textId="77777777" w:rsidR="00116C1B" w:rsidRPr="00662F34" w:rsidRDefault="00116C1B" w:rsidP="00116C1B">
      <w:pPr>
        <w:jc w:val="center"/>
        <w:rPr>
          <w:rFonts w:ascii="Arial" w:hAnsi="Arial" w:cs="Arial"/>
          <w:b/>
          <w:i/>
          <w:color w:val="000000"/>
        </w:rPr>
      </w:pPr>
    </w:p>
    <w:p w14:paraId="62E525C5"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Zhotovitel je vlastníkem díla a nese nebezpečí škody na něm až do okamžiku jeho předání a převzetí objednatelem, kdy nebezpečí škody i vlastnické právo k dílu (nebo jeho příslušné části) přechází na objednatele.</w:t>
      </w:r>
    </w:p>
    <w:p w14:paraId="0BE6D6C7" w14:textId="77777777" w:rsidR="00116C1B" w:rsidRDefault="00116C1B" w:rsidP="00116C1B">
      <w:pPr>
        <w:tabs>
          <w:tab w:val="left" w:pos="0"/>
        </w:tabs>
        <w:jc w:val="both"/>
        <w:rPr>
          <w:rFonts w:ascii="Arial" w:hAnsi="Arial" w:cs="Arial"/>
          <w:color w:val="000000"/>
        </w:rPr>
      </w:pPr>
    </w:p>
    <w:p w14:paraId="31CA4C76"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Jestliže je objednatel v prodlení s převzetím díla, přechází na něj nebezpečí škody na příslušné části díla prvním dnem prodlení.</w:t>
      </w:r>
    </w:p>
    <w:p w14:paraId="38E41F3D" w14:textId="77777777" w:rsidR="00116C1B" w:rsidRDefault="00116C1B" w:rsidP="00116C1B">
      <w:pPr>
        <w:jc w:val="center"/>
        <w:rPr>
          <w:rFonts w:ascii="Arial" w:hAnsi="Arial" w:cs="Arial"/>
          <w:b/>
          <w:i/>
          <w:color w:val="000000"/>
        </w:rPr>
      </w:pPr>
    </w:p>
    <w:p w14:paraId="228F2EDE"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Smluvní pokuty</w:t>
      </w:r>
    </w:p>
    <w:p w14:paraId="6A05CDF7" w14:textId="77777777" w:rsidR="00116C1B" w:rsidRPr="00662F34" w:rsidRDefault="00116C1B" w:rsidP="00116C1B">
      <w:pPr>
        <w:jc w:val="both"/>
        <w:rPr>
          <w:rFonts w:ascii="Arial" w:hAnsi="Arial" w:cs="Arial"/>
          <w:color w:val="000000"/>
        </w:rPr>
      </w:pPr>
    </w:p>
    <w:p w14:paraId="7BBB7C54" w14:textId="573C1800"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r w:rsidR="00AC5F5B">
        <w:rPr>
          <w:rFonts w:ascii="Arial" w:hAnsi="Arial" w:cs="Arial"/>
          <w:color w:val="000000"/>
          <w:sz w:val="20"/>
        </w:rPr>
        <w:t>10</w:t>
      </w:r>
      <w:r w:rsidR="007822E9">
        <w:rPr>
          <w:rFonts w:ascii="Arial" w:hAnsi="Arial" w:cs="Arial"/>
          <w:color w:val="000000"/>
          <w:sz w:val="20"/>
        </w:rPr>
        <w:t>00</w:t>
      </w:r>
      <w:r w:rsidRPr="00A34A5C">
        <w:rPr>
          <w:rFonts w:ascii="Arial" w:hAnsi="Arial" w:cs="Arial"/>
          <w:color w:val="000000"/>
          <w:sz w:val="20"/>
        </w:rPr>
        <w:t xml:space="preserve"> Kč za každý započatý den prodlení</w:t>
      </w:r>
    </w:p>
    <w:p w14:paraId="629DAF8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663C88D"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4D11A26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388F8FA6" w14:textId="3771906B"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proofErr w:type="gramStart"/>
      <w:r>
        <w:rPr>
          <w:rFonts w:ascii="Arial" w:hAnsi="Arial" w:cs="Arial"/>
          <w:color w:val="000000"/>
          <w:sz w:val="20"/>
        </w:rPr>
        <w:t>1</w:t>
      </w:r>
      <w:r w:rsidR="00AC5F5B">
        <w:rPr>
          <w:rFonts w:ascii="Arial" w:hAnsi="Arial" w:cs="Arial"/>
          <w:color w:val="000000"/>
          <w:sz w:val="20"/>
        </w:rPr>
        <w:t>0</w:t>
      </w:r>
      <w:r w:rsidRPr="00A34A5C">
        <w:rPr>
          <w:rFonts w:ascii="Arial" w:hAnsi="Arial" w:cs="Arial"/>
          <w:color w:val="000000"/>
          <w:sz w:val="20"/>
        </w:rPr>
        <w:t>.000,-</w:t>
      </w:r>
      <w:proofErr w:type="gramEnd"/>
      <w:r w:rsidRPr="00A34A5C">
        <w:rPr>
          <w:rFonts w:ascii="Arial" w:hAnsi="Arial" w:cs="Arial"/>
          <w:color w:val="000000"/>
          <w:sz w:val="20"/>
        </w:rPr>
        <w:t xml:space="preserve"> Kč.</w:t>
      </w:r>
    </w:p>
    <w:p w14:paraId="7686AB6B"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76B191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proofErr w:type="gramStart"/>
      <w:r>
        <w:rPr>
          <w:rFonts w:ascii="Arial" w:hAnsi="Arial" w:cs="Arial"/>
          <w:color w:val="000000"/>
          <w:sz w:val="20"/>
        </w:rPr>
        <w:t>1.0</w:t>
      </w:r>
      <w:r w:rsidRPr="00A34A5C">
        <w:rPr>
          <w:rFonts w:ascii="Arial" w:hAnsi="Arial" w:cs="Arial"/>
          <w:color w:val="000000"/>
          <w:sz w:val="20"/>
        </w:rPr>
        <w:t>00,-</w:t>
      </w:r>
      <w:proofErr w:type="gramEnd"/>
      <w:r w:rsidRPr="00A34A5C">
        <w:rPr>
          <w:rFonts w:ascii="Arial" w:hAnsi="Arial" w:cs="Arial"/>
          <w:color w:val="000000"/>
          <w:sz w:val="20"/>
        </w:rPr>
        <w:t>Kč za každý nedodělek či vadu a den prodlení.</w:t>
      </w:r>
    </w:p>
    <w:p w14:paraId="52AE4C8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3BA308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8E49D50"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573B99E" w14:textId="77777777" w:rsidR="00116C1B" w:rsidRDefault="00116C1B" w:rsidP="00116C1B">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13A494AE" w14:textId="77777777" w:rsidR="00116C1B" w:rsidRDefault="00116C1B" w:rsidP="00116C1B">
      <w:pPr>
        <w:tabs>
          <w:tab w:val="left" w:pos="0"/>
        </w:tabs>
        <w:jc w:val="both"/>
        <w:rPr>
          <w:rFonts w:ascii="Arial" w:hAnsi="Arial" w:cs="Arial"/>
          <w:color w:val="000000"/>
        </w:rPr>
      </w:pPr>
    </w:p>
    <w:p w14:paraId="2BE8861E"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126DFB80" w14:textId="77777777" w:rsidR="00116C1B" w:rsidRPr="00662F34" w:rsidRDefault="00116C1B" w:rsidP="00116C1B">
      <w:pPr>
        <w:jc w:val="both"/>
        <w:rPr>
          <w:rFonts w:ascii="Arial" w:hAnsi="Arial" w:cs="Arial"/>
          <w:color w:val="000000"/>
          <w:highlight w:val="yellow"/>
        </w:rPr>
      </w:pPr>
    </w:p>
    <w:p w14:paraId="205625BC"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Odstoupení od smlouvy</w:t>
      </w:r>
    </w:p>
    <w:p w14:paraId="23F254A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A706E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7CBFA8A5"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FB5CA0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5C13A98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795BBB7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4F32D39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6BED07B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7F4E2E4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55347F7"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FCC2A6" w14:textId="1ABE193D"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09DAEDC3" w14:textId="77777777" w:rsidR="00AC5F5B" w:rsidRPr="009C09A0" w:rsidRDefault="00AC5F5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1518353"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Vyšší moc</w:t>
      </w:r>
    </w:p>
    <w:p w14:paraId="5F28070E" w14:textId="77777777" w:rsidR="00116C1B" w:rsidRPr="00662F34" w:rsidRDefault="00116C1B" w:rsidP="00116C1B">
      <w:pPr>
        <w:jc w:val="center"/>
        <w:rPr>
          <w:rFonts w:ascii="Arial" w:hAnsi="Arial" w:cs="Arial"/>
          <w:color w:val="000000"/>
        </w:rPr>
      </w:pPr>
      <w:r w:rsidRPr="00662F34">
        <w:rPr>
          <w:rFonts w:ascii="Arial" w:hAnsi="Arial" w:cs="Arial"/>
          <w:b/>
          <w:i/>
          <w:color w:val="000000"/>
        </w:rPr>
        <w:t xml:space="preserve"> </w:t>
      </w:r>
    </w:p>
    <w:p w14:paraId="1DA3805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 xml:space="preserve">Pro účely této smlouvy se za vyšší moc považuje každá nepředvídaná nebo neodvratitelná událost, která vznikla nezávisle na vůli smluvních stran, a která znemožňuje po určitou dobu zcela nebo </w:t>
      </w:r>
      <w:r w:rsidRPr="00662F34">
        <w:rPr>
          <w:rFonts w:ascii="Arial" w:hAnsi="Arial" w:cs="Arial"/>
          <w:color w:val="000000"/>
        </w:rPr>
        <w:lastRenderedPageBreak/>
        <w:t>částečně splnění závazků některé ze smluvních stran. Jako vyšší moc lze uznat události, ke kterým dojde po podpisu této smlouvy, a kterým nemohla smluvní strana, jíž se týkají, zabránit.</w:t>
      </w:r>
    </w:p>
    <w:p w14:paraId="247EBAA2" w14:textId="77777777" w:rsidR="00116C1B" w:rsidRPr="00662F34" w:rsidRDefault="00116C1B" w:rsidP="00116C1B">
      <w:pPr>
        <w:tabs>
          <w:tab w:val="left" w:pos="360"/>
        </w:tabs>
        <w:jc w:val="both"/>
        <w:rPr>
          <w:rFonts w:ascii="Arial" w:hAnsi="Arial" w:cs="Arial"/>
          <w:color w:val="000000"/>
        </w:rPr>
      </w:pPr>
    </w:p>
    <w:p w14:paraId="2CCAA17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74A0DFB7" w14:textId="77777777" w:rsidR="00116C1B" w:rsidRDefault="00116C1B" w:rsidP="00116C1B">
      <w:pPr>
        <w:tabs>
          <w:tab w:val="left" w:pos="360"/>
        </w:tabs>
        <w:jc w:val="both"/>
        <w:rPr>
          <w:rFonts w:ascii="Arial" w:hAnsi="Arial" w:cs="Arial"/>
          <w:color w:val="000000"/>
        </w:rPr>
      </w:pPr>
    </w:p>
    <w:p w14:paraId="5AB363FE"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2F0FF27F" w14:textId="77777777" w:rsidR="00116C1B" w:rsidRDefault="00116C1B" w:rsidP="00116C1B">
      <w:pPr>
        <w:tabs>
          <w:tab w:val="left" w:pos="360"/>
        </w:tabs>
        <w:jc w:val="both"/>
        <w:rPr>
          <w:rFonts w:ascii="Arial" w:hAnsi="Arial" w:cs="Arial"/>
          <w:color w:val="000000"/>
        </w:rPr>
      </w:pPr>
    </w:p>
    <w:p w14:paraId="11D6C93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77F1AC46" w14:textId="77777777" w:rsidR="00116C1B" w:rsidRDefault="00116C1B" w:rsidP="00116C1B">
      <w:pPr>
        <w:tabs>
          <w:tab w:val="left" w:pos="360"/>
        </w:tabs>
        <w:ind w:left="360"/>
        <w:jc w:val="both"/>
        <w:rPr>
          <w:rFonts w:ascii="Arial" w:hAnsi="Arial" w:cs="Arial"/>
          <w:color w:val="000000"/>
        </w:rPr>
      </w:pPr>
    </w:p>
    <w:p w14:paraId="0D6AF836"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Ostatní ujednání</w:t>
      </w:r>
    </w:p>
    <w:p w14:paraId="5BC0EFFB" w14:textId="77777777" w:rsidR="00116C1B" w:rsidRPr="003825BD" w:rsidRDefault="00116C1B" w:rsidP="00116C1B">
      <w:pPr>
        <w:jc w:val="both"/>
        <w:rPr>
          <w:rFonts w:ascii="Arial" w:hAnsi="Arial" w:cs="Arial"/>
          <w:color w:val="000000"/>
        </w:rPr>
      </w:pPr>
    </w:p>
    <w:p w14:paraId="13C34B26" w14:textId="77777777" w:rsidR="00116C1B" w:rsidRPr="009C09A0" w:rsidRDefault="00116C1B" w:rsidP="00116C1B">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4626B7E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66A4DF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73D10C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CB8C62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2795D02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95F6526"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1BB83BB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D8D92B"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6B1004B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092906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71BA1BF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D022E3" w14:textId="79B1A19F"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w:t>
      </w:r>
      <w:r w:rsidR="00AC5F5B">
        <w:rPr>
          <w:rFonts w:ascii="Arial" w:hAnsi="Arial" w:cs="Arial"/>
          <w:color w:val="000000"/>
          <w:sz w:val="20"/>
        </w:rPr>
        <w:t>dvou</w:t>
      </w:r>
      <w:r w:rsidRPr="009C09A0">
        <w:rPr>
          <w:rFonts w:ascii="Arial" w:hAnsi="Arial" w:cs="Arial"/>
          <w:color w:val="000000"/>
          <w:sz w:val="20"/>
        </w:rPr>
        <w:t xml:space="preserve"> stejnopisech, z nichž každý má platnost originálu a každá ze smluvních stran obdrží po </w:t>
      </w:r>
      <w:r w:rsidR="00AC5F5B">
        <w:rPr>
          <w:rFonts w:ascii="Arial" w:hAnsi="Arial" w:cs="Arial"/>
          <w:color w:val="000000"/>
          <w:sz w:val="20"/>
        </w:rPr>
        <w:t>jednom</w:t>
      </w:r>
      <w:r w:rsidRPr="009C09A0">
        <w:rPr>
          <w:rFonts w:ascii="Arial" w:hAnsi="Arial" w:cs="Arial"/>
          <w:color w:val="000000"/>
          <w:sz w:val="20"/>
        </w:rPr>
        <w:t xml:space="preserve"> výtis</w:t>
      </w:r>
      <w:r w:rsidR="00AC5F5B">
        <w:rPr>
          <w:rFonts w:ascii="Arial" w:hAnsi="Arial" w:cs="Arial"/>
          <w:color w:val="000000"/>
          <w:sz w:val="20"/>
        </w:rPr>
        <w:t>ku</w:t>
      </w:r>
      <w:r w:rsidRPr="009C09A0">
        <w:rPr>
          <w:rFonts w:ascii="Arial" w:hAnsi="Arial" w:cs="Arial"/>
          <w:color w:val="000000"/>
          <w:sz w:val="20"/>
        </w:rPr>
        <w:t xml:space="preserve"> smlouvy.</w:t>
      </w:r>
    </w:p>
    <w:p w14:paraId="4AD702A8"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58DB69B"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18A32E6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7F3F1" w14:textId="77777777" w:rsidR="00116C1B" w:rsidRPr="00C108BB" w:rsidRDefault="00116C1B" w:rsidP="00116C1B">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48964C2D"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8F53C34"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0313794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D2038D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7832463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BBD555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lastRenderedPageBreak/>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6980F4C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33C4DC4"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0B802442"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DFBB977" w14:textId="5FEA27B0"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r w:rsidR="00B02484" w:rsidRPr="00B02484">
        <w:rPr>
          <w:rFonts w:ascii="Arial" w:hAnsi="Arial" w:cs="Arial"/>
          <w:color w:val="000000"/>
          <w:sz w:val="20"/>
        </w:rPr>
        <w:t xml:space="preserve"> </w:t>
      </w:r>
      <w:r w:rsidR="00B02484" w:rsidRPr="000F5FCD">
        <w:rPr>
          <w:rFonts w:ascii="Arial" w:hAnsi="Arial" w:cs="Arial"/>
          <w:color w:val="000000"/>
          <w:sz w:val="20"/>
        </w:rPr>
        <w:t xml:space="preserve">Pro dobu od </w:t>
      </w:r>
      <w:r w:rsidR="00AC5F5B">
        <w:rPr>
          <w:rFonts w:ascii="Arial" w:hAnsi="Arial" w:cs="Arial"/>
          <w:color w:val="000000"/>
          <w:sz w:val="20"/>
        </w:rPr>
        <w:t>26</w:t>
      </w:r>
      <w:r w:rsidR="00B02484" w:rsidRPr="000F5FCD">
        <w:rPr>
          <w:rFonts w:ascii="Arial" w:hAnsi="Arial" w:cs="Arial"/>
          <w:color w:val="000000"/>
          <w:sz w:val="20"/>
        </w:rPr>
        <w:t>.</w:t>
      </w:r>
      <w:r w:rsidR="00EF28A9" w:rsidRPr="000F5FCD">
        <w:rPr>
          <w:rFonts w:ascii="Arial" w:hAnsi="Arial" w:cs="Arial"/>
          <w:color w:val="000000"/>
          <w:sz w:val="20"/>
        </w:rPr>
        <w:t>0</w:t>
      </w:r>
      <w:r w:rsidR="00AC5F5B">
        <w:rPr>
          <w:rFonts w:ascii="Arial" w:hAnsi="Arial" w:cs="Arial"/>
          <w:color w:val="000000"/>
          <w:sz w:val="20"/>
        </w:rPr>
        <w:t>7</w:t>
      </w:r>
      <w:r w:rsidR="00B02484" w:rsidRPr="000F5FCD">
        <w:rPr>
          <w:rFonts w:ascii="Arial" w:hAnsi="Arial" w:cs="Arial"/>
          <w:color w:val="000000"/>
          <w:sz w:val="20"/>
        </w:rPr>
        <w:t>.202</w:t>
      </w:r>
      <w:r w:rsidR="00EF28A9" w:rsidRPr="000F5FCD">
        <w:rPr>
          <w:rFonts w:ascii="Arial" w:hAnsi="Arial" w:cs="Arial"/>
          <w:color w:val="000000"/>
          <w:sz w:val="20"/>
        </w:rPr>
        <w:t>1</w:t>
      </w:r>
      <w:r w:rsidR="00B02484" w:rsidRPr="000F5FCD">
        <w:rPr>
          <w:rFonts w:ascii="Arial" w:hAnsi="Arial" w:cs="Arial"/>
          <w:color w:val="000000"/>
          <w:sz w:val="20"/>
        </w:rPr>
        <w:t xml:space="preserve"> do účinnosti smlouvy sjednávají smluvní strany, že budou práva a povinnosti posuzovat, jako by smlouva byla uzavřena.</w:t>
      </w:r>
    </w:p>
    <w:p w14:paraId="4D06DAA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FE2882"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2F6A7C77" w14:textId="77777777" w:rsidR="00AC5F5B" w:rsidRDefault="00AC5F5B" w:rsidP="00AC5F5B">
      <w:pPr>
        <w:jc w:val="both"/>
        <w:rPr>
          <w:rFonts w:ascii="Arial" w:hAnsi="Arial" w:cs="Arial"/>
        </w:rPr>
      </w:pPr>
    </w:p>
    <w:p w14:paraId="1FC01C74" w14:textId="47DE1F7B" w:rsidR="00AC5F5B" w:rsidRPr="00640540" w:rsidRDefault="00AC5F5B" w:rsidP="00AC5F5B">
      <w:pPr>
        <w:jc w:val="both"/>
        <w:rPr>
          <w:rFonts w:ascii="Arial" w:hAnsi="Arial" w:cs="Arial"/>
        </w:rPr>
      </w:pPr>
      <w:r w:rsidRPr="00640540">
        <w:rPr>
          <w:rFonts w:ascii="Arial" w:hAnsi="Arial" w:cs="Arial"/>
        </w:rPr>
        <w:t>př. č. 1 „</w:t>
      </w:r>
      <w:r>
        <w:rPr>
          <w:rFonts w:ascii="Arial" w:hAnsi="Arial" w:cs="Arial"/>
        </w:rPr>
        <w:t>Souhrnný technický popis</w:t>
      </w:r>
      <w:r w:rsidRPr="00640540">
        <w:rPr>
          <w:rFonts w:ascii="Arial" w:hAnsi="Arial" w:cs="Arial"/>
        </w:rPr>
        <w:t>“</w:t>
      </w:r>
    </w:p>
    <w:p w14:paraId="28104A03" w14:textId="77777777" w:rsidR="00AC5F5B" w:rsidRPr="00640540" w:rsidRDefault="00AC5F5B" w:rsidP="00AC5F5B">
      <w:pPr>
        <w:jc w:val="both"/>
        <w:rPr>
          <w:rFonts w:ascii="Arial" w:hAnsi="Arial" w:cs="Arial"/>
        </w:rPr>
      </w:pPr>
      <w:r w:rsidRPr="00640540">
        <w:rPr>
          <w:rFonts w:ascii="Arial" w:hAnsi="Arial" w:cs="Arial"/>
        </w:rPr>
        <w:t>př. č. 2 „</w:t>
      </w:r>
      <w:r>
        <w:rPr>
          <w:rFonts w:ascii="Arial" w:hAnsi="Arial" w:cs="Arial"/>
        </w:rPr>
        <w:t>Popis palandy</w:t>
      </w:r>
      <w:r w:rsidRPr="00640540">
        <w:rPr>
          <w:rFonts w:ascii="Arial" w:hAnsi="Arial" w:cs="Arial"/>
        </w:rPr>
        <w:t>“</w:t>
      </w:r>
    </w:p>
    <w:p w14:paraId="13F40D97" w14:textId="77777777" w:rsidR="00AC5F5B" w:rsidRPr="00640540" w:rsidRDefault="00AC5F5B" w:rsidP="00AC5F5B">
      <w:pPr>
        <w:jc w:val="both"/>
        <w:rPr>
          <w:rFonts w:ascii="Arial" w:hAnsi="Arial" w:cs="Arial"/>
        </w:rPr>
      </w:pPr>
      <w:r w:rsidRPr="00640540">
        <w:rPr>
          <w:rFonts w:ascii="Arial" w:hAnsi="Arial" w:cs="Arial"/>
        </w:rPr>
        <w:t>př. č. 3 „</w:t>
      </w:r>
      <w:r>
        <w:rPr>
          <w:rFonts w:ascii="Arial" w:hAnsi="Arial" w:cs="Arial"/>
        </w:rPr>
        <w:t>Popis postele s přistýlkou</w:t>
      </w:r>
      <w:r w:rsidRPr="00640540">
        <w:rPr>
          <w:rFonts w:ascii="Arial" w:hAnsi="Arial" w:cs="Arial"/>
        </w:rPr>
        <w:t>“</w:t>
      </w:r>
    </w:p>
    <w:p w14:paraId="14BA0BB0" w14:textId="77777777" w:rsidR="00AC5F5B" w:rsidRDefault="00AC5F5B" w:rsidP="00AC5F5B">
      <w:pPr>
        <w:jc w:val="both"/>
        <w:rPr>
          <w:rFonts w:ascii="Arial" w:hAnsi="Arial" w:cs="Arial"/>
        </w:rPr>
      </w:pPr>
      <w:r w:rsidRPr="00640540">
        <w:rPr>
          <w:rFonts w:ascii="Arial" w:hAnsi="Arial" w:cs="Arial"/>
        </w:rPr>
        <w:t>př. č. 4 „</w:t>
      </w:r>
      <w:r>
        <w:rPr>
          <w:rFonts w:ascii="Arial" w:hAnsi="Arial" w:cs="Arial"/>
        </w:rPr>
        <w:t>Popis skříně“</w:t>
      </w:r>
    </w:p>
    <w:p w14:paraId="405F0A65" w14:textId="77777777" w:rsidR="00AC5F5B" w:rsidRDefault="00AC5F5B" w:rsidP="00AC5F5B">
      <w:pPr>
        <w:jc w:val="both"/>
        <w:rPr>
          <w:rFonts w:ascii="Arial" w:hAnsi="Arial" w:cs="Arial"/>
        </w:rPr>
      </w:pPr>
      <w:r>
        <w:rPr>
          <w:rFonts w:ascii="Arial" w:hAnsi="Arial" w:cs="Arial"/>
        </w:rPr>
        <w:t>př. č. 5 „Popis postele“</w:t>
      </w:r>
    </w:p>
    <w:p w14:paraId="191EAC05" w14:textId="77777777" w:rsidR="00AC5F5B" w:rsidRDefault="00AC5F5B" w:rsidP="00AC5F5B">
      <w:pPr>
        <w:jc w:val="both"/>
        <w:rPr>
          <w:rFonts w:ascii="Arial" w:hAnsi="Arial" w:cs="Arial"/>
        </w:rPr>
      </w:pPr>
      <w:r>
        <w:rPr>
          <w:rFonts w:ascii="Arial" w:hAnsi="Arial" w:cs="Arial"/>
        </w:rPr>
        <w:t>př. č. 6 „PD D11b13 1NP“</w:t>
      </w:r>
    </w:p>
    <w:p w14:paraId="48BA01CD" w14:textId="77777777" w:rsidR="00AC5F5B" w:rsidRDefault="00AC5F5B" w:rsidP="00AC5F5B">
      <w:pPr>
        <w:jc w:val="both"/>
        <w:rPr>
          <w:rFonts w:ascii="Arial" w:hAnsi="Arial" w:cs="Arial"/>
        </w:rPr>
      </w:pPr>
      <w:r>
        <w:rPr>
          <w:rFonts w:ascii="Arial" w:hAnsi="Arial" w:cs="Arial"/>
        </w:rPr>
        <w:t>př. č. 7 „PD D11b14 2NP“</w:t>
      </w:r>
    </w:p>
    <w:p w14:paraId="22E3E1FA" w14:textId="77777777" w:rsidR="00AC5F5B" w:rsidRDefault="00AC5F5B" w:rsidP="00AC5F5B">
      <w:pPr>
        <w:jc w:val="both"/>
        <w:rPr>
          <w:rFonts w:ascii="Arial" w:hAnsi="Arial" w:cs="Arial"/>
        </w:rPr>
      </w:pPr>
      <w:r>
        <w:rPr>
          <w:rFonts w:ascii="Arial" w:hAnsi="Arial" w:cs="Arial"/>
        </w:rPr>
        <w:t>př. č. 8 „Výkaz výměr, slepý rozpočet“</w:t>
      </w:r>
    </w:p>
    <w:p w14:paraId="1B60F8C2" w14:textId="77777777" w:rsidR="00AC5F5B" w:rsidRPr="00640540" w:rsidRDefault="00AC5F5B" w:rsidP="00AC5F5B">
      <w:pPr>
        <w:jc w:val="both"/>
        <w:rPr>
          <w:rFonts w:ascii="Arial" w:hAnsi="Arial" w:cs="Arial"/>
        </w:rPr>
      </w:pPr>
      <w:r>
        <w:rPr>
          <w:rFonts w:ascii="Arial" w:hAnsi="Arial" w:cs="Arial"/>
        </w:rPr>
        <w:t>př. č. 9 „Krycí list rozpočtu“</w:t>
      </w:r>
    </w:p>
    <w:p w14:paraId="6CC44667" w14:textId="00FAFDE1" w:rsidR="00116C1B" w:rsidRDefault="00626D02"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40CDBEE6"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0216389"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F43A6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371BE77"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A4996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E9E94EF" w14:textId="4458E2EF"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AC5F5B">
        <w:rPr>
          <w:rFonts w:ascii="Arial" w:hAnsi="Arial" w:cs="Arial"/>
          <w:color w:val="000000"/>
          <w:sz w:val="20"/>
        </w:rPr>
        <w:t>26</w:t>
      </w:r>
      <w:r>
        <w:rPr>
          <w:rFonts w:ascii="Arial" w:hAnsi="Arial" w:cs="Arial"/>
          <w:color w:val="000000"/>
          <w:sz w:val="20"/>
        </w:rPr>
        <w:t>.</w:t>
      </w:r>
      <w:r w:rsidR="00EF28A9">
        <w:rPr>
          <w:rFonts w:ascii="Arial" w:hAnsi="Arial" w:cs="Arial"/>
          <w:color w:val="000000"/>
          <w:sz w:val="20"/>
        </w:rPr>
        <w:t>0</w:t>
      </w:r>
      <w:r w:rsidR="00AC5F5B">
        <w:rPr>
          <w:rFonts w:ascii="Arial" w:hAnsi="Arial" w:cs="Arial"/>
          <w:color w:val="000000"/>
          <w:sz w:val="20"/>
        </w:rPr>
        <w:t>7</w:t>
      </w:r>
      <w:r>
        <w:rPr>
          <w:rFonts w:ascii="Arial" w:hAnsi="Arial" w:cs="Arial"/>
          <w:color w:val="000000"/>
          <w:sz w:val="20"/>
        </w:rPr>
        <w:t>.202</w:t>
      </w:r>
      <w:r w:rsidR="00EF28A9">
        <w:rPr>
          <w:rFonts w:ascii="Arial" w:hAnsi="Arial" w:cs="Arial"/>
          <w:color w:val="000000"/>
          <w:sz w:val="20"/>
        </w:rPr>
        <w:t>1</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V Příbrami dne:</w:t>
      </w:r>
      <w:r w:rsidR="00AC5F5B">
        <w:rPr>
          <w:rFonts w:ascii="Arial" w:hAnsi="Arial" w:cs="Arial"/>
          <w:color w:val="000000"/>
          <w:sz w:val="20"/>
        </w:rPr>
        <w:t>26</w:t>
      </w:r>
      <w:r>
        <w:rPr>
          <w:rFonts w:ascii="Arial" w:hAnsi="Arial" w:cs="Arial"/>
          <w:color w:val="000000"/>
          <w:sz w:val="20"/>
        </w:rPr>
        <w:t>.</w:t>
      </w:r>
      <w:r w:rsidR="00EF28A9">
        <w:rPr>
          <w:rFonts w:ascii="Arial" w:hAnsi="Arial" w:cs="Arial"/>
          <w:color w:val="000000"/>
          <w:sz w:val="20"/>
        </w:rPr>
        <w:t>0</w:t>
      </w:r>
      <w:r w:rsidR="00AC5F5B">
        <w:rPr>
          <w:rFonts w:ascii="Arial" w:hAnsi="Arial" w:cs="Arial"/>
          <w:color w:val="000000"/>
          <w:sz w:val="20"/>
        </w:rPr>
        <w:t>7</w:t>
      </w:r>
      <w:r>
        <w:rPr>
          <w:rFonts w:ascii="Arial" w:hAnsi="Arial" w:cs="Arial"/>
          <w:color w:val="000000"/>
          <w:sz w:val="20"/>
        </w:rPr>
        <w:t>.202</w:t>
      </w:r>
      <w:r w:rsidR="00EF28A9">
        <w:rPr>
          <w:rFonts w:ascii="Arial" w:hAnsi="Arial" w:cs="Arial"/>
          <w:color w:val="000000"/>
          <w:sz w:val="20"/>
        </w:rPr>
        <w:t>1</w:t>
      </w:r>
    </w:p>
    <w:p w14:paraId="44C4605A" w14:textId="77777777" w:rsidR="00116C1B" w:rsidRDefault="00116C1B" w:rsidP="00116C1B">
      <w:pPr>
        <w:pStyle w:val="ZkladntextIMP"/>
        <w:widowControl/>
        <w:spacing w:line="240" w:lineRule="auto"/>
        <w:ind w:right="-2"/>
        <w:jc w:val="both"/>
        <w:rPr>
          <w:rFonts w:ascii="Arial" w:hAnsi="Arial" w:cs="Arial"/>
          <w:color w:val="000000"/>
          <w:sz w:val="20"/>
        </w:rPr>
      </w:pPr>
    </w:p>
    <w:p w14:paraId="3CB13A22" w14:textId="77777777" w:rsidR="00116C1B" w:rsidRPr="007C10BA" w:rsidRDefault="00116C1B" w:rsidP="00116C1B">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60FF13B"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5CA65E31" w14:textId="77777777" w:rsidR="00116C1B" w:rsidRDefault="00116C1B" w:rsidP="00116C1B">
      <w:pPr>
        <w:pStyle w:val="ZkladntextIMP"/>
        <w:widowControl/>
        <w:spacing w:line="240" w:lineRule="auto"/>
        <w:ind w:right="686"/>
        <w:rPr>
          <w:rFonts w:ascii="Arial" w:hAnsi="Arial" w:cs="Arial"/>
          <w:color w:val="000000"/>
          <w:sz w:val="20"/>
        </w:rPr>
      </w:pPr>
    </w:p>
    <w:p w14:paraId="75785E15"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25BE3521"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0D09033D" w14:textId="77777777" w:rsidR="00116C1B" w:rsidRPr="007C10BA" w:rsidRDefault="00116C1B" w:rsidP="00116C1B">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2DCE033E" w14:textId="19F04EE7" w:rsidR="00116C1B" w:rsidRPr="009E7909" w:rsidRDefault="00116C1B" w:rsidP="00116C1B">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proofErr w:type="spellStart"/>
      <w:r w:rsidR="00EF28A9">
        <w:rPr>
          <w:rFonts w:ascii="Arial" w:hAnsi="Arial" w:cs="Arial"/>
          <w:b/>
          <w:bCs/>
        </w:rPr>
        <w:t>Kobas</w:t>
      </w:r>
      <w:proofErr w:type="spellEnd"/>
      <w:r w:rsidR="00EF28A9">
        <w:rPr>
          <w:rFonts w:ascii="Arial" w:hAnsi="Arial" w:cs="Arial"/>
          <w:b/>
          <w:bCs/>
        </w:rPr>
        <w:t xml:space="preserve"> Příbram s.r.o.</w:t>
      </w:r>
    </w:p>
    <w:p w14:paraId="535F3152" w14:textId="333A4BBC" w:rsidR="00116C1B" w:rsidRDefault="00116C1B" w:rsidP="00116C1B">
      <w:r>
        <w:rPr>
          <w:rFonts w:ascii="Arial" w:hAnsi="Arial" w:cs="Arial"/>
        </w:rPr>
        <w:t>Mgr. Jan Slaba</w:t>
      </w:r>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r w:rsidR="00EF28A9">
        <w:rPr>
          <w:rFonts w:ascii="Arial" w:hAnsi="Arial" w:cs="Arial"/>
        </w:rPr>
        <w:t>Milan Bureš</w:t>
      </w:r>
      <w:r w:rsidR="00B72A3C">
        <w:rPr>
          <w:rFonts w:ascii="Arial" w:hAnsi="Arial" w:cs="Arial"/>
        </w:rPr>
        <w:t>, jednatel společnosti</w:t>
      </w:r>
    </w:p>
    <w:p w14:paraId="05F401CA" w14:textId="77777777" w:rsidR="00116C1B" w:rsidRDefault="00116C1B" w:rsidP="00116C1B"/>
    <w:p w14:paraId="7CF5648B" w14:textId="77777777" w:rsidR="00116C1B" w:rsidRDefault="00116C1B" w:rsidP="00116C1B"/>
    <w:p w14:paraId="6D1F113E" w14:textId="77777777" w:rsidR="00116C1B" w:rsidRDefault="00116C1B" w:rsidP="00116C1B"/>
    <w:p w14:paraId="2FB11D25" w14:textId="77777777" w:rsidR="00B6041A" w:rsidRDefault="00B6041A"/>
    <w:sectPr w:rsidR="00B604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2079" w14:textId="77777777" w:rsidR="00D00CEC" w:rsidRDefault="00D00CEC" w:rsidP="00116C1B">
      <w:r>
        <w:separator/>
      </w:r>
    </w:p>
  </w:endnote>
  <w:endnote w:type="continuationSeparator" w:id="0">
    <w:p w14:paraId="3E242505" w14:textId="77777777" w:rsidR="00D00CEC" w:rsidRDefault="00D00CEC" w:rsidP="001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974057"/>
      <w:docPartObj>
        <w:docPartGallery w:val="Page Numbers (Bottom of Page)"/>
        <w:docPartUnique/>
      </w:docPartObj>
    </w:sdtPr>
    <w:sdtEndPr/>
    <w:sdtContent>
      <w:p w14:paraId="027D1149" w14:textId="6ED16BC4" w:rsidR="00116C1B" w:rsidRDefault="00116C1B">
        <w:pPr>
          <w:pStyle w:val="Zpat"/>
          <w:jc w:val="center"/>
        </w:pPr>
        <w:r>
          <w:fldChar w:fldCharType="begin"/>
        </w:r>
        <w:r>
          <w:instrText>PAGE   \* MERGEFORMAT</w:instrText>
        </w:r>
        <w:r>
          <w:fldChar w:fldCharType="separate"/>
        </w:r>
        <w:r>
          <w:t>2</w:t>
        </w:r>
        <w:r>
          <w:fldChar w:fldCharType="end"/>
        </w:r>
      </w:p>
    </w:sdtContent>
  </w:sdt>
  <w:p w14:paraId="3818BF6C" w14:textId="77777777" w:rsidR="00116C1B" w:rsidRDefault="00116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5B98" w14:textId="77777777" w:rsidR="00D00CEC" w:rsidRDefault="00D00CEC" w:rsidP="00116C1B">
      <w:r>
        <w:separator/>
      </w:r>
    </w:p>
  </w:footnote>
  <w:footnote w:type="continuationSeparator" w:id="0">
    <w:p w14:paraId="4547A0DD" w14:textId="77777777" w:rsidR="00D00CEC" w:rsidRDefault="00D00CEC" w:rsidP="0011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255C08"/>
    <w:multiLevelType w:val="hybridMultilevel"/>
    <w:tmpl w:val="DDD86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B95EC7"/>
    <w:multiLevelType w:val="hybridMultilevel"/>
    <w:tmpl w:val="A7FC0E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42267375"/>
    <w:multiLevelType w:val="hybridMultilevel"/>
    <w:tmpl w:val="41A84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A2"/>
    <w:rsid w:val="00075165"/>
    <w:rsid w:val="000876EF"/>
    <w:rsid w:val="000B106E"/>
    <w:rsid w:val="000B1F92"/>
    <w:rsid w:val="000E1154"/>
    <w:rsid w:val="000F5FCD"/>
    <w:rsid w:val="001066B0"/>
    <w:rsid w:val="00116C1B"/>
    <w:rsid w:val="002669CF"/>
    <w:rsid w:val="00267DE5"/>
    <w:rsid w:val="002A2EEC"/>
    <w:rsid w:val="003F56E9"/>
    <w:rsid w:val="004B6769"/>
    <w:rsid w:val="005058E0"/>
    <w:rsid w:val="00626D02"/>
    <w:rsid w:val="006B0648"/>
    <w:rsid w:val="006D1D91"/>
    <w:rsid w:val="007822E9"/>
    <w:rsid w:val="00925AD6"/>
    <w:rsid w:val="0098083E"/>
    <w:rsid w:val="00A4518F"/>
    <w:rsid w:val="00A71935"/>
    <w:rsid w:val="00A910B1"/>
    <w:rsid w:val="00AC5F5B"/>
    <w:rsid w:val="00B02484"/>
    <w:rsid w:val="00B6041A"/>
    <w:rsid w:val="00B700A2"/>
    <w:rsid w:val="00B72A3C"/>
    <w:rsid w:val="00C12BC9"/>
    <w:rsid w:val="00C27F92"/>
    <w:rsid w:val="00C56873"/>
    <w:rsid w:val="00CC6695"/>
    <w:rsid w:val="00D00CEC"/>
    <w:rsid w:val="00DD32E3"/>
    <w:rsid w:val="00DD4F9C"/>
    <w:rsid w:val="00E86714"/>
    <w:rsid w:val="00EF28A9"/>
    <w:rsid w:val="00EF61B1"/>
    <w:rsid w:val="00F1140A"/>
    <w:rsid w:val="00F21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7554"/>
  <w15:chartTrackingRefBased/>
  <w15:docId w15:val="{C4A65EFB-300E-4F51-8F2D-B19CC9B0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C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6C1B"/>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116C1B"/>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116C1B"/>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116C1B"/>
    <w:pPr>
      <w:keepNext/>
      <w:numPr>
        <w:ilvl w:val="3"/>
        <w:numId w:val="1"/>
      </w:numPr>
      <w:spacing w:before="240" w:after="60"/>
      <w:outlineLvl w:val="3"/>
    </w:pPr>
    <w:rPr>
      <w:b/>
      <w:sz w:val="28"/>
    </w:rPr>
  </w:style>
  <w:style w:type="paragraph" w:styleId="Nadpis5">
    <w:name w:val="heading 5"/>
    <w:basedOn w:val="Normln"/>
    <w:next w:val="Normln"/>
    <w:link w:val="Nadpis5Char"/>
    <w:qFormat/>
    <w:rsid w:val="00116C1B"/>
    <w:pPr>
      <w:numPr>
        <w:ilvl w:val="4"/>
        <w:numId w:val="1"/>
      </w:numPr>
      <w:spacing w:before="240" w:after="60"/>
      <w:outlineLvl w:val="4"/>
    </w:pPr>
    <w:rPr>
      <w:b/>
      <w:i/>
      <w:sz w:val="26"/>
    </w:rPr>
  </w:style>
  <w:style w:type="paragraph" w:styleId="Nadpis6">
    <w:name w:val="heading 6"/>
    <w:basedOn w:val="Normln"/>
    <w:next w:val="Normln"/>
    <w:link w:val="Nadpis6Char"/>
    <w:qFormat/>
    <w:rsid w:val="00116C1B"/>
    <w:pPr>
      <w:numPr>
        <w:ilvl w:val="5"/>
        <w:numId w:val="1"/>
      </w:numPr>
      <w:spacing w:before="240" w:after="60"/>
      <w:outlineLvl w:val="5"/>
    </w:pPr>
    <w:rPr>
      <w:b/>
      <w:sz w:val="22"/>
    </w:rPr>
  </w:style>
  <w:style w:type="paragraph" w:styleId="Nadpis7">
    <w:name w:val="heading 7"/>
    <w:basedOn w:val="Normln"/>
    <w:next w:val="Normln"/>
    <w:link w:val="Nadpis7Char"/>
    <w:qFormat/>
    <w:rsid w:val="00116C1B"/>
    <w:pPr>
      <w:numPr>
        <w:ilvl w:val="6"/>
        <w:numId w:val="1"/>
      </w:numPr>
      <w:spacing w:before="240" w:after="60"/>
      <w:outlineLvl w:val="6"/>
    </w:pPr>
    <w:rPr>
      <w:sz w:val="24"/>
    </w:rPr>
  </w:style>
  <w:style w:type="paragraph" w:styleId="Nadpis8">
    <w:name w:val="heading 8"/>
    <w:basedOn w:val="Normln"/>
    <w:next w:val="Normln"/>
    <w:link w:val="Nadpis8Char"/>
    <w:qFormat/>
    <w:rsid w:val="00116C1B"/>
    <w:pPr>
      <w:numPr>
        <w:ilvl w:val="7"/>
        <w:numId w:val="1"/>
      </w:numPr>
      <w:spacing w:before="240" w:after="60"/>
      <w:outlineLvl w:val="7"/>
    </w:pPr>
    <w:rPr>
      <w:i/>
      <w:sz w:val="24"/>
    </w:rPr>
  </w:style>
  <w:style w:type="paragraph" w:styleId="Nadpis9">
    <w:name w:val="heading 9"/>
    <w:basedOn w:val="Normln"/>
    <w:next w:val="Normln"/>
    <w:link w:val="Nadpis9Char"/>
    <w:qFormat/>
    <w:rsid w:val="00116C1B"/>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C1B"/>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116C1B"/>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116C1B"/>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116C1B"/>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116C1B"/>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116C1B"/>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116C1B"/>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116C1B"/>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116C1B"/>
    <w:rPr>
      <w:rFonts w:ascii="Arial" w:eastAsia="Times New Roman" w:hAnsi="Arial" w:cs="Times New Roman"/>
      <w:szCs w:val="20"/>
      <w:lang w:eastAsia="cs-CZ"/>
    </w:rPr>
  </w:style>
  <w:style w:type="paragraph" w:styleId="Zkladntext">
    <w:name w:val="Body Text"/>
    <w:basedOn w:val="Normln"/>
    <w:link w:val="ZkladntextChar"/>
    <w:rsid w:val="00116C1B"/>
    <w:pPr>
      <w:tabs>
        <w:tab w:val="left" w:pos="567"/>
      </w:tabs>
      <w:jc w:val="both"/>
    </w:pPr>
    <w:rPr>
      <w:color w:val="000000"/>
    </w:rPr>
  </w:style>
  <w:style w:type="character" w:customStyle="1" w:styleId="ZkladntextChar">
    <w:name w:val="Základní text Char"/>
    <w:basedOn w:val="Standardnpsmoodstavce"/>
    <w:link w:val="Zkladntext"/>
    <w:rsid w:val="00116C1B"/>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116C1B"/>
    <w:pPr>
      <w:jc w:val="center"/>
    </w:pPr>
    <w:rPr>
      <w:b/>
      <w:i/>
      <w:color w:val="000000"/>
    </w:rPr>
  </w:style>
  <w:style w:type="character" w:customStyle="1" w:styleId="NzevChar">
    <w:name w:val="Název Char"/>
    <w:basedOn w:val="Standardnpsmoodstavce"/>
    <w:link w:val="Nzev"/>
    <w:rsid w:val="00116C1B"/>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116C1B"/>
    <w:pPr>
      <w:ind w:left="708" w:hanging="708"/>
    </w:pPr>
  </w:style>
  <w:style w:type="paragraph" w:customStyle="1" w:styleId="ZkladntextIMP">
    <w:name w:val="Základní text_IMP"/>
    <w:basedOn w:val="Normln"/>
    <w:rsid w:val="00116C1B"/>
    <w:pPr>
      <w:widowControl w:val="0"/>
      <w:overflowPunct/>
      <w:autoSpaceDE/>
      <w:autoSpaceDN/>
      <w:adjustRightInd/>
      <w:spacing w:line="276" w:lineRule="auto"/>
      <w:textAlignment w:val="auto"/>
    </w:pPr>
    <w:rPr>
      <w:sz w:val="24"/>
    </w:rPr>
  </w:style>
  <w:style w:type="paragraph" w:styleId="Zhlav">
    <w:name w:val="header"/>
    <w:basedOn w:val="Normln"/>
    <w:link w:val="ZhlavChar"/>
    <w:rsid w:val="00116C1B"/>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116C1B"/>
    <w:rPr>
      <w:rFonts w:ascii="Times New Roman" w:eastAsia="Times New Roman" w:hAnsi="Times New Roman" w:cs="Times New Roman"/>
      <w:sz w:val="24"/>
      <w:szCs w:val="20"/>
      <w:lang w:eastAsia="cs-CZ"/>
    </w:rPr>
  </w:style>
  <w:style w:type="paragraph" w:customStyle="1" w:styleId="Default">
    <w:name w:val="Default"/>
    <w:rsid w:val="00116C1B"/>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116C1B"/>
    <w:pPr>
      <w:tabs>
        <w:tab w:val="center" w:pos="4536"/>
        <w:tab w:val="right" w:pos="9072"/>
      </w:tabs>
    </w:pPr>
  </w:style>
  <w:style w:type="character" w:customStyle="1" w:styleId="ZpatChar">
    <w:name w:val="Zápatí Char"/>
    <w:basedOn w:val="Standardnpsmoodstavce"/>
    <w:link w:val="Zpat"/>
    <w:uiPriority w:val="99"/>
    <w:rsid w:val="00116C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16C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C1B"/>
    <w:rPr>
      <w:rFonts w:ascii="Segoe UI" w:eastAsia="Times New Roman" w:hAnsi="Segoe UI" w:cs="Segoe UI"/>
      <w:sz w:val="18"/>
      <w:szCs w:val="18"/>
      <w:lang w:eastAsia="cs-CZ"/>
    </w:rPr>
  </w:style>
  <w:style w:type="paragraph" w:styleId="Odstavecseseznamem">
    <w:name w:val="List Paragraph"/>
    <w:basedOn w:val="Normln"/>
    <w:uiPriority w:val="34"/>
    <w:qFormat/>
    <w:rsid w:val="000E1154"/>
    <w:pPr>
      <w:overflowPunct/>
      <w:autoSpaceDE/>
      <w:autoSpaceDN/>
      <w:adjustRightInd/>
      <w:spacing w:after="162" w:line="252" w:lineRule="auto"/>
      <w:ind w:left="720" w:right="3" w:hanging="10"/>
      <w:contextualSpacing/>
      <w:jc w:val="both"/>
      <w:textAlignment w:val="auto"/>
    </w:pPr>
    <w:rPr>
      <w:rFonts w:ascii="Segoe UI" w:eastAsia="Segoe UI" w:hAnsi="Segoe UI" w:cs="Segoe U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2485</Words>
  <Characters>14666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DELL</cp:lastModifiedBy>
  <cp:revision>2</cp:revision>
  <cp:lastPrinted>2021-07-19T12:16:00Z</cp:lastPrinted>
  <dcterms:created xsi:type="dcterms:W3CDTF">2021-07-19T12:56:00Z</dcterms:created>
  <dcterms:modified xsi:type="dcterms:W3CDTF">2021-07-19T12:56:00Z</dcterms:modified>
</cp:coreProperties>
</file>