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F651" w14:textId="77777777" w:rsidR="001F598A" w:rsidRPr="001F598A" w:rsidRDefault="004407F4" w:rsidP="001F598A">
      <w:pPr>
        <w:spacing w:after="5" w:line="269" w:lineRule="auto"/>
        <w:ind w:left="-5" w:right="598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Smluvní strany: </w:t>
      </w:r>
    </w:p>
    <w:p w14:paraId="1AF9447D" w14:textId="77777777" w:rsidR="006820BA" w:rsidRPr="001F598A" w:rsidRDefault="006820BA">
      <w:pPr>
        <w:spacing w:after="11" w:line="266" w:lineRule="auto"/>
        <w:ind w:left="-5" w:right="39" w:hanging="10"/>
        <w:rPr>
          <w:rFonts w:ascii="Times New Roman" w:eastAsia="Times New Roman" w:hAnsi="Times New Roman" w:cs="Times New Roman"/>
        </w:rPr>
      </w:pPr>
    </w:p>
    <w:p w14:paraId="67C538B0" w14:textId="77777777" w:rsidR="007F3DE0" w:rsidRPr="007F3DE0" w:rsidRDefault="007F3DE0" w:rsidP="007F3DE0">
      <w:pPr>
        <w:spacing w:after="22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  <w:b/>
        </w:rPr>
        <w:t xml:space="preserve">J&amp;T BANKA, a.s., </w:t>
      </w:r>
      <w:r w:rsidRPr="007F3DE0">
        <w:rPr>
          <w:rFonts w:ascii="Times New Roman" w:eastAsia="Times New Roman" w:hAnsi="Times New Roman" w:cs="Times New Roman"/>
        </w:rPr>
        <w:t>sídlem Pobřežní 297/14, 186 00 Praha 8, IČ: 47115378,</w:t>
      </w:r>
    </w:p>
    <w:p w14:paraId="141CAA82" w14:textId="77777777" w:rsidR="007F3DE0" w:rsidRPr="007F3DE0" w:rsidRDefault="007F3DE0" w:rsidP="007F3DE0">
      <w:pPr>
        <w:spacing w:after="22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</w:rPr>
        <w:t>zapsaná v obchodním rejstříku u Městského soudu v Praze, spisová značka B 1731</w:t>
      </w:r>
    </w:p>
    <w:p w14:paraId="2AC5E64A" w14:textId="77777777" w:rsidR="006820BA" w:rsidRPr="007F3DE0" w:rsidRDefault="007F3DE0" w:rsidP="007F3DE0">
      <w:pPr>
        <w:spacing w:after="22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</w:rPr>
        <w:t>zastoupena</w:t>
      </w:r>
      <w:r w:rsidR="001F598A" w:rsidRPr="007F3DE0">
        <w:rPr>
          <w:rFonts w:ascii="Times New Roman" w:eastAsia="Times New Roman" w:hAnsi="Times New Roman" w:cs="Times New Roman"/>
        </w:rPr>
        <w:t xml:space="preserve">: </w:t>
      </w:r>
      <w:r w:rsidRPr="007F3DE0">
        <w:rPr>
          <w:rFonts w:ascii="Times New Roman" w:eastAsia="Times New Roman" w:hAnsi="Times New Roman" w:cs="Times New Roman"/>
        </w:rPr>
        <w:t>Štěpán Ašer</w:t>
      </w:r>
      <w:r w:rsidR="00563691" w:rsidRPr="007F3DE0">
        <w:rPr>
          <w:rFonts w:ascii="Times New Roman" w:eastAsia="Times New Roman" w:hAnsi="Times New Roman" w:cs="Times New Roman"/>
        </w:rPr>
        <w:t>, člen představenstva</w:t>
      </w:r>
      <w:r w:rsidRPr="007F3DE0">
        <w:rPr>
          <w:rFonts w:ascii="Times New Roman" w:eastAsia="Times New Roman" w:hAnsi="Times New Roman" w:cs="Times New Roman"/>
        </w:rPr>
        <w:t xml:space="preserve"> a Igor Kováč, člen představenstva </w:t>
      </w:r>
    </w:p>
    <w:p w14:paraId="05206D0B" w14:textId="77777777" w:rsidR="001F598A" w:rsidRPr="007F3DE0" w:rsidRDefault="001F598A" w:rsidP="001F598A">
      <w:pPr>
        <w:spacing w:after="5" w:line="269" w:lineRule="auto"/>
        <w:ind w:left="-5" w:right="40" w:hanging="10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</w:rPr>
        <w:t xml:space="preserve">na straně jedné jako „dárce“ </w:t>
      </w:r>
    </w:p>
    <w:p w14:paraId="5A0402EE" w14:textId="6E99D2B3" w:rsidR="006820BA" w:rsidRDefault="001F598A" w:rsidP="007F6DE1">
      <w:pPr>
        <w:spacing w:before="120" w:after="120" w:line="269" w:lineRule="auto"/>
        <w:ind w:left="-6" w:right="40" w:hanging="11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</w:rPr>
        <w:t xml:space="preserve">a   </w:t>
      </w:r>
    </w:p>
    <w:p w14:paraId="1E350854" w14:textId="3D96C492" w:rsidR="007F6DE1" w:rsidRPr="00CC4E20" w:rsidRDefault="007F6DE1" w:rsidP="006F3238">
      <w:pPr>
        <w:spacing w:before="120" w:after="120" w:line="240" w:lineRule="auto"/>
        <w:ind w:left="-6" w:right="40" w:hanging="11"/>
        <w:rPr>
          <w:rFonts w:ascii="Times New Roman" w:eastAsia="Times New Roman" w:hAnsi="Times New Roman" w:cs="Times New Roman"/>
          <w:b/>
          <w:bCs/>
        </w:rPr>
      </w:pPr>
      <w:r w:rsidRPr="00CC4E20">
        <w:rPr>
          <w:rFonts w:ascii="Times New Roman" w:eastAsia="Times New Roman" w:hAnsi="Times New Roman" w:cs="Times New Roman"/>
          <w:b/>
          <w:bCs/>
        </w:rPr>
        <w:t>Město Jindřichův Hradec</w:t>
      </w:r>
    </w:p>
    <w:p w14:paraId="71FA7EB6" w14:textId="601C0685" w:rsidR="007F6DE1" w:rsidRPr="007F3DE0" w:rsidRDefault="007F6DE1" w:rsidP="006F3238">
      <w:pPr>
        <w:spacing w:before="120" w:after="120" w:line="240" w:lineRule="auto"/>
        <w:ind w:left="-6" w:right="40" w:hanging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Klášterská 135/II</w:t>
      </w:r>
      <w:r w:rsidR="006F3238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377 01</w:t>
      </w:r>
      <w:r w:rsidR="006F3238">
        <w:rPr>
          <w:rFonts w:ascii="Times New Roman" w:eastAsia="Times New Roman" w:hAnsi="Times New Roman" w:cs="Times New Roman"/>
        </w:rPr>
        <w:t xml:space="preserve"> Jindřichův Hradec, IČ </w:t>
      </w:r>
      <w:r w:rsidR="006F3238" w:rsidRPr="00F86579">
        <w:rPr>
          <w:rFonts w:ascii="Garamond" w:hAnsi="Garamond"/>
          <w:sz w:val="24"/>
          <w:szCs w:val="24"/>
        </w:rPr>
        <w:t>00246875</w:t>
      </w:r>
    </w:p>
    <w:p w14:paraId="66F14D5C" w14:textId="493A7211" w:rsidR="006820BA" w:rsidRPr="007F3DE0" w:rsidRDefault="007F3DE0" w:rsidP="006F3238">
      <w:pPr>
        <w:spacing w:after="5" w:line="240" w:lineRule="auto"/>
        <w:ind w:left="-5" w:right="40" w:hanging="10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</w:rPr>
        <w:t>zastoupen</w:t>
      </w:r>
      <w:r w:rsidR="006F3238">
        <w:rPr>
          <w:rFonts w:ascii="Times New Roman" w:eastAsia="Times New Roman" w:hAnsi="Times New Roman" w:cs="Times New Roman"/>
        </w:rPr>
        <w:t>é</w:t>
      </w:r>
      <w:r w:rsidRPr="007F3DE0">
        <w:rPr>
          <w:rFonts w:ascii="Times New Roman" w:eastAsia="Times New Roman" w:hAnsi="Times New Roman" w:cs="Times New Roman"/>
        </w:rPr>
        <w:t xml:space="preserve">: </w:t>
      </w:r>
      <w:r w:rsidR="007F6DE1">
        <w:rPr>
          <w:rFonts w:ascii="Times New Roman" w:eastAsia="Times New Roman" w:hAnsi="Times New Roman" w:cs="Times New Roman"/>
        </w:rPr>
        <w:t xml:space="preserve">Ing. </w:t>
      </w:r>
      <w:r w:rsidR="006F3238">
        <w:rPr>
          <w:rFonts w:ascii="Times New Roman" w:eastAsia="Times New Roman" w:hAnsi="Times New Roman" w:cs="Times New Roman"/>
        </w:rPr>
        <w:t>Janem Mlčákem, MBA, starostou města</w:t>
      </w:r>
    </w:p>
    <w:p w14:paraId="5231A7A6" w14:textId="77777777" w:rsidR="006820BA" w:rsidRPr="001F598A" w:rsidRDefault="001F598A" w:rsidP="006F3238">
      <w:pPr>
        <w:spacing w:after="0" w:line="240" w:lineRule="auto"/>
        <w:ind w:right="53"/>
        <w:rPr>
          <w:rFonts w:ascii="Times New Roman" w:eastAsia="Times New Roman" w:hAnsi="Times New Roman" w:cs="Times New Roman"/>
        </w:rPr>
      </w:pPr>
      <w:r w:rsidRPr="007F3DE0">
        <w:rPr>
          <w:rFonts w:ascii="Times New Roman" w:eastAsia="Times New Roman" w:hAnsi="Times New Roman" w:cs="Times New Roman"/>
        </w:rPr>
        <w:t>n</w:t>
      </w:r>
      <w:r w:rsidR="004407F4" w:rsidRPr="007F3DE0">
        <w:rPr>
          <w:rFonts w:ascii="Times New Roman" w:eastAsia="Times New Roman" w:hAnsi="Times New Roman" w:cs="Times New Roman"/>
        </w:rPr>
        <w:t>a straně druhé jako „obdarovaný“</w:t>
      </w:r>
      <w:r w:rsidR="004407F4" w:rsidRPr="001F598A">
        <w:rPr>
          <w:rFonts w:ascii="Times New Roman" w:eastAsia="Times New Roman" w:hAnsi="Times New Roman" w:cs="Times New Roman"/>
        </w:rPr>
        <w:t xml:space="preserve"> </w:t>
      </w:r>
    </w:p>
    <w:p w14:paraId="55F9745A" w14:textId="77777777" w:rsidR="006820BA" w:rsidRDefault="004407F4" w:rsidP="006F3238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5DF193DC" w14:textId="6236DF3A" w:rsidR="006820BA" w:rsidRDefault="004407F4" w:rsidP="000B19FE">
      <w:pPr>
        <w:spacing w:after="18"/>
        <w:ind w:left="10" w:right="57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uzavřely níže uvedeného dne, měsíce a roku podle ust</w:t>
      </w:r>
      <w:r w:rsidR="000B19FE">
        <w:rPr>
          <w:rFonts w:ascii="Times New Roman" w:eastAsia="Times New Roman" w:hAnsi="Times New Roman" w:cs="Times New Roman"/>
        </w:rPr>
        <w:t>anovení</w:t>
      </w:r>
      <w:r w:rsidR="001F598A">
        <w:rPr>
          <w:rFonts w:ascii="Times New Roman" w:eastAsia="Times New Roman" w:hAnsi="Times New Roman" w:cs="Times New Roman"/>
        </w:rPr>
        <w:t xml:space="preserve"> §</w:t>
      </w:r>
      <w:r>
        <w:rPr>
          <w:rFonts w:ascii="Times New Roman" w:eastAsia="Times New Roman" w:hAnsi="Times New Roman" w:cs="Times New Roman"/>
        </w:rPr>
        <w:t xml:space="preserve"> 2055 a násl. zák. č. 89/2012 Sb. (dále jen „OZ“), tuto </w:t>
      </w:r>
    </w:p>
    <w:p w14:paraId="6E1E97DF" w14:textId="77777777" w:rsidR="006F3238" w:rsidRDefault="006F3238" w:rsidP="000B19FE">
      <w:pPr>
        <w:spacing w:after="18"/>
        <w:ind w:left="10" w:right="57" w:hanging="10"/>
        <w:jc w:val="center"/>
      </w:pPr>
    </w:p>
    <w:p w14:paraId="17C23FBB" w14:textId="77777777" w:rsidR="006820BA" w:rsidRDefault="004407F4" w:rsidP="00E50B7F">
      <w:pPr>
        <w:spacing w:after="27"/>
      </w:pPr>
      <w:r>
        <w:rPr>
          <w:rFonts w:ascii="Times New Roman" w:eastAsia="Times New Roman" w:hAnsi="Times New Roman" w:cs="Times New Roman"/>
        </w:rPr>
        <w:t xml:space="preserve"> </w:t>
      </w:r>
      <w:r w:rsidR="00E50B7F">
        <w:rPr>
          <w:rFonts w:ascii="Times New Roman" w:eastAsia="Times New Roman" w:hAnsi="Times New Roman" w:cs="Times New Roman"/>
        </w:rPr>
        <w:tab/>
      </w:r>
      <w:r w:rsidR="00E50B7F">
        <w:rPr>
          <w:rFonts w:ascii="Times New Roman" w:eastAsia="Times New Roman" w:hAnsi="Times New Roman" w:cs="Times New Roman"/>
        </w:rPr>
        <w:tab/>
      </w:r>
      <w:r w:rsidR="00E50B7F">
        <w:rPr>
          <w:rFonts w:ascii="Times New Roman" w:eastAsia="Times New Roman" w:hAnsi="Times New Roman" w:cs="Times New Roman"/>
        </w:rPr>
        <w:tab/>
      </w:r>
      <w:r w:rsidR="00E50B7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 xml:space="preserve">DAROVACÍ   SMLOUVU </w:t>
      </w:r>
    </w:p>
    <w:p w14:paraId="1213B67D" w14:textId="77777777" w:rsidR="006820BA" w:rsidRDefault="004407F4">
      <w:pPr>
        <w:spacing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194C8CD0" w14:textId="77777777" w:rsidR="006820BA" w:rsidRPr="00CB0B58" w:rsidRDefault="004407F4">
      <w:pPr>
        <w:spacing w:after="18"/>
        <w:ind w:left="10" w:right="60" w:hanging="10"/>
        <w:jc w:val="center"/>
      </w:pPr>
      <w:r w:rsidRPr="00CB0B58">
        <w:rPr>
          <w:rFonts w:ascii="Times New Roman" w:eastAsia="Times New Roman" w:hAnsi="Times New Roman" w:cs="Times New Roman"/>
        </w:rPr>
        <w:t xml:space="preserve">I. </w:t>
      </w:r>
    </w:p>
    <w:p w14:paraId="11FF3DB3" w14:textId="26B5441E" w:rsidR="00346A19" w:rsidRDefault="004407F4" w:rsidP="00E50B7F">
      <w:pPr>
        <w:rPr>
          <w:rFonts w:ascii="Times New Roman" w:eastAsia="Times New Roman" w:hAnsi="Times New Roman" w:cs="Times New Roman"/>
        </w:rPr>
      </w:pPr>
      <w:r w:rsidRPr="00CB0B58">
        <w:rPr>
          <w:rFonts w:ascii="Times New Roman" w:eastAsia="Times New Roman" w:hAnsi="Times New Roman" w:cs="Times New Roman"/>
        </w:rPr>
        <w:t>I</w:t>
      </w:r>
      <w:r w:rsidR="000B19FE" w:rsidRPr="00CB0B58">
        <w:rPr>
          <w:rFonts w:ascii="Times New Roman" w:eastAsia="Times New Roman" w:hAnsi="Times New Roman" w:cs="Times New Roman"/>
        </w:rPr>
        <w:t>.</w:t>
      </w:r>
      <w:r w:rsidRPr="00CB0B58">
        <w:rPr>
          <w:rFonts w:ascii="Times New Roman" w:eastAsia="Times New Roman" w:hAnsi="Times New Roman" w:cs="Times New Roman"/>
        </w:rPr>
        <w:t xml:space="preserve">1. Dárce na základě této smlouvy daruje obdarovanému finanční </w:t>
      </w:r>
      <w:proofErr w:type="gramStart"/>
      <w:r w:rsidRPr="00CB0B58">
        <w:rPr>
          <w:rFonts w:ascii="Times New Roman" w:eastAsia="Times New Roman" w:hAnsi="Times New Roman" w:cs="Times New Roman"/>
        </w:rPr>
        <w:t>dar</w:t>
      </w:r>
      <w:r w:rsidR="0043148F" w:rsidRPr="00CB0B58">
        <w:rPr>
          <w:rFonts w:ascii="Times New Roman" w:eastAsia="Times New Roman" w:hAnsi="Times New Roman" w:cs="Times New Roman"/>
          <w:b/>
        </w:rPr>
        <w:t xml:space="preserve">  </w:t>
      </w:r>
      <w:r w:rsidR="007F6DE1">
        <w:rPr>
          <w:rFonts w:ascii="Times New Roman" w:eastAsia="Times New Roman" w:hAnsi="Times New Roman" w:cs="Times New Roman"/>
          <w:b/>
        </w:rPr>
        <w:t>100</w:t>
      </w:r>
      <w:r w:rsidR="00CB0B58" w:rsidRPr="00CB0B58">
        <w:rPr>
          <w:rFonts w:ascii="Times New Roman" w:eastAsia="Times New Roman" w:hAnsi="Times New Roman" w:cs="Times New Roman"/>
          <w:b/>
        </w:rPr>
        <w:t>.</w:t>
      </w:r>
      <w:r w:rsidR="00563691" w:rsidRPr="00CB0B58">
        <w:rPr>
          <w:rFonts w:ascii="Times New Roman" w:eastAsia="Times New Roman" w:hAnsi="Times New Roman" w:cs="Times New Roman"/>
          <w:b/>
        </w:rPr>
        <w:t>000</w:t>
      </w:r>
      <w:proofErr w:type="gramEnd"/>
      <w:r w:rsidR="00563691" w:rsidRPr="00CB0B58">
        <w:rPr>
          <w:rFonts w:ascii="Times New Roman" w:eastAsia="Times New Roman" w:hAnsi="Times New Roman" w:cs="Times New Roman"/>
          <w:b/>
        </w:rPr>
        <w:t>,-</w:t>
      </w:r>
      <w:r w:rsidRPr="00CB0B58">
        <w:rPr>
          <w:rFonts w:ascii="Times New Roman" w:eastAsia="Times New Roman" w:hAnsi="Times New Roman" w:cs="Times New Roman"/>
          <w:b/>
        </w:rPr>
        <w:t xml:space="preserve"> Kč</w:t>
      </w:r>
      <w:r w:rsidRPr="00CB0B58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CB0B58">
        <w:rPr>
          <w:rFonts w:ascii="Times New Roman" w:eastAsia="Times New Roman" w:hAnsi="Times New Roman" w:cs="Times New Roman"/>
        </w:rPr>
        <w:t>slovy:</w:t>
      </w:r>
      <w:r w:rsidR="007F6DE1">
        <w:rPr>
          <w:rFonts w:ascii="Times New Roman" w:eastAsia="Times New Roman" w:hAnsi="Times New Roman" w:cs="Times New Roman"/>
        </w:rPr>
        <w:t>stotisíc</w:t>
      </w:r>
      <w:r w:rsidR="00563691" w:rsidRPr="00CB0B58">
        <w:rPr>
          <w:rFonts w:ascii="Times New Roman" w:eastAsia="Times New Roman" w:hAnsi="Times New Roman" w:cs="Times New Roman"/>
        </w:rPr>
        <w:t>tisíc</w:t>
      </w:r>
      <w:proofErr w:type="spellEnd"/>
      <w:r w:rsidRPr="00CB0B58">
        <w:rPr>
          <w:rFonts w:ascii="Times New Roman" w:eastAsia="Times New Roman" w:hAnsi="Times New Roman" w:cs="Times New Roman"/>
        </w:rPr>
        <w:t xml:space="preserve">  korun českých) (dále též „částka“) </w:t>
      </w:r>
      <w:r w:rsidR="001F598A" w:rsidRPr="00CB0B58">
        <w:rPr>
          <w:rFonts w:ascii="Times New Roman" w:eastAsia="Times New Roman" w:hAnsi="Times New Roman" w:cs="Times New Roman"/>
        </w:rPr>
        <w:t xml:space="preserve"> jejímž zřizovatelem je obdarovaný.</w:t>
      </w:r>
      <w:r w:rsidR="007F6DE1">
        <w:rPr>
          <w:rFonts w:ascii="Times New Roman" w:eastAsia="Times New Roman" w:hAnsi="Times New Roman" w:cs="Times New Roman"/>
        </w:rPr>
        <w:t xml:space="preserve"> </w:t>
      </w:r>
    </w:p>
    <w:p w14:paraId="28C2D245" w14:textId="0766E8D7" w:rsidR="00E50B7F" w:rsidRPr="00346A19" w:rsidRDefault="007F6DE1" w:rsidP="00E50B7F">
      <w:pPr>
        <w:rPr>
          <w:rFonts w:ascii="Times New Roman" w:eastAsia="Times New Roman" w:hAnsi="Times New Roman" w:cs="Times New Roman"/>
          <w:b/>
          <w:bCs/>
        </w:rPr>
      </w:pPr>
      <w:r w:rsidRPr="00346A19">
        <w:rPr>
          <w:rFonts w:ascii="Times New Roman" w:eastAsia="Times New Roman" w:hAnsi="Times New Roman" w:cs="Times New Roman"/>
          <w:b/>
          <w:bCs/>
        </w:rPr>
        <w:t>Dar bude využit na projekt „Opera na Státním hradu a zámku Jindřichův Hradec“</w:t>
      </w:r>
    </w:p>
    <w:p w14:paraId="55095836" w14:textId="77777777" w:rsidR="00E50B7F" w:rsidRDefault="004407F4" w:rsidP="00E50B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I.2. Obdarovaný finanční dar přijímá a zavazuje se jej použít k účelu uvedenému v čl. I.</w:t>
      </w:r>
      <w:r w:rsidR="001F598A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této smlouvy.  </w:t>
      </w:r>
    </w:p>
    <w:p w14:paraId="628A03D4" w14:textId="77777777" w:rsidR="00E50B7F" w:rsidRDefault="00E50B7F" w:rsidP="00E50B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I.3. </w:t>
      </w:r>
      <w:r w:rsidRPr="00E50B7F">
        <w:rPr>
          <w:rFonts w:ascii="Times New Roman" w:eastAsia="Times New Roman" w:hAnsi="Times New Roman" w:cs="Times New Roman"/>
        </w:rPr>
        <w:t xml:space="preserve">Obdarovaný se zavazuje do 15 dnů od převzetí </w:t>
      </w:r>
      <w:r>
        <w:rPr>
          <w:rFonts w:ascii="Times New Roman" w:eastAsia="Times New Roman" w:hAnsi="Times New Roman" w:cs="Times New Roman"/>
        </w:rPr>
        <w:t xml:space="preserve">daru </w:t>
      </w:r>
      <w:r w:rsidRPr="00E50B7F">
        <w:rPr>
          <w:rFonts w:ascii="Times New Roman" w:eastAsia="Times New Roman" w:hAnsi="Times New Roman" w:cs="Times New Roman"/>
        </w:rPr>
        <w:t xml:space="preserve">vystavit </w:t>
      </w:r>
      <w:r>
        <w:rPr>
          <w:rFonts w:ascii="Times New Roman" w:eastAsia="Times New Roman" w:hAnsi="Times New Roman" w:cs="Times New Roman"/>
        </w:rPr>
        <w:t xml:space="preserve">a doručit dárci </w:t>
      </w:r>
      <w:r w:rsidRPr="00E50B7F">
        <w:rPr>
          <w:rFonts w:ascii="Times New Roman" w:eastAsia="Times New Roman" w:hAnsi="Times New Roman" w:cs="Times New Roman"/>
        </w:rPr>
        <w:t>potvrzení o přijetí daru. Pokud tak neučiní, darovací smlouva pozbývá platnosti.</w:t>
      </w:r>
    </w:p>
    <w:p w14:paraId="63C1D1A7" w14:textId="77777777" w:rsidR="006820BA" w:rsidRPr="001F598A" w:rsidRDefault="004407F4" w:rsidP="00E50B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</w:t>
      </w:r>
      <w:r w:rsidR="00E50B7F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Dárce je oprávněn provádět kontrolu plnění účelu čerpání částky obdarovaným. </w:t>
      </w:r>
    </w:p>
    <w:p w14:paraId="1D94D441" w14:textId="77777777" w:rsidR="006820BA" w:rsidRPr="001F598A" w:rsidRDefault="004407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19F7A42" w14:textId="77777777" w:rsidR="006820BA" w:rsidRPr="001F598A" w:rsidRDefault="004407F4">
      <w:pPr>
        <w:spacing w:after="18"/>
        <w:ind w:left="10" w:right="58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II. </w:t>
      </w:r>
    </w:p>
    <w:p w14:paraId="0E221C1B" w14:textId="503B20D2" w:rsidR="006820BA" w:rsidRPr="001F598A" w:rsidRDefault="004407F4" w:rsidP="001F598A">
      <w:pPr>
        <w:spacing w:after="11" w:line="266" w:lineRule="auto"/>
        <w:ind w:left="-5" w:right="39" w:hanging="10"/>
        <w:rPr>
          <w:rFonts w:ascii="Times New Roman" w:eastAsia="Times New Roman" w:hAnsi="Times New Roman" w:cs="Times New Roman"/>
        </w:rPr>
      </w:pPr>
      <w:r w:rsidRPr="001F598A">
        <w:rPr>
          <w:rFonts w:ascii="Times New Roman" w:eastAsia="Times New Roman" w:hAnsi="Times New Roman" w:cs="Times New Roman"/>
        </w:rPr>
        <w:t xml:space="preserve">Částka bude dárcem poukázána na účet obdarovaného </w:t>
      </w:r>
      <w:r w:rsidR="001F598A" w:rsidRPr="001F598A">
        <w:rPr>
          <w:rFonts w:ascii="Times New Roman" w:eastAsia="Times New Roman" w:hAnsi="Times New Roman" w:cs="Times New Roman"/>
        </w:rPr>
        <w:t xml:space="preserve">číslo </w:t>
      </w:r>
      <w:r w:rsidR="00346A19">
        <w:t>603140379/0800</w:t>
      </w:r>
      <w:r w:rsidR="001F598A">
        <w:rPr>
          <w:rFonts w:ascii="Times New Roman" w:eastAsia="Times New Roman" w:hAnsi="Times New Roman" w:cs="Times New Roman"/>
        </w:rPr>
        <w:t xml:space="preserve"> </w:t>
      </w:r>
      <w:r w:rsidRPr="001F598A">
        <w:rPr>
          <w:rFonts w:ascii="Times New Roman" w:eastAsia="Times New Roman" w:hAnsi="Times New Roman" w:cs="Times New Roman"/>
        </w:rPr>
        <w:t xml:space="preserve">do </w:t>
      </w:r>
      <w:r w:rsidR="001F598A" w:rsidRPr="001F598A">
        <w:rPr>
          <w:rFonts w:ascii="Times New Roman" w:eastAsia="Times New Roman" w:hAnsi="Times New Roman" w:cs="Times New Roman"/>
        </w:rPr>
        <w:t>15 dnů</w:t>
      </w:r>
      <w:r w:rsidRPr="001F598A">
        <w:rPr>
          <w:rFonts w:ascii="Times New Roman" w:eastAsia="Times New Roman" w:hAnsi="Times New Roman" w:cs="Times New Roman"/>
        </w:rPr>
        <w:t xml:space="preserve"> ode dne podpisu této smlouvy. </w:t>
      </w:r>
    </w:p>
    <w:p w14:paraId="4D9D0176" w14:textId="77777777" w:rsidR="006820BA" w:rsidRPr="001F598A" w:rsidRDefault="004407F4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B4DFAEA" w14:textId="77777777" w:rsidR="006820BA" w:rsidRPr="001F598A" w:rsidRDefault="004407F4">
      <w:pPr>
        <w:spacing w:after="18"/>
        <w:ind w:left="10" w:right="61" w:hanging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 </w:t>
      </w:r>
    </w:p>
    <w:p w14:paraId="199F9DD4" w14:textId="77777777" w:rsidR="006820BA" w:rsidRPr="001F598A" w:rsidRDefault="004407F4">
      <w:pPr>
        <w:spacing w:after="5" w:line="269" w:lineRule="auto"/>
        <w:ind w:left="-5" w:right="4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III.1. Vztahy mezi smluvními stranami, výslovně neupravené touto smlouvou, se řídí OZ.  </w:t>
      </w:r>
    </w:p>
    <w:p w14:paraId="1B76980C" w14:textId="77777777" w:rsidR="006820BA" w:rsidRPr="001F598A" w:rsidRDefault="004407F4">
      <w:pPr>
        <w:spacing w:after="5" w:line="269" w:lineRule="auto"/>
        <w:ind w:left="-5" w:right="4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III.2. Veškeré změny této smlouvy je možno činit pouze v písemné formě. </w:t>
      </w:r>
    </w:p>
    <w:p w14:paraId="2FB3C985" w14:textId="77777777" w:rsidR="006820BA" w:rsidRPr="001F598A" w:rsidRDefault="004407F4">
      <w:pPr>
        <w:spacing w:after="30" w:line="269" w:lineRule="auto"/>
        <w:ind w:left="-5" w:right="40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III.3. Tato smlouva je vyhotovena ve dvou stejnopisech, z nichž po jednom obdrží dárce a obdarovaný. </w:t>
      </w:r>
    </w:p>
    <w:p w14:paraId="1F46BFE5" w14:textId="77777777" w:rsidR="006820BA" w:rsidRPr="001F598A" w:rsidRDefault="004407F4">
      <w:pPr>
        <w:spacing w:after="0" w:line="248" w:lineRule="auto"/>
        <w:ind w:right="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III.4. </w:t>
      </w:r>
      <w:r w:rsidRPr="001F598A">
        <w:rPr>
          <w:rFonts w:ascii="Times New Roman" w:eastAsia="Times New Roman" w:hAnsi="Times New Roman" w:cs="Times New Roman"/>
        </w:rPr>
        <w:t xml:space="preserve">Osoby jednající jménem smluvní strany nebo v jejím zastoupení, podepsané na této smlouvě, prohlašují, že jsou svéprávné. Smluvní strany prohlašují, že tato smlouva odpovídá jejich pravé, vážné, svobodné a poctivé vůli, nejsou si vědomy, že by jakékoli smluvní ujednání bylo zákonem zakázáno, porušovalo dobré mravy, veřejný pořádek nebo právo týkající se postavení osob, a na důkaz toho ji po přečtení podepisují.  </w:t>
      </w:r>
    </w:p>
    <w:p w14:paraId="783C8017" w14:textId="77777777" w:rsidR="006820BA" w:rsidRPr="001F598A" w:rsidRDefault="006820BA">
      <w:pPr>
        <w:spacing w:after="0"/>
        <w:rPr>
          <w:rFonts w:ascii="Times New Roman" w:eastAsia="Times New Roman" w:hAnsi="Times New Roman" w:cs="Times New Roman"/>
        </w:rPr>
      </w:pPr>
    </w:p>
    <w:p w14:paraId="755793FD" w14:textId="77777777" w:rsidR="006F3238" w:rsidRDefault="006F3238" w:rsidP="00CB0B58">
      <w:pPr>
        <w:tabs>
          <w:tab w:val="center" w:pos="2833"/>
          <w:tab w:val="center" w:pos="3541"/>
          <w:tab w:val="center" w:pos="4249"/>
          <w:tab w:val="center" w:pos="4957"/>
          <w:tab w:val="center" w:pos="6840"/>
        </w:tabs>
        <w:spacing w:after="5" w:line="269" w:lineRule="auto"/>
        <w:ind w:left="-15"/>
        <w:rPr>
          <w:rFonts w:ascii="Times New Roman" w:eastAsia="Times New Roman" w:hAnsi="Times New Roman" w:cs="Times New Roman"/>
        </w:rPr>
      </w:pPr>
    </w:p>
    <w:p w14:paraId="440AF2A2" w14:textId="1303015A" w:rsidR="00CB0B58" w:rsidRDefault="004407F4" w:rsidP="00CB0B58">
      <w:pPr>
        <w:tabs>
          <w:tab w:val="center" w:pos="2833"/>
          <w:tab w:val="center" w:pos="3541"/>
          <w:tab w:val="center" w:pos="4249"/>
          <w:tab w:val="center" w:pos="4957"/>
          <w:tab w:val="center" w:pos="6840"/>
        </w:tabs>
        <w:spacing w:after="5" w:line="269" w:lineRule="auto"/>
        <w:ind w:left="-15"/>
        <w:rPr>
          <w:rFonts w:ascii="Times New Roman" w:eastAsia="Times New Roman" w:hAnsi="Times New Roman" w:cs="Times New Roman"/>
        </w:rPr>
      </w:pPr>
      <w:r w:rsidRPr="00CB0B58">
        <w:rPr>
          <w:rFonts w:ascii="Times New Roman" w:eastAsia="Times New Roman" w:hAnsi="Times New Roman" w:cs="Times New Roman"/>
        </w:rPr>
        <w:t>V</w:t>
      </w:r>
      <w:r w:rsidR="00563691" w:rsidRPr="00CB0B58">
        <w:rPr>
          <w:rFonts w:ascii="Times New Roman" w:eastAsia="Times New Roman" w:hAnsi="Times New Roman" w:cs="Times New Roman"/>
        </w:rPr>
        <w:t xml:space="preserve"> Praze</w:t>
      </w:r>
      <w:r w:rsidRPr="00CB0B58">
        <w:rPr>
          <w:rFonts w:ascii="Times New Roman" w:eastAsia="Times New Roman" w:hAnsi="Times New Roman" w:cs="Times New Roman"/>
        </w:rPr>
        <w:t xml:space="preserve"> dne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1F598A">
        <w:rPr>
          <w:rFonts w:ascii="Times New Roman" w:eastAsia="Times New Roman" w:hAnsi="Times New Roman" w:cs="Times New Roman"/>
        </w:rPr>
        <w:t xml:space="preserve">                     </w:t>
      </w:r>
      <w:r w:rsidR="001B42CD">
        <w:rPr>
          <w:rFonts w:ascii="Times New Roman" w:eastAsia="Times New Roman" w:hAnsi="Times New Roman" w:cs="Times New Roman"/>
        </w:rPr>
        <w:t>V</w:t>
      </w:r>
      <w:r w:rsidR="007F6DE1">
        <w:rPr>
          <w:rFonts w:ascii="Times New Roman" w:eastAsia="Times New Roman" w:hAnsi="Times New Roman" w:cs="Times New Roman"/>
        </w:rPr>
        <w:t> Jindřichově Hradci</w:t>
      </w:r>
      <w:r w:rsidR="00CB0B5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dne</w:t>
      </w:r>
    </w:p>
    <w:p w14:paraId="730B097D" w14:textId="77777777" w:rsidR="006820BA" w:rsidRPr="001F598A" w:rsidRDefault="004407F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1CE2758F" w14:textId="4E22F547" w:rsidR="001F598A" w:rsidRPr="001F598A" w:rsidRDefault="001F598A" w:rsidP="001F598A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12"/>
        </w:tabs>
        <w:spacing w:after="5" w:line="269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dárce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 w:rsidR="00346A19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obdarovaný</w:t>
      </w:r>
      <w:r w:rsidRPr="001F598A">
        <w:rPr>
          <w:rFonts w:ascii="Times New Roman" w:eastAsia="Times New Roman" w:hAnsi="Times New Roman" w:cs="Times New Roman"/>
        </w:rPr>
        <w:t xml:space="preserve"> </w:t>
      </w:r>
    </w:p>
    <w:sectPr w:rsidR="001F598A" w:rsidRPr="001F598A">
      <w:pgSz w:w="11906" w:h="16838"/>
      <w:pgMar w:top="1123" w:right="1361" w:bottom="1736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D2FA2" w14:textId="77777777" w:rsidR="00B1065A" w:rsidRDefault="00B1065A" w:rsidP="003A69C1">
      <w:pPr>
        <w:spacing w:after="0" w:line="240" w:lineRule="auto"/>
      </w:pPr>
      <w:r>
        <w:separator/>
      </w:r>
    </w:p>
  </w:endnote>
  <w:endnote w:type="continuationSeparator" w:id="0">
    <w:p w14:paraId="3B9DCF57" w14:textId="77777777" w:rsidR="00B1065A" w:rsidRDefault="00B1065A" w:rsidP="003A6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865D0" w14:textId="77777777" w:rsidR="00B1065A" w:rsidRDefault="00B1065A" w:rsidP="003A69C1">
      <w:pPr>
        <w:spacing w:after="0" w:line="240" w:lineRule="auto"/>
      </w:pPr>
      <w:r>
        <w:separator/>
      </w:r>
    </w:p>
  </w:footnote>
  <w:footnote w:type="continuationSeparator" w:id="0">
    <w:p w14:paraId="23B9C18D" w14:textId="77777777" w:rsidR="00B1065A" w:rsidRDefault="00B1065A" w:rsidP="003A69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BA"/>
    <w:rsid w:val="00025A15"/>
    <w:rsid w:val="000B19FE"/>
    <w:rsid w:val="001B42CD"/>
    <w:rsid w:val="001F598A"/>
    <w:rsid w:val="00346A19"/>
    <w:rsid w:val="003A69C1"/>
    <w:rsid w:val="0043148F"/>
    <w:rsid w:val="004407F4"/>
    <w:rsid w:val="00563691"/>
    <w:rsid w:val="006820BA"/>
    <w:rsid w:val="006F3238"/>
    <w:rsid w:val="00711518"/>
    <w:rsid w:val="007F3DE0"/>
    <w:rsid w:val="007F6DE1"/>
    <w:rsid w:val="00B1065A"/>
    <w:rsid w:val="00CB0B58"/>
    <w:rsid w:val="00CC4E20"/>
    <w:rsid w:val="00E50B7F"/>
    <w:rsid w:val="00F6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148C6"/>
  <w15:docId w15:val="{348020F3-5F45-491A-B99B-C5B4ED9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</vt:lpstr>
      <vt:lpstr>Pan</vt:lpstr>
    </vt:vector>
  </TitlesOfParts>
  <Company>ARCADIS CZ a.s.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petrakova jana</dc:creator>
  <cp:lastModifiedBy>Kubát, Jiří</cp:lastModifiedBy>
  <cp:revision>4</cp:revision>
  <dcterms:created xsi:type="dcterms:W3CDTF">2021-06-07T07:48:00Z</dcterms:created>
  <dcterms:modified xsi:type="dcterms:W3CDTF">2021-06-07T07:57:00Z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2021-05-31T07:21:51Z</vt:lpwstr>
  </property>
  <property fmtid="{D5CDD505-2E9C-101B-9397-08002B2CF9AE}" pid="4" name="MSIP_Label_63f4bb52-bd44-4e71-98c6-b1e43e6be5b6_Method">
    <vt:lpwstr>Standard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6ceb975e-aae8-412a-af3b-1f3288ed7921</vt:lpwstr>
  </property>
  <property fmtid="{D5CDD505-2E9C-101B-9397-08002B2CF9AE}" pid="8" name="MSIP_Label_63f4bb52-bd44-4e71-98c6-b1e43e6be5b6_ContentBits">
    <vt:lpwstr>0</vt:lpwstr>
  </property>
</Properties>
</file>