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19BFE" w14:textId="6EB45900" w:rsidR="00F445F0" w:rsidRPr="00F445F0" w:rsidRDefault="00B8025A" w:rsidP="00F445F0">
      <w:pPr>
        <w:pStyle w:val="Nzev"/>
        <w:ind w:left="567"/>
        <w:rPr>
          <w:sz w:val="24"/>
          <w:szCs w:val="24"/>
        </w:rPr>
      </w:pPr>
      <w:r>
        <w:rPr>
          <w:sz w:val="24"/>
          <w:szCs w:val="24"/>
        </w:rPr>
        <w:t>DODATEK Č. 1 K</w:t>
      </w:r>
    </w:p>
    <w:p w14:paraId="4EBA1A3E" w14:textId="77777777" w:rsidR="00F445F0" w:rsidRPr="00F445F0" w:rsidRDefault="00F445F0" w:rsidP="00F445F0">
      <w:pPr>
        <w:pStyle w:val="Nzev"/>
        <w:ind w:left="567"/>
        <w:rPr>
          <w:sz w:val="24"/>
          <w:szCs w:val="24"/>
        </w:rPr>
      </w:pPr>
    </w:p>
    <w:p w14:paraId="548D947D" w14:textId="550683E5" w:rsidR="00F445F0" w:rsidRPr="00F445F0" w:rsidRDefault="00F445F0" w:rsidP="00F445F0">
      <w:pPr>
        <w:pStyle w:val="Nzev"/>
        <w:ind w:left="567"/>
        <w:rPr>
          <w:sz w:val="28"/>
          <w:szCs w:val="28"/>
        </w:rPr>
      </w:pPr>
      <w:r w:rsidRPr="00F445F0">
        <w:rPr>
          <w:sz w:val="28"/>
          <w:szCs w:val="28"/>
        </w:rPr>
        <w:t>LICENČNÍ SMLOUV</w:t>
      </w:r>
      <w:r w:rsidR="00B8025A">
        <w:rPr>
          <w:sz w:val="28"/>
          <w:szCs w:val="28"/>
        </w:rPr>
        <w:t>Ě</w:t>
      </w:r>
    </w:p>
    <w:p w14:paraId="568662B0" w14:textId="77777777" w:rsidR="00F445F0" w:rsidRPr="00F445F0" w:rsidRDefault="00F445F0" w:rsidP="00F445F0">
      <w:pPr>
        <w:pStyle w:val="Nzev"/>
        <w:ind w:left="567"/>
        <w:jc w:val="left"/>
        <w:rPr>
          <w:b w:val="0"/>
          <w:sz w:val="24"/>
          <w:szCs w:val="24"/>
        </w:rPr>
      </w:pPr>
    </w:p>
    <w:p w14:paraId="7C84EDA0" w14:textId="77777777" w:rsidR="00F445F0" w:rsidRPr="00F445F0" w:rsidRDefault="00F445F0" w:rsidP="00F445F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129CFE5A" w14:textId="77777777" w:rsidR="00F445F0" w:rsidRPr="00F445F0" w:rsidRDefault="00F445F0" w:rsidP="00F445F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445F0">
        <w:rPr>
          <w:rFonts w:ascii="Times New Roman" w:hAnsi="Times New Roman" w:cs="Times New Roman"/>
          <w:sz w:val="24"/>
          <w:szCs w:val="24"/>
        </w:rPr>
        <w:t>Smluvní strany:</w:t>
      </w:r>
    </w:p>
    <w:p w14:paraId="2BD6737A" w14:textId="77777777" w:rsidR="00F445F0" w:rsidRPr="00F445F0" w:rsidRDefault="00F445F0" w:rsidP="00F445F0">
      <w:pPr>
        <w:pStyle w:val="Zkladntext"/>
        <w:numPr>
          <w:ilvl w:val="0"/>
          <w:numId w:val="1"/>
        </w:numPr>
        <w:autoSpaceDE w:val="0"/>
        <w:autoSpaceDN w:val="0"/>
        <w:ind w:left="567" w:hanging="425"/>
        <w:rPr>
          <w:b/>
          <w:bCs/>
          <w:szCs w:val="24"/>
        </w:rPr>
      </w:pPr>
      <w:r w:rsidRPr="00F445F0">
        <w:rPr>
          <w:b/>
          <w:bCs/>
          <w:szCs w:val="24"/>
        </w:rPr>
        <w:t>Technická univerzita v Liberci</w:t>
      </w:r>
    </w:p>
    <w:p w14:paraId="5D18CC4F" w14:textId="77777777" w:rsidR="00F445F0" w:rsidRPr="00F445F0" w:rsidRDefault="00F445F0" w:rsidP="00F445F0">
      <w:pPr>
        <w:pStyle w:val="Zkladntext"/>
        <w:ind w:firstLine="567"/>
        <w:rPr>
          <w:szCs w:val="24"/>
        </w:rPr>
      </w:pPr>
      <w:r w:rsidRPr="00F445F0">
        <w:rPr>
          <w:szCs w:val="24"/>
        </w:rPr>
        <w:t>Se sídlem v: Studentská 2, Liberec 1, 46001</w:t>
      </w:r>
    </w:p>
    <w:p w14:paraId="1B62ED5C" w14:textId="77777777" w:rsidR="00F445F0" w:rsidRPr="00F445F0" w:rsidRDefault="00F445F0" w:rsidP="00F445F0">
      <w:pPr>
        <w:pStyle w:val="Zkladntext"/>
        <w:ind w:firstLine="567"/>
        <w:rPr>
          <w:szCs w:val="24"/>
        </w:rPr>
      </w:pPr>
      <w:r w:rsidRPr="00F445F0">
        <w:rPr>
          <w:szCs w:val="24"/>
        </w:rPr>
        <w:t>IČ: 46747885</w:t>
      </w:r>
    </w:p>
    <w:p w14:paraId="3D38A329" w14:textId="77777777" w:rsidR="00F445F0" w:rsidRPr="00F445F0" w:rsidRDefault="00F445F0" w:rsidP="00F445F0">
      <w:pPr>
        <w:pStyle w:val="Zkladntext"/>
        <w:ind w:firstLine="567"/>
        <w:rPr>
          <w:szCs w:val="24"/>
        </w:rPr>
      </w:pPr>
      <w:r w:rsidRPr="00F445F0">
        <w:rPr>
          <w:szCs w:val="24"/>
        </w:rPr>
        <w:t>DIČ: CZ46747885</w:t>
      </w:r>
    </w:p>
    <w:p w14:paraId="40D83356" w14:textId="77777777" w:rsidR="00F445F0" w:rsidRPr="00F445F0" w:rsidRDefault="00F445F0" w:rsidP="00F445F0">
      <w:pPr>
        <w:pStyle w:val="Zkladntext"/>
        <w:ind w:firstLine="567"/>
        <w:rPr>
          <w:szCs w:val="24"/>
        </w:rPr>
      </w:pPr>
      <w:r w:rsidRPr="00F445F0">
        <w:rPr>
          <w:szCs w:val="24"/>
        </w:rPr>
        <w:t>Bankovní spojení: ČSOB, a.s. pobočka Liberec</w:t>
      </w:r>
    </w:p>
    <w:p w14:paraId="4136431B" w14:textId="0A3F2C40" w:rsidR="00F445F0" w:rsidRPr="00F445F0" w:rsidRDefault="00F445F0" w:rsidP="00F445F0">
      <w:pPr>
        <w:pStyle w:val="Zkladntext"/>
        <w:ind w:firstLine="567"/>
        <w:rPr>
          <w:szCs w:val="24"/>
        </w:rPr>
      </w:pPr>
      <w:r w:rsidRPr="00F445F0">
        <w:rPr>
          <w:szCs w:val="24"/>
        </w:rPr>
        <w:t xml:space="preserve">Účet číslo: </w:t>
      </w:r>
      <w:r w:rsidR="00A36646" w:rsidRPr="00A36646">
        <w:rPr>
          <w:szCs w:val="24"/>
        </w:rPr>
        <w:t xml:space="preserve">305806603/0300 </w:t>
      </w:r>
    </w:p>
    <w:p w14:paraId="59B94CFB" w14:textId="77777777" w:rsidR="00F445F0" w:rsidRPr="00F445F0" w:rsidRDefault="00F445F0" w:rsidP="00F445F0">
      <w:pPr>
        <w:pStyle w:val="Zkladntext"/>
        <w:ind w:firstLine="567"/>
        <w:rPr>
          <w:szCs w:val="24"/>
          <w:highlight w:val="yellow"/>
        </w:rPr>
      </w:pPr>
      <w:r w:rsidRPr="00F445F0">
        <w:rPr>
          <w:szCs w:val="24"/>
        </w:rPr>
        <w:t xml:space="preserve">Zastoupená: </w:t>
      </w:r>
      <w:r w:rsidRPr="00F445F0">
        <w:rPr>
          <w:szCs w:val="24"/>
          <w:highlight w:val="lightGray"/>
        </w:rPr>
        <w:t xml:space="preserve">doc. RNDr. Miroslavem </w:t>
      </w:r>
      <w:proofErr w:type="spellStart"/>
      <w:r w:rsidRPr="00F445F0">
        <w:rPr>
          <w:szCs w:val="24"/>
          <w:highlight w:val="lightGray"/>
        </w:rPr>
        <w:t>Brzezinou</w:t>
      </w:r>
      <w:proofErr w:type="spellEnd"/>
      <w:r w:rsidRPr="00F445F0">
        <w:rPr>
          <w:szCs w:val="24"/>
          <w:highlight w:val="lightGray"/>
        </w:rPr>
        <w:t>, CSc., rektorem</w:t>
      </w:r>
    </w:p>
    <w:p w14:paraId="34CB21C9" w14:textId="6D617CD2" w:rsidR="00F445F0" w:rsidRPr="00F445F0" w:rsidRDefault="00F445F0" w:rsidP="00F445F0">
      <w:pPr>
        <w:pStyle w:val="Zkladntext"/>
        <w:ind w:firstLine="567"/>
        <w:rPr>
          <w:szCs w:val="24"/>
        </w:rPr>
      </w:pPr>
      <w:r w:rsidRPr="00F445F0">
        <w:rPr>
          <w:szCs w:val="24"/>
        </w:rPr>
        <w:t xml:space="preserve">Odpovědná osoba za smluvní vztah: </w:t>
      </w:r>
      <w:proofErr w:type="spellStart"/>
      <w:r w:rsidR="00BA34EF">
        <w:rPr>
          <w:szCs w:val="24"/>
        </w:rPr>
        <w:t>xxxxxxxxxxxxxxxxx</w:t>
      </w:r>
      <w:proofErr w:type="spellEnd"/>
    </w:p>
    <w:p w14:paraId="6FDBE55F" w14:textId="700E6009" w:rsidR="00F445F0" w:rsidRPr="00F445F0" w:rsidRDefault="00F445F0" w:rsidP="00F445F0">
      <w:pPr>
        <w:pStyle w:val="Zkladntext"/>
        <w:ind w:firstLine="567"/>
        <w:rPr>
          <w:szCs w:val="24"/>
        </w:rPr>
      </w:pPr>
      <w:r w:rsidRPr="00F445F0">
        <w:rPr>
          <w:szCs w:val="24"/>
        </w:rPr>
        <w:t xml:space="preserve">Interní číslo smlouvy: </w:t>
      </w:r>
      <w:proofErr w:type="gramStart"/>
      <w:r w:rsidR="00744F36">
        <w:rPr>
          <w:b/>
          <w:bCs/>
        </w:rPr>
        <w:t>č.j.</w:t>
      </w:r>
      <w:proofErr w:type="gramEnd"/>
      <w:r w:rsidR="00744F36">
        <w:rPr>
          <w:b/>
          <w:bCs/>
        </w:rPr>
        <w:t xml:space="preserve"> </w:t>
      </w:r>
      <w:proofErr w:type="spellStart"/>
      <w:r w:rsidR="00BA34EF">
        <w:rPr>
          <w:b/>
          <w:bCs/>
        </w:rPr>
        <w:t>xxxxxxxxxxxxxxxxx</w:t>
      </w:r>
      <w:proofErr w:type="spellEnd"/>
    </w:p>
    <w:p w14:paraId="04AD02D1" w14:textId="7209FB12" w:rsidR="00F445F0" w:rsidRPr="00F445F0" w:rsidRDefault="00A35A21" w:rsidP="00F445F0">
      <w:pPr>
        <w:pStyle w:val="Zkladntext"/>
        <w:ind w:left="567"/>
        <w:rPr>
          <w:szCs w:val="24"/>
        </w:rPr>
      </w:pPr>
      <w:r w:rsidDel="00A35A21">
        <w:rPr>
          <w:szCs w:val="24"/>
        </w:rPr>
        <w:t xml:space="preserve"> </w:t>
      </w:r>
      <w:r w:rsidR="004F53E5" w:rsidRPr="004F53E5">
        <w:rPr>
          <w:szCs w:val="24"/>
        </w:rPr>
        <w:t>(dále jen jako „poskytovatel licence“)</w:t>
      </w:r>
    </w:p>
    <w:p w14:paraId="7C51BC07" w14:textId="77777777" w:rsidR="00F445F0" w:rsidRPr="00F445F0" w:rsidRDefault="00F445F0" w:rsidP="00F445F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445F0">
        <w:rPr>
          <w:rFonts w:ascii="Times New Roman" w:hAnsi="Times New Roman" w:cs="Times New Roman"/>
          <w:sz w:val="24"/>
          <w:szCs w:val="24"/>
        </w:rPr>
        <w:t>a</w:t>
      </w:r>
    </w:p>
    <w:p w14:paraId="66A749E8" w14:textId="77777777" w:rsidR="00F445F0" w:rsidRPr="00F445F0" w:rsidRDefault="00F445F0" w:rsidP="00F445F0">
      <w:pPr>
        <w:pStyle w:val="Zkladntext"/>
        <w:ind w:left="567"/>
        <w:rPr>
          <w:szCs w:val="24"/>
        </w:rPr>
      </w:pPr>
    </w:p>
    <w:p w14:paraId="3ACB42BE" w14:textId="03F1CA85" w:rsidR="00F445F0" w:rsidRPr="00A06E96" w:rsidRDefault="00F445F0" w:rsidP="00F445F0">
      <w:pPr>
        <w:pStyle w:val="Zkladntext"/>
        <w:numPr>
          <w:ilvl w:val="0"/>
          <w:numId w:val="1"/>
        </w:numPr>
        <w:autoSpaceDE w:val="0"/>
        <w:autoSpaceDN w:val="0"/>
        <w:ind w:left="567" w:hanging="567"/>
        <w:rPr>
          <w:b/>
          <w:bCs/>
          <w:szCs w:val="24"/>
        </w:rPr>
      </w:pPr>
      <w:r w:rsidRPr="00F445F0">
        <w:rPr>
          <w:bCs/>
          <w:szCs w:val="24"/>
        </w:rPr>
        <w:t xml:space="preserve">Název/Firma: </w:t>
      </w:r>
      <w:r w:rsidR="00A00680">
        <w:rPr>
          <w:b/>
          <w:bCs/>
          <w:szCs w:val="24"/>
        </w:rPr>
        <w:t>COMDES CZ</w:t>
      </w:r>
      <w:r w:rsidR="004F53E5" w:rsidRPr="00A06E96">
        <w:rPr>
          <w:b/>
          <w:bCs/>
          <w:szCs w:val="24"/>
        </w:rPr>
        <w:t xml:space="preserve"> s</w:t>
      </w:r>
      <w:r w:rsidR="00A00680">
        <w:rPr>
          <w:b/>
          <w:bCs/>
          <w:szCs w:val="24"/>
        </w:rPr>
        <w:t>.</w:t>
      </w:r>
      <w:r w:rsidR="004F53E5" w:rsidRPr="00A06E96">
        <w:rPr>
          <w:b/>
          <w:bCs/>
          <w:szCs w:val="24"/>
        </w:rPr>
        <w:t xml:space="preserve"> r.o.</w:t>
      </w:r>
    </w:p>
    <w:p w14:paraId="463AF4C0" w14:textId="77777777" w:rsidR="00A35A21" w:rsidRDefault="00F445F0" w:rsidP="00F445F0">
      <w:pPr>
        <w:pStyle w:val="Zkladntext"/>
        <w:ind w:left="567"/>
        <w:rPr>
          <w:rFonts w:ascii="Tahoma" w:hAnsi="Tahoma" w:cs="Tahoma"/>
        </w:rPr>
      </w:pPr>
      <w:r w:rsidRPr="00F445F0">
        <w:rPr>
          <w:szCs w:val="24"/>
        </w:rPr>
        <w:t xml:space="preserve">Se sídlem v: </w:t>
      </w:r>
      <w:r w:rsidR="00A35A21">
        <w:rPr>
          <w:rFonts w:ascii="Tahoma" w:hAnsi="Tahoma" w:cs="Tahoma"/>
          <w:sz w:val="21"/>
          <w:szCs w:val="21"/>
        </w:rPr>
        <w:t xml:space="preserve">Malostranské náměstí </w:t>
      </w:r>
      <w:r w:rsidR="00A35A21">
        <w:rPr>
          <w:rFonts w:ascii="Tahoma" w:hAnsi="Tahoma" w:cs="Tahoma"/>
        </w:rPr>
        <w:t xml:space="preserve">5/28 </w:t>
      </w:r>
      <w:r w:rsidR="00A35A21">
        <w:rPr>
          <w:rFonts w:ascii="Tahoma" w:hAnsi="Tahoma" w:cs="Tahoma"/>
          <w:sz w:val="21"/>
          <w:szCs w:val="21"/>
        </w:rPr>
        <w:t xml:space="preserve">110 </w:t>
      </w:r>
      <w:r w:rsidR="00A35A21">
        <w:rPr>
          <w:rFonts w:ascii="Tahoma" w:hAnsi="Tahoma" w:cs="Tahoma"/>
          <w:sz w:val="23"/>
          <w:szCs w:val="23"/>
        </w:rPr>
        <w:t xml:space="preserve">00 </w:t>
      </w:r>
      <w:r w:rsidR="00A35A21">
        <w:rPr>
          <w:rFonts w:ascii="Tahoma" w:hAnsi="Tahoma" w:cs="Tahoma"/>
        </w:rPr>
        <w:t xml:space="preserve">Praha </w:t>
      </w:r>
    </w:p>
    <w:p w14:paraId="0F749114" w14:textId="7530F3E5" w:rsidR="00F445F0" w:rsidRPr="00F445F0" w:rsidRDefault="00F445F0" w:rsidP="00F445F0">
      <w:pPr>
        <w:pStyle w:val="Zkladntext"/>
        <w:ind w:left="567"/>
        <w:rPr>
          <w:szCs w:val="24"/>
        </w:rPr>
      </w:pPr>
      <w:r w:rsidRPr="00F445F0">
        <w:rPr>
          <w:szCs w:val="24"/>
        </w:rPr>
        <w:t xml:space="preserve">Zapsána: </w:t>
      </w:r>
      <w:r w:rsidR="00670213" w:rsidRPr="00670213">
        <w:rPr>
          <w:szCs w:val="24"/>
        </w:rPr>
        <w:t xml:space="preserve">C 720 vedená u Městského soudu v Praze    </w:t>
      </w:r>
    </w:p>
    <w:p w14:paraId="05EE58C7" w14:textId="1BE8B6D2" w:rsidR="00F445F0" w:rsidRPr="00F445F0" w:rsidRDefault="00F445F0" w:rsidP="00F445F0">
      <w:pPr>
        <w:pStyle w:val="Zkladntext"/>
        <w:ind w:left="567"/>
        <w:rPr>
          <w:szCs w:val="24"/>
        </w:rPr>
      </w:pPr>
      <w:r w:rsidRPr="00F445F0">
        <w:rPr>
          <w:szCs w:val="24"/>
        </w:rPr>
        <w:t xml:space="preserve">IČ: </w:t>
      </w:r>
      <w:r w:rsidR="00A35A21" w:rsidRPr="00D16432">
        <w:t>27119840</w:t>
      </w:r>
    </w:p>
    <w:p w14:paraId="23D079BA" w14:textId="0DE890A2" w:rsidR="00F445F0" w:rsidRPr="00F445F0" w:rsidRDefault="00F445F0" w:rsidP="00F445F0">
      <w:pPr>
        <w:pStyle w:val="Zkladntext"/>
        <w:ind w:left="567"/>
        <w:rPr>
          <w:szCs w:val="24"/>
        </w:rPr>
      </w:pPr>
      <w:r w:rsidRPr="00F445F0">
        <w:rPr>
          <w:szCs w:val="24"/>
        </w:rPr>
        <w:t xml:space="preserve">DIČ: </w:t>
      </w:r>
      <w:r w:rsidR="00A35A21" w:rsidRPr="00D16432">
        <w:t>CZ27119840</w:t>
      </w:r>
    </w:p>
    <w:p w14:paraId="0FDA873A" w14:textId="46B7DFAB" w:rsidR="00F445F0" w:rsidRPr="00F445F0" w:rsidRDefault="00F445F0" w:rsidP="00F445F0">
      <w:pPr>
        <w:pStyle w:val="Zkladntext"/>
        <w:ind w:left="567"/>
        <w:rPr>
          <w:szCs w:val="24"/>
        </w:rPr>
      </w:pPr>
      <w:r w:rsidRPr="00F445F0">
        <w:rPr>
          <w:szCs w:val="24"/>
        </w:rPr>
        <w:t xml:space="preserve">Bankovní spojení: </w:t>
      </w:r>
      <w:proofErr w:type="spellStart"/>
      <w:r w:rsidR="00BA34EF">
        <w:rPr>
          <w:rFonts w:ascii="Tahoma" w:hAnsi="Tahoma" w:cs="Tahoma"/>
          <w:sz w:val="23"/>
          <w:szCs w:val="23"/>
        </w:rPr>
        <w:t>xxxxxxxxxxxxxxx</w:t>
      </w:r>
      <w:proofErr w:type="spellEnd"/>
    </w:p>
    <w:p w14:paraId="4D826774" w14:textId="573F22BA" w:rsidR="00F445F0" w:rsidRPr="00F445F0" w:rsidRDefault="00F445F0" w:rsidP="00F445F0">
      <w:pPr>
        <w:pStyle w:val="Zkladntext"/>
        <w:ind w:left="567"/>
        <w:rPr>
          <w:szCs w:val="24"/>
        </w:rPr>
      </w:pPr>
      <w:r w:rsidRPr="00F445F0">
        <w:rPr>
          <w:szCs w:val="24"/>
        </w:rPr>
        <w:t xml:space="preserve">Účet číslo: </w:t>
      </w:r>
      <w:proofErr w:type="spellStart"/>
      <w:r w:rsidR="00BA34EF">
        <w:rPr>
          <w:rFonts w:ascii="Tahoma" w:hAnsi="Tahoma" w:cs="Tahoma"/>
          <w:sz w:val="21"/>
          <w:szCs w:val="21"/>
        </w:rPr>
        <w:t>xxxxxxxxxxxxxxxxxxx</w:t>
      </w:r>
      <w:proofErr w:type="spellEnd"/>
    </w:p>
    <w:p w14:paraId="1EC7AD80" w14:textId="351FBFE0" w:rsidR="00F445F0" w:rsidRPr="00F445F0" w:rsidRDefault="00F445F0" w:rsidP="00F445F0">
      <w:pPr>
        <w:pStyle w:val="Zkladntext"/>
        <w:ind w:left="567"/>
        <w:rPr>
          <w:szCs w:val="24"/>
        </w:rPr>
      </w:pPr>
      <w:r w:rsidRPr="00F445F0">
        <w:rPr>
          <w:szCs w:val="24"/>
        </w:rPr>
        <w:t>Zastoupená:</w:t>
      </w:r>
      <w:r w:rsidR="004F53E5" w:rsidRPr="004F53E5">
        <w:t xml:space="preserve"> </w:t>
      </w:r>
      <w:r w:rsidR="00A35A21">
        <w:rPr>
          <w:szCs w:val="24"/>
        </w:rPr>
        <w:t>Ing. Stanislava Marková</w:t>
      </w:r>
      <w:r w:rsidR="004F53E5">
        <w:rPr>
          <w:szCs w:val="24"/>
        </w:rPr>
        <w:t xml:space="preserve"> </w:t>
      </w:r>
      <w:r w:rsidR="000F5239">
        <w:rPr>
          <w:szCs w:val="24"/>
        </w:rPr>
        <w:t xml:space="preserve">– jednatel společnosti </w:t>
      </w:r>
    </w:p>
    <w:p w14:paraId="6D57D19A" w14:textId="77777777" w:rsidR="00F445F0" w:rsidRPr="00F445F0" w:rsidRDefault="00F445F0" w:rsidP="00F445F0">
      <w:pPr>
        <w:pStyle w:val="Zkladntext"/>
        <w:ind w:left="567"/>
        <w:rPr>
          <w:szCs w:val="24"/>
        </w:rPr>
      </w:pPr>
      <w:r w:rsidRPr="00F445F0">
        <w:rPr>
          <w:szCs w:val="24"/>
        </w:rPr>
        <w:t>(dále jen jako „</w:t>
      </w:r>
      <w:r w:rsidRPr="00F445F0">
        <w:rPr>
          <w:b/>
          <w:bCs/>
          <w:szCs w:val="24"/>
        </w:rPr>
        <w:t>nabyvatel licence“)</w:t>
      </w:r>
    </w:p>
    <w:p w14:paraId="5D10F36F" w14:textId="75D365AA" w:rsidR="00F445F0" w:rsidRDefault="00F445F0" w:rsidP="00F445F0">
      <w:pPr>
        <w:pStyle w:val="Zkladntext"/>
        <w:ind w:left="567"/>
        <w:rPr>
          <w:szCs w:val="24"/>
        </w:rPr>
      </w:pPr>
    </w:p>
    <w:p w14:paraId="49F0142F" w14:textId="1A43186F" w:rsidR="000C0241" w:rsidRDefault="000C0241" w:rsidP="00F445F0">
      <w:pPr>
        <w:pStyle w:val="Zkladntext"/>
        <w:ind w:left="567"/>
        <w:rPr>
          <w:szCs w:val="24"/>
        </w:rPr>
      </w:pPr>
    </w:p>
    <w:p w14:paraId="1B0D0722" w14:textId="77777777" w:rsidR="000C0241" w:rsidRPr="00F445F0" w:rsidRDefault="000C0241" w:rsidP="00F445F0">
      <w:pPr>
        <w:pStyle w:val="Zkladntext"/>
        <w:ind w:left="567"/>
        <w:rPr>
          <w:szCs w:val="24"/>
        </w:rPr>
      </w:pPr>
    </w:p>
    <w:p w14:paraId="10652D2A" w14:textId="16BCEC6F" w:rsidR="00432059" w:rsidRPr="00665011" w:rsidRDefault="00F445F0" w:rsidP="00665011">
      <w:pPr>
        <w:widowControl w:val="0"/>
        <w:autoSpaceDE w:val="0"/>
        <w:autoSpaceDN w:val="0"/>
        <w:ind w:left="141" w:right="590"/>
        <w:jc w:val="both"/>
        <w:rPr>
          <w:sz w:val="24"/>
          <w:szCs w:val="24"/>
        </w:rPr>
      </w:pPr>
      <w:r w:rsidRPr="00665011">
        <w:rPr>
          <w:sz w:val="24"/>
          <w:szCs w:val="24"/>
        </w:rPr>
        <w:t>uzavřely spolu dne</w:t>
      </w:r>
      <w:r w:rsidR="00432059" w:rsidRPr="00665011">
        <w:rPr>
          <w:sz w:val="24"/>
          <w:szCs w:val="24"/>
        </w:rPr>
        <w:t xml:space="preserve"> 5. </w:t>
      </w:r>
      <w:r w:rsidR="00A00680">
        <w:rPr>
          <w:sz w:val="24"/>
          <w:szCs w:val="24"/>
        </w:rPr>
        <w:t>5</w:t>
      </w:r>
      <w:r w:rsidR="00432059" w:rsidRPr="00665011">
        <w:rPr>
          <w:sz w:val="24"/>
          <w:szCs w:val="24"/>
        </w:rPr>
        <w:t>. 2021</w:t>
      </w:r>
      <w:r w:rsidRPr="00665011">
        <w:rPr>
          <w:sz w:val="24"/>
          <w:szCs w:val="24"/>
        </w:rPr>
        <w:t xml:space="preserve"> podle § 2358 a násl. zákona č. 89/2012 Sb., občanský zákoník, ve znění pozdějších předpisů, licenční smlouvu </w:t>
      </w:r>
      <w:r w:rsidR="00AE3653">
        <w:rPr>
          <w:sz w:val="24"/>
          <w:szCs w:val="24"/>
        </w:rPr>
        <w:t>(</w:t>
      </w:r>
      <w:r w:rsidR="00A00680">
        <w:rPr>
          <w:sz w:val="24"/>
          <w:szCs w:val="24"/>
        </w:rPr>
        <w:t xml:space="preserve">JID: </w:t>
      </w:r>
      <w:r w:rsidR="00A00680" w:rsidRPr="00D16432">
        <w:rPr>
          <w:rFonts w:cstheme="minorHAnsi"/>
          <w:sz w:val="24"/>
          <w:szCs w:val="24"/>
        </w:rPr>
        <w:t>TUL-486324</w:t>
      </w:r>
      <w:r w:rsidR="0068294E">
        <w:rPr>
          <w:sz w:val="24"/>
          <w:szCs w:val="24"/>
        </w:rPr>
        <w:t xml:space="preserve">) </w:t>
      </w:r>
      <w:r w:rsidR="00432059" w:rsidRPr="00665011">
        <w:rPr>
          <w:sz w:val="24"/>
          <w:szCs w:val="24"/>
        </w:rPr>
        <w:t>na poskytnutí průmyslových práv k</w:t>
      </w:r>
      <w:r w:rsidR="00A00680">
        <w:rPr>
          <w:sz w:val="24"/>
          <w:szCs w:val="24"/>
        </w:rPr>
        <w:t> užitnému vzoru č. 23179 (č. přihlášky PUV 2011-24643)</w:t>
      </w:r>
      <w:r w:rsidR="00432059" w:rsidRPr="00665011">
        <w:rPr>
          <w:sz w:val="24"/>
          <w:szCs w:val="24"/>
        </w:rPr>
        <w:t xml:space="preserve"> s názvem „</w:t>
      </w:r>
      <w:proofErr w:type="spellStart"/>
      <w:r w:rsidR="00A00680">
        <w:rPr>
          <w:sz w:val="24"/>
          <w:szCs w:val="24"/>
        </w:rPr>
        <w:t>Vysokopevnostní</w:t>
      </w:r>
      <w:proofErr w:type="spellEnd"/>
      <w:r w:rsidR="00A00680">
        <w:rPr>
          <w:sz w:val="24"/>
          <w:szCs w:val="24"/>
        </w:rPr>
        <w:t xml:space="preserve"> polymerní kompozit“</w:t>
      </w:r>
      <w:r w:rsidR="00432059" w:rsidRPr="00665011">
        <w:rPr>
          <w:sz w:val="24"/>
          <w:szCs w:val="24"/>
        </w:rPr>
        <w:t xml:space="preserve">. </w:t>
      </w:r>
    </w:p>
    <w:p w14:paraId="3B0BCFB8" w14:textId="77777777" w:rsidR="00F445F0" w:rsidRPr="00F445F0" w:rsidRDefault="00F445F0" w:rsidP="00F445F0">
      <w:pPr>
        <w:pStyle w:val="Zkladntext"/>
        <w:ind w:left="567"/>
        <w:rPr>
          <w:szCs w:val="24"/>
        </w:rPr>
      </w:pPr>
    </w:p>
    <w:p w14:paraId="4F2C9C63" w14:textId="5DD76EA7" w:rsidR="00F445F0" w:rsidRDefault="00F445F0" w:rsidP="00F445F0">
      <w:pPr>
        <w:pStyle w:val="Zkladntext"/>
        <w:ind w:left="567"/>
        <w:rPr>
          <w:szCs w:val="24"/>
        </w:rPr>
      </w:pPr>
    </w:p>
    <w:p w14:paraId="2CBCEB90" w14:textId="77777777" w:rsidR="000C0241" w:rsidRPr="00F445F0" w:rsidRDefault="000C0241" w:rsidP="00F445F0">
      <w:pPr>
        <w:pStyle w:val="Zkladntext"/>
        <w:ind w:left="567"/>
        <w:rPr>
          <w:szCs w:val="24"/>
        </w:rPr>
      </w:pPr>
    </w:p>
    <w:p w14:paraId="7D7853EF" w14:textId="77777777" w:rsidR="00F445F0" w:rsidRPr="00F445F0" w:rsidRDefault="00F445F0" w:rsidP="00F445F0">
      <w:pPr>
        <w:pStyle w:val="Nadpis2"/>
        <w:ind w:left="2694" w:right="3021"/>
      </w:pPr>
      <w:r w:rsidRPr="00F445F0">
        <w:t>I.</w:t>
      </w:r>
    </w:p>
    <w:p w14:paraId="7EEC492B" w14:textId="4D856F1D" w:rsidR="00F445F0" w:rsidRPr="00F445F0" w:rsidRDefault="00B8025A" w:rsidP="00F445F0">
      <w:pPr>
        <w:spacing w:after="0" w:line="240" w:lineRule="auto"/>
        <w:ind w:left="2694" w:right="302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dodatku</w:t>
      </w:r>
    </w:p>
    <w:p w14:paraId="629D1732" w14:textId="18796774" w:rsidR="00B8025A" w:rsidRPr="00A314B0" w:rsidRDefault="00973C43" w:rsidP="00D16432">
      <w:pPr>
        <w:pStyle w:val="Zkladntext"/>
        <w:numPr>
          <w:ilvl w:val="0"/>
          <w:numId w:val="14"/>
        </w:numPr>
        <w:rPr>
          <w:szCs w:val="24"/>
        </w:rPr>
      </w:pPr>
      <w:r w:rsidRPr="00A314B0">
        <w:rPr>
          <w:szCs w:val="24"/>
        </w:rPr>
        <w:t>P</w:t>
      </w:r>
      <w:r w:rsidR="00AE3653" w:rsidRPr="00A314B0">
        <w:rPr>
          <w:szCs w:val="24"/>
        </w:rPr>
        <w:t xml:space="preserve">latnost uvedené české přihlášky </w:t>
      </w:r>
      <w:r w:rsidRPr="00A314B0">
        <w:rPr>
          <w:szCs w:val="24"/>
        </w:rPr>
        <w:t>užitného vzoru č. 23179 končí dne 25. 07. 2021</w:t>
      </w:r>
      <w:r w:rsidR="00AE3653" w:rsidRPr="00A314B0">
        <w:rPr>
          <w:szCs w:val="24"/>
        </w:rPr>
        <w:t xml:space="preserve">. </w:t>
      </w:r>
      <w:r w:rsidRPr="00A314B0">
        <w:rPr>
          <w:szCs w:val="24"/>
        </w:rPr>
        <w:t>Udržitelnost užitného vzoru</w:t>
      </w:r>
      <w:r w:rsidR="00B97854" w:rsidRPr="00A314B0">
        <w:rPr>
          <w:szCs w:val="24"/>
        </w:rPr>
        <w:t xml:space="preserve"> již</w:t>
      </w:r>
      <w:r w:rsidRPr="00A314B0">
        <w:rPr>
          <w:szCs w:val="24"/>
        </w:rPr>
        <w:t xml:space="preserve"> nelze prodloužit. Obě strany se dohodly, že p</w:t>
      </w:r>
      <w:r w:rsidR="00AE3653" w:rsidRPr="00A314B0">
        <w:rPr>
          <w:szCs w:val="24"/>
        </w:rPr>
        <w:t xml:space="preserve">ráva definovaná licenční smlouvou </w:t>
      </w:r>
      <w:r w:rsidRPr="00A314B0">
        <w:rPr>
          <w:szCs w:val="24"/>
        </w:rPr>
        <w:t>se od tohoto data</w:t>
      </w:r>
      <w:r w:rsidR="00AE3653" w:rsidRPr="00A314B0">
        <w:rPr>
          <w:szCs w:val="24"/>
        </w:rPr>
        <w:t xml:space="preserve"> </w:t>
      </w:r>
      <w:r w:rsidRPr="00A314B0">
        <w:rPr>
          <w:szCs w:val="24"/>
        </w:rPr>
        <w:t>vztahují</w:t>
      </w:r>
      <w:r w:rsidR="00D41C2D" w:rsidRPr="00A314B0">
        <w:rPr>
          <w:szCs w:val="24"/>
        </w:rPr>
        <w:t xml:space="preserve"> i</w:t>
      </w:r>
      <w:r w:rsidRPr="00A314B0">
        <w:rPr>
          <w:szCs w:val="24"/>
        </w:rPr>
        <w:t xml:space="preserve"> </w:t>
      </w:r>
      <w:r w:rsidR="00AE3653" w:rsidRPr="00A314B0">
        <w:rPr>
          <w:szCs w:val="24"/>
        </w:rPr>
        <w:t>k</w:t>
      </w:r>
      <w:r w:rsidR="00A314B0">
        <w:rPr>
          <w:szCs w:val="24"/>
        </w:rPr>
        <w:t> </w:t>
      </w:r>
      <w:r w:rsidR="00AE3653" w:rsidRPr="00A314B0">
        <w:rPr>
          <w:szCs w:val="24"/>
        </w:rPr>
        <w:t>vynálezu</w:t>
      </w:r>
      <w:r w:rsidR="00A314B0">
        <w:rPr>
          <w:szCs w:val="24"/>
        </w:rPr>
        <w:t xml:space="preserve"> (patentu)</w:t>
      </w:r>
      <w:r w:rsidR="00AE3653" w:rsidRPr="00A314B0">
        <w:rPr>
          <w:szCs w:val="24"/>
        </w:rPr>
        <w:t xml:space="preserve"> </w:t>
      </w:r>
      <w:r w:rsidRPr="00A314B0">
        <w:rPr>
          <w:szCs w:val="24"/>
        </w:rPr>
        <w:t xml:space="preserve">č. 305741, který byl udělen 13. 01. 2016,  </w:t>
      </w:r>
      <w:r w:rsidR="00AE3653" w:rsidRPr="00A314B0">
        <w:rPr>
          <w:szCs w:val="24"/>
        </w:rPr>
        <w:t>s</w:t>
      </w:r>
      <w:r w:rsidRPr="00A314B0">
        <w:rPr>
          <w:szCs w:val="24"/>
        </w:rPr>
        <w:t xml:space="preserve"> názvem Žáruvzdorný </w:t>
      </w:r>
      <w:proofErr w:type="spellStart"/>
      <w:r w:rsidRPr="00A314B0">
        <w:rPr>
          <w:szCs w:val="24"/>
        </w:rPr>
        <w:t>geopolymerní</w:t>
      </w:r>
      <w:proofErr w:type="spellEnd"/>
      <w:r w:rsidRPr="00A314B0">
        <w:rPr>
          <w:szCs w:val="24"/>
        </w:rPr>
        <w:t xml:space="preserve"> kompozit s nízkou měrnou hmotností pro konstrukční prvky protipožárních zábran, s</w:t>
      </w:r>
      <w:r w:rsidR="00AE3653" w:rsidRPr="00A314B0">
        <w:rPr>
          <w:szCs w:val="24"/>
        </w:rPr>
        <w:t xml:space="preserve"> platností využití pro ČR. </w:t>
      </w:r>
    </w:p>
    <w:p w14:paraId="3DCDB03C" w14:textId="00233DEB" w:rsidR="00F445F0" w:rsidRPr="00720F5F" w:rsidRDefault="00AE3653" w:rsidP="00F445F0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ind w:left="567" w:right="590" w:hanging="426"/>
        <w:contextualSpacing w:val="0"/>
        <w:jc w:val="both"/>
        <w:rPr>
          <w:sz w:val="24"/>
          <w:szCs w:val="24"/>
        </w:rPr>
      </w:pPr>
      <w:r w:rsidRPr="00720F5F">
        <w:rPr>
          <w:sz w:val="24"/>
          <w:szCs w:val="24"/>
        </w:rPr>
        <w:t xml:space="preserve">Ostatní ustanovení </w:t>
      </w:r>
      <w:r w:rsidR="00B8025A" w:rsidRPr="00720F5F">
        <w:rPr>
          <w:sz w:val="24"/>
          <w:szCs w:val="24"/>
        </w:rPr>
        <w:t xml:space="preserve">licenční smlouvy </w:t>
      </w:r>
      <w:r w:rsidRPr="00720F5F">
        <w:rPr>
          <w:sz w:val="24"/>
          <w:szCs w:val="24"/>
        </w:rPr>
        <w:t xml:space="preserve">se </w:t>
      </w:r>
      <w:commentRangeStart w:id="0"/>
      <w:r w:rsidRPr="00720F5F">
        <w:rPr>
          <w:sz w:val="24"/>
          <w:szCs w:val="24"/>
        </w:rPr>
        <w:t>nemění</w:t>
      </w:r>
      <w:commentRangeEnd w:id="0"/>
      <w:r w:rsidR="00973C43" w:rsidRPr="00A314B0">
        <w:rPr>
          <w:rStyle w:val="Odkaznakoment"/>
          <w:rFonts w:eastAsia="PMingLiU"/>
          <w:lang w:val="en-GB" w:eastAsia="zh-TW"/>
        </w:rPr>
        <w:commentReference w:id="0"/>
      </w:r>
      <w:r w:rsidRPr="00720F5F">
        <w:rPr>
          <w:sz w:val="24"/>
          <w:szCs w:val="24"/>
        </w:rPr>
        <w:t>.</w:t>
      </w:r>
    </w:p>
    <w:p w14:paraId="5953881C" w14:textId="47728FCC" w:rsidR="00F445F0" w:rsidRDefault="00F445F0" w:rsidP="00F445F0">
      <w:pPr>
        <w:spacing w:after="0" w:line="240" w:lineRule="auto"/>
        <w:ind w:left="567"/>
        <w:rPr>
          <w:rFonts w:ascii="Times New Roman" w:hAnsi="Times New Roman" w:cs="Times New Roman"/>
          <w:noProof/>
          <w:sz w:val="24"/>
          <w:szCs w:val="24"/>
        </w:rPr>
      </w:pPr>
    </w:p>
    <w:p w14:paraId="11035403" w14:textId="77777777" w:rsidR="00C352F5" w:rsidRPr="00F445F0" w:rsidRDefault="00C352F5" w:rsidP="00F445F0">
      <w:pPr>
        <w:spacing w:after="0" w:line="240" w:lineRule="auto"/>
        <w:ind w:left="567"/>
        <w:rPr>
          <w:rFonts w:ascii="Times New Roman" w:hAnsi="Times New Roman" w:cs="Times New Roman"/>
          <w:noProof/>
          <w:sz w:val="24"/>
          <w:szCs w:val="24"/>
        </w:rPr>
      </w:pPr>
    </w:p>
    <w:p w14:paraId="74997E59" w14:textId="13049B1B" w:rsidR="00F445F0" w:rsidRPr="00F445F0" w:rsidRDefault="00B8025A" w:rsidP="00F445F0">
      <w:pPr>
        <w:pStyle w:val="Nadpis2"/>
        <w:ind w:left="2694" w:right="3021"/>
      </w:pPr>
      <w:r>
        <w:t>II</w:t>
      </w:r>
      <w:r w:rsidR="00F445F0" w:rsidRPr="00F445F0">
        <w:t xml:space="preserve">. </w:t>
      </w:r>
    </w:p>
    <w:p w14:paraId="3F9116EA" w14:textId="77777777" w:rsidR="00F445F0" w:rsidRPr="00F445F0" w:rsidRDefault="00F445F0" w:rsidP="00F445F0">
      <w:pPr>
        <w:pStyle w:val="Nadpis2"/>
        <w:ind w:left="2694" w:right="3021"/>
      </w:pPr>
      <w:r w:rsidRPr="00F445F0">
        <w:lastRenderedPageBreak/>
        <w:t xml:space="preserve">Závěrečná ustanovení </w:t>
      </w:r>
    </w:p>
    <w:p w14:paraId="3C28EF24" w14:textId="77777777" w:rsidR="00F445F0" w:rsidRPr="00F445F0" w:rsidRDefault="00F445F0" w:rsidP="00F445F0">
      <w:pPr>
        <w:spacing w:after="0" w:line="240" w:lineRule="auto"/>
        <w:ind w:left="567"/>
        <w:rPr>
          <w:rFonts w:ascii="Times New Roman" w:hAnsi="Times New Roman" w:cs="Times New Roman"/>
          <w:noProof/>
          <w:sz w:val="24"/>
          <w:szCs w:val="24"/>
        </w:rPr>
      </w:pPr>
    </w:p>
    <w:p w14:paraId="096B13A5" w14:textId="32BF200B" w:rsidR="00DD77D8" w:rsidRDefault="00DD77D8" w:rsidP="00F445F0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Nedílnou součátí </w:t>
      </w:r>
      <w:r w:rsidR="00B8025A">
        <w:rPr>
          <w:rFonts w:ascii="Times New Roman" w:hAnsi="Times New Roman" w:cs="Times New Roman"/>
          <w:noProof/>
          <w:sz w:val="24"/>
          <w:szCs w:val="24"/>
        </w:rPr>
        <w:t xml:space="preserve">tohoto dodatku </w:t>
      </w:r>
      <w:r>
        <w:rPr>
          <w:rFonts w:ascii="Times New Roman" w:hAnsi="Times New Roman" w:cs="Times New Roman"/>
          <w:noProof/>
          <w:sz w:val="24"/>
          <w:szCs w:val="24"/>
        </w:rPr>
        <w:t>jsou její přílohy:</w:t>
      </w:r>
    </w:p>
    <w:p w14:paraId="24C8A0DF" w14:textId="3B961365" w:rsidR="00DD77D8" w:rsidRDefault="00DD77D8" w:rsidP="00DD77D8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Příloha č. </w:t>
      </w:r>
      <w:r w:rsidR="00E13D75">
        <w:rPr>
          <w:rFonts w:ascii="Times New Roman" w:hAnsi="Times New Roman" w:cs="Times New Roman"/>
          <w:noProof/>
          <w:sz w:val="24"/>
          <w:szCs w:val="24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>– kopi</w:t>
      </w:r>
      <w:r w:rsidR="00F941F6">
        <w:rPr>
          <w:rFonts w:ascii="Times New Roman" w:hAnsi="Times New Roman" w:cs="Times New Roman"/>
          <w:noProof/>
          <w:sz w:val="24"/>
          <w:szCs w:val="24"/>
        </w:rPr>
        <w:t>e uděleného</w:t>
      </w:r>
      <w:r w:rsidR="00E13D75">
        <w:rPr>
          <w:rFonts w:ascii="Times New Roman" w:hAnsi="Times New Roman" w:cs="Times New Roman"/>
          <w:noProof/>
          <w:sz w:val="24"/>
          <w:szCs w:val="24"/>
        </w:rPr>
        <w:t xml:space="preserve"> patentu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FD061DB" w14:textId="6809B146" w:rsidR="00F445F0" w:rsidRDefault="00B8025A" w:rsidP="00F445F0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Tento dodatek </w:t>
      </w:r>
      <w:r w:rsidR="00F445F0" w:rsidRPr="00F445F0">
        <w:rPr>
          <w:rFonts w:ascii="Times New Roman" w:hAnsi="Times New Roman" w:cs="Times New Roman"/>
          <w:noProof/>
          <w:sz w:val="24"/>
          <w:szCs w:val="24"/>
        </w:rPr>
        <w:t xml:space="preserve">je uzavírán v českém jazyce ve </w:t>
      </w:r>
      <w:r w:rsidR="00E13D75">
        <w:rPr>
          <w:rFonts w:ascii="Times New Roman" w:hAnsi="Times New Roman" w:cs="Times New Roman"/>
          <w:noProof/>
          <w:sz w:val="24"/>
          <w:szCs w:val="24"/>
        </w:rPr>
        <w:t xml:space="preserve">čtyřech </w:t>
      </w:r>
      <w:r w:rsidR="00F445F0" w:rsidRPr="00F445F0">
        <w:rPr>
          <w:rFonts w:ascii="Times New Roman" w:hAnsi="Times New Roman" w:cs="Times New Roman"/>
          <w:noProof/>
          <w:sz w:val="24"/>
          <w:szCs w:val="24"/>
        </w:rPr>
        <w:t xml:space="preserve">vyhotoveních, z nichž každá ze smluvních stran převzala při podpisu smlouvy jedno vyhotovení a jedno vyhotovení je určeno pro Úřad průmyslového vlastnictví. </w:t>
      </w:r>
    </w:p>
    <w:p w14:paraId="430892E8" w14:textId="26233D80" w:rsidR="00B8025A" w:rsidRPr="00F445F0" w:rsidRDefault="00B8025A" w:rsidP="00F445F0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Tento dodatek nabývá účinnost dnem zveřejnění v Registru smluv vedeném Miniserstvem vnitra ČR. Dodatek zveřejní</w:t>
      </w:r>
      <w:r w:rsidR="00B30858">
        <w:rPr>
          <w:rFonts w:ascii="Times New Roman" w:hAnsi="Times New Roman" w:cs="Times New Roman"/>
          <w:noProof/>
          <w:sz w:val="24"/>
          <w:szCs w:val="24"/>
        </w:rPr>
        <w:t xml:space="preserve"> v Registru smluv poskytovatel (TUL).</w:t>
      </w:r>
    </w:p>
    <w:p w14:paraId="1B21FB5C" w14:textId="7BF15EEB" w:rsidR="00F445F0" w:rsidRPr="00F445F0" w:rsidRDefault="00E13D75" w:rsidP="00F445F0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="00F445F0" w:rsidRPr="00F445F0">
        <w:rPr>
          <w:rFonts w:ascii="Times New Roman" w:hAnsi="Times New Roman" w:cs="Times New Roman"/>
          <w:noProof/>
          <w:sz w:val="24"/>
          <w:szCs w:val="24"/>
        </w:rPr>
        <w:t xml:space="preserve">mluvní strany prohlašují, že </w:t>
      </w:r>
      <w:r w:rsidR="00B8025A">
        <w:rPr>
          <w:rFonts w:ascii="Times New Roman" w:hAnsi="Times New Roman" w:cs="Times New Roman"/>
          <w:noProof/>
          <w:sz w:val="24"/>
          <w:szCs w:val="24"/>
        </w:rPr>
        <w:t xml:space="preserve">tento dodatek </w:t>
      </w:r>
      <w:r w:rsidR="00F445F0" w:rsidRPr="00F445F0">
        <w:rPr>
          <w:rFonts w:ascii="Times New Roman" w:hAnsi="Times New Roman" w:cs="Times New Roman"/>
          <w:noProof/>
          <w:sz w:val="24"/>
          <w:szCs w:val="24"/>
        </w:rPr>
        <w:t>uzavřely svobodně a vážně, bez jakékoli tísně a na důkaz toho připojují ověřené podpisy svých zástupců. Osoby jednající za strany přitom prohlašují, že jsou plně oprávněny k uzavření a podpisu t</w:t>
      </w:r>
      <w:r w:rsidR="00B8025A">
        <w:rPr>
          <w:rFonts w:ascii="Times New Roman" w:hAnsi="Times New Roman" w:cs="Times New Roman"/>
          <w:noProof/>
          <w:sz w:val="24"/>
          <w:szCs w:val="24"/>
        </w:rPr>
        <w:t>ohoto dodatku</w:t>
      </w:r>
      <w:r w:rsidR="00F445F0" w:rsidRPr="00F445F0">
        <w:rPr>
          <w:rFonts w:ascii="Times New Roman" w:hAnsi="Times New Roman" w:cs="Times New Roman"/>
          <w:noProof/>
          <w:sz w:val="24"/>
          <w:szCs w:val="24"/>
        </w:rPr>
        <w:t xml:space="preserve"> a že jim není známa žádná okolnost, která by jim v uzavření t</w:t>
      </w:r>
      <w:r w:rsidR="00B8025A">
        <w:rPr>
          <w:rFonts w:ascii="Times New Roman" w:hAnsi="Times New Roman" w:cs="Times New Roman"/>
          <w:noProof/>
          <w:sz w:val="24"/>
          <w:szCs w:val="24"/>
        </w:rPr>
        <w:t>ohoto dodatku bránila.</w:t>
      </w:r>
    </w:p>
    <w:p w14:paraId="01B4BFDF" w14:textId="77777777" w:rsidR="00F445F0" w:rsidRPr="00F445F0" w:rsidRDefault="00F445F0" w:rsidP="00F445F0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E3175C4" w14:textId="77777777" w:rsidR="00F445F0" w:rsidRPr="00F445F0" w:rsidRDefault="00F445F0" w:rsidP="00F445F0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A7F8E54" w14:textId="77777777" w:rsidR="00F445F0" w:rsidRPr="00F445F0" w:rsidRDefault="00F445F0" w:rsidP="00F445F0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1" w:name="_Hlk57211118"/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F445F0" w:rsidRPr="00F445F0" w14:paraId="60F2FC6E" w14:textId="77777777" w:rsidTr="00D01091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A83DC22" w14:textId="77777777" w:rsidR="00F445F0" w:rsidRPr="00F445F0" w:rsidRDefault="00F445F0" w:rsidP="00F445F0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7211099"/>
            <w:r w:rsidRPr="00F445F0">
              <w:rPr>
                <w:rFonts w:ascii="Times New Roman" w:hAnsi="Times New Roman" w:cs="Times New Roman"/>
                <w:sz w:val="24"/>
                <w:szCs w:val="24"/>
              </w:rPr>
              <w:t> Razítko podpis nabyvatele</w:t>
            </w:r>
          </w:p>
          <w:p w14:paraId="1FA0DB9C" w14:textId="77777777" w:rsidR="00F445F0" w:rsidRPr="00F445F0" w:rsidRDefault="00F445F0" w:rsidP="00F445F0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5A3EE" w14:textId="77777777" w:rsidR="00F445F0" w:rsidRPr="00F445F0" w:rsidRDefault="00F445F0" w:rsidP="00F445F0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4E3EE91E" w14:textId="0AEB1BE8" w:rsidR="00F445F0" w:rsidRDefault="002F0C2C" w:rsidP="00F445F0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jednající za nabyvatele</w:t>
            </w:r>
          </w:p>
          <w:p w14:paraId="789A5943" w14:textId="1EDD4FF1" w:rsidR="00A54DFE" w:rsidRPr="00F445F0" w:rsidRDefault="00A54DFE" w:rsidP="00F445F0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Stanislav</w:t>
            </w:r>
            <w:r w:rsidR="00720F5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Marková </w:t>
            </w:r>
          </w:p>
          <w:p w14:paraId="5E820BAC" w14:textId="7DD8C285" w:rsidR="00F445F0" w:rsidRPr="00F445F0" w:rsidRDefault="00F445F0" w:rsidP="00BA34EF">
            <w:pPr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64280">
              <w:rPr>
                <w:rFonts w:ascii="Times New Roman" w:hAnsi="Times New Roman" w:cs="Times New Roman"/>
                <w:sz w:val="24"/>
                <w:szCs w:val="24"/>
              </w:rPr>
              <w:t> Praze,</w:t>
            </w:r>
            <w:r w:rsidRPr="00F445F0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bookmarkEnd w:id="2"/>
            <w:proofErr w:type="gramStart"/>
            <w:r w:rsidR="00BA34EF">
              <w:rPr>
                <w:rFonts w:ascii="Times New Roman" w:hAnsi="Times New Roman" w:cs="Times New Roman"/>
                <w:sz w:val="24"/>
                <w:szCs w:val="24"/>
              </w:rPr>
              <w:t>23.07.2021</w:t>
            </w:r>
            <w:proofErr w:type="gramEnd"/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06B547" w14:textId="77777777" w:rsidR="00F445F0" w:rsidRPr="00F445F0" w:rsidRDefault="00F445F0" w:rsidP="00F445F0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0">
              <w:rPr>
                <w:rFonts w:ascii="Times New Roman" w:hAnsi="Times New Roman" w:cs="Times New Roman"/>
                <w:sz w:val="24"/>
                <w:szCs w:val="24"/>
              </w:rPr>
              <w:t> Razítko a podpis poskytovatele</w:t>
            </w:r>
          </w:p>
          <w:p w14:paraId="22653EEF" w14:textId="77777777" w:rsidR="00F445F0" w:rsidRPr="00F445F0" w:rsidRDefault="00F445F0" w:rsidP="00F445F0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C1E02" w14:textId="77777777" w:rsidR="00F445F0" w:rsidRPr="00F445F0" w:rsidRDefault="00F445F0" w:rsidP="00F445F0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14:paraId="3487FBA2" w14:textId="77777777" w:rsidR="00F445F0" w:rsidRPr="00F445F0" w:rsidRDefault="00F445F0" w:rsidP="00F445F0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0">
              <w:rPr>
                <w:rFonts w:ascii="Times New Roman" w:hAnsi="Times New Roman" w:cs="Times New Roman"/>
                <w:sz w:val="24"/>
                <w:szCs w:val="24"/>
              </w:rPr>
              <w:t xml:space="preserve">doc. RNDr. Miroslav </w:t>
            </w:r>
            <w:proofErr w:type="spellStart"/>
            <w:r w:rsidRPr="00F445F0">
              <w:rPr>
                <w:rFonts w:ascii="Times New Roman" w:hAnsi="Times New Roman" w:cs="Times New Roman"/>
                <w:sz w:val="24"/>
                <w:szCs w:val="24"/>
              </w:rPr>
              <w:t>Brzezina</w:t>
            </w:r>
            <w:proofErr w:type="spellEnd"/>
            <w:r w:rsidRPr="00F445F0">
              <w:rPr>
                <w:rFonts w:ascii="Times New Roman" w:hAnsi="Times New Roman" w:cs="Times New Roman"/>
                <w:sz w:val="24"/>
                <w:szCs w:val="24"/>
              </w:rPr>
              <w:t>, CSc.</w:t>
            </w:r>
          </w:p>
          <w:p w14:paraId="5FCD4593" w14:textId="6FFD6F3B" w:rsidR="00F445F0" w:rsidRPr="00F445F0" w:rsidRDefault="00F445F0" w:rsidP="00BA34E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0">
              <w:rPr>
                <w:rFonts w:ascii="Times New Roman" w:hAnsi="Times New Roman" w:cs="Times New Roman"/>
                <w:sz w:val="24"/>
                <w:szCs w:val="24"/>
              </w:rPr>
              <w:t xml:space="preserve">V Liberci dne </w:t>
            </w:r>
            <w:r w:rsidR="00BA34EF">
              <w:rPr>
                <w:rFonts w:ascii="Times New Roman" w:hAnsi="Times New Roman" w:cs="Times New Roman"/>
                <w:sz w:val="24"/>
                <w:szCs w:val="24"/>
              </w:rPr>
              <w:t>15.07.2021</w:t>
            </w:r>
            <w:bookmarkStart w:id="3" w:name="_GoBack"/>
            <w:bookmarkEnd w:id="3"/>
          </w:p>
        </w:tc>
      </w:tr>
      <w:bookmarkEnd w:id="1"/>
    </w:tbl>
    <w:p w14:paraId="42556F80" w14:textId="77777777" w:rsidR="00AD292A" w:rsidRPr="00F445F0" w:rsidRDefault="00AD292A" w:rsidP="00D1643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sectPr w:rsidR="00AD292A" w:rsidRPr="00F445F0" w:rsidSect="00D62A69">
      <w:headerReference w:type="default" r:id="rId10"/>
      <w:footerReference w:type="default" r:id="rId11"/>
      <w:pgSz w:w="11910" w:h="16840"/>
      <w:pgMar w:top="1560" w:right="820" w:bottom="1560" w:left="840" w:header="426" w:footer="720" w:gutter="0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21-06-30T17:11:00Z" w:initials="U">
    <w:p w14:paraId="781C13C5" w14:textId="77777777" w:rsidR="00D41C2D" w:rsidRDefault="00973C43">
      <w:pPr>
        <w:pStyle w:val="Textkomente"/>
      </w:pPr>
      <w:r>
        <w:rPr>
          <w:rStyle w:val="Odkaznakoment"/>
        </w:rPr>
        <w:annotationRef/>
      </w:r>
      <w:r>
        <w:t xml:space="preserve">Je </w:t>
      </w:r>
      <w:proofErr w:type="spellStart"/>
      <w:r>
        <w:t>třeba</w:t>
      </w:r>
      <w:proofErr w:type="spellEnd"/>
      <w:r>
        <w:t xml:space="preserve"> </w:t>
      </w:r>
      <w:proofErr w:type="spellStart"/>
      <w:r>
        <w:t>rozhodnout</w:t>
      </w:r>
      <w:proofErr w:type="spellEnd"/>
      <w:r>
        <w:t xml:space="preserve">, </w:t>
      </w:r>
      <w:proofErr w:type="spellStart"/>
      <w:r>
        <w:t>zda</w:t>
      </w:r>
      <w:proofErr w:type="spellEnd"/>
      <w:r>
        <w:t xml:space="preserve"> je </w:t>
      </w:r>
      <w:proofErr w:type="spellStart"/>
      <w:r>
        <w:t>převod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z </w:t>
      </w:r>
      <w:proofErr w:type="spellStart"/>
      <w:r>
        <w:t>užitného</w:t>
      </w:r>
      <w:proofErr w:type="spellEnd"/>
      <w:r>
        <w:t xml:space="preserve"> </w:t>
      </w:r>
      <w:proofErr w:type="spellStart"/>
      <w:r>
        <w:t>vzoru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patent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výhradní</w:t>
      </w:r>
      <w:proofErr w:type="spellEnd"/>
      <w:r>
        <w:t xml:space="preserve"> licence v </w:t>
      </w:r>
      <w:proofErr w:type="spellStart"/>
      <w:r>
        <w:t>ceně</w:t>
      </w:r>
      <w:proofErr w:type="spellEnd"/>
      <w:r>
        <w:t xml:space="preserve"> </w:t>
      </w:r>
      <w:proofErr w:type="spellStart"/>
      <w:r w:rsidR="00D16432">
        <w:t>jednoho</w:t>
      </w:r>
      <w:proofErr w:type="spellEnd"/>
      <w:r w:rsidR="00D16432">
        <w:t xml:space="preserve"> </w:t>
      </w:r>
      <w:proofErr w:type="spellStart"/>
      <w:r w:rsidR="00D16432">
        <w:t>milionu</w:t>
      </w:r>
      <w:proofErr w:type="spellEnd"/>
      <w:r w:rsidR="00D16432">
        <w:t xml:space="preserve"> </w:t>
      </w:r>
      <w:proofErr w:type="spellStart"/>
      <w:r w:rsidR="00D16432">
        <w:t>korun</w:t>
      </w:r>
      <w:proofErr w:type="spellEnd"/>
      <w:r w:rsidR="00D16432">
        <w:t xml:space="preserve"> bez DPH </w:t>
      </w:r>
      <w:proofErr w:type="spellStart"/>
      <w:r w:rsidR="00D16432">
        <w:t>adekvátní</w:t>
      </w:r>
      <w:proofErr w:type="spellEnd"/>
      <w:r w:rsidR="00D16432">
        <w:t xml:space="preserve"> </w:t>
      </w:r>
      <w:proofErr w:type="spellStart"/>
      <w:r w:rsidR="00D16432">
        <w:t>náhradou</w:t>
      </w:r>
      <w:proofErr w:type="spellEnd"/>
      <w:r w:rsidR="00D16432">
        <w:t xml:space="preserve"> (prof. </w:t>
      </w:r>
      <w:proofErr w:type="spellStart"/>
      <w:r w:rsidR="00D16432">
        <w:t>Louda</w:t>
      </w:r>
      <w:proofErr w:type="spellEnd"/>
      <w:r w:rsidR="00D16432">
        <w:t xml:space="preserve">) a </w:t>
      </w:r>
      <w:proofErr w:type="spellStart"/>
      <w:r w:rsidR="00D16432">
        <w:t>zda</w:t>
      </w:r>
      <w:proofErr w:type="spellEnd"/>
      <w:r w:rsidR="00D16432">
        <w:t xml:space="preserve"> je pro TUL </w:t>
      </w:r>
      <w:proofErr w:type="spellStart"/>
      <w:r w:rsidR="00D16432">
        <w:t>akceptovatelné</w:t>
      </w:r>
      <w:proofErr w:type="spellEnd"/>
      <w:r w:rsidR="00D16432">
        <w:t xml:space="preserve">, </w:t>
      </w:r>
      <w:proofErr w:type="spellStart"/>
      <w:r w:rsidR="00D16432">
        <w:t>že</w:t>
      </w:r>
      <w:proofErr w:type="spellEnd"/>
      <w:r w:rsidR="00D16432">
        <w:t xml:space="preserve"> se </w:t>
      </w:r>
      <w:proofErr w:type="spellStart"/>
      <w:r w:rsidR="00D16432">
        <w:t>nemění</w:t>
      </w:r>
      <w:proofErr w:type="spellEnd"/>
      <w:r w:rsidR="00D16432">
        <w:t xml:space="preserve"> </w:t>
      </w:r>
      <w:proofErr w:type="spellStart"/>
      <w:r w:rsidR="00D16432">
        <w:t>cena</w:t>
      </w:r>
      <w:proofErr w:type="spellEnd"/>
      <w:r w:rsidR="00D16432">
        <w:t xml:space="preserve"> </w:t>
      </w:r>
      <w:proofErr w:type="spellStart"/>
      <w:r w:rsidR="00D16432">
        <w:t>za</w:t>
      </w:r>
      <w:proofErr w:type="spellEnd"/>
      <w:r w:rsidR="00D16432">
        <w:t xml:space="preserve"> </w:t>
      </w:r>
      <w:proofErr w:type="spellStart"/>
      <w:r w:rsidR="00D16432">
        <w:t>poskytnutí</w:t>
      </w:r>
      <w:proofErr w:type="spellEnd"/>
      <w:r w:rsidR="00D16432">
        <w:t xml:space="preserve"> licence</w:t>
      </w:r>
      <w:r w:rsidR="00D41C2D">
        <w:t xml:space="preserve"> (</w:t>
      </w:r>
      <w:proofErr w:type="spellStart"/>
      <w:r w:rsidR="00D41C2D">
        <w:t>prorektor</w:t>
      </w:r>
      <w:proofErr w:type="spellEnd"/>
      <w:r w:rsidR="00D41C2D">
        <w:t>)</w:t>
      </w:r>
      <w:r w:rsidR="00D16432">
        <w:t xml:space="preserve">. Je </w:t>
      </w:r>
      <w:proofErr w:type="spellStart"/>
      <w:r w:rsidR="00D16432">
        <w:t>třeba</w:t>
      </w:r>
      <w:proofErr w:type="spellEnd"/>
      <w:r w:rsidR="00D16432">
        <w:t xml:space="preserve"> </w:t>
      </w:r>
      <w:proofErr w:type="spellStart"/>
      <w:r w:rsidR="00D16432">
        <w:t>toto</w:t>
      </w:r>
      <w:proofErr w:type="spellEnd"/>
      <w:r w:rsidR="00D16432">
        <w:t xml:space="preserve"> </w:t>
      </w:r>
      <w:proofErr w:type="spellStart"/>
      <w:r w:rsidR="00D16432">
        <w:t>rozhodnutí</w:t>
      </w:r>
      <w:proofErr w:type="spellEnd"/>
      <w:r w:rsidR="00D16432">
        <w:t xml:space="preserve"> </w:t>
      </w:r>
      <w:proofErr w:type="spellStart"/>
      <w:r w:rsidR="00D16432">
        <w:t>písemně</w:t>
      </w:r>
      <w:proofErr w:type="spellEnd"/>
      <w:r w:rsidR="00D16432">
        <w:t xml:space="preserve"> </w:t>
      </w:r>
      <w:proofErr w:type="spellStart"/>
      <w:r w:rsidR="00D16432">
        <w:t>zaznamenat</w:t>
      </w:r>
      <w:proofErr w:type="spellEnd"/>
      <w:r w:rsidR="00D16432">
        <w:t xml:space="preserve"> do </w:t>
      </w:r>
      <w:proofErr w:type="spellStart"/>
      <w:r w:rsidR="00D16432">
        <w:t>průvodky</w:t>
      </w:r>
      <w:proofErr w:type="spellEnd"/>
      <w:r w:rsidR="00D16432">
        <w:t xml:space="preserve"> k </w:t>
      </w:r>
      <w:proofErr w:type="spellStart"/>
      <w:r w:rsidR="00D16432">
        <w:t>licenční</w:t>
      </w:r>
      <w:proofErr w:type="spellEnd"/>
      <w:r w:rsidR="00D16432">
        <w:t xml:space="preserve"> </w:t>
      </w:r>
      <w:proofErr w:type="spellStart"/>
      <w:r w:rsidR="00D16432">
        <w:t>smlouvě</w:t>
      </w:r>
      <w:proofErr w:type="spellEnd"/>
      <w:r w:rsidR="00D16432">
        <w:t xml:space="preserve"> </w:t>
      </w:r>
      <w:proofErr w:type="spellStart"/>
      <w:r w:rsidR="00D16432">
        <w:t>před</w:t>
      </w:r>
      <w:proofErr w:type="spellEnd"/>
      <w:r w:rsidR="00D16432">
        <w:t xml:space="preserve"> </w:t>
      </w:r>
      <w:proofErr w:type="spellStart"/>
      <w:r w:rsidR="00D16432">
        <w:t>podpisem</w:t>
      </w:r>
      <w:proofErr w:type="spellEnd"/>
      <w:r w:rsidR="00D16432">
        <w:t xml:space="preserve"> </w:t>
      </w:r>
      <w:proofErr w:type="spellStart"/>
      <w:r w:rsidR="00D16432">
        <w:t>prorektora</w:t>
      </w:r>
      <w:proofErr w:type="spellEnd"/>
      <w:r w:rsidR="00D41C2D">
        <w:t xml:space="preserve"> (a </w:t>
      </w:r>
      <w:proofErr w:type="spellStart"/>
      <w:r w:rsidR="00D41C2D">
        <w:t>rektora</w:t>
      </w:r>
      <w:proofErr w:type="spellEnd"/>
      <w:r w:rsidR="00D41C2D">
        <w:t>)</w:t>
      </w:r>
    </w:p>
    <w:p w14:paraId="31E23158" w14:textId="50877839" w:rsidR="00D16432" w:rsidRDefault="00D16432">
      <w:pPr>
        <w:pStyle w:val="Textkomente"/>
      </w:pPr>
      <w:r>
        <w:t>.</w:t>
      </w:r>
    </w:p>
    <w:p w14:paraId="6BCD8015" w14:textId="69530B37" w:rsidR="00973C43" w:rsidRDefault="00D16432">
      <w:pPr>
        <w:pStyle w:val="Textkomente"/>
      </w:pP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CD80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CD8015" w16cid:durableId="248724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1A3D2" w14:textId="77777777" w:rsidR="00785D9D" w:rsidRDefault="00785D9D" w:rsidP="00F445F0">
      <w:pPr>
        <w:spacing w:after="0" w:line="240" w:lineRule="auto"/>
      </w:pPr>
      <w:r>
        <w:separator/>
      </w:r>
    </w:p>
  </w:endnote>
  <w:endnote w:type="continuationSeparator" w:id="0">
    <w:p w14:paraId="499758E6" w14:textId="77777777" w:rsidR="00785D9D" w:rsidRDefault="00785D9D" w:rsidP="00F4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7C0C8" w14:textId="77777777" w:rsidR="00F20AD6" w:rsidRDefault="001A2630" w:rsidP="00F20AD6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2C07DB6" wp14:editId="7DA37D1D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22" name="obrázek 2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14:paraId="7FDB8288" w14:textId="77777777" w:rsidR="00F20AD6" w:rsidRDefault="001A2630" w:rsidP="00F20AD6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BC13D" w14:textId="77777777" w:rsidR="00785D9D" w:rsidRDefault="00785D9D" w:rsidP="00F445F0">
      <w:pPr>
        <w:spacing w:after="0" w:line="240" w:lineRule="auto"/>
      </w:pPr>
      <w:r>
        <w:separator/>
      </w:r>
    </w:p>
  </w:footnote>
  <w:footnote w:type="continuationSeparator" w:id="0">
    <w:p w14:paraId="7DEA88C2" w14:textId="77777777" w:rsidR="00785D9D" w:rsidRDefault="00785D9D" w:rsidP="00F44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F5BDE" w14:textId="77777777" w:rsidR="00F20AD6" w:rsidRPr="00D91740" w:rsidRDefault="001A2630" w:rsidP="00F20AD6">
    <w:pPr>
      <w:pStyle w:val="Zhlav"/>
      <w:rPr>
        <w:rFonts w:ascii="Myriad Pro" w:hAnsi="Myriad Pro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41B74C3" wp14:editId="3C5B39AD">
          <wp:simplePos x="0" y="0"/>
          <wp:positionH relativeFrom="column">
            <wp:posOffset>-606425</wp:posOffset>
          </wp:positionH>
          <wp:positionV relativeFrom="paragraph">
            <wp:posOffset>-408305</wp:posOffset>
          </wp:positionV>
          <wp:extent cx="7560310" cy="1010920"/>
          <wp:effectExtent l="0" t="0" r="2540" b="0"/>
          <wp:wrapNone/>
          <wp:docPr id="21" name="obrázek 1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605"/>
    <w:multiLevelType w:val="hybridMultilevel"/>
    <w:tmpl w:val="260289B8"/>
    <w:lvl w:ilvl="0" w:tplc="EDD83468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cs-CZ" w:eastAsia="cs-CZ" w:bidi="cs-CZ"/>
      </w:rPr>
    </w:lvl>
    <w:lvl w:ilvl="1" w:tplc="DED655B0">
      <w:numFmt w:val="bullet"/>
      <w:lvlText w:val="•"/>
      <w:lvlJc w:val="left"/>
      <w:pPr>
        <w:ind w:left="1870" w:hanging="360"/>
      </w:pPr>
      <w:rPr>
        <w:rFonts w:hint="default"/>
        <w:lang w:val="cs-CZ" w:eastAsia="cs-CZ" w:bidi="cs-CZ"/>
      </w:rPr>
    </w:lvl>
    <w:lvl w:ilvl="2" w:tplc="DA603082">
      <w:numFmt w:val="bullet"/>
      <w:lvlText w:val="•"/>
      <w:lvlJc w:val="left"/>
      <w:pPr>
        <w:ind w:left="2800" w:hanging="360"/>
      </w:pPr>
      <w:rPr>
        <w:rFonts w:hint="default"/>
        <w:lang w:val="cs-CZ" w:eastAsia="cs-CZ" w:bidi="cs-CZ"/>
      </w:rPr>
    </w:lvl>
    <w:lvl w:ilvl="3" w:tplc="38382740">
      <w:numFmt w:val="bullet"/>
      <w:lvlText w:val="•"/>
      <w:lvlJc w:val="left"/>
      <w:pPr>
        <w:ind w:left="3731" w:hanging="360"/>
      </w:pPr>
      <w:rPr>
        <w:rFonts w:hint="default"/>
        <w:lang w:val="cs-CZ" w:eastAsia="cs-CZ" w:bidi="cs-CZ"/>
      </w:rPr>
    </w:lvl>
    <w:lvl w:ilvl="4" w:tplc="328EC860">
      <w:numFmt w:val="bullet"/>
      <w:lvlText w:val="•"/>
      <w:lvlJc w:val="left"/>
      <w:pPr>
        <w:ind w:left="4661" w:hanging="360"/>
      </w:pPr>
      <w:rPr>
        <w:rFonts w:hint="default"/>
        <w:lang w:val="cs-CZ" w:eastAsia="cs-CZ" w:bidi="cs-CZ"/>
      </w:rPr>
    </w:lvl>
    <w:lvl w:ilvl="5" w:tplc="B128ED04">
      <w:numFmt w:val="bullet"/>
      <w:lvlText w:val="•"/>
      <w:lvlJc w:val="left"/>
      <w:pPr>
        <w:ind w:left="5592" w:hanging="360"/>
      </w:pPr>
      <w:rPr>
        <w:rFonts w:hint="default"/>
        <w:lang w:val="cs-CZ" w:eastAsia="cs-CZ" w:bidi="cs-CZ"/>
      </w:rPr>
    </w:lvl>
    <w:lvl w:ilvl="6" w:tplc="65A25D66">
      <w:numFmt w:val="bullet"/>
      <w:lvlText w:val="•"/>
      <w:lvlJc w:val="left"/>
      <w:pPr>
        <w:ind w:left="6522" w:hanging="360"/>
      </w:pPr>
      <w:rPr>
        <w:rFonts w:hint="default"/>
        <w:lang w:val="cs-CZ" w:eastAsia="cs-CZ" w:bidi="cs-CZ"/>
      </w:rPr>
    </w:lvl>
    <w:lvl w:ilvl="7" w:tplc="9D5EA026">
      <w:numFmt w:val="bullet"/>
      <w:lvlText w:val="•"/>
      <w:lvlJc w:val="left"/>
      <w:pPr>
        <w:ind w:left="7452" w:hanging="360"/>
      </w:pPr>
      <w:rPr>
        <w:rFonts w:hint="default"/>
        <w:lang w:val="cs-CZ" w:eastAsia="cs-CZ" w:bidi="cs-CZ"/>
      </w:rPr>
    </w:lvl>
    <w:lvl w:ilvl="8" w:tplc="7128982C">
      <w:numFmt w:val="bullet"/>
      <w:lvlText w:val="•"/>
      <w:lvlJc w:val="left"/>
      <w:pPr>
        <w:ind w:left="8383" w:hanging="360"/>
      </w:pPr>
      <w:rPr>
        <w:rFonts w:hint="default"/>
        <w:lang w:val="cs-CZ" w:eastAsia="cs-CZ" w:bidi="cs-CZ"/>
      </w:rPr>
    </w:lvl>
  </w:abstractNum>
  <w:abstractNum w:abstractNumId="1">
    <w:nsid w:val="07B43A38"/>
    <w:multiLevelType w:val="hybridMultilevel"/>
    <w:tmpl w:val="51188866"/>
    <w:lvl w:ilvl="0" w:tplc="409A9EBA">
      <w:start w:val="1"/>
      <w:numFmt w:val="decimal"/>
      <w:lvlText w:val="%1."/>
      <w:lvlJc w:val="left"/>
      <w:pPr>
        <w:ind w:left="917" w:hanging="3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cs-CZ" w:eastAsia="cs-CZ" w:bidi="cs-CZ"/>
      </w:rPr>
    </w:lvl>
    <w:lvl w:ilvl="1" w:tplc="D9D0A2DE">
      <w:numFmt w:val="bullet"/>
      <w:lvlText w:val="•"/>
      <w:lvlJc w:val="left"/>
      <w:pPr>
        <w:ind w:left="1852" w:hanging="341"/>
      </w:pPr>
      <w:rPr>
        <w:rFonts w:hint="default"/>
        <w:lang w:val="cs-CZ" w:eastAsia="cs-CZ" w:bidi="cs-CZ"/>
      </w:rPr>
    </w:lvl>
    <w:lvl w:ilvl="2" w:tplc="89503342">
      <w:numFmt w:val="bullet"/>
      <w:lvlText w:val="•"/>
      <w:lvlJc w:val="left"/>
      <w:pPr>
        <w:ind w:left="2784" w:hanging="341"/>
      </w:pPr>
      <w:rPr>
        <w:rFonts w:hint="default"/>
        <w:lang w:val="cs-CZ" w:eastAsia="cs-CZ" w:bidi="cs-CZ"/>
      </w:rPr>
    </w:lvl>
    <w:lvl w:ilvl="3" w:tplc="B7188844">
      <w:numFmt w:val="bullet"/>
      <w:lvlText w:val="•"/>
      <w:lvlJc w:val="left"/>
      <w:pPr>
        <w:ind w:left="3717" w:hanging="341"/>
      </w:pPr>
      <w:rPr>
        <w:rFonts w:hint="default"/>
        <w:lang w:val="cs-CZ" w:eastAsia="cs-CZ" w:bidi="cs-CZ"/>
      </w:rPr>
    </w:lvl>
    <w:lvl w:ilvl="4" w:tplc="FD149686">
      <w:numFmt w:val="bullet"/>
      <w:lvlText w:val="•"/>
      <w:lvlJc w:val="left"/>
      <w:pPr>
        <w:ind w:left="4649" w:hanging="341"/>
      </w:pPr>
      <w:rPr>
        <w:rFonts w:hint="default"/>
        <w:lang w:val="cs-CZ" w:eastAsia="cs-CZ" w:bidi="cs-CZ"/>
      </w:rPr>
    </w:lvl>
    <w:lvl w:ilvl="5" w:tplc="0930F7D6">
      <w:numFmt w:val="bullet"/>
      <w:lvlText w:val="•"/>
      <w:lvlJc w:val="left"/>
      <w:pPr>
        <w:ind w:left="5582" w:hanging="341"/>
      </w:pPr>
      <w:rPr>
        <w:rFonts w:hint="default"/>
        <w:lang w:val="cs-CZ" w:eastAsia="cs-CZ" w:bidi="cs-CZ"/>
      </w:rPr>
    </w:lvl>
    <w:lvl w:ilvl="6" w:tplc="679C67AA">
      <w:numFmt w:val="bullet"/>
      <w:lvlText w:val="•"/>
      <w:lvlJc w:val="left"/>
      <w:pPr>
        <w:ind w:left="6514" w:hanging="341"/>
      </w:pPr>
      <w:rPr>
        <w:rFonts w:hint="default"/>
        <w:lang w:val="cs-CZ" w:eastAsia="cs-CZ" w:bidi="cs-CZ"/>
      </w:rPr>
    </w:lvl>
    <w:lvl w:ilvl="7" w:tplc="4F4A39B6">
      <w:numFmt w:val="bullet"/>
      <w:lvlText w:val="•"/>
      <w:lvlJc w:val="left"/>
      <w:pPr>
        <w:ind w:left="7446" w:hanging="341"/>
      </w:pPr>
      <w:rPr>
        <w:rFonts w:hint="default"/>
        <w:lang w:val="cs-CZ" w:eastAsia="cs-CZ" w:bidi="cs-CZ"/>
      </w:rPr>
    </w:lvl>
    <w:lvl w:ilvl="8" w:tplc="5A3C2418">
      <w:numFmt w:val="bullet"/>
      <w:lvlText w:val="•"/>
      <w:lvlJc w:val="left"/>
      <w:pPr>
        <w:ind w:left="8379" w:hanging="341"/>
      </w:pPr>
      <w:rPr>
        <w:rFonts w:hint="default"/>
        <w:lang w:val="cs-CZ" w:eastAsia="cs-CZ" w:bidi="cs-CZ"/>
      </w:rPr>
    </w:lvl>
  </w:abstractNum>
  <w:abstractNum w:abstractNumId="2">
    <w:nsid w:val="07E46C8F"/>
    <w:multiLevelType w:val="hybridMultilevel"/>
    <w:tmpl w:val="D570B716"/>
    <w:lvl w:ilvl="0" w:tplc="E098CDB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C0166D"/>
    <w:multiLevelType w:val="hybridMultilevel"/>
    <w:tmpl w:val="F6C6C980"/>
    <w:lvl w:ilvl="0" w:tplc="D6E46ECA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cs-CZ" w:eastAsia="cs-CZ" w:bidi="cs-CZ"/>
      </w:rPr>
    </w:lvl>
    <w:lvl w:ilvl="1" w:tplc="B40E2F36">
      <w:numFmt w:val="bullet"/>
      <w:lvlText w:val="•"/>
      <w:lvlJc w:val="left"/>
      <w:pPr>
        <w:ind w:left="1870" w:hanging="360"/>
      </w:pPr>
      <w:rPr>
        <w:rFonts w:hint="default"/>
        <w:lang w:val="cs-CZ" w:eastAsia="cs-CZ" w:bidi="cs-CZ"/>
      </w:rPr>
    </w:lvl>
    <w:lvl w:ilvl="2" w:tplc="B6628122">
      <w:numFmt w:val="bullet"/>
      <w:lvlText w:val="•"/>
      <w:lvlJc w:val="left"/>
      <w:pPr>
        <w:ind w:left="2800" w:hanging="360"/>
      </w:pPr>
      <w:rPr>
        <w:rFonts w:hint="default"/>
        <w:lang w:val="cs-CZ" w:eastAsia="cs-CZ" w:bidi="cs-CZ"/>
      </w:rPr>
    </w:lvl>
    <w:lvl w:ilvl="3" w:tplc="9EB87EBA">
      <w:numFmt w:val="bullet"/>
      <w:lvlText w:val="•"/>
      <w:lvlJc w:val="left"/>
      <w:pPr>
        <w:ind w:left="3731" w:hanging="360"/>
      </w:pPr>
      <w:rPr>
        <w:rFonts w:hint="default"/>
        <w:lang w:val="cs-CZ" w:eastAsia="cs-CZ" w:bidi="cs-CZ"/>
      </w:rPr>
    </w:lvl>
    <w:lvl w:ilvl="4" w:tplc="4D74CFB0">
      <w:numFmt w:val="bullet"/>
      <w:lvlText w:val="•"/>
      <w:lvlJc w:val="left"/>
      <w:pPr>
        <w:ind w:left="4661" w:hanging="360"/>
      </w:pPr>
      <w:rPr>
        <w:rFonts w:hint="default"/>
        <w:lang w:val="cs-CZ" w:eastAsia="cs-CZ" w:bidi="cs-CZ"/>
      </w:rPr>
    </w:lvl>
    <w:lvl w:ilvl="5" w:tplc="40E4C078">
      <w:numFmt w:val="bullet"/>
      <w:lvlText w:val="•"/>
      <w:lvlJc w:val="left"/>
      <w:pPr>
        <w:ind w:left="5592" w:hanging="360"/>
      </w:pPr>
      <w:rPr>
        <w:rFonts w:hint="default"/>
        <w:lang w:val="cs-CZ" w:eastAsia="cs-CZ" w:bidi="cs-CZ"/>
      </w:rPr>
    </w:lvl>
    <w:lvl w:ilvl="6" w:tplc="37725F80">
      <w:numFmt w:val="bullet"/>
      <w:lvlText w:val="•"/>
      <w:lvlJc w:val="left"/>
      <w:pPr>
        <w:ind w:left="6522" w:hanging="360"/>
      </w:pPr>
      <w:rPr>
        <w:rFonts w:hint="default"/>
        <w:lang w:val="cs-CZ" w:eastAsia="cs-CZ" w:bidi="cs-CZ"/>
      </w:rPr>
    </w:lvl>
    <w:lvl w:ilvl="7" w:tplc="16C02F1A">
      <w:numFmt w:val="bullet"/>
      <w:lvlText w:val="•"/>
      <w:lvlJc w:val="left"/>
      <w:pPr>
        <w:ind w:left="7452" w:hanging="360"/>
      </w:pPr>
      <w:rPr>
        <w:rFonts w:hint="default"/>
        <w:lang w:val="cs-CZ" w:eastAsia="cs-CZ" w:bidi="cs-CZ"/>
      </w:rPr>
    </w:lvl>
    <w:lvl w:ilvl="8" w:tplc="7DCED014">
      <w:numFmt w:val="bullet"/>
      <w:lvlText w:val="•"/>
      <w:lvlJc w:val="left"/>
      <w:pPr>
        <w:ind w:left="8383" w:hanging="360"/>
      </w:pPr>
      <w:rPr>
        <w:rFonts w:hint="default"/>
        <w:lang w:val="cs-CZ" w:eastAsia="cs-CZ" w:bidi="cs-CZ"/>
      </w:rPr>
    </w:lvl>
  </w:abstractNum>
  <w:abstractNum w:abstractNumId="4">
    <w:nsid w:val="12865583"/>
    <w:multiLevelType w:val="hybridMultilevel"/>
    <w:tmpl w:val="A4A0326E"/>
    <w:lvl w:ilvl="0" w:tplc="40183A4A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cs-CZ" w:eastAsia="cs-CZ" w:bidi="cs-CZ"/>
      </w:rPr>
    </w:lvl>
    <w:lvl w:ilvl="1" w:tplc="33AA7A28">
      <w:start w:val="1"/>
      <w:numFmt w:val="lowerLetter"/>
      <w:lvlText w:val="%2)"/>
      <w:lvlJc w:val="left"/>
      <w:pPr>
        <w:ind w:left="129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cs-CZ" w:eastAsia="cs-CZ" w:bidi="cs-CZ"/>
      </w:rPr>
    </w:lvl>
    <w:lvl w:ilvl="2" w:tplc="B330C27A">
      <w:numFmt w:val="bullet"/>
      <w:lvlText w:val="•"/>
      <w:lvlJc w:val="left"/>
      <w:pPr>
        <w:ind w:left="2293" w:hanging="360"/>
      </w:pPr>
      <w:rPr>
        <w:rFonts w:hint="default"/>
        <w:lang w:val="cs-CZ" w:eastAsia="cs-CZ" w:bidi="cs-CZ"/>
      </w:rPr>
    </w:lvl>
    <w:lvl w:ilvl="3" w:tplc="5328804E">
      <w:numFmt w:val="bullet"/>
      <w:lvlText w:val="•"/>
      <w:lvlJc w:val="left"/>
      <w:pPr>
        <w:ind w:left="3287" w:hanging="360"/>
      </w:pPr>
      <w:rPr>
        <w:rFonts w:hint="default"/>
        <w:lang w:val="cs-CZ" w:eastAsia="cs-CZ" w:bidi="cs-CZ"/>
      </w:rPr>
    </w:lvl>
    <w:lvl w:ilvl="4" w:tplc="9C62F784">
      <w:numFmt w:val="bullet"/>
      <w:lvlText w:val="•"/>
      <w:lvlJc w:val="left"/>
      <w:pPr>
        <w:ind w:left="4281" w:hanging="360"/>
      </w:pPr>
      <w:rPr>
        <w:rFonts w:hint="default"/>
        <w:lang w:val="cs-CZ" w:eastAsia="cs-CZ" w:bidi="cs-CZ"/>
      </w:rPr>
    </w:lvl>
    <w:lvl w:ilvl="5" w:tplc="3B74549C">
      <w:numFmt w:val="bullet"/>
      <w:lvlText w:val="•"/>
      <w:lvlJc w:val="left"/>
      <w:pPr>
        <w:ind w:left="5275" w:hanging="360"/>
      </w:pPr>
      <w:rPr>
        <w:rFonts w:hint="default"/>
        <w:lang w:val="cs-CZ" w:eastAsia="cs-CZ" w:bidi="cs-CZ"/>
      </w:rPr>
    </w:lvl>
    <w:lvl w:ilvl="6" w:tplc="3A3EAF42">
      <w:numFmt w:val="bullet"/>
      <w:lvlText w:val="•"/>
      <w:lvlJc w:val="left"/>
      <w:pPr>
        <w:ind w:left="6268" w:hanging="360"/>
      </w:pPr>
      <w:rPr>
        <w:rFonts w:hint="default"/>
        <w:lang w:val="cs-CZ" w:eastAsia="cs-CZ" w:bidi="cs-CZ"/>
      </w:rPr>
    </w:lvl>
    <w:lvl w:ilvl="7" w:tplc="0FA0BFD8">
      <w:numFmt w:val="bullet"/>
      <w:lvlText w:val="•"/>
      <w:lvlJc w:val="left"/>
      <w:pPr>
        <w:ind w:left="7262" w:hanging="360"/>
      </w:pPr>
      <w:rPr>
        <w:rFonts w:hint="default"/>
        <w:lang w:val="cs-CZ" w:eastAsia="cs-CZ" w:bidi="cs-CZ"/>
      </w:rPr>
    </w:lvl>
    <w:lvl w:ilvl="8" w:tplc="7550FE10">
      <w:numFmt w:val="bullet"/>
      <w:lvlText w:val="•"/>
      <w:lvlJc w:val="left"/>
      <w:pPr>
        <w:ind w:left="8256" w:hanging="360"/>
      </w:pPr>
      <w:rPr>
        <w:rFonts w:hint="default"/>
        <w:lang w:val="cs-CZ" w:eastAsia="cs-CZ" w:bidi="cs-CZ"/>
      </w:rPr>
    </w:lvl>
  </w:abstractNum>
  <w:abstractNum w:abstractNumId="5">
    <w:nsid w:val="12BA249A"/>
    <w:multiLevelType w:val="hybridMultilevel"/>
    <w:tmpl w:val="C9463ED4"/>
    <w:lvl w:ilvl="0" w:tplc="C0064C88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cs-CZ" w:eastAsia="cs-CZ" w:bidi="cs-CZ"/>
      </w:rPr>
    </w:lvl>
    <w:lvl w:ilvl="1" w:tplc="63542838">
      <w:numFmt w:val="bullet"/>
      <w:lvlText w:val="•"/>
      <w:lvlJc w:val="left"/>
      <w:pPr>
        <w:ind w:left="1870" w:hanging="360"/>
      </w:pPr>
      <w:rPr>
        <w:rFonts w:hint="default"/>
        <w:lang w:val="cs-CZ" w:eastAsia="cs-CZ" w:bidi="cs-CZ"/>
      </w:rPr>
    </w:lvl>
    <w:lvl w:ilvl="2" w:tplc="4B4ABFF0">
      <w:numFmt w:val="bullet"/>
      <w:lvlText w:val="•"/>
      <w:lvlJc w:val="left"/>
      <w:pPr>
        <w:ind w:left="2800" w:hanging="360"/>
      </w:pPr>
      <w:rPr>
        <w:rFonts w:hint="default"/>
        <w:lang w:val="cs-CZ" w:eastAsia="cs-CZ" w:bidi="cs-CZ"/>
      </w:rPr>
    </w:lvl>
    <w:lvl w:ilvl="3" w:tplc="11FC361A">
      <w:numFmt w:val="bullet"/>
      <w:lvlText w:val="•"/>
      <w:lvlJc w:val="left"/>
      <w:pPr>
        <w:ind w:left="3731" w:hanging="360"/>
      </w:pPr>
      <w:rPr>
        <w:rFonts w:hint="default"/>
        <w:lang w:val="cs-CZ" w:eastAsia="cs-CZ" w:bidi="cs-CZ"/>
      </w:rPr>
    </w:lvl>
    <w:lvl w:ilvl="4" w:tplc="E132FD6E">
      <w:numFmt w:val="bullet"/>
      <w:lvlText w:val="•"/>
      <w:lvlJc w:val="left"/>
      <w:pPr>
        <w:ind w:left="4661" w:hanging="360"/>
      </w:pPr>
      <w:rPr>
        <w:rFonts w:hint="default"/>
        <w:lang w:val="cs-CZ" w:eastAsia="cs-CZ" w:bidi="cs-CZ"/>
      </w:rPr>
    </w:lvl>
    <w:lvl w:ilvl="5" w:tplc="FD868F24">
      <w:numFmt w:val="bullet"/>
      <w:lvlText w:val="•"/>
      <w:lvlJc w:val="left"/>
      <w:pPr>
        <w:ind w:left="5592" w:hanging="360"/>
      </w:pPr>
      <w:rPr>
        <w:rFonts w:hint="default"/>
        <w:lang w:val="cs-CZ" w:eastAsia="cs-CZ" w:bidi="cs-CZ"/>
      </w:rPr>
    </w:lvl>
    <w:lvl w:ilvl="6" w:tplc="CE8AFD70">
      <w:numFmt w:val="bullet"/>
      <w:lvlText w:val="•"/>
      <w:lvlJc w:val="left"/>
      <w:pPr>
        <w:ind w:left="6522" w:hanging="360"/>
      </w:pPr>
      <w:rPr>
        <w:rFonts w:hint="default"/>
        <w:lang w:val="cs-CZ" w:eastAsia="cs-CZ" w:bidi="cs-CZ"/>
      </w:rPr>
    </w:lvl>
    <w:lvl w:ilvl="7" w:tplc="4F7A75F8">
      <w:numFmt w:val="bullet"/>
      <w:lvlText w:val="•"/>
      <w:lvlJc w:val="left"/>
      <w:pPr>
        <w:ind w:left="7452" w:hanging="360"/>
      </w:pPr>
      <w:rPr>
        <w:rFonts w:hint="default"/>
        <w:lang w:val="cs-CZ" w:eastAsia="cs-CZ" w:bidi="cs-CZ"/>
      </w:rPr>
    </w:lvl>
    <w:lvl w:ilvl="8" w:tplc="4D7607BC">
      <w:numFmt w:val="bullet"/>
      <w:lvlText w:val="•"/>
      <w:lvlJc w:val="left"/>
      <w:pPr>
        <w:ind w:left="8383" w:hanging="360"/>
      </w:pPr>
      <w:rPr>
        <w:rFonts w:hint="default"/>
        <w:lang w:val="cs-CZ" w:eastAsia="cs-CZ" w:bidi="cs-CZ"/>
      </w:rPr>
    </w:lvl>
  </w:abstractNum>
  <w:abstractNum w:abstractNumId="6">
    <w:nsid w:val="14430209"/>
    <w:multiLevelType w:val="hybridMultilevel"/>
    <w:tmpl w:val="902699B0"/>
    <w:lvl w:ilvl="0" w:tplc="8542B716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cs-CZ" w:eastAsia="cs-CZ" w:bidi="cs-CZ"/>
      </w:rPr>
    </w:lvl>
    <w:lvl w:ilvl="1" w:tplc="356850FA">
      <w:numFmt w:val="bullet"/>
      <w:lvlText w:val="•"/>
      <w:lvlJc w:val="left"/>
      <w:pPr>
        <w:ind w:left="1870" w:hanging="360"/>
      </w:pPr>
      <w:rPr>
        <w:rFonts w:hint="default"/>
        <w:lang w:val="cs-CZ" w:eastAsia="cs-CZ" w:bidi="cs-CZ"/>
      </w:rPr>
    </w:lvl>
    <w:lvl w:ilvl="2" w:tplc="E1E0F808">
      <w:numFmt w:val="bullet"/>
      <w:lvlText w:val="•"/>
      <w:lvlJc w:val="left"/>
      <w:pPr>
        <w:ind w:left="2800" w:hanging="360"/>
      </w:pPr>
      <w:rPr>
        <w:rFonts w:hint="default"/>
        <w:lang w:val="cs-CZ" w:eastAsia="cs-CZ" w:bidi="cs-CZ"/>
      </w:rPr>
    </w:lvl>
    <w:lvl w:ilvl="3" w:tplc="DB90D666">
      <w:numFmt w:val="bullet"/>
      <w:lvlText w:val="•"/>
      <w:lvlJc w:val="left"/>
      <w:pPr>
        <w:ind w:left="3731" w:hanging="360"/>
      </w:pPr>
      <w:rPr>
        <w:rFonts w:hint="default"/>
        <w:lang w:val="cs-CZ" w:eastAsia="cs-CZ" w:bidi="cs-CZ"/>
      </w:rPr>
    </w:lvl>
    <w:lvl w:ilvl="4" w:tplc="B3483F78">
      <w:numFmt w:val="bullet"/>
      <w:lvlText w:val="•"/>
      <w:lvlJc w:val="left"/>
      <w:pPr>
        <w:ind w:left="4661" w:hanging="360"/>
      </w:pPr>
      <w:rPr>
        <w:rFonts w:hint="default"/>
        <w:lang w:val="cs-CZ" w:eastAsia="cs-CZ" w:bidi="cs-CZ"/>
      </w:rPr>
    </w:lvl>
    <w:lvl w:ilvl="5" w:tplc="6534D988">
      <w:numFmt w:val="bullet"/>
      <w:lvlText w:val="•"/>
      <w:lvlJc w:val="left"/>
      <w:pPr>
        <w:ind w:left="5592" w:hanging="360"/>
      </w:pPr>
      <w:rPr>
        <w:rFonts w:hint="default"/>
        <w:lang w:val="cs-CZ" w:eastAsia="cs-CZ" w:bidi="cs-CZ"/>
      </w:rPr>
    </w:lvl>
    <w:lvl w:ilvl="6" w:tplc="C9D6ACD0">
      <w:numFmt w:val="bullet"/>
      <w:lvlText w:val="•"/>
      <w:lvlJc w:val="left"/>
      <w:pPr>
        <w:ind w:left="6522" w:hanging="360"/>
      </w:pPr>
      <w:rPr>
        <w:rFonts w:hint="default"/>
        <w:lang w:val="cs-CZ" w:eastAsia="cs-CZ" w:bidi="cs-CZ"/>
      </w:rPr>
    </w:lvl>
    <w:lvl w:ilvl="7" w:tplc="446C4D1A">
      <w:numFmt w:val="bullet"/>
      <w:lvlText w:val="•"/>
      <w:lvlJc w:val="left"/>
      <w:pPr>
        <w:ind w:left="7452" w:hanging="360"/>
      </w:pPr>
      <w:rPr>
        <w:rFonts w:hint="default"/>
        <w:lang w:val="cs-CZ" w:eastAsia="cs-CZ" w:bidi="cs-CZ"/>
      </w:rPr>
    </w:lvl>
    <w:lvl w:ilvl="8" w:tplc="3F46B990">
      <w:numFmt w:val="bullet"/>
      <w:lvlText w:val="•"/>
      <w:lvlJc w:val="left"/>
      <w:pPr>
        <w:ind w:left="8383" w:hanging="360"/>
      </w:pPr>
      <w:rPr>
        <w:rFonts w:hint="default"/>
        <w:lang w:val="cs-CZ" w:eastAsia="cs-CZ" w:bidi="cs-CZ"/>
      </w:rPr>
    </w:lvl>
  </w:abstractNum>
  <w:abstractNum w:abstractNumId="7">
    <w:nsid w:val="1D364888"/>
    <w:multiLevelType w:val="hybridMultilevel"/>
    <w:tmpl w:val="930EEF22"/>
    <w:lvl w:ilvl="0" w:tplc="A890227A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cs-CZ" w:eastAsia="cs-CZ" w:bidi="cs-CZ"/>
      </w:rPr>
    </w:lvl>
    <w:lvl w:ilvl="1" w:tplc="F142F7F0">
      <w:numFmt w:val="bullet"/>
      <w:lvlText w:val="•"/>
      <w:lvlJc w:val="left"/>
      <w:pPr>
        <w:ind w:left="1870" w:hanging="360"/>
      </w:pPr>
      <w:rPr>
        <w:rFonts w:hint="default"/>
        <w:lang w:val="cs-CZ" w:eastAsia="cs-CZ" w:bidi="cs-CZ"/>
      </w:rPr>
    </w:lvl>
    <w:lvl w:ilvl="2" w:tplc="59CEA416">
      <w:numFmt w:val="bullet"/>
      <w:lvlText w:val="•"/>
      <w:lvlJc w:val="left"/>
      <w:pPr>
        <w:ind w:left="2800" w:hanging="360"/>
      </w:pPr>
      <w:rPr>
        <w:rFonts w:hint="default"/>
        <w:lang w:val="cs-CZ" w:eastAsia="cs-CZ" w:bidi="cs-CZ"/>
      </w:rPr>
    </w:lvl>
    <w:lvl w:ilvl="3" w:tplc="56C438F0">
      <w:numFmt w:val="bullet"/>
      <w:lvlText w:val="•"/>
      <w:lvlJc w:val="left"/>
      <w:pPr>
        <w:ind w:left="3731" w:hanging="360"/>
      </w:pPr>
      <w:rPr>
        <w:rFonts w:hint="default"/>
        <w:lang w:val="cs-CZ" w:eastAsia="cs-CZ" w:bidi="cs-CZ"/>
      </w:rPr>
    </w:lvl>
    <w:lvl w:ilvl="4" w:tplc="CB46C442">
      <w:numFmt w:val="bullet"/>
      <w:lvlText w:val="•"/>
      <w:lvlJc w:val="left"/>
      <w:pPr>
        <w:ind w:left="4661" w:hanging="360"/>
      </w:pPr>
      <w:rPr>
        <w:rFonts w:hint="default"/>
        <w:lang w:val="cs-CZ" w:eastAsia="cs-CZ" w:bidi="cs-CZ"/>
      </w:rPr>
    </w:lvl>
    <w:lvl w:ilvl="5" w:tplc="BC08EEB8">
      <w:numFmt w:val="bullet"/>
      <w:lvlText w:val="•"/>
      <w:lvlJc w:val="left"/>
      <w:pPr>
        <w:ind w:left="5592" w:hanging="360"/>
      </w:pPr>
      <w:rPr>
        <w:rFonts w:hint="default"/>
        <w:lang w:val="cs-CZ" w:eastAsia="cs-CZ" w:bidi="cs-CZ"/>
      </w:rPr>
    </w:lvl>
    <w:lvl w:ilvl="6" w:tplc="B46E660A">
      <w:numFmt w:val="bullet"/>
      <w:lvlText w:val="•"/>
      <w:lvlJc w:val="left"/>
      <w:pPr>
        <w:ind w:left="6522" w:hanging="360"/>
      </w:pPr>
      <w:rPr>
        <w:rFonts w:hint="default"/>
        <w:lang w:val="cs-CZ" w:eastAsia="cs-CZ" w:bidi="cs-CZ"/>
      </w:rPr>
    </w:lvl>
    <w:lvl w:ilvl="7" w:tplc="0A72147E">
      <w:numFmt w:val="bullet"/>
      <w:lvlText w:val="•"/>
      <w:lvlJc w:val="left"/>
      <w:pPr>
        <w:ind w:left="7452" w:hanging="360"/>
      </w:pPr>
      <w:rPr>
        <w:rFonts w:hint="default"/>
        <w:lang w:val="cs-CZ" w:eastAsia="cs-CZ" w:bidi="cs-CZ"/>
      </w:rPr>
    </w:lvl>
    <w:lvl w:ilvl="8" w:tplc="9F2E4600">
      <w:numFmt w:val="bullet"/>
      <w:lvlText w:val="•"/>
      <w:lvlJc w:val="left"/>
      <w:pPr>
        <w:ind w:left="8383" w:hanging="360"/>
      </w:pPr>
      <w:rPr>
        <w:rFonts w:hint="default"/>
        <w:lang w:val="cs-CZ" w:eastAsia="cs-CZ" w:bidi="cs-CZ"/>
      </w:rPr>
    </w:lvl>
  </w:abstractNum>
  <w:abstractNum w:abstractNumId="8">
    <w:nsid w:val="2D2803F0"/>
    <w:multiLevelType w:val="hybridMultilevel"/>
    <w:tmpl w:val="392CA7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085A2A">
      <w:start w:val="6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F07362"/>
    <w:multiLevelType w:val="hybridMultilevel"/>
    <w:tmpl w:val="860E7208"/>
    <w:lvl w:ilvl="0" w:tplc="0EBCB47C">
      <w:start w:val="1"/>
      <w:numFmt w:val="upperLetter"/>
      <w:lvlText w:val="%1."/>
      <w:lvlJc w:val="left"/>
      <w:pPr>
        <w:ind w:left="869" w:hanging="294"/>
      </w:pPr>
      <w:rPr>
        <w:rFonts w:hint="default"/>
        <w:spacing w:val="-4"/>
        <w:w w:val="99"/>
        <w:u w:val="thick" w:color="000000"/>
        <w:lang w:val="cs-CZ" w:eastAsia="cs-CZ" w:bidi="cs-CZ"/>
      </w:rPr>
    </w:lvl>
    <w:lvl w:ilvl="1" w:tplc="87846890">
      <w:numFmt w:val="bullet"/>
      <w:lvlText w:val="•"/>
      <w:lvlJc w:val="left"/>
      <w:pPr>
        <w:ind w:left="1798" w:hanging="294"/>
      </w:pPr>
      <w:rPr>
        <w:rFonts w:hint="default"/>
        <w:lang w:val="cs-CZ" w:eastAsia="cs-CZ" w:bidi="cs-CZ"/>
      </w:rPr>
    </w:lvl>
    <w:lvl w:ilvl="2" w:tplc="C0ECB58E">
      <w:numFmt w:val="bullet"/>
      <w:lvlText w:val="•"/>
      <w:lvlJc w:val="left"/>
      <w:pPr>
        <w:ind w:left="2736" w:hanging="294"/>
      </w:pPr>
      <w:rPr>
        <w:rFonts w:hint="default"/>
        <w:lang w:val="cs-CZ" w:eastAsia="cs-CZ" w:bidi="cs-CZ"/>
      </w:rPr>
    </w:lvl>
    <w:lvl w:ilvl="3" w:tplc="99EEED4C">
      <w:numFmt w:val="bullet"/>
      <w:lvlText w:val="•"/>
      <w:lvlJc w:val="left"/>
      <w:pPr>
        <w:ind w:left="3675" w:hanging="294"/>
      </w:pPr>
      <w:rPr>
        <w:rFonts w:hint="default"/>
        <w:lang w:val="cs-CZ" w:eastAsia="cs-CZ" w:bidi="cs-CZ"/>
      </w:rPr>
    </w:lvl>
    <w:lvl w:ilvl="4" w:tplc="1DBAF326">
      <w:numFmt w:val="bullet"/>
      <w:lvlText w:val="•"/>
      <w:lvlJc w:val="left"/>
      <w:pPr>
        <w:ind w:left="4613" w:hanging="294"/>
      </w:pPr>
      <w:rPr>
        <w:rFonts w:hint="default"/>
        <w:lang w:val="cs-CZ" w:eastAsia="cs-CZ" w:bidi="cs-CZ"/>
      </w:rPr>
    </w:lvl>
    <w:lvl w:ilvl="5" w:tplc="8772C480">
      <w:numFmt w:val="bullet"/>
      <w:lvlText w:val="•"/>
      <w:lvlJc w:val="left"/>
      <w:pPr>
        <w:ind w:left="5552" w:hanging="294"/>
      </w:pPr>
      <w:rPr>
        <w:rFonts w:hint="default"/>
        <w:lang w:val="cs-CZ" w:eastAsia="cs-CZ" w:bidi="cs-CZ"/>
      </w:rPr>
    </w:lvl>
    <w:lvl w:ilvl="6" w:tplc="E9DC5730">
      <w:numFmt w:val="bullet"/>
      <w:lvlText w:val="•"/>
      <w:lvlJc w:val="left"/>
      <w:pPr>
        <w:ind w:left="6490" w:hanging="294"/>
      </w:pPr>
      <w:rPr>
        <w:rFonts w:hint="default"/>
        <w:lang w:val="cs-CZ" w:eastAsia="cs-CZ" w:bidi="cs-CZ"/>
      </w:rPr>
    </w:lvl>
    <w:lvl w:ilvl="7" w:tplc="3746FC52">
      <w:numFmt w:val="bullet"/>
      <w:lvlText w:val="•"/>
      <w:lvlJc w:val="left"/>
      <w:pPr>
        <w:ind w:left="7428" w:hanging="294"/>
      </w:pPr>
      <w:rPr>
        <w:rFonts w:hint="default"/>
        <w:lang w:val="cs-CZ" w:eastAsia="cs-CZ" w:bidi="cs-CZ"/>
      </w:rPr>
    </w:lvl>
    <w:lvl w:ilvl="8" w:tplc="63B0EF08">
      <w:numFmt w:val="bullet"/>
      <w:lvlText w:val="•"/>
      <w:lvlJc w:val="left"/>
      <w:pPr>
        <w:ind w:left="8367" w:hanging="294"/>
      </w:pPr>
      <w:rPr>
        <w:rFonts w:hint="default"/>
        <w:lang w:val="cs-CZ" w:eastAsia="cs-CZ" w:bidi="cs-CZ"/>
      </w:rPr>
    </w:lvl>
  </w:abstractNum>
  <w:abstractNum w:abstractNumId="10">
    <w:nsid w:val="2F62796E"/>
    <w:multiLevelType w:val="hybridMultilevel"/>
    <w:tmpl w:val="A030C0D8"/>
    <w:lvl w:ilvl="0" w:tplc="BA50439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cs-CZ" w:eastAsia="cs-CZ" w:bidi="cs-CZ"/>
      </w:rPr>
    </w:lvl>
    <w:lvl w:ilvl="1" w:tplc="9ADEA51E">
      <w:numFmt w:val="bullet"/>
      <w:lvlText w:val="•"/>
      <w:lvlJc w:val="left"/>
      <w:pPr>
        <w:ind w:left="1436" w:hanging="360"/>
      </w:pPr>
      <w:rPr>
        <w:rFonts w:hint="default"/>
        <w:lang w:val="cs-CZ" w:eastAsia="cs-CZ" w:bidi="cs-CZ"/>
      </w:rPr>
    </w:lvl>
    <w:lvl w:ilvl="2" w:tplc="F7E49F72">
      <w:numFmt w:val="bullet"/>
      <w:lvlText w:val="•"/>
      <w:lvlJc w:val="left"/>
      <w:pPr>
        <w:ind w:left="2366" w:hanging="360"/>
      </w:pPr>
      <w:rPr>
        <w:rFonts w:hint="default"/>
        <w:lang w:val="cs-CZ" w:eastAsia="cs-CZ" w:bidi="cs-CZ"/>
      </w:rPr>
    </w:lvl>
    <w:lvl w:ilvl="3" w:tplc="79A4E8BA">
      <w:numFmt w:val="bullet"/>
      <w:lvlText w:val="•"/>
      <w:lvlJc w:val="left"/>
      <w:pPr>
        <w:ind w:left="3297" w:hanging="360"/>
      </w:pPr>
      <w:rPr>
        <w:rFonts w:hint="default"/>
        <w:lang w:val="cs-CZ" w:eastAsia="cs-CZ" w:bidi="cs-CZ"/>
      </w:rPr>
    </w:lvl>
    <w:lvl w:ilvl="4" w:tplc="AFB08F88">
      <w:numFmt w:val="bullet"/>
      <w:lvlText w:val="•"/>
      <w:lvlJc w:val="left"/>
      <w:pPr>
        <w:ind w:left="4227" w:hanging="360"/>
      </w:pPr>
      <w:rPr>
        <w:rFonts w:hint="default"/>
        <w:lang w:val="cs-CZ" w:eastAsia="cs-CZ" w:bidi="cs-CZ"/>
      </w:rPr>
    </w:lvl>
    <w:lvl w:ilvl="5" w:tplc="C88AF676">
      <w:numFmt w:val="bullet"/>
      <w:lvlText w:val="•"/>
      <w:lvlJc w:val="left"/>
      <w:pPr>
        <w:ind w:left="5158" w:hanging="360"/>
      </w:pPr>
      <w:rPr>
        <w:rFonts w:hint="default"/>
        <w:lang w:val="cs-CZ" w:eastAsia="cs-CZ" w:bidi="cs-CZ"/>
      </w:rPr>
    </w:lvl>
    <w:lvl w:ilvl="6" w:tplc="D834D102">
      <w:numFmt w:val="bullet"/>
      <w:lvlText w:val="•"/>
      <w:lvlJc w:val="left"/>
      <w:pPr>
        <w:ind w:left="6088" w:hanging="360"/>
      </w:pPr>
      <w:rPr>
        <w:rFonts w:hint="default"/>
        <w:lang w:val="cs-CZ" w:eastAsia="cs-CZ" w:bidi="cs-CZ"/>
      </w:rPr>
    </w:lvl>
    <w:lvl w:ilvl="7" w:tplc="E65E6AB8">
      <w:numFmt w:val="bullet"/>
      <w:lvlText w:val="•"/>
      <w:lvlJc w:val="left"/>
      <w:pPr>
        <w:ind w:left="7018" w:hanging="360"/>
      </w:pPr>
      <w:rPr>
        <w:rFonts w:hint="default"/>
        <w:lang w:val="cs-CZ" w:eastAsia="cs-CZ" w:bidi="cs-CZ"/>
      </w:rPr>
    </w:lvl>
    <w:lvl w:ilvl="8" w:tplc="B16E64E8">
      <w:numFmt w:val="bullet"/>
      <w:lvlText w:val="•"/>
      <w:lvlJc w:val="left"/>
      <w:pPr>
        <w:ind w:left="7949" w:hanging="360"/>
      </w:pPr>
      <w:rPr>
        <w:rFonts w:hint="default"/>
        <w:lang w:val="cs-CZ" w:eastAsia="cs-CZ" w:bidi="cs-CZ"/>
      </w:rPr>
    </w:lvl>
  </w:abstractNum>
  <w:abstractNum w:abstractNumId="11">
    <w:nsid w:val="38D2141D"/>
    <w:multiLevelType w:val="hybridMultilevel"/>
    <w:tmpl w:val="1BA0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025D94"/>
    <w:multiLevelType w:val="multilevel"/>
    <w:tmpl w:val="471EB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30"/>
        <w:w w:val="99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cs-CZ" w:eastAsia="cs-CZ" w:bidi="cs-CZ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cs-CZ" w:eastAsia="cs-CZ" w:bidi="cs-CZ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cs-CZ" w:eastAsia="cs-CZ" w:bidi="cs-CZ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cs-CZ" w:eastAsia="cs-CZ" w:bidi="cs-CZ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cs-CZ" w:eastAsia="cs-CZ" w:bidi="cs-CZ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cs-CZ" w:eastAsia="cs-CZ" w:bidi="cs-CZ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cs-CZ" w:eastAsia="cs-CZ" w:bidi="cs-CZ"/>
      </w:rPr>
    </w:lvl>
  </w:abstractNum>
  <w:abstractNum w:abstractNumId="13">
    <w:nsid w:val="4CF47D44"/>
    <w:multiLevelType w:val="hybridMultilevel"/>
    <w:tmpl w:val="D960DCDE"/>
    <w:lvl w:ilvl="0" w:tplc="D9D0A2DE">
      <w:numFmt w:val="bullet"/>
      <w:lvlText w:val="•"/>
      <w:lvlJc w:val="left"/>
      <w:pPr>
        <w:ind w:left="1287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31AFD"/>
    <w:multiLevelType w:val="hybridMultilevel"/>
    <w:tmpl w:val="902699B0"/>
    <w:lvl w:ilvl="0" w:tplc="8542B716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cs-CZ" w:eastAsia="cs-CZ" w:bidi="cs-CZ"/>
      </w:rPr>
    </w:lvl>
    <w:lvl w:ilvl="1" w:tplc="356850FA">
      <w:numFmt w:val="bullet"/>
      <w:lvlText w:val="•"/>
      <w:lvlJc w:val="left"/>
      <w:pPr>
        <w:ind w:left="1870" w:hanging="360"/>
      </w:pPr>
      <w:rPr>
        <w:rFonts w:hint="default"/>
        <w:lang w:val="cs-CZ" w:eastAsia="cs-CZ" w:bidi="cs-CZ"/>
      </w:rPr>
    </w:lvl>
    <w:lvl w:ilvl="2" w:tplc="E1E0F808">
      <w:numFmt w:val="bullet"/>
      <w:lvlText w:val="•"/>
      <w:lvlJc w:val="left"/>
      <w:pPr>
        <w:ind w:left="2800" w:hanging="360"/>
      </w:pPr>
      <w:rPr>
        <w:rFonts w:hint="default"/>
        <w:lang w:val="cs-CZ" w:eastAsia="cs-CZ" w:bidi="cs-CZ"/>
      </w:rPr>
    </w:lvl>
    <w:lvl w:ilvl="3" w:tplc="DB90D666">
      <w:numFmt w:val="bullet"/>
      <w:lvlText w:val="•"/>
      <w:lvlJc w:val="left"/>
      <w:pPr>
        <w:ind w:left="3731" w:hanging="360"/>
      </w:pPr>
      <w:rPr>
        <w:rFonts w:hint="default"/>
        <w:lang w:val="cs-CZ" w:eastAsia="cs-CZ" w:bidi="cs-CZ"/>
      </w:rPr>
    </w:lvl>
    <w:lvl w:ilvl="4" w:tplc="B3483F78">
      <w:numFmt w:val="bullet"/>
      <w:lvlText w:val="•"/>
      <w:lvlJc w:val="left"/>
      <w:pPr>
        <w:ind w:left="4661" w:hanging="360"/>
      </w:pPr>
      <w:rPr>
        <w:rFonts w:hint="default"/>
        <w:lang w:val="cs-CZ" w:eastAsia="cs-CZ" w:bidi="cs-CZ"/>
      </w:rPr>
    </w:lvl>
    <w:lvl w:ilvl="5" w:tplc="6534D988">
      <w:numFmt w:val="bullet"/>
      <w:lvlText w:val="•"/>
      <w:lvlJc w:val="left"/>
      <w:pPr>
        <w:ind w:left="5592" w:hanging="360"/>
      </w:pPr>
      <w:rPr>
        <w:rFonts w:hint="default"/>
        <w:lang w:val="cs-CZ" w:eastAsia="cs-CZ" w:bidi="cs-CZ"/>
      </w:rPr>
    </w:lvl>
    <w:lvl w:ilvl="6" w:tplc="C9D6ACD0">
      <w:numFmt w:val="bullet"/>
      <w:lvlText w:val="•"/>
      <w:lvlJc w:val="left"/>
      <w:pPr>
        <w:ind w:left="6522" w:hanging="360"/>
      </w:pPr>
      <w:rPr>
        <w:rFonts w:hint="default"/>
        <w:lang w:val="cs-CZ" w:eastAsia="cs-CZ" w:bidi="cs-CZ"/>
      </w:rPr>
    </w:lvl>
    <w:lvl w:ilvl="7" w:tplc="446C4D1A">
      <w:numFmt w:val="bullet"/>
      <w:lvlText w:val="•"/>
      <w:lvlJc w:val="left"/>
      <w:pPr>
        <w:ind w:left="7452" w:hanging="360"/>
      </w:pPr>
      <w:rPr>
        <w:rFonts w:hint="default"/>
        <w:lang w:val="cs-CZ" w:eastAsia="cs-CZ" w:bidi="cs-CZ"/>
      </w:rPr>
    </w:lvl>
    <w:lvl w:ilvl="8" w:tplc="3F46B990">
      <w:numFmt w:val="bullet"/>
      <w:lvlText w:val="•"/>
      <w:lvlJc w:val="left"/>
      <w:pPr>
        <w:ind w:left="8383" w:hanging="360"/>
      </w:pPr>
      <w:rPr>
        <w:rFonts w:hint="default"/>
        <w:lang w:val="cs-CZ" w:eastAsia="cs-CZ" w:bidi="cs-CZ"/>
      </w:rPr>
    </w:lvl>
  </w:abstractNum>
  <w:abstractNum w:abstractNumId="16">
    <w:nsid w:val="672A1336"/>
    <w:multiLevelType w:val="hybridMultilevel"/>
    <w:tmpl w:val="4F746EC8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CAF4BBC"/>
    <w:multiLevelType w:val="hybridMultilevel"/>
    <w:tmpl w:val="45A64004"/>
    <w:lvl w:ilvl="0" w:tplc="4D2E711E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cs-CZ" w:eastAsia="cs-CZ" w:bidi="cs-CZ"/>
      </w:rPr>
    </w:lvl>
    <w:lvl w:ilvl="1" w:tplc="04323696">
      <w:numFmt w:val="bullet"/>
      <w:lvlText w:val="•"/>
      <w:lvlJc w:val="left"/>
      <w:pPr>
        <w:ind w:left="1870" w:hanging="360"/>
      </w:pPr>
      <w:rPr>
        <w:rFonts w:hint="default"/>
        <w:lang w:val="cs-CZ" w:eastAsia="cs-CZ" w:bidi="cs-CZ"/>
      </w:rPr>
    </w:lvl>
    <w:lvl w:ilvl="2" w:tplc="82F0B8AC">
      <w:numFmt w:val="bullet"/>
      <w:lvlText w:val="•"/>
      <w:lvlJc w:val="left"/>
      <w:pPr>
        <w:ind w:left="2800" w:hanging="360"/>
      </w:pPr>
      <w:rPr>
        <w:rFonts w:hint="default"/>
        <w:lang w:val="cs-CZ" w:eastAsia="cs-CZ" w:bidi="cs-CZ"/>
      </w:rPr>
    </w:lvl>
    <w:lvl w:ilvl="3" w:tplc="30E64B26">
      <w:numFmt w:val="bullet"/>
      <w:lvlText w:val="•"/>
      <w:lvlJc w:val="left"/>
      <w:pPr>
        <w:ind w:left="3731" w:hanging="360"/>
      </w:pPr>
      <w:rPr>
        <w:rFonts w:hint="default"/>
        <w:lang w:val="cs-CZ" w:eastAsia="cs-CZ" w:bidi="cs-CZ"/>
      </w:rPr>
    </w:lvl>
    <w:lvl w:ilvl="4" w:tplc="553AF634">
      <w:numFmt w:val="bullet"/>
      <w:lvlText w:val="•"/>
      <w:lvlJc w:val="left"/>
      <w:pPr>
        <w:ind w:left="4661" w:hanging="360"/>
      </w:pPr>
      <w:rPr>
        <w:rFonts w:hint="default"/>
        <w:lang w:val="cs-CZ" w:eastAsia="cs-CZ" w:bidi="cs-CZ"/>
      </w:rPr>
    </w:lvl>
    <w:lvl w:ilvl="5" w:tplc="C0E2284E">
      <w:numFmt w:val="bullet"/>
      <w:lvlText w:val="•"/>
      <w:lvlJc w:val="left"/>
      <w:pPr>
        <w:ind w:left="5592" w:hanging="360"/>
      </w:pPr>
      <w:rPr>
        <w:rFonts w:hint="default"/>
        <w:lang w:val="cs-CZ" w:eastAsia="cs-CZ" w:bidi="cs-CZ"/>
      </w:rPr>
    </w:lvl>
    <w:lvl w:ilvl="6" w:tplc="B1881F1C">
      <w:numFmt w:val="bullet"/>
      <w:lvlText w:val="•"/>
      <w:lvlJc w:val="left"/>
      <w:pPr>
        <w:ind w:left="6522" w:hanging="360"/>
      </w:pPr>
      <w:rPr>
        <w:rFonts w:hint="default"/>
        <w:lang w:val="cs-CZ" w:eastAsia="cs-CZ" w:bidi="cs-CZ"/>
      </w:rPr>
    </w:lvl>
    <w:lvl w:ilvl="7" w:tplc="FD7C3FF6">
      <w:numFmt w:val="bullet"/>
      <w:lvlText w:val="•"/>
      <w:lvlJc w:val="left"/>
      <w:pPr>
        <w:ind w:left="7452" w:hanging="360"/>
      </w:pPr>
      <w:rPr>
        <w:rFonts w:hint="default"/>
        <w:lang w:val="cs-CZ" w:eastAsia="cs-CZ" w:bidi="cs-CZ"/>
      </w:rPr>
    </w:lvl>
    <w:lvl w:ilvl="8" w:tplc="5210970C">
      <w:numFmt w:val="bullet"/>
      <w:lvlText w:val="•"/>
      <w:lvlJc w:val="left"/>
      <w:pPr>
        <w:ind w:left="8383" w:hanging="360"/>
      </w:pPr>
      <w:rPr>
        <w:rFonts w:hint="default"/>
        <w:lang w:val="cs-CZ" w:eastAsia="cs-CZ" w:bidi="cs-CZ"/>
      </w:rPr>
    </w:lvl>
  </w:abstractNum>
  <w:abstractNum w:abstractNumId="18">
    <w:nsid w:val="6F4736A8"/>
    <w:multiLevelType w:val="hybridMultilevel"/>
    <w:tmpl w:val="EF9A8206"/>
    <w:lvl w:ilvl="0" w:tplc="AAE49D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17"/>
  </w:num>
  <w:num w:numId="9">
    <w:abstractNumId w:val="5"/>
  </w:num>
  <w:num w:numId="10">
    <w:abstractNumId w:val="3"/>
  </w:num>
  <w:num w:numId="11">
    <w:abstractNumId w:val="6"/>
  </w:num>
  <w:num w:numId="12">
    <w:abstractNumId w:val="9"/>
  </w:num>
  <w:num w:numId="13">
    <w:abstractNumId w:val="12"/>
  </w:num>
  <w:num w:numId="14">
    <w:abstractNumId w:val="10"/>
  </w:num>
  <w:num w:numId="15">
    <w:abstractNumId w:val="15"/>
  </w:num>
  <w:num w:numId="16">
    <w:abstractNumId w:val="16"/>
  </w:num>
  <w:num w:numId="17">
    <w:abstractNumId w:val="18"/>
  </w:num>
  <w:num w:numId="18">
    <w:abstractNumId w:val="13"/>
  </w:num>
  <w:num w:numId="1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F0"/>
    <w:rsid w:val="00017FAF"/>
    <w:rsid w:val="0002208C"/>
    <w:rsid w:val="000748C5"/>
    <w:rsid w:val="00080B12"/>
    <w:rsid w:val="00093CA6"/>
    <w:rsid w:val="000967F1"/>
    <w:rsid w:val="000A65E5"/>
    <w:rsid w:val="000A6920"/>
    <w:rsid w:val="000C0241"/>
    <w:rsid w:val="000C15C6"/>
    <w:rsid w:val="000E0C44"/>
    <w:rsid w:val="000E414F"/>
    <w:rsid w:val="000F5239"/>
    <w:rsid w:val="00116036"/>
    <w:rsid w:val="00142467"/>
    <w:rsid w:val="0014451A"/>
    <w:rsid w:val="00157237"/>
    <w:rsid w:val="00157BA5"/>
    <w:rsid w:val="001655C9"/>
    <w:rsid w:val="00182850"/>
    <w:rsid w:val="00192964"/>
    <w:rsid w:val="001A2630"/>
    <w:rsid w:val="001C6254"/>
    <w:rsid w:val="001C736E"/>
    <w:rsid w:val="00202A4F"/>
    <w:rsid w:val="002049D6"/>
    <w:rsid w:val="00205307"/>
    <w:rsid w:val="00230DEE"/>
    <w:rsid w:val="00233012"/>
    <w:rsid w:val="00260DBE"/>
    <w:rsid w:val="002650B4"/>
    <w:rsid w:val="002702F6"/>
    <w:rsid w:val="002740EB"/>
    <w:rsid w:val="00274FAB"/>
    <w:rsid w:val="00281735"/>
    <w:rsid w:val="002903C2"/>
    <w:rsid w:val="002A2E52"/>
    <w:rsid w:val="002B3C8B"/>
    <w:rsid w:val="002E41BD"/>
    <w:rsid w:val="002F0C2C"/>
    <w:rsid w:val="00301418"/>
    <w:rsid w:val="003170B1"/>
    <w:rsid w:val="00321B07"/>
    <w:rsid w:val="003223A7"/>
    <w:rsid w:val="0033386E"/>
    <w:rsid w:val="00343761"/>
    <w:rsid w:val="00354B77"/>
    <w:rsid w:val="003C4818"/>
    <w:rsid w:val="003D3D46"/>
    <w:rsid w:val="003D40E1"/>
    <w:rsid w:val="0041641D"/>
    <w:rsid w:val="00432059"/>
    <w:rsid w:val="00433078"/>
    <w:rsid w:val="004378BF"/>
    <w:rsid w:val="00441545"/>
    <w:rsid w:val="00447692"/>
    <w:rsid w:val="00453BCD"/>
    <w:rsid w:val="00460415"/>
    <w:rsid w:val="00487765"/>
    <w:rsid w:val="004A7F0C"/>
    <w:rsid w:val="004B4D4C"/>
    <w:rsid w:val="004D0983"/>
    <w:rsid w:val="004D0DCC"/>
    <w:rsid w:val="004E421C"/>
    <w:rsid w:val="004F3C36"/>
    <w:rsid w:val="004F53E5"/>
    <w:rsid w:val="00512DC0"/>
    <w:rsid w:val="00534488"/>
    <w:rsid w:val="005429B2"/>
    <w:rsid w:val="00545612"/>
    <w:rsid w:val="00547073"/>
    <w:rsid w:val="005563F3"/>
    <w:rsid w:val="00560933"/>
    <w:rsid w:val="005631C2"/>
    <w:rsid w:val="005672A7"/>
    <w:rsid w:val="0057781B"/>
    <w:rsid w:val="00580CE5"/>
    <w:rsid w:val="005938F7"/>
    <w:rsid w:val="00593B4F"/>
    <w:rsid w:val="005A3C5B"/>
    <w:rsid w:val="005E6B05"/>
    <w:rsid w:val="005F008B"/>
    <w:rsid w:val="005F2B4D"/>
    <w:rsid w:val="00607BCE"/>
    <w:rsid w:val="006145DC"/>
    <w:rsid w:val="00630952"/>
    <w:rsid w:val="006522A6"/>
    <w:rsid w:val="00665011"/>
    <w:rsid w:val="00670213"/>
    <w:rsid w:val="00674DA1"/>
    <w:rsid w:val="0068294E"/>
    <w:rsid w:val="00696BCB"/>
    <w:rsid w:val="006B1161"/>
    <w:rsid w:val="006C1BBD"/>
    <w:rsid w:val="006D00EB"/>
    <w:rsid w:val="006E5F08"/>
    <w:rsid w:val="00715578"/>
    <w:rsid w:val="007173FA"/>
    <w:rsid w:val="00720F5F"/>
    <w:rsid w:val="007346F4"/>
    <w:rsid w:val="00735AC6"/>
    <w:rsid w:val="00744F36"/>
    <w:rsid w:val="00760EB5"/>
    <w:rsid w:val="00776A38"/>
    <w:rsid w:val="0078261C"/>
    <w:rsid w:val="00785D9D"/>
    <w:rsid w:val="007A3EFA"/>
    <w:rsid w:val="007B7CEE"/>
    <w:rsid w:val="007C05A1"/>
    <w:rsid w:val="00803D84"/>
    <w:rsid w:val="0081792E"/>
    <w:rsid w:val="00833885"/>
    <w:rsid w:val="008612EC"/>
    <w:rsid w:val="00870CF2"/>
    <w:rsid w:val="008746CB"/>
    <w:rsid w:val="00892C37"/>
    <w:rsid w:val="008B5706"/>
    <w:rsid w:val="008C1CB4"/>
    <w:rsid w:val="008D6245"/>
    <w:rsid w:val="008D7182"/>
    <w:rsid w:val="008E6E02"/>
    <w:rsid w:val="008F06B1"/>
    <w:rsid w:val="008F26D9"/>
    <w:rsid w:val="00910419"/>
    <w:rsid w:val="009157DF"/>
    <w:rsid w:val="009233AA"/>
    <w:rsid w:val="009572B7"/>
    <w:rsid w:val="00960491"/>
    <w:rsid w:val="0097265C"/>
    <w:rsid w:val="00973C43"/>
    <w:rsid w:val="009823E4"/>
    <w:rsid w:val="00997B3D"/>
    <w:rsid w:val="009D0A75"/>
    <w:rsid w:val="00A00680"/>
    <w:rsid w:val="00A06E96"/>
    <w:rsid w:val="00A314B0"/>
    <w:rsid w:val="00A34142"/>
    <w:rsid w:val="00A35A21"/>
    <w:rsid w:val="00A36646"/>
    <w:rsid w:val="00A3697E"/>
    <w:rsid w:val="00A42274"/>
    <w:rsid w:val="00A43E04"/>
    <w:rsid w:val="00A54DFE"/>
    <w:rsid w:val="00A65130"/>
    <w:rsid w:val="00A7006A"/>
    <w:rsid w:val="00A8522B"/>
    <w:rsid w:val="00AD292A"/>
    <w:rsid w:val="00AE3653"/>
    <w:rsid w:val="00B15E08"/>
    <w:rsid w:val="00B30858"/>
    <w:rsid w:val="00B344CE"/>
    <w:rsid w:val="00B35AB7"/>
    <w:rsid w:val="00B55FF5"/>
    <w:rsid w:val="00B70630"/>
    <w:rsid w:val="00B746AF"/>
    <w:rsid w:val="00B8025A"/>
    <w:rsid w:val="00B83255"/>
    <w:rsid w:val="00B97854"/>
    <w:rsid w:val="00BA199D"/>
    <w:rsid w:val="00BA34EF"/>
    <w:rsid w:val="00BB4133"/>
    <w:rsid w:val="00BD5029"/>
    <w:rsid w:val="00BE45FA"/>
    <w:rsid w:val="00BE5CE4"/>
    <w:rsid w:val="00BF5F5D"/>
    <w:rsid w:val="00BF64B6"/>
    <w:rsid w:val="00C145D4"/>
    <w:rsid w:val="00C319A2"/>
    <w:rsid w:val="00C343B3"/>
    <w:rsid w:val="00C352F5"/>
    <w:rsid w:val="00C37923"/>
    <w:rsid w:val="00C51E5C"/>
    <w:rsid w:val="00C53975"/>
    <w:rsid w:val="00C6430E"/>
    <w:rsid w:val="00C843FE"/>
    <w:rsid w:val="00C952F1"/>
    <w:rsid w:val="00CB2387"/>
    <w:rsid w:val="00CB48F0"/>
    <w:rsid w:val="00CB70F6"/>
    <w:rsid w:val="00CC43AB"/>
    <w:rsid w:val="00CD0F96"/>
    <w:rsid w:val="00CD2E7E"/>
    <w:rsid w:val="00CE1526"/>
    <w:rsid w:val="00CE1B0B"/>
    <w:rsid w:val="00D16432"/>
    <w:rsid w:val="00D34430"/>
    <w:rsid w:val="00D41C2D"/>
    <w:rsid w:val="00D557B6"/>
    <w:rsid w:val="00D57A54"/>
    <w:rsid w:val="00D62A69"/>
    <w:rsid w:val="00D74339"/>
    <w:rsid w:val="00D80F7E"/>
    <w:rsid w:val="00D84191"/>
    <w:rsid w:val="00D90917"/>
    <w:rsid w:val="00DB531F"/>
    <w:rsid w:val="00DC4420"/>
    <w:rsid w:val="00DD77D8"/>
    <w:rsid w:val="00E13D75"/>
    <w:rsid w:val="00E4498E"/>
    <w:rsid w:val="00E45D6C"/>
    <w:rsid w:val="00E72666"/>
    <w:rsid w:val="00E86C3C"/>
    <w:rsid w:val="00EA7988"/>
    <w:rsid w:val="00ED3CD3"/>
    <w:rsid w:val="00F03129"/>
    <w:rsid w:val="00F11CE2"/>
    <w:rsid w:val="00F445F0"/>
    <w:rsid w:val="00F474EF"/>
    <w:rsid w:val="00F64280"/>
    <w:rsid w:val="00F65790"/>
    <w:rsid w:val="00F65ABC"/>
    <w:rsid w:val="00F6650D"/>
    <w:rsid w:val="00F71A94"/>
    <w:rsid w:val="00F72E06"/>
    <w:rsid w:val="00F904B8"/>
    <w:rsid w:val="00F941F6"/>
    <w:rsid w:val="00FA694F"/>
    <w:rsid w:val="00FB67A9"/>
    <w:rsid w:val="00FE6DE9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D9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5F0"/>
  </w:style>
  <w:style w:type="paragraph" w:styleId="Nadpis2">
    <w:name w:val="heading 2"/>
    <w:basedOn w:val="Normln"/>
    <w:link w:val="Nadpis2Char"/>
    <w:uiPriority w:val="9"/>
    <w:unhideWhenUsed/>
    <w:qFormat/>
    <w:rsid w:val="00F445F0"/>
    <w:pPr>
      <w:widowControl w:val="0"/>
      <w:autoSpaceDE w:val="0"/>
      <w:autoSpaceDN w:val="0"/>
      <w:spacing w:after="0" w:line="240" w:lineRule="auto"/>
      <w:ind w:left="3005" w:right="302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445F0"/>
    <w:rPr>
      <w:rFonts w:ascii="Times New Roman" w:eastAsia="Times New Roman" w:hAnsi="Times New Roman" w:cs="Times New Roman"/>
      <w:b/>
      <w:bCs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F445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445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F445F0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44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445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445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445F0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F445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45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GB" w:eastAsia="zh-TW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45F0"/>
    <w:rPr>
      <w:rFonts w:ascii="Times New Roman" w:eastAsia="PMingLiU" w:hAnsi="Times New Roman" w:cs="Times New Roman"/>
      <w:sz w:val="20"/>
      <w:szCs w:val="20"/>
      <w:lang w:val="en-GB" w:eastAsia="zh-TW"/>
    </w:rPr>
  </w:style>
  <w:style w:type="paragraph" w:styleId="Odstavecseseznamem">
    <w:name w:val="List Paragraph"/>
    <w:basedOn w:val="Normln"/>
    <w:uiPriority w:val="1"/>
    <w:qFormat/>
    <w:rsid w:val="00F445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4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5F0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F44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5F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F7E"/>
    <w:pPr>
      <w:spacing w:after="160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F7E"/>
    <w:rPr>
      <w:rFonts w:ascii="Times New Roman" w:eastAsia="PMingLiU" w:hAnsi="Times New Roman" w:cs="Times New Roman"/>
      <w:b/>
      <w:bCs/>
      <w:sz w:val="20"/>
      <w:szCs w:val="20"/>
      <w:lang w:val="en-GB" w:eastAsia="zh-TW"/>
    </w:rPr>
  </w:style>
  <w:style w:type="paragraph" w:styleId="Revize">
    <w:name w:val="Revision"/>
    <w:hidden/>
    <w:uiPriority w:val="99"/>
    <w:semiHidden/>
    <w:rsid w:val="001929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5F0"/>
  </w:style>
  <w:style w:type="paragraph" w:styleId="Nadpis2">
    <w:name w:val="heading 2"/>
    <w:basedOn w:val="Normln"/>
    <w:link w:val="Nadpis2Char"/>
    <w:uiPriority w:val="9"/>
    <w:unhideWhenUsed/>
    <w:qFormat/>
    <w:rsid w:val="00F445F0"/>
    <w:pPr>
      <w:widowControl w:val="0"/>
      <w:autoSpaceDE w:val="0"/>
      <w:autoSpaceDN w:val="0"/>
      <w:spacing w:after="0" w:line="240" w:lineRule="auto"/>
      <w:ind w:left="3005" w:right="302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445F0"/>
    <w:rPr>
      <w:rFonts w:ascii="Times New Roman" w:eastAsia="Times New Roman" w:hAnsi="Times New Roman" w:cs="Times New Roman"/>
      <w:b/>
      <w:bCs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F445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445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F445F0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44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445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445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445F0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F445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45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GB" w:eastAsia="zh-TW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45F0"/>
    <w:rPr>
      <w:rFonts w:ascii="Times New Roman" w:eastAsia="PMingLiU" w:hAnsi="Times New Roman" w:cs="Times New Roman"/>
      <w:sz w:val="20"/>
      <w:szCs w:val="20"/>
      <w:lang w:val="en-GB" w:eastAsia="zh-TW"/>
    </w:rPr>
  </w:style>
  <w:style w:type="paragraph" w:styleId="Odstavecseseznamem">
    <w:name w:val="List Paragraph"/>
    <w:basedOn w:val="Normln"/>
    <w:uiPriority w:val="1"/>
    <w:qFormat/>
    <w:rsid w:val="00F445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4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5F0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F44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5F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F7E"/>
    <w:pPr>
      <w:spacing w:after="160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F7E"/>
    <w:rPr>
      <w:rFonts w:ascii="Times New Roman" w:eastAsia="PMingLiU" w:hAnsi="Times New Roman" w:cs="Times New Roman"/>
      <w:b/>
      <w:bCs/>
      <w:sz w:val="20"/>
      <w:szCs w:val="20"/>
      <w:lang w:val="en-GB" w:eastAsia="zh-TW"/>
    </w:rPr>
  </w:style>
  <w:style w:type="paragraph" w:styleId="Revize">
    <w:name w:val="Revision"/>
    <w:hidden/>
    <w:uiPriority w:val="99"/>
    <w:semiHidden/>
    <w:rsid w:val="001929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ECB07-AD24-4D19-956C-C992CD77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Vodolanová</dc:creator>
  <cp:lastModifiedBy>Pavla Kholová</cp:lastModifiedBy>
  <cp:revision>3</cp:revision>
  <cp:lastPrinted>2021-03-01T08:07:00Z</cp:lastPrinted>
  <dcterms:created xsi:type="dcterms:W3CDTF">2021-07-01T09:36:00Z</dcterms:created>
  <dcterms:modified xsi:type="dcterms:W3CDTF">2021-07-26T08:18:00Z</dcterms:modified>
</cp:coreProperties>
</file>