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57164" w14:textId="7777777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65A7C169" wp14:editId="6FB3BAB3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1BBB75" w14:textId="7777777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0EF33ED7" w14:textId="1C12F91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24BE6E96" w14:textId="77777777" w:rsidR="00A93259" w:rsidRDefault="00A932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93259" w14:paraId="6C845366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537F9" w14:textId="22E04509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1303D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A93259" w14:paraId="01E3097E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2B805596" w14:textId="60E5D5CC" w:rsidR="00A93259" w:rsidRDefault="00BF42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r w:rsidR="005B0FFC">
              <w:rPr>
                <w:rFonts w:ascii="Arial" w:eastAsia="Arial" w:hAnsi="Arial" w:cs="Arial"/>
                <w:b/>
                <w:color w:val="000000"/>
              </w:rPr>
              <w:t>BAZENSERVIS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756013C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A93259" w14:paraId="5A76A34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76411329" w14:textId="1C8299F6" w:rsidR="00A93259" w:rsidRDefault="00BF426A" w:rsidP="00A4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5B0FFC">
              <w:rPr>
                <w:rFonts w:ascii="Arial" w:eastAsia="Arial" w:hAnsi="Arial" w:cs="Arial"/>
                <w:b/>
                <w:color w:val="000000"/>
              </w:rPr>
              <w:t>Čapkova 538, 517 21, Týniště nad Orlicí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398911A4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A93259" w14:paraId="12E08306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1461FD49" w14:textId="644CBEA3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5B0FFC">
              <w:rPr>
                <w:rFonts w:ascii="Arial" w:eastAsia="Arial" w:hAnsi="Arial" w:cs="Arial"/>
                <w:b/>
                <w:color w:val="000000"/>
              </w:rPr>
              <w:t>64791661</w:t>
            </w:r>
          </w:p>
          <w:p w14:paraId="1885E484" w14:textId="31BB112F" w:rsidR="00A46996" w:rsidRDefault="00BF426A" w:rsidP="00A4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202124"/>
                <w:position w:val="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DIČ: </w:t>
            </w:r>
            <w:r w:rsidR="005B0FFC">
              <w:rPr>
                <w:rFonts w:ascii="Arial" w:eastAsia="Arial" w:hAnsi="Arial" w:cs="Arial"/>
                <w:b/>
                <w:color w:val="000000"/>
              </w:rPr>
              <w:t>CZ64791661</w:t>
            </w:r>
          </w:p>
          <w:p w14:paraId="0E3E98FD" w14:textId="5043C18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27FCF9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4C4CB298" w14:textId="44B00C98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356C550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18069EE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10B921C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43F115D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93259" w14:paraId="38E28EE2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4A0F387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4F56141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4A0CD69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7F503F7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0DA61E3C" w14:textId="4BC21169" w:rsidR="00A93259" w:rsidRDefault="005B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5B0FFC">
              <w:rPr>
                <w:rFonts w:ascii="Arial" w:eastAsia="Arial" w:hAnsi="Arial" w:cs="Arial"/>
                <w:color w:val="000000"/>
              </w:rPr>
              <w:t>Bazénový vysavač DOLPHIN Wave 100 + Wonder Brush kartáče</w:t>
            </w:r>
          </w:p>
        </w:tc>
      </w:tr>
      <w:tr w:rsidR="00A93259" w14:paraId="7190BF84" w14:textId="77777777">
        <w:tc>
          <w:tcPr>
            <w:tcW w:w="4606" w:type="dxa"/>
          </w:tcPr>
          <w:p w14:paraId="6690389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45D7AD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7E17C941" w14:textId="23562CDF" w:rsidR="00A93259" w:rsidRDefault="005B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 nejbližším možném termínu – Aquapark Příbram</w:t>
            </w:r>
          </w:p>
        </w:tc>
      </w:tr>
      <w:tr w:rsidR="00A93259" w14:paraId="3E73282F" w14:textId="77777777">
        <w:trPr>
          <w:trHeight w:val="591"/>
        </w:trPr>
        <w:tc>
          <w:tcPr>
            <w:tcW w:w="4606" w:type="dxa"/>
          </w:tcPr>
          <w:p w14:paraId="5910235D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3) Cena (bez DPH, včetně DPH)*</w:t>
            </w:r>
          </w:p>
          <w:p w14:paraId="5B297CBA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61A2D285" w14:textId="54DF2065" w:rsidR="00A93259" w:rsidRDefault="005B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5B0FFC">
              <w:rPr>
                <w:rFonts w:ascii="Arial" w:eastAsia="Arial" w:hAnsi="Arial" w:cs="Arial"/>
                <w:color w:val="000000"/>
              </w:rPr>
              <w:t>59.500 Kč bez DPH</w:t>
            </w:r>
          </w:p>
        </w:tc>
      </w:tr>
      <w:tr w:rsidR="00A93259" w14:paraId="1E4B8FD7" w14:textId="77777777">
        <w:trPr>
          <w:trHeight w:val="1068"/>
        </w:trPr>
        <w:tc>
          <w:tcPr>
            <w:tcW w:w="4606" w:type="dxa"/>
          </w:tcPr>
          <w:p w14:paraId="62D9742E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4B4AF222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1537F1FF" w14:textId="75E18F2E" w:rsidR="00A93259" w:rsidRDefault="005B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Aquapark Příbram – na základě faktury se splatností 14 dnů</w:t>
            </w:r>
          </w:p>
        </w:tc>
      </w:tr>
      <w:tr w:rsidR="00A93259" w14:paraId="7556C0FA" w14:textId="77777777">
        <w:tc>
          <w:tcPr>
            <w:tcW w:w="9212" w:type="dxa"/>
            <w:gridSpan w:val="2"/>
          </w:tcPr>
          <w:p w14:paraId="39A8C6A4" w14:textId="77777777" w:rsidR="00DF0147" w:rsidRDefault="00DF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D5EA306" w14:textId="77777777" w:rsidR="00DF0147" w:rsidRDefault="00DF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3D9FA87" w14:textId="0B359B0F" w:rsidR="00A93259" w:rsidRDefault="00DF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Dne………………………                                                                     Dne 27.07.2021 </w:t>
            </w:r>
          </w:p>
          <w:p w14:paraId="6C6CFB8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 dodavatele objednávku převzal:                                                 Za odběratele objednávku schválil:</w:t>
            </w:r>
          </w:p>
          <w:p w14:paraId="2BFB9A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E52D84A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7B4085B7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1C362EA2" w14:textId="77777777" w:rsidR="00A93259" w:rsidRDefault="00A93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A9325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EEA9F" w14:textId="77777777" w:rsidR="00632FA8" w:rsidRDefault="00632FA8">
      <w:pPr>
        <w:spacing w:line="240" w:lineRule="auto"/>
        <w:ind w:left="0" w:hanging="2"/>
      </w:pPr>
      <w:r>
        <w:separator/>
      </w:r>
    </w:p>
  </w:endnote>
  <w:endnote w:type="continuationSeparator" w:id="0">
    <w:p w14:paraId="1C2CAFA2" w14:textId="77777777" w:rsidR="00632FA8" w:rsidRDefault="00632F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54B9D" w14:textId="77777777" w:rsidR="00A93259" w:rsidRDefault="00BF42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0750C" w14:textId="77777777" w:rsidR="00632FA8" w:rsidRDefault="00632FA8">
      <w:pPr>
        <w:spacing w:line="240" w:lineRule="auto"/>
        <w:ind w:left="0" w:hanging="2"/>
      </w:pPr>
      <w:r>
        <w:separator/>
      </w:r>
    </w:p>
  </w:footnote>
  <w:footnote w:type="continuationSeparator" w:id="0">
    <w:p w14:paraId="7378EAD3" w14:textId="77777777" w:rsidR="00632FA8" w:rsidRDefault="00632FA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59"/>
    <w:rsid w:val="002964C0"/>
    <w:rsid w:val="003B5D92"/>
    <w:rsid w:val="00411A7E"/>
    <w:rsid w:val="005B0FFC"/>
    <w:rsid w:val="005F4933"/>
    <w:rsid w:val="00632FA8"/>
    <w:rsid w:val="00910C8F"/>
    <w:rsid w:val="00A46996"/>
    <w:rsid w:val="00A93259"/>
    <w:rsid w:val="00BF426A"/>
    <w:rsid w:val="00DC3CCD"/>
    <w:rsid w:val="00DF0147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F4E4"/>
  <w15:docId w15:val="{7F95730D-FCC0-41D5-9CDA-C33A89E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9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933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JqkpB86QoajCEGV7HJJ1hAM2w==">AMUW2mULucKyEMGxiyPu31Sn0q1Jf55Xx75oN3QxbaFfNqkPm6MO+m17xGBivyTnUxOM8asBDeD7kU8RMDKWXYxpgsQZPsQ1r9r0fjVeacDvNn8J0xkvChc=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Pelclová</cp:lastModifiedBy>
  <cp:revision>2</cp:revision>
  <cp:lastPrinted>2021-07-27T06:10:00Z</cp:lastPrinted>
  <dcterms:created xsi:type="dcterms:W3CDTF">2021-07-27T06:11:00Z</dcterms:created>
  <dcterms:modified xsi:type="dcterms:W3CDTF">2021-07-27T06:11:00Z</dcterms:modified>
</cp:coreProperties>
</file>