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="00782001">
        <w:rPr>
          <w:rFonts w:ascii="Arial" w:hAnsi="Arial" w:cs="Arial"/>
          <w:b/>
          <w:sz w:val="24"/>
          <w:szCs w:val="24"/>
        </w:rPr>
        <w:t xml:space="preserve"> dotace č10483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782001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084826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084826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084826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r w:rsidRPr="00E45E9D">
        <w:rPr>
          <w:b/>
          <w:sz w:val="24"/>
          <w:szCs w:val="24"/>
          <w:lang w:val="en-US"/>
        </w:rPr>
        <w:t>Tělovýchovná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jednota</w:t>
      </w:r>
      <w:proofErr w:type="spellEnd"/>
      <w:r w:rsidRPr="00E45E9D">
        <w:rPr>
          <w:b/>
          <w:sz w:val="24"/>
          <w:szCs w:val="24"/>
          <w:lang w:val="en-US"/>
        </w:rPr>
        <w:t xml:space="preserve">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Varenská</w:t>
      </w:r>
      <w:proofErr w:type="spellEnd"/>
      <w:r>
        <w:rPr>
          <w:sz w:val="24"/>
          <w:szCs w:val="24"/>
          <w:lang w:val="en-US"/>
        </w:rPr>
        <w:t xml:space="preserve"> 3098/40a,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782001">
        <w:rPr>
          <w:sz w:val="24"/>
          <w:szCs w:val="24"/>
        </w:rPr>
        <w:t xml:space="preserve"> </w:t>
      </w:r>
      <w:proofErr w:type="spellStart"/>
      <w:r w:rsidR="00084826">
        <w:rPr>
          <w:sz w:val="24"/>
          <w:szCs w:val="24"/>
        </w:rPr>
        <w:t>xxxxxxxxxxxxxxxxxxxxxx</w:t>
      </w:r>
      <w:r w:rsidR="00084826">
        <w:rPr>
          <w:sz w:val="24"/>
          <w:szCs w:val="24"/>
        </w:rPr>
        <w:t>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782001">
        <w:rPr>
          <w:rFonts w:ascii="Arial" w:hAnsi="Arial" w:cs="Arial"/>
          <w:sz w:val="24"/>
          <w:szCs w:val="24"/>
        </w:rPr>
        <w:tab/>
      </w:r>
      <w:r w:rsidR="00782001">
        <w:rPr>
          <w:rFonts w:ascii="Arial" w:hAnsi="Arial" w:cs="Arial"/>
          <w:sz w:val="24"/>
          <w:szCs w:val="24"/>
        </w:rPr>
        <w:tab/>
      </w:r>
      <w:r w:rsidRPr="00782001">
        <w:rPr>
          <w:sz w:val="24"/>
          <w:szCs w:val="24"/>
        </w:rPr>
        <w:t>00561916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2001" w:rsidRPr="00AC2BEE" w:rsidRDefault="00782001" w:rsidP="0078200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</w:t>
      </w:r>
      <w:r w:rsidRPr="00782001">
        <w:rPr>
          <w:sz w:val="24"/>
          <w:szCs w:val="24"/>
        </w:rPr>
        <w:t>00561916</w:t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782001">
        <w:rPr>
          <w:rFonts w:cs="Arial"/>
          <w:sz w:val="24"/>
          <w:szCs w:val="24"/>
        </w:rPr>
        <w:tab/>
      </w:r>
      <w:proofErr w:type="spellStart"/>
      <w:r w:rsidR="00084826">
        <w:rPr>
          <w:sz w:val="24"/>
          <w:szCs w:val="24"/>
        </w:rPr>
        <w:t>xx</w:t>
      </w:r>
      <w:r w:rsidR="00084826">
        <w:rPr>
          <w:sz w:val="24"/>
          <w:szCs w:val="24"/>
        </w:rPr>
        <w:t>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="00782001">
        <w:rPr>
          <w:rFonts w:ascii="Arial" w:hAnsi="Arial" w:cs="Arial"/>
          <w:sz w:val="24"/>
          <w:szCs w:val="24"/>
        </w:rPr>
        <w:tab/>
      </w:r>
      <w:r w:rsidR="00782001">
        <w:rPr>
          <w:rFonts w:ascii="Arial" w:hAnsi="Arial" w:cs="Arial"/>
          <w:sz w:val="24"/>
          <w:szCs w:val="24"/>
        </w:rPr>
        <w:tab/>
      </w:r>
      <w:proofErr w:type="spellStart"/>
      <w:r w:rsidR="00084826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80 000,00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osmdesát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Podpora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pravidelné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sportovní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mládeže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 10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klubech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TJ Ostrava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hal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posiloven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bazénů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golfových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arén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ploch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sportovců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trenérů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realizačního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týmu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zápasech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soustředěních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,“,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oprav</w:t>
      </w:r>
      <w:r w:rsidR="00782001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údržb</w:t>
      </w:r>
      <w:r w:rsidR="00782001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podlah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halách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tribun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sociálních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zařízení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osvětlení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ozvučení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malování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webmastera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startovné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vklady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soutěží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licence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potřeby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oblečení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obuv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věcné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ceny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medaile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poháry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084826">
        <w:rPr>
          <w:color w:val="000000"/>
          <w:sz w:val="24"/>
          <w:szCs w:val="24"/>
        </w:rPr>
        <w:t>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084826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084826">
        <w:rPr>
          <w:sz w:val="24"/>
          <w:szCs w:val="24"/>
        </w:rPr>
        <w:t>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084826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</w:t>
      </w:r>
      <w:r w:rsidRPr="002B01A4">
        <w:rPr>
          <w:color w:val="000000"/>
          <w:sz w:val="24"/>
          <w:szCs w:val="24"/>
        </w:rPr>
        <w:lastRenderedPageBreak/>
        <w:t xml:space="preserve">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lastRenderedPageBreak/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084826">
        <w:rPr>
          <w:snapToGrid w:val="0"/>
          <w:color w:val="000000"/>
          <w:lang w:val="en-US"/>
        </w:rPr>
        <w:t>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084826">
        <w:rPr>
          <w:snapToGrid w:val="0"/>
          <w:color w:val="000000"/>
        </w:rPr>
        <w:t>xxxxxxxxxxxxxxxxxxxx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0369/ZMOb1822/15/21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DA009C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DA009C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DA009C" w:rsidRDefault="00DA009C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084826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084826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DA009C" w:rsidRPr="00AC2BEE" w:rsidRDefault="00DA009C" w:rsidP="00DA009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DA009C" w:rsidRDefault="00DA009C" w:rsidP="00DA009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A009C" w:rsidRDefault="00DA009C" w:rsidP="00DA009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A009C" w:rsidRPr="00AC2BEE" w:rsidRDefault="00DA009C" w:rsidP="00DA009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51DDE" wp14:editId="67178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DA009C" w:rsidRDefault="00084826" w:rsidP="00DA009C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A009C" w:rsidRPr="00AC2BEE" w:rsidRDefault="00084826" w:rsidP="00DA009C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DA009C" w:rsidRDefault="00DA009C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DA009C" w:rsidRDefault="00DA009C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084826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4826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01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07822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385D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009C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C877-517D-4072-82F5-B20C47B8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14341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2021-07-26T11:28:00Z</dcterms:created>
  <dcterms:modified xsi:type="dcterms:W3CDTF">2021-07-26T11:34:00Z</dcterms:modified>
</cp:coreProperties>
</file>