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A27973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73">
        <w:rPr>
          <w:rFonts w:ascii="Times New Roman" w:hAnsi="Times New Roman" w:cs="Times New Roman"/>
          <w:b/>
          <w:sz w:val="28"/>
          <w:szCs w:val="28"/>
        </w:rPr>
        <w:t>Dodatek č.</w:t>
      </w:r>
      <w:r w:rsidR="008E53DD" w:rsidRPr="00A2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21" w:rsidRPr="00A27973">
        <w:rPr>
          <w:rFonts w:ascii="Times New Roman" w:hAnsi="Times New Roman" w:cs="Times New Roman"/>
          <w:b/>
          <w:sz w:val="28"/>
          <w:szCs w:val="28"/>
        </w:rPr>
        <w:t>2</w:t>
      </w:r>
    </w:p>
    <w:p w:rsidR="00F555DA" w:rsidRPr="00F555DA" w:rsidRDefault="00780343" w:rsidP="00F555DA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7A47BC">
        <w:rPr>
          <w:rFonts w:ascii="Times New Roman" w:hAnsi="Times New Roman" w:cs="Times New Roman"/>
          <w:b/>
        </w:rPr>
        <w:t>20-0202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r w:rsidR="00725022">
        <w:rPr>
          <w:rFonts w:ascii="Times New Roman" w:hAnsi="Times New Roman" w:cs="Times New Roman"/>
          <w:b/>
        </w:rPr>
        <w:t>19. 1</w:t>
      </w:r>
      <w:r w:rsidR="007A47B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.</w:t>
      </w:r>
      <w:r w:rsidR="00725022">
        <w:rPr>
          <w:rFonts w:ascii="Times New Roman" w:hAnsi="Times New Roman" w:cs="Times New Roman"/>
          <w:b/>
        </w:rPr>
        <w:t xml:space="preserve"> </w:t>
      </w:r>
      <w:r w:rsidR="007E3F0B">
        <w:rPr>
          <w:rFonts w:ascii="Times New Roman" w:hAnsi="Times New Roman" w:cs="Times New Roman"/>
          <w:b/>
        </w:rPr>
        <w:t>20</w:t>
      </w:r>
      <w:r w:rsidR="007A47BC">
        <w:rPr>
          <w:rFonts w:ascii="Times New Roman" w:hAnsi="Times New Roman" w:cs="Times New Roman"/>
          <w:b/>
        </w:rPr>
        <w:t>20</w:t>
      </w:r>
      <w:r w:rsidR="00BE65F0" w:rsidRPr="008E53DD">
        <w:rPr>
          <w:rFonts w:ascii="Times New Roman" w:hAnsi="Times New Roman" w:cs="Times New Roman"/>
          <w:b/>
        </w:rPr>
        <w:br/>
      </w:r>
      <w:r w:rsidR="00F555DA" w:rsidRPr="00F555DA">
        <w:rPr>
          <w:rFonts w:ascii="Times New Roman" w:hAnsi="Times New Roman" w:cs="Times New Roman"/>
          <w:b/>
        </w:rPr>
        <w:t>„</w:t>
      </w:r>
      <w:r w:rsidR="007A47BC">
        <w:rPr>
          <w:rFonts w:ascii="Times New Roman" w:hAnsi="Times New Roman" w:cs="Times New Roman"/>
          <w:b/>
          <w:bCs/>
        </w:rPr>
        <w:t>Koncepční studie revitalizace sídliště Baba a okolí</w:t>
      </w:r>
      <w:r w:rsidR="00F555DA" w:rsidRPr="00F555DA">
        <w:rPr>
          <w:rFonts w:ascii="Times New Roman" w:hAnsi="Times New Roman" w:cs="Times New Roman"/>
          <w:b/>
          <w:bCs/>
        </w:rPr>
        <w:t>“</w:t>
      </w:r>
    </w:p>
    <w:p w:rsidR="006F3997" w:rsidRPr="008E53DD" w:rsidRDefault="00C2756A" w:rsidP="00F555DA">
      <w:pPr>
        <w:spacing w:after="120"/>
        <w:ind w:hanging="284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ab/>
      </w:r>
    </w:p>
    <w:p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E46221">
        <w:rPr>
          <w:rFonts w:ascii="Times New Roman" w:hAnsi="Times New Roman" w:cs="Times New Roman"/>
        </w:rPr>
        <w:t>Ing. Markem Zděradičkou</w:t>
      </w:r>
      <w:r w:rsidR="00725022">
        <w:rPr>
          <w:rFonts w:ascii="Times New Roman" w:hAnsi="Times New Roman" w:cs="Times New Roman"/>
        </w:rPr>
        <w:t>, zástupcem ředitele</w:t>
      </w:r>
      <w:r w:rsidR="00E46221">
        <w:rPr>
          <w:rFonts w:ascii="Times New Roman" w:hAnsi="Times New Roman" w:cs="Times New Roman"/>
        </w:rPr>
        <w:t xml:space="preserve"> pro odbornou činnost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bankovní spojení: </w:t>
      </w:r>
      <w:proofErr w:type="spellStart"/>
      <w:r w:rsidR="006F25EF">
        <w:rPr>
          <w:rFonts w:ascii="Times New Roman" w:hAnsi="Times New Roman" w:cs="Times New Roman"/>
        </w:rPr>
        <w:t>xxxxx</w:t>
      </w:r>
      <w:proofErr w:type="spellEnd"/>
    </w:p>
    <w:p w:rsidR="001647CF" w:rsidRDefault="008E53DD" w:rsidP="001647CF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číslo účtu.:</w:t>
      </w:r>
      <w:r w:rsidR="001647CF" w:rsidRPr="001647CF">
        <w:rPr>
          <w:rFonts w:ascii="Times New Roman" w:hAnsi="Times New Roman" w:cs="Times New Roman"/>
          <w:bCs/>
        </w:rPr>
        <w:t xml:space="preserve"> </w:t>
      </w:r>
      <w:proofErr w:type="spellStart"/>
      <w:r w:rsidR="006F25EF">
        <w:rPr>
          <w:rFonts w:ascii="Times New Roman" w:hAnsi="Times New Roman" w:cs="Times New Roman"/>
          <w:bCs/>
        </w:rPr>
        <w:t>xxxxx</w:t>
      </w:r>
      <w:proofErr w:type="spellEnd"/>
    </w:p>
    <w:p w:rsidR="00780343" w:rsidRPr="008E53DD" w:rsidRDefault="001647CF" w:rsidP="001647CF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 </w:t>
      </w:r>
      <w:r w:rsidR="00780343" w:rsidRPr="008E53DD">
        <w:rPr>
          <w:rFonts w:ascii="Times New Roman" w:hAnsi="Times New Roman" w:cs="Times New Roman"/>
        </w:rPr>
        <w:t xml:space="preserve">(dále jen </w:t>
      </w:r>
      <w:r w:rsidR="00780343" w:rsidRPr="008E53DD">
        <w:rPr>
          <w:rFonts w:ascii="Times New Roman" w:hAnsi="Times New Roman" w:cs="Times New Roman"/>
          <w:b/>
        </w:rPr>
        <w:t>„objednatel“</w:t>
      </w:r>
      <w:r w:rsidR="00780343"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:rsidR="00725022" w:rsidRPr="00725022" w:rsidRDefault="007A47BC" w:rsidP="007250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ARCHUM </w:t>
      </w:r>
      <w:r w:rsidR="00725022" w:rsidRPr="00725022">
        <w:rPr>
          <w:rFonts w:ascii="Times New Roman" w:hAnsi="Times New Roman" w:cs="Times New Roman"/>
          <w:b/>
          <w:bCs/>
        </w:rPr>
        <w:t>architekti s.r.o.</w:t>
      </w:r>
    </w:p>
    <w:p w:rsidR="00725022" w:rsidRPr="00725022" w:rsidRDefault="007A47BC" w:rsidP="0072502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zastoupený: </w:t>
      </w:r>
      <w:r w:rsidR="00725022" w:rsidRPr="00725022">
        <w:rPr>
          <w:rFonts w:ascii="Times New Roman" w:hAnsi="Times New Roman" w:cs="Times New Roman"/>
          <w:bCs/>
        </w:rPr>
        <w:t xml:space="preserve">Ing. arch. </w:t>
      </w:r>
      <w:r>
        <w:rPr>
          <w:rFonts w:ascii="Times New Roman" w:hAnsi="Times New Roman" w:cs="Times New Roman"/>
          <w:bCs/>
        </w:rPr>
        <w:t>Michalem Petrem</w:t>
      </w:r>
      <w:r w:rsidR="00725022" w:rsidRPr="00725022">
        <w:rPr>
          <w:rFonts w:ascii="Times New Roman" w:hAnsi="Times New Roman" w:cs="Times New Roman"/>
          <w:bCs/>
        </w:rPr>
        <w:t>, jednatelem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sídlo: </w:t>
      </w:r>
      <w:r w:rsidR="007A47BC">
        <w:rPr>
          <w:rFonts w:ascii="Times New Roman" w:hAnsi="Times New Roman" w:cs="Times New Roman"/>
          <w:bCs/>
        </w:rPr>
        <w:t>Oldřichova 187/55, 128 00 Praha 2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 xml:space="preserve">zapsaný: v obchodním rejstříku </w:t>
      </w:r>
      <w:r w:rsidR="007A47BC">
        <w:rPr>
          <w:rFonts w:ascii="Times New Roman" w:hAnsi="Times New Roman" w:cs="Times New Roman"/>
        </w:rPr>
        <w:t>v</w:t>
      </w:r>
      <w:r w:rsidRPr="00725022">
        <w:rPr>
          <w:rFonts w:ascii="Times New Roman" w:hAnsi="Times New Roman" w:cs="Times New Roman"/>
        </w:rPr>
        <w:t xml:space="preserve">edeném </w:t>
      </w:r>
      <w:r w:rsidR="007A47BC">
        <w:rPr>
          <w:rFonts w:ascii="Times New Roman" w:hAnsi="Times New Roman" w:cs="Times New Roman"/>
        </w:rPr>
        <w:t>Městským soudem v Praze</w:t>
      </w:r>
      <w:r w:rsidRPr="00725022">
        <w:rPr>
          <w:rFonts w:ascii="Times New Roman" w:hAnsi="Times New Roman" w:cs="Times New Roman"/>
        </w:rPr>
        <w:t xml:space="preserve">, oddíl C, vložka </w:t>
      </w:r>
      <w:r w:rsidR="007A47BC">
        <w:rPr>
          <w:rFonts w:ascii="Times New Roman" w:hAnsi="Times New Roman" w:cs="Times New Roman"/>
        </w:rPr>
        <w:t>213080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876A50">
        <w:rPr>
          <w:rFonts w:ascii="Times New Roman" w:hAnsi="Times New Roman" w:cs="Times New Roman"/>
        </w:rPr>
        <w:t xml:space="preserve">IČO: </w:t>
      </w:r>
      <w:r w:rsidR="00876A50" w:rsidRPr="00876A50">
        <w:rPr>
          <w:rFonts w:ascii="Times New Roman" w:hAnsi="Times New Roman" w:cs="Times New Roman"/>
        </w:rPr>
        <w:t>01894871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DIČ: CZ</w:t>
      </w:r>
      <w:r w:rsidR="00876A50">
        <w:rPr>
          <w:rFonts w:ascii="Times New Roman" w:hAnsi="Times New Roman" w:cs="Times New Roman"/>
        </w:rPr>
        <w:t>01894871</w:t>
      </w:r>
    </w:p>
    <w:p w:rsidR="00725022" w:rsidRPr="00725022" w:rsidRDefault="00725022" w:rsidP="007250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bankovní spojení: </w:t>
      </w:r>
      <w:r w:rsidR="006F25EF">
        <w:rPr>
          <w:rFonts w:ascii="Times New Roman" w:hAnsi="Times New Roman" w:cs="Times New Roman"/>
          <w:bCs/>
        </w:rPr>
        <w:t>xxxxx</w:t>
      </w:r>
      <w:bookmarkStart w:id="0" w:name="_GoBack"/>
      <w:bookmarkEnd w:id="0"/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6F25EF">
        <w:rPr>
          <w:rFonts w:ascii="Times New Roman" w:hAnsi="Times New Roman" w:cs="Times New Roman"/>
          <w:bCs/>
        </w:rPr>
        <w:t>xxxxx</w:t>
      </w:r>
      <w:proofErr w:type="spellEnd"/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zhotovitel je plátcem DPH</w:t>
      </w:r>
    </w:p>
    <w:p w:rsidR="00725022" w:rsidRPr="00725022" w:rsidRDefault="00725022" w:rsidP="00725022">
      <w:pPr>
        <w:pStyle w:val="Zkladntext"/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(dále jen „</w:t>
      </w:r>
      <w:r w:rsidRPr="00725022">
        <w:rPr>
          <w:rFonts w:ascii="Times New Roman" w:hAnsi="Times New Roman" w:cs="Times New Roman"/>
          <w:b/>
        </w:rPr>
        <w:t>zhotovitel</w:t>
      </w:r>
      <w:r w:rsidRPr="00725022">
        <w:rPr>
          <w:rFonts w:ascii="Times New Roman" w:hAnsi="Times New Roman" w:cs="Times New Roman"/>
        </w:rPr>
        <w:t>“)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876A50">
        <w:rPr>
          <w:rFonts w:ascii="Times New Roman" w:hAnsi="Times New Roman" w:cs="Times New Roman"/>
          <w:b/>
        </w:rPr>
        <w:t>20-0202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725022">
        <w:rPr>
          <w:rFonts w:ascii="Times New Roman" w:hAnsi="Times New Roman" w:cs="Times New Roman"/>
          <w:b/>
        </w:rPr>
        <w:t>19</w:t>
      </w:r>
      <w:r w:rsidR="007E3F0B">
        <w:rPr>
          <w:rFonts w:ascii="Times New Roman" w:hAnsi="Times New Roman" w:cs="Times New Roman"/>
          <w:b/>
        </w:rPr>
        <w:t xml:space="preserve">. </w:t>
      </w:r>
      <w:r w:rsidR="006B6558">
        <w:rPr>
          <w:rFonts w:ascii="Times New Roman" w:hAnsi="Times New Roman" w:cs="Times New Roman"/>
          <w:b/>
        </w:rPr>
        <w:t>1</w:t>
      </w:r>
      <w:r w:rsidR="00876A50">
        <w:rPr>
          <w:rFonts w:ascii="Times New Roman" w:hAnsi="Times New Roman" w:cs="Times New Roman"/>
          <w:b/>
        </w:rPr>
        <w:t>1</w:t>
      </w:r>
      <w:r w:rsidR="008E53DD">
        <w:rPr>
          <w:rFonts w:ascii="Times New Roman" w:hAnsi="Times New Roman" w:cs="Times New Roman"/>
          <w:b/>
        </w:rPr>
        <w:t>. 20</w:t>
      </w:r>
      <w:r w:rsidR="00876A50">
        <w:rPr>
          <w:rFonts w:ascii="Times New Roman" w:hAnsi="Times New Roman" w:cs="Times New Roman"/>
          <w:b/>
        </w:rPr>
        <w:t>20</w:t>
      </w:r>
      <w:r w:rsidR="009E621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21294D" w:rsidRPr="008E53DD" w:rsidRDefault="0021294D" w:rsidP="00A358F1">
      <w:pPr>
        <w:spacing w:after="0"/>
        <w:rPr>
          <w:rFonts w:ascii="Times New Roman" w:hAnsi="Times New Roman" w:cs="Times New Roman"/>
          <w:b/>
        </w:rPr>
      </w:pPr>
    </w:p>
    <w:p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:rsidR="007B6DBB" w:rsidRDefault="001E7B9C" w:rsidP="005A143E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  <w:r w:rsidRPr="00A32E98">
        <w:rPr>
          <w:rFonts w:ascii="Times New Roman" w:hAnsi="Times New Roman" w:cs="Times New Roman"/>
        </w:rPr>
        <w:t xml:space="preserve">Smluvní strany </w:t>
      </w:r>
      <w:r w:rsidR="00013D23" w:rsidRPr="00A32E98">
        <w:rPr>
          <w:rFonts w:ascii="Times New Roman" w:hAnsi="Times New Roman" w:cs="Times New Roman"/>
        </w:rPr>
        <w:t>uzavřely</w:t>
      </w:r>
      <w:r w:rsidR="00B4533B" w:rsidRPr="00A32E98">
        <w:rPr>
          <w:rFonts w:ascii="Times New Roman" w:hAnsi="Times New Roman" w:cs="Times New Roman"/>
        </w:rPr>
        <w:t xml:space="preserve"> dne </w:t>
      </w:r>
      <w:r w:rsidR="00725022">
        <w:rPr>
          <w:rFonts w:ascii="Times New Roman" w:hAnsi="Times New Roman" w:cs="Times New Roman"/>
        </w:rPr>
        <w:t>19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6B6558" w:rsidRPr="00A32E98">
        <w:rPr>
          <w:rFonts w:ascii="Times New Roman" w:hAnsi="Times New Roman" w:cs="Times New Roman"/>
        </w:rPr>
        <w:t>1</w:t>
      </w:r>
      <w:r w:rsidR="00876A50">
        <w:rPr>
          <w:rFonts w:ascii="Times New Roman" w:hAnsi="Times New Roman" w:cs="Times New Roman"/>
        </w:rPr>
        <w:t>1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876A50">
        <w:rPr>
          <w:rFonts w:ascii="Times New Roman" w:hAnsi="Times New Roman" w:cs="Times New Roman"/>
        </w:rPr>
        <w:t>2020</w:t>
      </w:r>
      <w:r w:rsidRPr="00A32E98">
        <w:rPr>
          <w:rFonts w:ascii="Times New Roman" w:hAnsi="Times New Roman" w:cs="Times New Roman"/>
        </w:rPr>
        <w:t xml:space="preserve"> smlouvu </w:t>
      </w:r>
      <w:r w:rsidR="00013D23" w:rsidRPr="00A32E98">
        <w:rPr>
          <w:rFonts w:ascii="Times New Roman" w:hAnsi="Times New Roman" w:cs="Times New Roman"/>
        </w:rPr>
        <w:t xml:space="preserve">o dílo </w:t>
      </w:r>
      <w:r w:rsidRPr="00A32E98">
        <w:rPr>
          <w:rFonts w:ascii="Times New Roman" w:hAnsi="Times New Roman" w:cs="Times New Roman"/>
        </w:rPr>
        <w:t xml:space="preserve">ZAK </w:t>
      </w:r>
      <w:r w:rsidR="00876A50">
        <w:rPr>
          <w:rFonts w:ascii="Times New Roman" w:hAnsi="Times New Roman" w:cs="Times New Roman"/>
        </w:rPr>
        <w:t>20-0202</w:t>
      </w:r>
      <w:r w:rsidR="00A36B36">
        <w:rPr>
          <w:rFonts w:ascii="Times New Roman" w:hAnsi="Times New Roman" w:cs="Times New Roman"/>
        </w:rPr>
        <w:t xml:space="preserve"> s názvem</w:t>
      </w:r>
      <w:r w:rsidR="002C5197" w:rsidRPr="00A32E98">
        <w:rPr>
          <w:rFonts w:ascii="Times New Roman" w:hAnsi="Times New Roman" w:cs="Times New Roman"/>
        </w:rPr>
        <w:t xml:space="preserve"> </w:t>
      </w:r>
      <w:r w:rsidR="002C5197" w:rsidRPr="00A32E98">
        <w:rPr>
          <w:rFonts w:ascii="Times New Roman" w:hAnsi="Times New Roman" w:cs="Times New Roman"/>
          <w:b/>
        </w:rPr>
        <w:t>„</w:t>
      </w:r>
      <w:r w:rsidR="00876A50">
        <w:rPr>
          <w:rFonts w:ascii="Times New Roman" w:hAnsi="Times New Roman" w:cs="Times New Roman"/>
          <w:b/>
        </w:rPr>
        <w:t>Koncepční studie revitalizace sídliště Baba a okolí</w:t>
      </w:r>
      <w:r w:rsidR="002C5197" w:rsidRPr="00A32E98">
        <w:rPr>
          <w:rFonts w:ascii="Times New Roman" w:hAnsi="Times New Roman" w:cs="Times New Roman"/>
          <w:b/>
        </w:rPr>
        <w:t>“</w:t>
      </w:r>
      <w:r w:rsidRPr="00A32E98">
        <w:rPr>
          <w:rFonts w:ascii="Times New Roman" w:hAnsi="Times New Roman" w:cs="Times New Roman"/>
        </w:rPr>
        <w:t xml:space="preserve"> (dále jen „smlouva“).</w:t>
      </w:r>
    </w:p>
    <w:p w:rsidR="004547FD" w:rsidRDefault="004547FD" w:rsidP="004547FD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A17D3A" w:rsidRPr="00A17D3A" w:rsidRDefault="00A17D3A" w:rsidP="00A17D3A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CA0753" w:rsidRPr="00B4533B" w:rsidRDefault="00CA0753" w:rsidP="00B4533B">
      <w:pPr>
        <w:spacing w:after="120"/>
        <w:jc w:val="center"/>
        <w:rPr>
          <w:rFonts w:ascii="Times New Roman" w:hAnsi="Times New Roman" w:cs="Times New Roman"/>
          <w:b/>
        </w:rPr>
      </w:pPr>
      <w:r w:rsidRPr="00A358F1">
        <w:rPr>
          <w:rFonts w:ascii="Times New Roman" w:hAnsi="Times New Roman" w:cs="Times New Roman"/>
          <w:b/>
        </w:rPr>
        <w:t>Č</w:t>
      </w:r>
      <w:r w:rsidR="00512AAA" w:rsidRPr="00A358F1">
        <w:rPr>
          <w:rFonts w:ascii="Times New Roman" w:hAnsi="Times New Roman" w:cs="Times New Roman"/>
          <w:b/>
        </w:rPr>
        <w:t>l</w:t>
      </w:r>
      <w:r w:rsidRPr="00A358F1">
        <w:rPr>
          <w:rFonts w:ascii="Times New Roman" w:hAnsi="Times New Roman" w:cs="Times New Roman"/>
          <w:b/>
        </w:rPr>
        <w:t>. I</w:t>
      </w:r>
      <w:r w:rsidR="001E7B9C" w:rsidRPr="00A358F1">
        <w:rPr>
          <w:rFonts w:ascii="Times New Roman" w:hAnsi="Times New Roman" w:cs="Times New Roman"/>
          <w:b/>
        </w:rPr>
        <w:t>I</w:t>
      </w:r>
      <w:r w:rsidR="00013D23" w:rsidRPr="00A358F1">
        <w:rPr>
          <w:rFonts w:ascii="Times New Roman" w:hAnsi="Times New Roman" w:cs="Times New Roman"/>
          <w:b/>
        </w:rPr>
        <w:t xml:space="preserve"> Předmět dodatku</w:t>
      </w:r>
    </w:p>
    <w:p w:rsidR="004547FD" w:rsidRPr="00B4533B" w:rsidRDefault="004547FD" w:rsidP="004547FD">
      <w:pPr>
        <w:pStyle w:val="Normlnweb"/>
        <w:shd w:val="clear" w:color="auto" w:fill="FFFFFF"/>
        <w:jc w:val="both"/>
      </w:pPr>
    </w:p>
    <w:p w:rsidR="00A93867" w:rsidRDefault="00A93867" w:rsidP="00BE498E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7D2D2C">
        <w:rPr>
          <w:rFonts w:ascii="Times New Roman" w:hAnsi="Times New Roman" w:cs="Times New Roman"/>
        </w:rPr>
        <w:t>Smluvní strany se dohodly, že</w:t>
      </w:r>
      <w:r w:rsidR="00A36B36" w:rsidRPr="007D2D2C">
        <w:rPr>
          <w:rFonts w:ascii="Times New Roman" w:hAnsi="Times New Roman" w:cs="Times New Roman"/>
        </w:rPr>
        <w:t xml:space="preserve"> </w:t>
      </w:r>
      <w:r w:rsidRPr="007D2D2C">
        <w:rPr>
          <w:rFonts w:ascii="Times New Roman" w:hAnsi="Times New Roman" w:cs="Times New Roman"/>
        </w:rPr>
        <w:t xml:space="preserve">čl. </w:t>
      </w:r>
      <w:r w:rsidR="0094601B">
        <w:rPr>
          <w:rFonts w:ascii="Times New Roman" w:hAnsi="Times New Roman" w:cs="Times New Roman"/>
        </w:rPr>
        <w:t>I</w:t>
      </w:r>
      <w:r w:rsidR="00A358F1">
        <w:rPr>
          <w:rFonts w:ascii="Times New Roman" w:hAnsi="Times New Roman" w:cs="Times New Roman"/>
        </w:rPr>
        <w:t>I</w:t>
      </w:r>
      <w:r w:rsidRPr="007D2D2C">
        <w:rPr>
          <w:rFonts w:ascii="Times New Roman" w:hAnsi="Times New Roman" w:cs="Times New Roman"/>
        </w:rPr>
        <w:t>I.</w:t>
      </w:r>
      <w:r w:rsidR="00EC3FDC">
        <w:rPr>
          <w:rFonts w:ascii="Times New Roman" w:hAnsi="Times New Roman" w:cs="Times New Roman"/>
        </w:rPr>
        <w:t xml:space="preserve"> odst. </w:t>
      </w:r>
      <w:r w:rsidR="00A358F1">
        <w:rPr>
          <w:rFonts w:ascii="Times New Roman" w:hAnsi="Times New Roman" w:cs="Times New Roman"/>
        </w:rPr>
        <w:t>1</w:t>
      </w:r>
      <w:r w:rsidR="0094601B">
        <w:rPr>
          <w:rFonts w:ascii="Times New Roman" w:hAnsi="Times New Roman" w:cs="Times New Roman"/>
        </w:rPr>
        <w:t xml:space="preserve"> odrážka třetí se</w:t>
      </w:r>
      <w:r w:rsidR="00A36B36">
        <w:rPr>
          <w:rFonts w:ascii="Times New Roman" w:hAnsi="Times New Roman" w:cs="Times New Roman"/>
        </w:rPr>
        <w:t xml:space="preserve"> </w:t>
      </w:r>
      <w:r w:rsidR="00E273AD" w:rsidRPr="00E273AD">
        <w:rPr>
          <w:rFonts w:ascii="Times New Roman" w:hAnsi="Times New Roman" w:cs="Times New Roman"/>
        </w:rPr>
        <w:t xml:space="preserve">s účinností tohoto dodatku </w:t>
      </w:r>
      <w:r w:rsidR="00EC3FDC">
        <w:rPr>
          <w:rFonts w:ascii="Times New Roman" w:hAnsi="Times New Roman" w:cs="Times New Roman"/>
        </w:rPr>
        <w:t>nahrazuje následujícím zněním</w:t>
      </w:r>
      <w:r w:rsidRPr="00E273AD">
        <w:rPr>
          <w:rFonts w:ascii="Times New Roman" w:hAnsi="Times New Roman" w:cs="Times New Roman"/>
        </w:rPr>
        <w:t>:</w:t>
      </w:r>
    </w:p>
    <w:p w:rsidR="001770A6" w:rsidRPr="0094601B" w:rsidRDefault="0094601B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</w:rPr>
      </w:pPr>
      <w:r w:rsidRPr="0094601B">
        <w:rPr>
          <w:rFonts w:ascii="Times New Roman" w:hAnsi="Times New Roman" w:cs="Times New Roman"/>
        </w:rPr>
        <w:t>„- III. fáze – Koncepční studie – čistopis – bude odevzdáno do 1</w:t>
      </w:r>
      <w:r w:rsidR="001647CF">
        <w:rPr>
          <w:rFonts w:ascii="Times New Roman" w:hAnsi="Times New Roman" w:cs="Times New Roman"/>
        </w:rPr>
        <w:t>9</w:t>
      </w:r>
      <w:r w:rsidRPr="0094601B">
        <w:rPr>
          <w:rFonts w:ascii="Times New Roman" w:hAnsi="Times New Roman" w:cs="Times New Roman"/>
        </w:rPr>
        <w:t xml:space="preserve"> týdnů od pokynu objednatele k zahájení prací na III. fázi.“</w:t>
      </w:r>
    </w:p>
    <w:p w:rsidR="00016B5A" w:rsidRPr="00016B5A" w:rsidRDefault="00016B5A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lastRenderedPageBreak/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1647CF" w:rsidRDefault="001647CF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 xml:space="preserve">Objednatel uvádí, že v identifikaci smluvních stran je obsaženo u objednatele nové bankovní spojení včetně čísla účtu. </w:t>
      </w:r>
    </w:p>
    <w:p w:rsidR="00013D23" w:rsidRDefault="00A935CF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 xml:space="preserve">Ostatní ujednání </w:t>
      </w:r>
      <w:r w:rsidR="006759AB" w:rsidRPr="001647CF">
        <w:rPr>
          <w:rFonts w:ascii="Times New Roman" w:hAnsi="Times New Roman" w:cs="Times New Roman"/>
        </w:rPr>
        <w:t>s</w:t>
      </w:r>
      <w:r w:rsidRPr="001647CF">
        <w:rPr>
          <w:rFonts w:ascii="Times New Roman" w:hAnsi="Times New Roman" w:cs="Times New Roman"/>
        </w:rPr>
        <w:t xml:space="preserve">mlouvy jsou tímto </w:t>
      </w:r>
      <w:r w:rsidR="006759AB" w:rsidRPr="001647CF">
        <w:rPr>
          <w:rFonts w:ascii="Times New Roman" w:hAnsi="Times New Roman" w:cs="Times New Roman"/>
        </w:rPr>
        <w:t>d</w:t>
      </w:r>
      <w:r w:rsidRPr="001647CF">
        <w:rPr>
          <w:rFonts w:ascii="Times New Roman" w:hAnsi="Times New Roman" w:cs="Times New Roman"/>
        </w:rPr>
        <w:t>odatkem nedotčena</w:t>
      </w:r>
      <w:r w:rsidR="00512AAA" w:rsidRPr="001647CF">
        <w:rPr>
          <w:rFonts w:ascii="Times New Roman" w:hAnsi="Times New Roman" w:cs="Times New Roman"/>
        </w:rPr>
        <w:t>.</w:t>
      </w:r>
    </w:p>
    <w:p w:rsidR="00013D23" w:rsidRDefault="007B6DBB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 xml:space="preserve">Tento dodatek </w:t>
      </w:r>
      <w:r w:rsidR="00A935CF" w:rsidRPr="001647CF">
        <w:rPr>
          <w:rFonts w:ascii="Times New Roman" w:hAnsi="Times New Roman" w:cs="Times New Roman"/>
        </w:rPr>
        <w:t xml:space="preserve">se vyhotovuje ve dvou </w:t>
      </w:r>
      <w:r w:rsidRPr="001647CF">
        <w:rPr>
          <w:rFonts w:ascii="Times New Roman" w:hAnsi="Times New Roman" w:cs="Times New Roman"/>
        </w:rPr>
        <w:t>stejnopisech</w:t>
      </w:r>
      <w:r w:rsidR="00A935CF" w:rsidRPr="001647CF">
        <w:rPr>
          <w:rFonts w:ascii="Times New Roman" w:hAnsi="Times New Roman" w:cs="Times New Roman"/>
        </w:rPr>
        <w:t xml:space="preserve">, z nichž každý má platnost </w:t>
      </w:r>
      <w:r w:rsidR="003133BD" w:rsidRPr="001647CF">
        <w:rPr>
          <w:rFonts w:ascii="Times New Roman" w:hAnsi="Times New Roman" w:cs="Times New Roman"/>
        </w:rPr>
        <w:t>originálu,</w:t>
      </w:r>
      <w:r w:rsidR="00EB2DE9" w:rsidRPr="001647CF">
        <w:rPr>
          <w:rFonts w:ascii="Times New Roman" w:hAnsi="Times New Roman" w:cs="Times New Roman"/>
        </w:rPr>
        <w:t xml:space="preserve"> </w:t>
      </w:r>
      <w:r w:rsidR="00EB2DE9" w:rsidRPr="001647CF">
        <w:rPr>
          <w:rFonts w:ascii="Times New Roman" w:hAnsi="Times New Roman" w:cs="Times New Roman"/>
        </w:rPr>
        <w:br/>
      </w:r>
      <w:r w:rsidR="003133BD" w:rsidRPr="001647CF">
        <w:rPr>
          <w:rFonts w:ascii="Times New Roman" w:hAnsi="Times New Roman" w:cs="Times New Roman"/>
        </w:rPr>
        <w:t xml:space="preserve">přičemž </w:t>
      </w:r>
      <w:r w:rsidR="00A935CF" w:rsidRPr="001647CF">
        <w:rPr>
          <w:rFonts w:ascii="Times New Roman" w:hAnsi="Times New Roman" w:cs="Times New Roman"/>
        </w:rPr>
        <w:t xml:space="preserve">každá ze smluvních stran obdrží </w:t>
      </w:r>
      <w:r w:rsidRPr="001647CF">
        <w:rPr>
          <w:rFonts w:ascii="Times New Roman" w:hAnsi="Times New Roman" w:cs="Times New Roman"/>
        </w:rPr>
        <w:t>po jednom</w:t>
      </w:r>
      <w:r w:rsidR="00A935CF" w:rsidRPr="001647CF">
        <w:rPr>
          <w:rFonts w:ascii="Times New Roman" w:hAnsi="Times New Roman" w:cs="Times New Roman"/>
        </w:rPr>
        <w:t>.</w:t>
      </w:r>
    </w:p>
    <w:p w:rsidR="00013D23" w:rsidRDefault="00A935CF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 xml:space="preserve">Dodatek se řídí právním režimem </w:t>
      </w:r>
      <w:r w:rsidR="006759AB" w:rsidRPr="001647CF">
        <w:rPr>
          <w:rFonts w:ascii="Times New Roman" w:hAnsi="Times New Roman" w:cs="Times New Roman"/>
        </w:rPr>
        <w:t>s</w:t>
      </w:r>
      <w:r w:rsidRPr="001647CF">
        <w:rPr>
          <w:rFonts w:ascii="Times New Roman" w:hAnsi="Times New Roman" w:cs="Times New Roman"/>
        </w:rPr>
        <w:t>mlouvy a tvoří její nedílnou součást.</w:t>
      </w:r>
    </w:p>
    <w:p w:rsidR="00013D23" w:rsidRDefault="00A935CF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1647CF">
        <w:rPr>
          <w:rFonts w:ascii="Times New Roman" w:hAnsi="Times New Roman" w:cs="Times New Roman"/>
        </w:rPr>
        <w:t>d</w:t>
      </w:r>
      <w:r w:rsidRPr="001647CF">
        <w:rPr>
          <w:rFonts w:ascii="Times New Roman" w:hAnsi="Times New Roman" w:cs="Times New Roman"/>
        </w:rPr>
        <w:t>odatek jsou k tomuto úkonu oprávněny.</w:t>
      </w:r>
    </w:p>
    <w:p w:rsidR="00013D23" w:rsidRDefault="00A935CF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 xml:space="preserve">Smluvní strany shodně prohlašují, že </w:t>
      </w:r>
      <w:r w:rsidR="00EB2DE9" w:rsidRPr="001647CF">
        <w:rPr>
          <w:rFonts w:ascii="Times New Roman" w:hAnsi="Times New Roman" w:cs="Times New Roman"/>
        </w:rPr>
        <w:t>d</w:t>
      </w:r>
      <w:r w:rsidRPr="001647CF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647CF">
        <w:rPr>
          <w:rFonts w:ascii="Times New Roman" w:hAnsi="Times New Roman" w:cs="Times New Roman"/>
        </w:rPr>
        <w:br/>
      </w:r>
      <w:r w:rsidRPr="001647CF">
        <w:rPr>
          <w:rFonts w:ascii="Times New Roman" w:hAnsi="Times New Roman" w:cs="Times New Roman"/>
        </w:rPr>
        <w:t>a jsou s jeho obsahem seznámeny a srozuměny.</w:t>
      </w:r>
    </w:p>
    <w:p w:rsidR="00013D23" w:rsidRDefault="00CB6839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>Smluvní strany výslovně sou</w:t>
      </w:r>
      <w:r w:rsidR="0099549F" w:rsidRPr="001647CF">
        <w:rPr>
          <w:rFonts w:ascii="Times New Roman" w:hAnsi="Times New Roman" w:cs="Times New Roman"/>
        </w:rPr>
        <w:t>hlasí s uveřejněním tohoto dodatku</w:t>
      </w:r>
      <w:r w:rsidRPr="001647CF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 w:rsidRPr="001647CF">
        <w:rPr>
          <w:rFonts w:ascii="Times New Roman" w:hAnsi="Times New Roman" w:cs="Times New Roman"/>
        </w:rPr>
        <w:t xml:space="preserve">dodatku </w:t>
      </w:r>
      <w:r w:rsidRPr="001647CF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 w:rsidRPr="001647CF">
        <w:rPr>
          <w:rFonts w:ascii="Times New Roman" w:hAnsi="Times New Roman" w:cs="Times New Roman"/>
        </w:rPr>
        <w:t>dodatku</w:t>
      </w:r>
      <w:r w:rsidRPr="001647CF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1647CF">
        <w:rPr>
          <w:rFonts w:ascii="Times New Roman" w:hAnsi="Times New Roman" w:cs="Times New Roman"/>
        </w:rPr>
        <w:t>.</w:t>
      </w:r>
    </w:p>
    <w:p w:rsidR="00013D23" w:rsidRDefault="0055783B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>Smluvní strany dále prohlašují, že  skutečnosti uvedené v</w:t>
      </w:r>
      <w:r w:rsidR="00013D23" w:rsidRPr="001647CF">
        <w:rPr>
          <w:rFonts w:ascii="Times New Roman" w:hAnsi="Times New Roman" w:cs="Times New Roman"/>
        </w:rPr>
        <w:t> tomto dodatku</w:t>
      </w:r>
      <w:r w:rsidR="007B77BE" w:rsidRPr="001647CF">
        <w:rPr>
          <w:rFonts w:ascii="Times New Roman" w:hAnsi="Times New Roman" w:cs="Times New Roman"/>
        </w:rPr>
        <w:t xml:space="preserve"> </w:t>
      </w:r>
      <w:r w:rsidRPr="001647C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Pr="001647CF" w:rsidRDefault="007B6DBB" w:rsidP="001647CF">
      <w:pPr>
        <w:pStyle w:val="Odstavecseseznamem"/>
        <w:numPr>
          <w:ilvl w:val="0"/>
          <w:numId w:val="20"/>
        </w:numPr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1647CF">
        <w:rPr>
          <w:rFonts w:ascii="Times New Roman" w:hAnsi="Times New Roman" w:cs="Times New Roman"/>
        </w:rPr>
        <w:t>Dodatek</w:t>
      </w:r>
      <w:r w:rsidR="00C94D31" w:rsidRPr="001647CF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197281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A36B36" w:rsidRDefault="0094601B" w:rsidP="00EF08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Marek Zděradička</w:t>
      </w:r>
      <w:r w:rsidR="00725022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035F62">
        <w:rPr>
          <w:rFonts w:ascii="Times New Roman" w:hAnsi="Times New Roman" w:cs="Times New Roman"/>
          <w:b/>
        </w:rPr>
        <w:t xml:space="preserve">Ing. arch. </w:t>
      </w:r>
      <w:r w:rsidR="00A358F1">
        <w:rPr>
          <w:rFonts w:ascii="Times New Roman" w:hAnsi="Times New Roman" w:cs="Times New Roman"/>
          <w:b/>
        </w:rPr>
        <w:t>Michal Petr</w:t>
      </w:r>
    </w:p>
    <w:p w:rsidR="00EF0878" w:rsidRDefault="00725022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</w:t>
      </w:r>
      <w:r w:rsidR="0094601B">
        <w:rPr>
          <w:rFonts w:ascii="Times New Roman" w:hAnsi="Times New Roman" w:cs="Times New Roman"/>
        </w:rPr>
        <w:t xml:space="preserve"> pro odbornou činnost</w:t>
      </w:r>
      <w:r>
        <w:rPr>
          <w:rFonts w:ascii="Times New Roman" w:hAnsi="Times New Roman" w:cs="Times New Roman"/>
        </w:rPr>
        <w:tab/>
      </w:r>
      <w:r w:rsidR="0094601B">
        <w:rPr>
          <w:rFonts w:ascii="Times New Roman" w:hAnsi="Times New Roman" w:cs="Times New Roman"/>
        </w:rPr>
        <w:tab/>
      </w:r>
      <w:r w:rsidR="0094601B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>jednatel</w:t>
      </w:r>
    </w:p>
    <w:p w:rsidR="00BE498E" w:rsidRPr="00725022" w:rsidRDefault="0094601B" w:rsidP="00BE49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Institutu plánování a rozvoje hlavního města Prahy,</w:t>
      </w:r>
      <w:r w:rsidR="00BE498E">
        <w:rPr>
          <w:rFonts w:ascii="Times New Roman" w:hAnsi="Times New Roman" w:cs="Times New Roman"/>
        </w:rPr>
        <w:tab/>
      </w:r>
      <w:r w:rsidR="00BE498E" w:rsidRPr="00BE498E">
        <w:rPr>
          <w:rFonts w:ascii="Times New Roman" w:hAnsi="Times New Roman" w:cs="Times New Roman"/>
          <w:bCs/>
        </w:rPr>
        <w:t>ARCHUM architekti s.</w:t>
      </w:r>
      <w:r w:rsidR="00BE498E">
        <w:rPr>
          <w:rFonts w:ascii="Times New Roman" w:hAnsi="Times New Roman" w:cs="Times New Roman"/>
          <w:bCs/>
        </w:rPr>
        <w:t xml:space="preserve"> </w:t>
      </w:r>
      <w:r w:rsidR="00BE498E" w:rsidRPr="00BE498E">
        <w:rPr>
          <w:rFonts w:ascii="Times New Roman" w:hAnsi="Times New Roman" w:cs="Times New Roman"/>
          <w:bCs/>
        </w:rPr>
        <w:t>r.</w:t>
      </w:r>
      <w:r w:rsidR="00BE498E">
        <w:rPr>
          <w:rFonts w:ascii="Times New Roman" w:hAnsi="Times New Roman" w:cs="Times New Roman"/>
          <w:bCs/>
        </w:rPr>
        <w:t xml:space="preserve"> </w:t>
      </w:r>
      <w:r w:rsidR="00BE498E" w:rsidRPr="00BE498E">
        <w:rPr>
          <w:rFonts w:ascii="Times New Roman" w:hAnsi="Times New Roman" w:cs="Times New Roman"/>
          <w:bCs/>
        </w:rPr>
        <w:t>o.</w:t>
      </w:r>
    </w:p>
    <w:p w:rsidR="0094601B" w:rsidRPr="008E53DD" w:rsidRDefault="0094601B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příspěvkové organizace</w:t>
      </w:r>
    </w:p>
    <w:sectPr w:rsidR="0094601B" w:rsidRPr="008E53DD" w:rsidSect="00EA5623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D0" w:rsidRDefault="00D14BD0" w:rsidP="00006C69">
      <w:pPr>
        <w:spacing w:after="0" w:line="240" w:lineRule="auto"/>
      </w:pPr>
      <w:r>
        <w:separator/>
      </w:r>
    </w:p>
  </w:endnote>
  <w:endnote w:type="continuationSeparator" w:id="0">
    <w:p w:rsidR="00D14BD0" w:rsidRDefault="00D14BD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D0" w:rsidRDefault="00D14BD0" w:rsidP="00006C69">
      <w:pPr>
        <w:spacing w:after="0" w:line="240" w:lineRule="auto"/>
      </w:pPr>
      <w:r>
        <w:separator/>
      </w:r>
    </w:p>
  </w:footnote>
  <w:footnote w:type="continuationSeparator" w:id="0">
    <w:p w:rsidR="00D14BD0" w:rsidRDefault="00D14BD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420FFB">
      <w:rPr>
        <w:rFonts w:ascii="Times New Roman" w:hAnsi="Times New Roman" w:cs="Times New Roman"/>
      </w:rPr>
      <w:t>20-0202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8E2"/>
    <w:multiLevelType w:val="hybridMultilevel"/>
    <w:tmpl w:val="EE14154A"/>
    <w:lvl w:ilvl="0" w:tplc="040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46BD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147"/>
    <w:multiLevelType w:val="hybridMultilevel"/>
    <w:tmpl w:val="624C597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1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16B5A"/>
    <w:rsid w:val="00035F62"/>
    <w:rsid w:val="00035F94"/>
    <w:rsid w:val="000429D8"/>
    <w:rsid w:val="00055911"/>
    <w:rsid w:val="00064DE8"/>
    <w:rsid w:val="00071C22"/>
    <w:rsid w:val="000809BD"/>
    <w:rsid w:val="000A5162"/>
    <w:rsid w:val="00127206"/>
    <w:rsid w:val="00155231"/>
    <w:rsid w:val="00156451"/>
    <w:rsid w:val="001647CF"/>
    <w:rsid w:val="001770A6"/>
    <w:rsid w:val="00197281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61B6F"/>
    <w:rsid w:val="0036426B"/>
    <w:rsid w:val="003B1E01"/>
    <w:rsid w:val="003B3937"/>
    <w:rsid w:val="003B4631"/>
    <w:rsid w:val="003D0B0A"/>
    <w:rsid w:val="003E2E62"/>
    <w:rsid w:val="003F62D0"/>
    <w:rsid w:val="00415E01"/>
    <w:rsid w:val="00416188"/>
    <w:rsid w:val="00420FFB"/>
    <w:rsid w:val="0042593D"/>
    <w:rsid w:val="00426818"/>
    <w:rsid w:val="004303E1"/>
    <w:rsid w:val="004547F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A143E"/>
    <w:rsid w:val="005E6B0D"/>
    <w:rsid w:val="005F2BF7"/>
    <w:rsid w:val="005F4F3B"/>
    <w:rsid w:val="0062131F"/>
    <w:rsid w:val="00627A32"/>
    <w:rsid w:val="00667961"/>
    <w:rsid w:val="006714D3"/>
    <w:rsid w:val="006759AB"/>
    <w:rsid w:val="006A1094"/>
    <w:rsid w:val="006B6558"/>
    <w:rsid w:val="006F25EF"/>
    <w:rsid w:val="006F3997"/>
    <w:rsid w:val="007157A5"/>
    <w:rsid w:val="00725022"/>
    <w:rsid w:val="00756299"/>
    <w:rsid w:val="00760A75"/>
    <w:rsid w:val="00772464"/>
    <w:rsid w:val="00780343"/>
    <w:rsid w:val="007A47BC"/>
    <w:rsid w:val="007B6DBB"/>
    <w:rsid w:val="007B77BE"/>
    <w:rsid w:val="007D2D2C"/>
    <w:rsid w:val="007D30A8"/>
    <w:rsid w:val="007E3F0B"/>
    <w:rsid w:val="00835B76"/>
    <w:rsid w:val="008409D5"/>
    <w:rsid w:val="00854BD4"/>
    <w:rsid w:val="008578BC"/>
    <w:rsid w:val="00865325"/>
    <w:rsid w:val="00867A1F"/>
    <w:rsid w:val="00876A50"/>
    <w:rsid w:val="00877D9C"/>
    <w:rsid w:val="008952CE"/>
    <w:rsid w:val="008E53DD"/>
    <w:rsid w:val="009052C7"/>
    <w:rsid w:val="009174E2"/>
    <w:rsid w:val="00940310"/>
    <w:rsid w:val="0094601B"/>
    <w:rsid w:val="00961B57"/>
    <w:rsid w:val="00970792"/>
    <w:rsid w:val="00981192"/>
    <w:rsid w:val="00981220"/>
    <w:rsid w:val="009816EB"/>
    <w:rsid w:val="00991260"/>
    <w:rsid w:val="0099549F"/>
    <w:rsid w:val="009A73B5"/>
    <w:rsid w:val="009D3E20"/>
    <w:rsid w:val="009E621E"/>
    <w:rsid w:val="00A1627D"/>
    <w:rsid w:val="00A17D3A"/>
    <w:rsid w:val="00A27973"/>
    <w:rsid w:val="00A32E98"/>
    <w:rsid w:val="00A358F1"/>
    <w:rsid w:val="00A364B1"/>
    <w:rsid w:val="00A36B36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971C4"/>
    <w:rsid w:val="00BE498E"/>
    <w:rsid w:val="00BE65F0"/>
    <w:rsid w:val="00BF3CA4"/>
    <w:rsid w:val="00C2756A"/>
    <w:rsid w:val="00C440BB"/>
    <w:rsid w:val="00C94D31"/>
    <w:rsid w:val="00CA0753"/>
    <w:rsid w:val="00CB6839"/>
    <w:rsid w:val="00CD4E63"/>
    <w:rsid w:val="00CE4F42"/>
    <w:rsid w:val="00CF58CA"/>
    <w:rsid w:val="00D00F18"/>
    <w:rsid w:val="00D11A79"/>
    <w:rsid w:val="00D14BD0"/>
    <w:rsid w:val="00D15DCF"/>
    <w:rsid w:val="00D31533"/>
    <w:rsid w:val="00D40A95"/>
    <w:rsid w:val="00D804D1"/>
    <w:rsid w:val="00DA7AB6"/>
    <w:rsid w:val="00DF158E"/>
    <w:rsid w:val="00E01AE6"/>
    <w:rsid w:val="00E273AD"/>
    <w:rsid w:val="00E30876"/>
    <w:rsid w:val="00E46221"/>
    <w:rsid w:val="00E54FB6"/>
    <w:rsid w:val="00E772E3"/>
    <w:rsid w:val="00EA5623"/>
    <w:rsid w:val="00EA711E"/>
    <w:rsid w:val="00EB2DE9"/>
    <w:rsid w:val="00EC3FDC"/>
    <w:rsid w:val="00EF0878"/>
    <w:rsid w:val="00F1680C"/>
    <w:rsid w:val="00F2682A"/>
    <w:rsid w:val="00F33E31"/>
    <w:rsid w:val="00F43A2E"/>
    <w:rsid w:val="00F555DA"/>
    <w:rsid w:val="00F942DD"/>
    <w:rsid w:val="00FA2DB7"/>
    <w:rsid w:val="00FC099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C334"/>
  <w15:docId w15:val="{0945620F-7796-4D72-9FF2-9F7DC14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AAE5EA-421F-452C-933C-A71D27A8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Raffayová Markéta (SPR/VEZ)</cp:lastModifiedBy>
  <cp:revision>4</cp:revision>
  <cp:lastPrinted>2021-07-22T08:37:00Z</cp:lastPrinted>
  <dcterms:created xsi:type="dcterms:W3CDTF">2021-07-20T14:24:00Z</dcterms:created>
  <dcterms:modified xsi:type="dcterms:W3CDTF">2021-07-23T12:39:00Z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