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6BA2" w14:textId="77777777"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50180D67" w14:textId="77777777" w:rsidR="004A2DDB" w:rsidRPr="00573932"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573932">
        <w:rPr>
          <w:rFonts w:ascii="Tahoma" w:hAnsi="Tahoma" w:cs="Tahoma"/>
          <w:b/>
          <w:sz w:val="22"/>
          <w:szCs w:val="22"/>
        </w:rPr>
        <w:t>Smluvní strany</w:t>
      </w:r>
    </w:p>
    <w:p w14:paraId="45C7034E" w14:textId="3A33D6B0" w:rsidR="00467E01" w:rsidRPr="00573932" w:rsidRDefault="009D1CD2" w:rsidP="00A60B84">
      <w:pPr>
        <w:numPr>
          <w:ilvl w:val="0"/>
          <w:numId w:val="59"/>
        </w:numPr>
        <w:spacing w:before="240"/>
        <w:ind w:left="357" w:hanging="357"/>
        <w:jc w:val="both"/>
        <w:rPr>
          <w:rFonts w:ascii="Tahoma" w:hAnsi="Tahoma" w:cs="Tahoma"/>
          <w:b/>
          <w:sz w:val="22"/>
          <w:szCs w:val="22"/>
        </w:rPr>
      </w:pPr>
      <w:r w:rsidRPr="00573932">
        <w:rPr>
          <w:rFonts w:ascii="Tahoma" w:hAnsi="Tahoma" w:cs="Tahoma"/>
          <w:b/>
          <w:sz w:val="22"/>
          <w:szCs w:val="22"/>
        </w:rPr>
        <w:t xml:space="preserve">Střední průmyslová škola stavební, </w:t>
      </w:r>
      <w:r w:rsidR="00937745">
        <w:rPr>
          <w:rFonts w:ascii="Tahoma" w:hAnsi="Tahoma" w:cs="Tahoma"/>
          <w:b/>
          <w:sz w:val="22"/>
          <w:szCs w:val="22"/>
        </w:rPr>
        <w:t xml:space="preserve">Havířov, </w:t>
      </w:r>
      <w:r w:rsidRPr="00573932">
        <w:rPr>
          <w:rFonts w:ascii="Tahoma" w:hAnsi="Tahoma" w:cs="Tahoma"/>
          <w:b/>
          <w:sz w:val="22"/>
          <w:szCs w:val="22"/>
        </w:rPr>
        <w:t>p</w:t>
      </w:r>
      <w:r w:rsidR="00937745">
        <w:rPr>
          <w:rFonts w:ascii="Tahoma" w:hAnsi="Tahoma" w:cs="Tahoma"/>
          <w:b/>
          <w:sz w:val="22"/>
          <w:szCs w:val="22"/>
        </w:rPr>
        <w:t>říspěvková organizace</w:t>
      </w:r>
    </w:p>
    <w:p w14:paraId="7ED6ADD6" w14:textId="225A486C" w:rsidR="004A2DDB" w:rsidRPr="00573932" w:rsidRDefault="00A045E6" w:rsidP="00A60B84">
      <w:pPr>
        <w:numPr>
          <w:ilvl w:val="12"/>
          <w:numId w:val="0"/>
        </w:numPr>
        <w:tabs>
          <w:tab w:val="left" w:pos="2835"/>
        </w:tabs>
        <w:ind w:left="357"/>
        <w:jc w:val="both"/>
        <w:rPr>
          <w:rFonts w:ascii="Tahoma" w:hAnsi="Tahoma" w:cs="Tahoma"/>
          <w:sz w:val="22"/>
          <w:szCs w:val="22"/>
        </w:rPr>
      </w:pPr>
      <w:r w:rsidRPr="00573932">
        <w:rPr>
          <w:rFonts w:ascii="Tahoma" w:hAnsi="Tahoma" w:cs="Tahoma"/>
          <w:sz w:val="22"/>
          <w:szCs w:val="22"/>
        </w:rPr>
        <w:t>se sídlem:</w:t>
      </w:r>
      <w:r w:rsidR="00573932" w:rsidRPr="00573932">
        <w:rPr>
          <w:rFonts w:ascii="Tahoma" w:hAnsi="Tahoma" w:cs="Tahoma"/>
          <w:sz w:val="22"/>
          <w:szCs w:val="22"/>
        </w:rPr>
        <w:t xml:space="preserve"> Kollárova 1308/2, 736 01  Havířov</w:t>
      </w:r>
      <w:r w:rsidR="004A2DDB" w:rsidRPr="00573932">
        <w:rPr>
          <w:rFonts w:ascii="Tahoma" w:hAnsi="Tahoma" w:cs="Tahoma"/>
          <w:sz w:val="22"/>
          <w:szCs w:val="22"/>
        </w:rPr>
        <w:tab/>
      </w:r>
    </w:p>
    <w:p w14:paraId="0CD7D72B" w14:textId="275688B4" w:rsidR="004A2DDB" w:rsidRPr="00573932" w:rsidRDefault="00443DFF" w:rsidP="00A60B84">
      <w:pPr>
        <w:numPr>
          <w:ilvl w:val="12"/>
          <w:numId w:val="0"/>
        </w:numPr>
        <w:tabs>
          <w:tab w:val="left" w:pos="2835"/>
        </w:tabs>
        <w:ind w:left="357"/>
        <w:jc w:val="both"/>
        <w:rPr>
          <w:rFonts w:ascii="Tahoma" w:hAnsi="Tahoma" w:cs="Tahoma"/>
          <w:iCs/>
          <w:sz w:val="22"/>
          <w:szCs w:val="22"/>
        </w:rPr>
      </w:pPr>
      <w:r w:rsidRPr="00573932">
        <w:rPr>
          <w:rFonts w:ascii="Tahoma" w:hAnsi="Tahoma" w:cs="Tahoma"/>
          <w:sz w:val="22"/>
          <w:szCs w:val="22"/>
        </w:rPr>
        <w:t>z</w:t>
      </w:r>
      <w:r w:rsidR="004A2DDB" w:rsidRPr="00573932">
        <w:rPr>
          <w:rFonts w:ascii="Tahoma" w:hAnsi="Tahoma" w:cs="Tahoma"/>
          <w:sz w:val="22"/>
          <w:szCs w:val="22"/>
        </w:rPr>
        <w:t>astoupen</w:t>
      </w:r>
      <w:r w:rsidR="00467E01" w:rsidRPr="00573932">
        <w:rPr>
          <w:rFonts w:ascii="Tahoma" w:hAnsi="Tahoma" w:cs="Tahoma"/>
          <w:sz w:val="22"/>
          <w:szCs w:val="22"/>
        </w:rPr>
        <w:t>a</w:t>
      </w:r>
      <w:r w:rsidR="004A2DDB" w:rsidRPr="00573932">
        <w:rPr>
          <w:rFonts w:ascii="Tahoma" w:hAnsi="Tahoma" w:cs="Tahoma"/>
          <w:sz w:val="22"/>
          <w:szCs w:val="22"/>
        </w:rPr>
        <w:t>:</w:t>
      </w:r>
      <w:r w:rsidR="00573932" w:rsidRPr="00573932">
        <w:rPr>
          <w:rFonts w:ascii="Tahoma" w:hAnsi="Tahoma" w:cs="Tahoma"/>
          <w:sz w:val="22"/>
          <w:szCs w:val="22"/>
        </w:rPr>
        <w:t xml:space="preserve"> </w:t>
      </w:r>
      <w:r w:rsidR="00573932" w:rsidRPr="0020318F">
        <w:rPr>
          <w:rFonts w:ascii="Tahoma" w:hAnsi="Tahoma" w:cs="Tahoma"/>
          <w:sz w:val="22"/>
          <w:szCs w:val="22"/>
          <w:highlight w:val="black"/>
        </w:rPr>
        <w:t>Ing. Pavlem Řehořem</w:t>
      </w:r>
      <w:r w:rsidR="00573932" w:rsidRPr="00573932">
        <w:rPr>
          <w:rFonts w:ascii="Tahoma" w:hAnsi="Tahoma" w:cs="Tahoma"/>
          <w:sz w:val="22"/>
          <w:szCs w:val="22"/>
        </w:rPr>
        <w:t>, ředitelem</w:t>
      </w:r>
      <w:r w:rsidR="004A2DDB" w:rsidRPr="00573932">
        <w:rPr>
          <w:rFonts w:ascii="Tahoma" w:hAnsi="Tahoma" w:cs="Tahoma"/>
          <w:sz w:val="22"/>
          <w:szCs w:val="22"/>
        </w:rPr>
        <w:tab/>
      </w:r>
    </w:p>
    <w:p w14:paraId="1FC45B9F" w14:textId="74D02E93" w:rsidR="00467E01" w:rsidRPr="00573932" w:rsidRDefault="004A2DDB" w:rsidP="00573932">
      <w:pPr>
        <w:numPr>
          <w:ilvl w:val="12"/>
          <w:numId w:val="0"/>
        </w:numPr>
        <w:tabs>
          <w:tab w:val="left" w:pos="2835"/>
        </w:tabs>
        <w:ind w:left="357"/>
        <w:jc w:val="both"/>
        <w:rPr>
          <w:rFonts w:ascii="Tahoma" w:hAnsi="Tahoma" w:cs="Tahoma"/>
          <w:sz w:val="22"/>
          <w:szCs w:val="22"/>
        </w:rPr>
      </w:pPr>
      <w:r w:rsidRPr="00573932">
        <w:rPr>
          <w:rFonts w:ascii="Tahoma" w:hAnsi="Tahoma" w:cs="Tahoma"/>
          <w:sz w:val="22"/>
          <w:szCs w:val="22"/>
        </w:rPr>
        <w:t>IČ</w:t>
      </w:r>
      <w:r w:rsidR="00511906" w:rsidRPr="00573932">
        <w:rPr>
          <w:rFonts w:ascii="Tahoma" w:hAnsi="Tahoma" w:cs="Tahoma"/>
          <w:sz w:val="22"/>
          <w:szCs w:val="22"/>
        </w:rPr>
        <w:t>O</w:t>
      </w:r>
      <w:r w:rsidRPr="00573932">
        <w:rPr>
          <w:rFonts w:ascii="Tahoma" w:hAnsi="Tahoma" w:cs="Tahoma"/>
          <w:sz w:val="22"/>
          <w:szCs w:val="22"/>
        </w:rPr>
        <w:t>:</w:t>
      </w:r>
      <w:r w:rsidR="00573932" w:rsidRPr="00573932">
        <w:rPr>
          <w:rFonts w:ascii="Tahoma" w:hAnsi="Tahoma" w:cs="Tahoma"/>
          <w:sz w:val="22"/>
          <w:szCs w:val="22"/>
        </w:rPr>
        <w:t xml:space="preserve"> 62331566</w:t>
      </w:r>
      <w:r w:rsidRPr="00573932">
        <w:rPr>
          <w:rFonts w:ascii="Tahoma" w:hAnsi="Tahoma" w:cs="Tahoma"/>
          <w:sz w:val="22"/>
          <w:szCs w:val="22"/>
        </w:rPr>
        <w:tab/>
      </w:r>
      <w:r w:rsidR="00D63794" w:rsidRPr="00573932">
        <w:rPr>
          <w:rFonts w:ascii="Tahoma" w:hAnsi="Tahoma" w:cs="Tahoma"/>
          <w:sz w:val="22"/>
          <w:szCs w:val="22"/>
        </w:rPr>
        <w:tab/>
      </w:r>
    </w:p>
    <w:p w14:paraId="4AFB96B0" w14:textId="5F506537" w:rsidR="00467E01" w:rsidRPr="00573932" w:rsidRDefault="00443DFF" w:rsidP="00A60B84">
      <w:pPr>
        <w:numPr>
          <w:ilvl w:val="12"/>
          <w:numId w:val="0"/>
        </w:numPr>
        <w:tabs>
          <w:tab w:val="left" w:pos="2835"/>
        </w:tabs>
        <w:ind w:left="357"/>
        <w:jc w:val="both"/>
        <w:rPr>
          <w:rFonts w:ascii="Tahoma" w:hAnsi="Tahoma" w:cs="Tahoma"/>
          <w:sz w:val="22"/>
          <w:szCs w:val="22"/>
        </w:rPr>
      </w:pPr>
      <w:r w:rsidRPr="00573932">
        <w:rPr>
          <w:rFonts w:ascii="Tahoma" w:hAnsi="Tahoma" w:cs="Tahoma"/>
          <w:sz w:val="22"/>
          <w:szCs w:val="22"/>
        </w:rPr>
        <w:t>bankovní spojení:</w:t>
      </w:r>
      <w:r w:rsidR="00573932" w:rsidRPr="00573932">
        <w:rPr>
          <w:rFonts w:ascii="Tahoma" w:hAnsi="Tahoma" w:cs="Tahoma"/>
          <w:sz w:val="22"/>
          <w:szCs w:val="22"/>
        </w:rPr>
        <w:t xml:space="preserve"> </w:t>
      </w:r>
      <w:r w:rsidR="00573932">
        <w:rPr>
          <w:rFonts w:ascii="Tahoma" w:hAnsi="Tahoma" w:cs="Tahoma"/>
          <w:sz w:val="22"/>
          <w:szCs w:val="22"/>
        </w:rPr>
        <w:t>KB Havířov</w:t>
      </w:r>
      <w:r w:rsidR="004A2DDB" w:rsidRPr="00573932">
        <w:rPr>
          <w:rFonts w:ascii="Tahoma" w:hAnsi="Tahoma" w:cs="Tahoma"/>
          <w:sz w:val="22"/>
          <w:szCs w:val="22"/>
        </w:rPr>
        <w:tab/>
      </w:r>
    </w:p>
    <w:p w14:paraId="30D0B30F" w14:textId="4D6A9FFB" w:rsidR="004A2DDB" w:rsidRPr="00573932" w:rsidRDefault="00443DFF" w:rsidP="00A60B84">
      <w:pPr>
        <w:numPr>
          <w:ilvl w:val="12"/>
          <w:numId w:val="0"/>
        </w:numPr>
        <w:tabs>
          <w:tab w:val="left" w:pos="2835"/>
        </w:tabs>
        <w:ind w:left="357"/>
        <w:jc w:val="both"/>
        <w:rPr>
          <w:rFonts w:ascii="Tahoma" w:hAnsi="Tahoma" w:cs="Tahoma"/>
          <w:sz w:val="22"/>
          <w:szCs w:val="22"/>
        </w:rPr>
      </w:pPr>
      <w:r w:rsidRPr="00573932">
        <w:rPr>
          <w:rFonts w:ascii="Tahoma" w:hAnsi="Tahoma" w:cs="Tahoma"/>
          <w:sz w:val="22"/>
          <w:szCs w:val="22"/>
        </w:rPr>
        <w:t>č</w:t>
      </w:r>
      <w:r w:rsidR="004A2DDB" w:rsidRPr="00573932">
        <w:rPr>
          <w:rFonts w:ascii="Tahoma" w:hAnsi="Tahoma" w:cs="Tahoma"/>
          <w:sz w:val="22"/>
          <w:szCs w:val="22"/>
        </w:rPr>
        <w:t>íslo účtu:</w:t>
      </w:r>
      <w:r w:rsidR="00573932">
        <w:rPr>
          <w:rFonts w:ascii="Tahoma" w:hAnsi="Tahoma" w:cs="Tahoma"/>
          <w:sz w:val="22"/>
          <w:szCs w:val="22"/>
        </w:rPr>
        <w:t xml:space="preserve"> 19-3500210227/0100</w:t>
      </w:r>
      <w:r w:rsidR="004A2DDB" w:rsidRPr="00573932">
        <w:rPr>
          <w:rFonts w:ascii="Tahoma" w:hAnsi="Tahoma" w:cs="Tahoma"/>
          <w:sz w:val="22"/>
          <w:szCs w:val="22"/>
        </w:rPr>
        <w:tab/>
      </w:r>
    </w:p>
    <w:p w14:paraId="5172071D" w14:textId="77777777" w:rsidR="004A2DDB" w:rsidRPr="00573932" w:rsidRDefault="004A2DDB" w:rsidP="00A60B84">
      <w:pPr>
        <w:spacing w:before="120"/>
        <w:ind w:left="357"/>
        <w:jc w:val="both"/>
        <w:rPr>
          <w:rFonts w:ascii="Tahoma" w:hAnsi="Tahoma" w:cs="Tahoma"/>
          <w:sz w:val="22"/>
          <w:szCs w:val="22"/>
        </w:rPr>
      </w:pPr>
      <w:r w:rsidRPr="00573932">
        <w:rPr>
          <w:rFonts w:ascii="Tahoma" w:hAnsi="Tahoma" w:cs="Tahoma"/>
          <w:sz w:val="22"/>
          <w:szCs w:val="22"/>
        </w:rPr>
        <w:t>Osoba oprávněná jednat ve věcech realizace stavby:</w:t>
      </w:r>
    </w:p>
    <w:p w14:paraId="1E87B403" w14:textId="59FCB8EE" w:rsidR="004A2DDB" w:rsidRPr="00467E01" w:rsidRDefault="00573932" w:rsidP="00A60B84">
      <w:pPr>
        <w:pStyle w:val="dajeOSmluvnStran"/>
        <w:numPr>
          <w:ilvl w:val="0"/>
          <w:numId w:val="0"/>
        </w:numPr>
        <w:spacing w:before="60"/>
        <w:ind w:left="357"/>
        <w:jc w:val="both"/>
        <w:rPr>
          <w:rFonts w:ascii="Tahoma" w:hAnsi="Tahoma" w:cs="Tahoma"/>
          <w:sz w:val="22"/>
          <w:szCs w:val="22"/>
        </w:rPr>
      </w:pPr>
      <w:r w:rsidRPr="0020318F">
        <w:rPr>
          <w:rFonts w:ascii="Tahoma" w:hAnsi="Tahoma" w:cs="Tahoma"/>
          <w:sz w:val="22"/>
          <w:szCs w:val="22"/>
          <w:highlight w:val="black"/>
        </w:rPr>
        <w:t>Ing. Pavel Řehoř</w:t>
      </w:r>
      <w:r w:rsidR="004A2DDB" w:rsidRPr="00573932">
        <w:rPr>
          <w:rFonts w:ascii="Tahoma" w:hAnsi="Tahoma" w:cs="Tahoma"/>
          <w:sz w:val="22"/>
          <w:szCs w:val="22"/>
        </w:rPr>
        <w:t xml:space="preserve"> tel.</w:t>
      </w:r>
      <w:r>
        <w:rPr>
          <w:rFonts w:ascii="Tahoma" w:hAnsi="Tahoma" w:cs="Tahoma"/>
          <w:sz w:val="22"/>
          <w:szCs w:val="22"/>
        </w:rPr>
        <w:t>: 603 361 235</w:t>
      </w:r>
    </w:p>
    <w:p w14:paraId="57118DB6"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77668EA" w14:textId="32B1F077" w:rsidR="004A2DDB" w:rsidRPr="00A60B84" w:rsidRDefault="005E2C99"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MADT a.s.</w:t>
      </w:r>
    </w:p>
    <w:p w14:paraId="74A3C520" w14:textId="20C573A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5E2C99">
        <w:rPr>
          <w:rFonts w:ascii="Tahoma" w:hAnsi="Tahoma" w:cs="Tahoma"/>
          <w:sz w:val="22"/>
          <w:szCs w:val="22"/>
        </w:rPr>
        <w:t>Slezská 950, 735 14 Or</w:t>
      </w:r>
      <w:r w:rsidR="00DD66A1">
        <w:rPr>
          <w:rFonts w:ascii="Tahoma" w:hAnsi="Tahoma" w:cs="Tahoma"/>
          <w:sz w:val="22"/>
          <w:szCs w:val="22"/>
        </w:rPr>
        <w:t>l</w:t>
      </w:r>
      <w:r w:rsidR="005E2C99">
        <w:rPr>
          <w:rFonts w:ascii="Tahoma" w:hAnsi="Tahoma" w:cs="Tahoma"/>
          <w:sz w:val="22"/>
          <w:szCs w:val="22"/>
        </w:rPr>
        <w:t>ová</w:t>
      </w:r>
    </w:p>
    <w:p w14:paraId="49CE60F3" w14:textId="32717B05"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5E2C99" w:rsidRPr="0020318F">
        <w:rPr>
          <w:rFonts w:ascii="Tahoma" w:hAnsi="Tahoma" w:cs="Tahoma"/>
          <w:sz w:val="22"/>
          <w:szCs w:val="22"/>
          <w:highlight w:val="black"/>
        </w:rPr>
        <w:t>Ing. Janem Wachtarczykem</w:t>
      </w:r>
      <w:r w:rsidR="005E2C99">
        <w:rPr>
          <w:rFonts w:ascii="Tahoma" w:hAnsi="Tahoma" w:cs="Tahoma"/>
          <w:sz w:val="22"/>
          <w:szCs w:val="22"/>
        </w:rPr>
        <w:t>, předsedou představenstva</w:t>
      </w:r>
    </w:p>
    <w:p w14:paraId="0D6A1BBA" w14:textId="63785FB2"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5E2C99">
        <w:rPr>
          <w:rFonts w:ascii="Tahoma" w:hAnsi="Tahoma" w:cs="Tahoma"/>
          <w:sz w:val="22"/>
          <w:szCs w:val="22"/>
        </w:rPr>
        <w:t>25819909</w:t>
      </w:r>
    </w:p>
    <w:p w14:paraId="3AB6730E" w14:textId="224D5AB3"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5E2C99">
        <w:rPr>
          <w:rFonts w:ascii="Tahoma" w:hAnsi="Tahoma" w:cs="Tahoma"/>
          <w:sz w:val="22"/>
          <w:szCs w:val="22"/>
        </w:rPr>
        <w:t>CZ25819909</w:t>
      </w:r>
    </w:p>
    <w:p w14:paraId="0468BAAE" w14:textId="025B329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5E2C99">
        <w:rPr>
          <w:rFonts w:ascii="Tahoma" w:hAnsi="Tahoma" w:cs="Tahoma"/>
          <w:sz w:val="22"/>
          <w:szCs w:val="22"/>
        </w:rPr>
        <w:t>ČSOB, a.s.</w:t>
      </w:r>
    </w:p>
    <w:p w14:paraId="40CE497A" w14:textId="07708375"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5E2C99">
        <w:rPr>
          <w:rFonts w:ascii="Tahoma" w:hAnsi="Tahoma" w:cs="Tahoma"/>
          <w:sz w:val="22"/>
          <w:szCs w:val="22"/>
        </w:rPr>
        <w:t>168591297/0300</w:t>
      </w:r>
    </w:p>
    <w:p w14:paraId="44E5A3DD" w14:textId="459B194B"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5E2C99">
        <w:rPr>
          <w:rFonts w:ascii="Tahoma" w:hAnsi="Tahoma" w:cs="Tahoma"/>
          <w:sz w:val="22"/>
          <w:szCs w:val="22"/>
        </w:rPr>
        <w:t>Krajským</w:t>
      </w:r>
      <w:r w:rsidRPr="00A045E6">
        <w:rPr>
          <w:rFonts w:ascii="Tahoma" w:hAnsi="Tahoma" w:cs="Tahoma"/>
          <w:sz w:val="22"/>
          <w:szCs w:val="22"/>
        </w:rPr>
        <w:t xml:space="preserve"> soudem v</w:t>
      </w:r>
      <w:r w:rsidR="00443DFF">
        <w:rPr>
          <w:rFonts w:ascii="Tahoma" w:hAnsi="Tahoma" w:cs="Tahoma"/>
          <w:sz w:val="22"/>
          <w:szCs w:val="22"/>
        </w:rPr>
        <w:t> </w:t>
      </w:r>
      <w:r w:rsidR="005E2C99">
        <w:rPr>
          <w:rFonts w:ascii="Tahoma" w:hAnsi="Tahoma" w:cs="Tahoma"/>
          <w:sz w:val="22"/>
          <w:szCs w:val="22"/>
        </w:rPr>
        <w:t>Ostravě</w:t>
      </w:r>
      <w:r w:rsidRPr="00A045E6">
        <w:rPr>
          <w:rFonts w:ascii="Tahoma" w:hAnsi="Tahoma" w:cs="Tahoma"/>
          <w:sz w:val="22"/>
          <w:szCs w:val="22"/>
        </w:rPr>
        <w:t xml:space="preserve"> </w:t>
      </w:r>
      <w:r w:rsidR="00511906">
        <w:rPr>
          <w:rFonts w:ascii="Tahoma" w:hAnsi="Tahoma" w:cs="Tahoma"/>
          <w:sz w:val="22"/>
          <w:szCs w:val="22"/>
        </w:rPr>
        <w:t>sp. zn.</w:t>
      </w:r>
      <w:r w:rsidR="005E2C99">
        <w:rPr>
          <w:rFonts w:ascii="Tahoma" w:hAnsi="Tahoma" w:cs="Tahoma"/>
          <w:sz w:val="22"/>
          <w:szCs w:val="22"/>
        </w:rPr>
        <w:t xml:space="preserve"> B 1976</w:t>
      </w:r>
    </w:p>
    <w:p w14:paraId="38CC2742"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B0ADDE1" w14:textId="015F9B0F" w:rsidR="004A2DDB" w:rsidRDefault="000433B1" w:rsidP="000433B1">
      <w:pPr>
        <w:pStyle w:val="dajeOSmluvnStran"/>
        <w:numPr>
          <w:ilvl w:val="0"/>
          <w:numId w:val="0"/>
        </w:numPr>
        <w:spacing w:before="60"/>
        <w:ind w:left="2484" w:firstLine="352"/>
        <w:jc w:val="both"/>
        <w:rPr>
          <w:rFonts w:ascii="Tahoma" w:hAnsi="Tahoma" w:cs="Tahoma"/>
          <w:sz w:val="22"/>
          <w:szCs w:val="22"/>
        </w:rPr>
      </w:pPr>
      <w:r w:rsidRPr="0020318F">
        <w:rPr>
          <w:rFonts w:ascii="Tahoma" w:hAnsi="Tahoma" w:cs="Tahoma"/>
          <w:sz w:val="22"/>
          <w:szCs w:val="22"/>
          <w:highlight w:val="black"/>
        </w:rPr>
        <w:t>Petr Gruščík</w:t>
      </w:r>
      <w:r>
        <w:rPr>
          <w:rFonts w:ascii="Tahoma" w:hAnsi="Tahoma" w:cs="Tahoma"/>
          <w:sz w:val="22"/>
          <w:szCs w:val="22"/>
        </w:rPr>
        <w:t xml:space="preserve">, </w:t>
      </w:r>
      <w:r w:rsidR="004A2DDB" w:rsidRPr="00A045E6">
        <w:rPr>
          <w:rFonts w:ascii="Tahoma" w:hAnsi="Tahoma" w:cs="Tahoma"/>
          <w:sz w:val="22"/>
          <w:szCs w:val="22"/>
        </w:rPr>
        <w:t xml:space="preserve"> tel.</w:t>
      </w:r>
      <w:r w:rsidR="00443DFF">
        <w:rPr>
          <w:rFonts w:ascii="Tahoma" w:hAnsi="Tahoma" w:cs="Tahoma"/>
          <w:sz w:val="22"/>
          <w:szCs w:val="22"/>
        </w:rPr>
        <w:t>: </w:t>
      </w:r>
      <w:r>
        <w:rPr>
          <w:rFonts w:ascii="Tahoma" w:hAnsi="Tahoma" w:cs="Tahoma"/>
          <w:sz w:val="22"/>
          <w:szCs w:val="22"/>
        </w:rPr>
        <w:t>602 500 979</w:t>
      </w:r>
    </w:p>
    <w:p w14:paraId="4C826A03" w14:textId="2AA2E8D5" w:rsidR="000433B1" w:rsidRPr="00A045E6" w:rsidRDefault="000433B1" w:rsidP="000433B1">
      <w:pPr>
        <w:pStyle w:val="dajeOSmluvnStran"/>
        <w:numPr>
          <w:ilvl w:val="0"/>
          <w:numId w:val="0"/>
        </w:numPr>
        <w:spacing w:before="60"/>
        <w:ind w:left="2132" w:firstLine="704"/>
        <w:jc w:val="both"/>
        <w:rPr>
          <w:rFonts w:ascii="Tahoma" w:hAnsi="Tahoma" w:cs="Tahoma"/>
          <w:sz w:val="22"/>
          <w:szCs w:val="22"/>
        </w:rPr>
      </w:pPr>
      <w:r w:rsidRPr="0020318F">
        <w:rPr>
          <w:rFonts w:ascii="Tahoma" w:hAnsi="Tahoma" w:cs="Tahoma"/>
          <w:sz w:val="22"/>
          <w:szCs w:val="22"/>
          <w:highlight w:val="black"/>
        </w:rPr>
        <w:t>Lumír Roik</w:t>
      </w:r>
      <w:r>
        <w:rPr>
          <w:rFonts w:ascii="Tahoma" w:hAnsi="Tahoma" w:cs="Tahoma"/>
          <w:sz w:val="22"/>
          <w:szCs w:val="22"/>
        </w:rPr>
        <w:t>, tel.: 602 787 641</w:t>
      </w:r>
    </w:p>
    <w:p w14:paraId="3AEEBE7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38D5C72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7C47281E" w14:textId="77777777"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50DB0321" w14:textId="77777777"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7D13E91E" w14:textId="77777777"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7FE325D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482EE84B"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4A925A97" w14:textId="77777777"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BAA286C" w14:textId="77777777"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79DDA1B4" w14:textId="77777777" w:rsidR="00AB2E01" w:rsidRPr="00F411EB"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F411EB">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6262F77" w14:textId="77777777" w:rsidR="004A2DDB" w:rsidRPr="00A045E6" w:rsidRDefault="004A2DDB" w:rsidP="001E0B21">
      <w:pPr>
        <w:keepNext/>
        <w:spacing w:before="360"/>
        <w:jc w:val="center"/>
        <w:rPr>
          <w:rFonts w:ascii="Tahoma" w:hAnsi="Tahoma" w:cs="Tahoma"/>
          <w:b/>
          <w:sz w:val="22"/>
          <w:szCs w:val="22"/>
        </w:rPr>
      </w:pPr>
      <w:r w:rsidRPr="00F411EB">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11F7BFC0" w14:textId="3732A61C" w:rsidR="004A2DDB" w:rsidRPr="009D1CD2"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9D1CD2">
        <w:rPr>
          <w:rFonts w:ascii="Tahoma" w:hAnsi="Tahoma" w:cs="Tahoma"/>
          <w:sz w:val="22"/>
          <w:szCs w:val="22"/>
        </w:rPr>
        <w:t>„</w:t>
      </w:r>
      <w:r w:rsidR="009D1CD2" w:rsidRPr="009D1CD2">
        <w:rPr>
          <w:rFonts w:ascii="Tahoma" w:hAnsi="Tahoma" w:cs="Tahoma"/>
          <w:sz w:val="22"/>
          <w:szCs w:val="22"/>
        </w:rPr>
        <w:t>Rekonstrukce střechy tělocvičny</w:t>
      </w:r>
      <w:r w:rsidRPr="009D1CD2">
        <w:rPr>
          <w:rFonts w:ascii="Tahoma" w:hAnsi="Tahoma" w:cs="Tahoma"/>
          <w:sz w:val="22"/>
          <w:szCs w:val="22"/>
        </w:rPr>
        <w:t>“ (</w:t>
      </w:r>
      <w:r w:rsidRPr="00A045E6">
        <w:rPr>
          <w:rFonts w:ascii="Tahoma" w:hAnsi="Tahoma" w:cs="Tahoma"/>
          <w:sz w:val="22"/>
          <w:szCs w:val="22"/>
        </w:rPr>
        <w:t xml:space="preserve">dále jen „stavba“) </w:t>
      </w:r>
      <w:r w:rsidRPr="009D1CD2">
        <w:rPr>
          <w:rFonts w:ascii="Tahoma" w:hAnsi="Tahoma" w:cs="Tahoma"/>
          <w:sz w:val="22"/>
          <w:szCs w:val="22"/>
        </w:rPr>
        <w:t>v rozsahu dle:</w:t>
      </w:r>
    </w:p>
    <w:p w14:paraId="6883E238" w14:textId="1F9ADBCD" w:rsidR="004A2DDB" w:rsidRPr="009D1CD2"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9D1CD2">
        <w:rPr>
          <w:rFonts w:ascii="Tahoma" w:hAnsi="Tahoma" w:cs="Tahoma"/>
          <w:iCs/>
          <w:sz w:val="22"/>
          <w:szCs w:val="22"/>
        </w:rPr>
        <w:t>projektové</w:t>
      </w:r>
      <w:r w:rsidRPr="009D1CD2">
        <w:rPr>
          <w:rFonts w:ascii="Tahoma" w:hAnsi="Tahoma" w:cs="Tahoma"/>
          <w:sz w:val="22"/>
          <w:szCs w:val="22"/>
        </w:rPr>
        <w:t xml:space="preserve"> dokumentace stavby zpracované v</w:t>
      </w:r>
      <w:r w:rsidR="009D1CD2" w:rsidRPr="009D1CD2">
        <w:rPr>
          <w:rFonts w:ascii="Tahoma" w:hAnsi="Tahoma" w:cs="Tahoma"/>
          <w:sz w:val="22"/>
          <w:szCs w:val="22"/>
        </w:rPr>
        <w:t> dubnu 2021</w:t>
      </w:r>
      <w:r w:rsidRPr="009D1CD2">
        <w:rPr>
          <w:rFonts w:ascii="Tahoma" w:hAnsi="Tahoma" w:cs="Tahoma"/>
          <w:sz w:val="22"/>
          <w:szCs w:val="22"/>
        </w:rPr>
        <w:t xml:space="preserve"> společností </w:t>
      </w:r>
      <w:r w:rsidR="009D1CD2" w:rsidRPr="009D1CD2">
        <w:rPr>
          <w:rFonts w:ascii="Tahoma" w:hAnsi="Tahoma" w:cs="Tahoma"/>
          <w:sz w:val="22"/>
          <w:szCs w:val="22"/>
        </w:rPr>
        <w:t>ATRIS s.r.o., se sídlem Občanská 1116/18, Ostrava, IČ 28608909</w:t>
      </w:r>
    </w:p>
    <w:p w14:paraId="268A6466" w14:textId="77777777" w:rsidR="00C6092E" w:rsidRPr="00C6092E"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63A5FAB" w14:textId="22C84A4B" w:rsidR="004A2DDB" w:rsidRPr="00274228"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274228">
        <w:rPr>
          <w:rFonts w:ascii="Tahoma" w:hAnsi="Tahoma" w:cs="Tahoma"/>
          <w:sz w:val="22"/>
          <w:szCs w:val="22"/>
        </w:rPr>
        <w:t>podmínek pravomocného stavebníh</w:t>
      </w:r>
      <w:r w:rsidR="00281B1F" w:rsidRPr="00274228">
        <w:rPr>
          <w:rFonts w:ascii="Tahoma" w:hAnsi="Tahoma" w:cs="Tahoma"/>
          <w:sz w:val="22"/>
          <w:szCs w:val="22"/>
        </w:rPr>
        <w:t xml:space="preserve">o povolení, které vydal </w:t>
      </w:r>
      <w:r w:rsidR="00274228" w:rsidRPr="00274228">
        <w:rPr>
          <w:rFonts w:ascii="Tahoma" w:hAnsi="Tahoma" w:cs="Tahoma"/>
          <w:sz w:val="22"/>
          <w:szCs w:val="22"/>
        </w:rPr>
        <w:t>Magistrát města Havířova</w:t>
      </w:r>
      <w:r w:rsidRPr="00274228">
        <w:rPr>
          <w:rFonts w:ascii="Tahoma" w:hAnsi="Tahoma" w:cs="Tahoma"/>
          <w:sz w:val="22"/>
          <w:szCs w:val="22"/>
        </w:rPr>
        <w:t xml:space="preserve"> dne </w:t>
      </w:r>
      <w:r w:rsidR="00274228" w:rsidRPr="00274228">
        <w:rPr>
          <w:rFonts w:ascii="Tahoma" w:hAnsi="Tahoma" w:cs="Tahoma"/>
          <w:sz w:val="22"/>
          <w:szCs w:val="22"/>
        </w:rPr>
        <w:t>1.6.2021</w:t>
      </w:r>
      <w:r w:rsidRPr="00274228">
        <w:rPr>
          <w:rFonts w:ascii="Tahoma" w:hAnsi="Tahoma" w:cs="Tahoma"/>
          <w:sz w:val="22"/>
          <w:szCs w:val="22"/>
        </w:rPr>
        <w:t xml:space="preserve"> pod</w:t>
      </w:r>
      <w:r w:rsidR="00281B1F" w:rsidRPr="00274228">
        <w:rPr>
          <w:rFonts w:ascii="Tahoma" w:hAnsi="Tahoma" w:cs="Tahoma"/>
          <w:sz w:val="22"/>
          <w:szCs w:val="22"/>
        </w:rPr>
        <w:t> </w:t>
      </w:r>
      <w:r w:rsidRPr="00274228">
        <w:rPr>
          <w:rFonts w:ascii="Tahoma" w:hAnsi="Tahoma" w:cs="Tahoma"/>
          <w:sz w:val="22"/>
          <w:szCs w:val="22"/>
        </w:rPr>
        <w:t>č.</w:t>
      </w:r>
      <w:r w:rsidR="00281B1F" w:rsidRPr="00274228">
        <w:rPr>
          <w:rFonts w:ascii="Tahoma" w:hAnsi="Tahoma" w:cs="Tahoma"/>
          <w:sz w:val="22"/>
          <w:szCs w:val="22"/>
        </w:rPr>
        <w:t> </w:t>
      </w:r>
      <w:r w:rsidRPr="00274228">
        <w:rPr>
          <w:rFonts w:ascii="Tahoma" w:hAnsi="Tahoma" w:cs="Tahoma"/>
          <w:sz w:val="22"/>
          <w:szCs w:val="22"/>
        </w:rPr>
        <w:t>j. </w:t>
      </w:r>
      <w:r w:rsidR="00274228" w:rsidRPr="00274228">
        <w:rPr>
          <w:rFonts w:ascii="Tahoma" w:hAnsi="Tahoma" w:cs="Tahoma"/>
          <w:sz w:val="22"/>
          <w:szCs w:val="22"/>
        </w:rPr>
        <w:t>MMH/152378/2021</w:t>
      </w:r>
      <w:r w:rsidRPr="00274228">
        <w:rPr>
          <w:rFonts w:ascii="Tahoma" w:hAnsi="Tahoma" w:cs="Tahoma"/>
          <w:sz w:val="22"/>
          <w:szCs w:val="22"/>
        </w:rPr>
        <w:t>,</w:t>
      </w:r>
    </w:p>
    <w:p w14:paraId="2874E8F5" w14:textId="77777777"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2819BD9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E8A5736"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C40B645"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799D2E15"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1DFDE49A"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0379CEC"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08BCD5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6E50967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24A9E8C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553794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E5F621F"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7C43F8E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56AFC3BA"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2FF4974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555D51E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781C824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8BDE84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885D95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31F0CDAE"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7E0F6094"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08FF3662" w14:textId="5E9D67F0" w:rsidR="009D1CD2" w:rsidRPr="000433B1" w:rsidRDefault="00650B78" w:rsidP="009D1CD2">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6E1F82FD" w14:textId="77777777" w:rsidR="004A2DDB" w:rsidRPr="009D1CD2"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 xml:space="preserve">l je </w:t>
      </w:r>
      <w:r w:rsidR="00281B1F" w:rsidRPr="009D1CD2">
        <w:rPr>
          <w:rFonts w:ascii="Tahoma" w:hAnsi="Tahoma" w:cs="Tahoma"/>
          <w:sz w:val="22"/>
          <w:szCs w:val="22"/>
        </w:rPr>
        <w:t>povinen při provádění díla</w:t>
      </w:r>
      <w:r w:rsidR="00BE1B34" w:rsidRPr="009D1CD2">
        <w:rPr>
          <w:rFonts w:ascii="Tahoma" w:hAnsi="Tahoma" w:cs="Tahoma"/>
          <w:sz w:val="22"/>
          <w:szCs w:val="22"/>
        </w:rPr>
        <w:t xml:space="preserve"> zejména:</w:t>
      </w:r>
    </w:p>
    <w:p w14:paraId="49F12383" w14:textId="77777777" w:rsidR="004A2DDB" w:rsidRPr="009D1CD2"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9D1CD2">
        <w:rPr>
          <w:rFonts w:ascii="Tahoma" w:hAnsi="Tahoma" w:cs="Tahoma"/>
          <w:sz w:val="22"/>
          <w:szCs w:val="22"/>
        </w:rPr>
        <w:lastRenderedPageBreak/>
        <w:t>plnit podmínky příslušných stavebních povolení</w:t>
      </w:r>
      <w:r w:rsidR="00BE1B34" w:rsidRPr="009D1CD2">
        <w:rPr>
          <w:rFonts w:ascii="Tahoma" w:hAnsi="Tahoma" w:cs="Tahoma"/>
          <w:sz w:val="22"/>
          <w:szCs w:val="22"/>
        </w:rPr>
        <w:t xml:space="preserve"> či jiných rozhodnutí nebo opatření stavebních úřadů </w:t>
      </w:r>
      <w:r w:rsidRPr="009D1CD2">
        <w:rPr>
          <w:rFonts w:ascii="Tahoma" w:hAnsi="Tahoma" w:cs="Tahoma"/>
          <w:sz w:val="22"/>
          <w:szCs w:val="22"/>
        </w:rPr>
        <w:t>a požadavky dotčených orgánů a</w:t>
      </w:r>
      <w:r w:rsidR="00281B1F" w:rsidRPr="009D1CD2">
        <w:rPr>
          <w:rFonts w:ascii="Tahoma" w:hAnsi="Tahoma" w:cs="Tahoma"/>
          <w:sz w:val="22"/>
          <w:szCs w:val="22"/>
        </w:rPr>
        <w:t> </w:t>
      </w:r>
      <w:r w:rsidRPr="009D1CD2">
        <w:rPr>
          <w:rFonts w:ascii="Tahoma" w:hAnsi="Tahoma" w:cs="Tahoma"/>
          <w:sz w:val="22"/>
          <w:szCs w:val="22"/>
        </w:rPr>
        <w:t>organizací související s realizací stavby,</w:t>
      </w:r>
    </w:p>
    <w:p w14:paraId="42EC3F51" w14:textId="77777777"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7C45E163"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1FE48070"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C200AB4" w14:textId="77777777"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14474FD8" w14:textId="77777777"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0ECECAA4" w14:textId="77777777"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E40BFC2"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05094893" w14:textId="6449A4DE"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9D1CD2">
        <w:rPr>
          <w:rFonts w:ascii="Tahoma" w:hAnsi="Tahoma" w:cs="Tahoma"/>
          <w:sz w:val="22"/>
          <w:szCs w:val="22"/>
        </w:rPr>
        <w:t>1</w:t>
      </w:r>
      <w:r w:rsidR="00937745">
        <w:rPr>
          <w:rFonts w:ascii="Tahoma" w:hAnsi="Tahoma" w:cs="Tahoma"/>
          <w:sz w:val="22"/>
          <w:szCs w:val="22"/>
        </w:rPr>
        <w:t>5</w:t>
      </w:r>
      <w:r w:rsidR="009D1CD2">
        <w:rPr>
          <w:rFonts w:ascii="Tahoma" w:hAnsi="Tahoma" w:cs="Tahoma"/>
          <w:sz w:val="22"/>
          <w:szCs w:val="22"/>
        </w:rPr>
        <w:t>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5031F3BC" w14:textId="246BAD1C"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9D1CD2">
        <w:rPr>
          <w:rFonts w:ascii="Tahoma" w:hAnsi="Tahoma" w:cs="Tahoma"/>
          <w:bCs/>
          <w:sz w:val="22"/>
          <w:szCs w:val="22"/>
        </w:rPr>
        <w:t>Kollárova 2, Havířov</w:t>
      </w:r>
    </w:p>
    <w:p w14:paraId="27606650" w14:textId="77777777"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3841DDE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51EBEF9E" w14:textId="77777777"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63545969" w14:textId="058BBFFE" w:rsidR="000A4E91" w:rsidRPr="000433B1" w:rsidRDefault="000A4E91" w:rsidP="00E836A6">
      <w:pPr>
        <w:tabs>
          <w:tab w:val="left" w:pos="3402"/>
        </w:tabs>
        <w:ind w:left="357"/>
        <w:jc w:val="both"/>
        <w:rPr>
          <w:rFonts w:ascii="Tahoma" w:hAnsi="Tahoma" w:cs="Tahoma"/>
          <w:b/>
          <w:sz w:val="22"/>
          <w:szCs w:val="22"/>
        </w:rPr>
      </w:pPr>
      <w:r w:rsidRPr="000433B1">
        <w:rPr>
          <w:rFonts w:ascii="Tahoma" w:hAnsi="Tahoma" w:cs="Tahoma"/>
          <w:sz w:val="22"/>
          <w:szCs w:val="22"/>
        </w:rPr>
        <w:t>Cena bez DPH</w:t>
      </w:r>
      <w:r w:rsidRPr="000433B1">
        <w:rPr>
          <w:rFonts w:ascii="Tahoma" w:hAnsi="Tahoma" w:cs="Tahoma"/>
          <w:sz w:val="22"/>
          <w:szCs w:val="22"/>
        </w:rPr>
        <w:tab/>
      </w:r>
      <w:r w:rsidR="000433B1" w:rsidRPr="000433B1">
        <w:rPr>
          <w:rFonts w:ascii="Tahoma" w:hAnsi="Tahoma" w:cs="Tahoma"/>
          <w:sz w:val="22"/>
          <w:szCs w:val="22"/>
        </w:rPr>
        <w:t>4.947.518,52</w:t>
      </w:r>
      <w:r w:rsidRPr="000433B1">
        <w:rPr>
          <w:rFonts w:ascii="Tahoma" w:hAnsi="Tahoma" w:cs="Tahoma"/>
          <w:b/>
          <w:sz w:val="22"/>
          <w:szCs w:val="22"/>
        </w:rPr>
        <w:t> </w:t>
      </w:r>
      <w:r w:rsidRPr="00DD66A1">
        <w:rPr>
          <w:rFonts w:ascii="Tahoma" w:hAnsi="Tahoma" w:cs="Tahoma"/>
          <w:bCs/>
          <w:sz w:val="22"/>
          <w:szCs w:val="22"/>
        </w:rPr>
        <w:t>Kč</w:t>
      </w:r>
    </w:p>
    <w:p w14:paraId="35F70941" w14:textId="17029D10" w:rsidR="000A4E91" w:rsidRPr="000433B1" w:rsidRDefault="000A4E91" w:rsidP="00E836A6">
      <w:pPr>
        <w:tabs>
          <w:tab w:val="left" w:pos="3402"/>
        </w:tabs>
        <w:ind w:left="357"/>
        <w:jc w:val="both"/>
        <w:rPr>
          <w:rFonts w:ascii="Tahoma" w:hAnsi="Tahoma" w:cs="Tahoma"/>
          <w:b/>
          <w:sz w:val="22"/>
          <w:szCs w:val="22"/>
        </w:rPr>
      </w:pPr>
      <w:r w:rsidRPr="000433B1">
        <w:rPr>
          <w:rFonts w:ascii="Tahoma" w:hAnsi="Tahoma" w:cs="Tahoma"/>
          <w:sz w:val="22"/>
          <w:szCs w:val="22"/>
        </w:rPr>
        <w:t>DPH 21 %</w:t>
      </w:r>
      <w:r w:rsidRPr="000433B1">
        <w:rPr>
          <w:rFonts w:ascii="Tahoma" w:hAnsi="Tahoma" w:cs="Tahoma"/>
          <w:sz w:val="22"/>
          <w:szCs w:val="22"/>
        </w:rPr>
        <w:tab/>
      </w:r>
      <w:r w:rsidR="000433B1" w:rsidRPr="000433B1">
        <w:rPr>
          <w:rFonts w:ascii="Tahoma" w:hAnsi="Tahoma" w:cs="Tahoma"/>
          <w:sz w:val="22"/>
          <w:szCs w:val="22"/>
        </w:rPr>
        <w:t>1.038.978,89</w:t>
      </w:r>
      <w:r w:rsidRPr="000433B1">
        <w:rPr>
          <w:rFonts w:ascii="Tahoma" w:hAnsi="Tahoma" w:cs="Tahoma"/>
          <w:b/>
          <w:sz w:val="22"/>
          <w:szCs w:val="22"/>
        </w:rPr>
        <w:t> </w:t>
      </w:r>
      <w:r w:rsidRPr="00DD66A1">
        <w:rPr>
          <w:rFonts w:ascii="Tahoma" w:hAnsi="Tahoma" w:cs="Tahoma"/>
          <w:bCs/>
          <w:sz w:val="22"/>
          <w:szCs w:val="22"/>
        </w:rPr>
        <w:t>Kč</w:t>
      </w:r>
    </w:p>
    <w:p w14:paraId="612AE2F8" w14:textId="722ABF61" w:rsidR="00010AB2" w:rsidRPr="00BB2137" w:rsidRDefault="000A4E91" w:rsidP="00E836A6">
      <w:pPr>
        <w:spacing w:after="240"/>
        <w:ind w:left="357"/>
        <w:jc w:val="both"/>
        <w:rPr>
          <w:rFonts w:ascii="Tahoma" w:hAnsi="Tahoma" w:cs="Tahoma"/>
          <w:sz w:val="22"/>
          <w:szCs w:val="22"/>
        </w:rPr>
      </w:pPr>
      <w:r w:rsidRPr="000433B1">
        <w:rPr>
          <w:rFonts w:ascii="Tahoma" w:hAnsi="Tahoma" w:cs="Tahoma"/>
          <w:sz w:val="22"/>
          <w:szCs w:val="22"/>
        </w:rPr>
        <w:t>Cena včetně DPH</w:t>
      </w:r>
      <w:r w:rsidRPr="000433B1">
        <w:rPr>
          <w:rFonts w:ascii="Tahoma" w:hAnsi="Tahoma" w:cs="Tahoma"/>
          <w:sz w:val="22"/>
          <w:szCs w:val="22"/>
        </w:rPr>
        <w:tab/>
      </w:r>
      <w:r w:rsidRPr="000433B1">
        <w:rPr>
          <w:rFonts w:ascii="Tahoma" w:hAnsi="Tahoma" w:cs="Tahoma"/>
          <w:sz w:val="22"/>
          <w:szCs w:val="22"/>
        </w:rPr>
        <w:tab/>
      </w:r>
      <w:r w:rsidR="00E836A6">
        <w:rPr>
          <w:rFonts w:ascii="Tahoma" w:hAnsi="Tahoma" w:cs="Tahoma"/>
          <w:sz w:val="22"/>
          <w:szCs w:val="22"/>
        </w:rPr>
        <w:t xml:space="preserve">        </w:t>
      </w:r>
      <w:r w:rsidR="000433B1" w:rsidRPr="000433B1">
        <w:rPr>
          <w:rFonts w:ascii="Tahoma" w:hAnsi="Tahoma" w:cs="Tahoma"/>
          <w:b/>
          <w:sz w:val="22"/>
          <w:szCs w:val="22"/>
        </w:rPr>
        <w:t>5.986.497,41</w:t>
      </w:r>
      <w:r w:rsidRPr="000433B1">
        <w:rPr>
          <w:rFonts w:ascii="Tahoma" w:hAnsi="Tahoma" w:cs="Tahoma"/>
          <w:b/>
          <w:sz w:val="22"/>
          <w:szCs w:val="22"/>
        </w:rPr>
        <w:t> Kč</w:t>
      </w:r>
      <w:r>
        <w:rPr>
          <w:rFonts w:ascii="Tahoma" w:hAnsi="Tahoma" w:cs="Tahoma"/>
          <w:b/>
          <w:sz w:val="22"/>
          <w:szCs w:val="22"/>
        </w:rPr>
        <w:t xml:space="preserve"> </w:t>
      </w:r>
    </w:p>
    <w:p w14:paraId="45523490"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lastRenderedPageBreak/>
        <w:t>Souhrnný rozpočet je nedílnou přílohou č. 1 této smlouvy</w:t>
      </w:r>
    </w:p>
    <w:p w14:paraId="7DB74470"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7AC96B81"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1C2E2695"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318AD934"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36BB66C6"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E628D53"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35D4895C" w14:textId="77777777"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35A670F4" w14:textId="16CDFE22"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5E649C">
        <w:rPr>
          <w:rFonts w:ascii="Tahoma" w:hAnsi="Tahoma" w:cs="Tahoma"/>
          <w:snapToGrid w:val="0"/>
          <w:sz w:val="22"/>
          <w:szCs w:val="22"/>
        </w:rPr>
        <w:t xml:space="preserve">ÚRS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4D481502"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615ADBCB" w14:textId="77777777"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75AEF46D" w14:textId="77777777"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53E3F933" w14:textId="77777777"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w:t>
      </w:r>
      <w:r w:rsidRPr="00550415">
        <w:rPr>
          <w:rFonts w:ascii="Tahoma" w:hAnsi="Tahoma" w:cs="Tahoma"/>
          <w:sz w:val="22"/>
          <w:szCs w:val="22"/>
        </w:rPr>
        <w:lastRenderedPageBreak/>
        <w:t>autorský dozor projektanta. Součástí takto oceněných soupisů bude i výkaz výměr s uvedením postupu výpočtu množství</w:t>
      </w:r>
      <w:r>
        <w:rPr>
          <w:rFonts w:ascii="Tahoma" w:hAnsi="Tahoma" w:cs="Tahoma"/>
          <w:sz w:val="22"/>
          <w:szCs w:val="22"/>
        </w:rPr>
        <w:t>.</w:t>
      </w:r>
    </w:p>
    <w:p w14:paraId="6BDC0040" w14:textId="77777777"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72029893"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68A42D05"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00F20" w14:textId="77777777"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budou faktury,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931378F" w14:textId="77777777"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202D4962" w14:textId="0CCB7430"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9D1CD2">
        <w:rPr>
          <w:rFonts w:ascii="Tahoma" w:hAnsi="Tahoma" w:cs="Tahoma"/>
          <w:sz w:val="22"/>
          <w:szCs w:val="22"/>
        </w:rPr>
        <w:t>– „Rekonstrukce střechy tělocvičny“</w:t>
      </w:r>
    </w:p>
    <w:p w14:paraId="046505AE" w14:textId="77777777"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29785DB" w14:textId="77777777"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79F6EB63"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10B12416" w14:textId="77777777"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76C221DA" w14:textId="77777777"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10999B70" w14:textId="77777777"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6FECD93F" w14:textId="77777777"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6C57439D" w14:textId="77777777"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6AC9D671" w14:textId="77777777"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5C34A95B" w14:textId="77777777"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6B51EF15"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lastRenderedPageBreak/>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14DEF77" w14:textId="77777777"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5E8855D" w14:textId="77777777"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24513886"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5AF22A32"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17499EE0"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E60C1A0" w14:textId="77777777"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60F1178D"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1C2162F4"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47DDDF3D" w14:textId="77777777" w:rsidR="00546CB5" w:rsidRPr="00E10A2E" w:rsidRDefault="00546CB5" w:rsidP="00546CB5">
      <w:pPr>
        <w:numPr>
          <w:ilvl w:val="0"/>
          <w:numId w:val="38"/>
        </w:numPr>
        <w:spacing w:before="60"/>
        <w:ind w:left="714" w:hanging="357"/>
        <w:jc w:val="both"/>
        <w:rPr>
          <w:rFonts w:ascii="Tahoma" w:hAnsi="Tahoma" w:cs="Tahoma"/>
          <w:sz w:val="22"/>
          <w:szCs w:val="22"/>
        </w:rPr>
      </w:pPr>
      <w:r w:rsidRPr="00E10A2E">
        <w:rPr>
          <w:rFonts w:ascii="Tahoma" w:hAnsi="Tahoma" w:cs="Tahoma"/>
          <w:sz w:val="22"/>
          <w:szCs w:val="22"/>
        </w:rPr>
        <w:t>bankovní účet zhotovitele určený k úhradě plnění uvedený na faktuře nebude správcem daně zveřejněn v aplikaci „Registr DPH“.</w:t>
      </w:r>
    </w:p>
    <w:p w14:paraId="54864CCA"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F3CB53A"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170155BA"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E10A2E">
        <w:rPr>
          <w:rFonts w:ascii="Tahoma" w:hAnsi="Tahoma" w:cs="Tahoma"/>
          <w:bCs/>
          <w:sz w:val="22"/>
          <w:szCs w:val="22"/>
        </w:rPr>
        <w:t xml:space="preserve">stavebnímu povolení,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9428A60" w14:textId="7777777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78C35B7D"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999C9B6"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1BDC3C56" w14:textId="68359BD0" w:rsidR="00E11701" w:rsidRPr="00E11701" w:rsidRDefault="004A2DD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E10A2E">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7E955FFE" w14:textId="77777777"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439085B0"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A6598DE" w14:textId="77777777"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46A62DA7"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70323190"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50A44F9B"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A8ED589"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64A2B5A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11F62B7"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C1AF646"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7166B591"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506939"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3E178C4" w14:textId="77777777"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p>
    <w:p w14:paraId="7BE2AE7F"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424D404A"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8A81DFE" w14:textId="41364F0C" w:rsidR="001727EA" w:rsidRPr="00E10A2E"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skutečnost nastane nebo zhotovitel zjistí, že by nastat mohla. </w:t>
      </w:r>
      <w:r w:rsidRPr="00E10A2E">
        <w:rPr>
          <w:rFonts w:ascii="Tahoma" w:hAnsi="Tahoma" w:cs="Tahoma"/>
          <w:sz w:val="22"/>
          <w:szCs w:val="22"/>
        </w:rPr>
        <w:t>Informace dle</w:t>
      </w:r>
      <w:r w:rsidR="008563D6" w:rsidRPr="00E10A2E">
        <w:rPr>
          <w:rFonts w:ascii="Tahoma" w:hAnsi="Tahoma" w:cs="Tahoma"/>
          <w:sz w:val="22"/>
          <w:szCs w:val="22"/>
        </w:rPr>
        <w:t> </w:t>
      </w:r>
      <w:r w:rsidRPr="00E10A2E">
        <w:rPr>
          <w:rFonts w:ascii="Tahoma" w:hAnsi="Tahoma" w:cs="Tahoma"/>
          <w:sz w:val="22"/>
          <w:szCs w:val="22"/>
        </w:rPr>
        <w:t>předchozí věty budou zaslány elektronickou poštou na</w:t>
      </w:r>
      <w:r w:rsidR="008563D6" w:rsidRPr="00E10A2E">
        <w:rPr>
          <w:rFonts w:ascii="Tahoma" w:hAnsi="Tahoma" w:cs="Tahoma"/>
          <w:sz w:val="22"/>
          <w:szCs w:val="22"/>
        </w:rPr>
        <w:t> </w:t>
      </w:r>
      <w:r w:rsidRPr="00E10A2E">
        <w:rPr>
          <w:rFonts w:ascii="Tahoma" w:hAnsi="Tahoma" w:cs="Tahoma"/>
          <w:sz w:val="22"/>
          <w:szCs w:val="22"/>
        </w:rPr>
        <w:t>adresu</w:t>
      </w:r>
      <w:r w:rsidR="00972A37" w:rsidRPr="00E10A2E">
        <w:rPr>
          <w:rFonts w:ascii="Tahoma" w:hAnsi="Tahoma" w:cs="Tahoma"/>
          <w:sz w:val="22"/>
          <w:szCs w:val="22"/>
        </w:rPr>
        <w:t xml:space="preserve"> objednatele</w:t>
      </w:r>
      <w:r w:rsidR="00E10A2E" w:rsidRPr="00E10A2E">
        <w:rPr>
          <w:rFonts w:ascii="Tahoma" w:hAnsi="Tahoma" w:cs="Tahoma"/>
          <w:sz w:val="22"/>
          <w:szCs w:val="22"/>
        </w:rPr>
        <w:t xml:space="preserve"> : </w:t>
      </w:r>
      <w:hyperlink r:id="rId8" w:history="1">
        <w:r w:rsidR="00E10A2E" w:rsidRPr="00E10A2E">
          <w:rPr>
            <w:rStyle w:val="Hypertextovodkaz"/>
            <w:rFonts w:ascii="Tahoma" w:hAnsi="Tahoma" w:cs="Tahoma"/>
            <w:color w:val="auto"/>
            <w:sz w:val="22"/>
            <w:szCs w:val="22"/>
          </w:rPr>
          <w:t>skola@stavhav.cz</w:t>
        </w:r>
      </w:hyperlink>
      <w:r w:rsidR="00E10A2E" w:rsidRPr="00E10A2E">
        <w:rPr>
          <w:rFonts w:ascii="Tahoma" w:hAnsi="Tahoma" w:cs="Tahoma"/>
          <w:sz w:val="22"/>
          <w:szCs w:val="22"/>
        </w:rPr>
        <w:t xml:space="preserve"> </w:t>
      </w:r>
      <w:r w:rsidRPr="00E10A2E">
        <w:rPr>
          <w:rFonts w:ascii="Tahoma" w:hAnsi="Tahoma" w:cs="Tahoma"/>
          <w:sz w:val="22"/>
          <w:szCs w:val="22"/>
        </w:rPr>
        <w:t>a</w:t>
      </w:r>
      <w:r w:rsidR="008563D6" w:rsidRPr="00E10A2E">
        <w:rPr>
          <w:rFonts w:ascii="Tahoma" w:hAnsi="Tahoma" w:cs="Tahoma"/>
          <w:sz w:val="22"/>
          <w:szCs w:val="22"/>
        </w:rPr>
        <w:t> </w:t>
      </w:r>
      <w:r w:rsidRPr="00E10A2E">
        <w:rPr>
          <w:rFonts w:ascii="Tahoma" w:hAnsi="Tahoma" w:cs="Tahoma"/>
          <w:sz w:val="22"/>
          <w:szCs w:val="22"/>
        </w:rPr>
        <w:t>následně písemně. Zhotovitel je povinen i</w:t>
      </w:r>
      <w:r w:rsidR="008563D6" w:rsidRPr="00E10A2E">
        <w:rPr>
          <w:rFonts w:ascii="Tahoma" w:hAnsi="Tahoma" w:cs="Tahoma"/>
          <w:sz w:val="22"/>
          <w:szCs w:val="22"/>
        </w:rPr>
        <w:t>nformovat objednatele zejména:</w:t>
      </w:r>
    </w:p>
    <w:p w14:paraId="54935B36" w14:textId="77777777"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41EFA77"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237B6486"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4FCC327C" w14:textId="77777777"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67B995A9"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55AF73B2"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46F664CE" w14:textId="77777777"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586175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34394828"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491F62F" w14:textId="77777777" w:rsidR="007361D2" w:rsidRPr="00E10A2E"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E10A2E">
        <w:rPr>
          <w:rFonts w:ascii="Tahoma" w:hAnsi="Tahoma" w:cs="Tahoma"/>
          <w:sz w:val="22"/>
          <w:szCs w:val="22"/>
        </w:rPr>
        <w:t xml:space="preserve">poddodavatelem </w:t>
      </w:r>
      <w:r w:rsidR="001B4AF4" w:rsidRPr="00E10A2E">
        <w:rPr>
          <w:rFonts w:ascii="Tahoma" w:hAnsi="Tahoma" w:cs="Tahoma"/>
          <w:sz w:val="22"/>
          <w:szCs w:val="22"/>
        </w:rPr>
        <w:t>a </w:t>
      </w:r>
      <w:r w:rsidRPr="00E10A2E">
        <w:rPr>
          <w:rFonts w:ascii="Tahoma" w:hAnsi="Tahoma" w:cs="Tahoma"/>
          <w:sz w:val="22"/>
          <w:szCs w:val="22"/>
        </w:rPr>
        <w:t>předat objednateli originály prohlášení poddodavatelů o součinnosti s koordinátorem BOZP, jehož vzor je přílohou č. 2 této smlouvy. Povinnost</w:t>
      </w:r>
      <w:r w:rsidR="001B4AF4" w:rsidRPr="00E10A2E">
        <w:rPr>
          <w:rFonts w:ascii="Tahoma" w:hAnsi="Tahoma" w:cs="Tahoma"/>
          <w:sz w:val="22"/>
          <w:szCs w:val="22"/>
        </w:rPr>
        <w:t xml:space="preserve"> identifikovat poddodavatele se </w:t>
      </w:r>
      <w:r w:rsidRPr="00E10A2E">
        <w:rPr>
          <w:rFonts w:ascii="Tahoma" w:hAnsi="Tahoma" w:cs="Tahoma"/>
          <w:sz w:val="22"/>
          <w:szCs w:val="22"/>
        </w:rPr>
        <w:t>považuje za splněnou, jsou-li tyto úda</w:t>
      </w:r>
      <w:r w:rsidR="001B4AF4" w:rsidRPr="00E10A2E">
        <w:rPr>
          <w:rFonts w:ascii="Tahoma" w:hAnsi="Tahoma" w:cs="Tahoma"/>
          <w:sz w:val="22"/>
          <w:szCs w:val="22"/>
        </w:rPr>
        <w:t>je uvedeny ve stavebním deníku.</w:t>
      </w:r>
    </w:p>
    <w:p w14:paraId="3E9E1FC6" w14:textId="77777777"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E10A2E">
        <w:rPr>
          <w:rFonts w:ascii="Tahoma" w:hAnsi="Tahoma" w:cs="Tahoma"/>
          <w:sz w:val="22"/>
          <w:szCs w:val="22"/>
        </w:rPr>
        <w:t xml:space="preserve">kvalifikace </w:t>
      </w:r>
      <w:r w:rsidR="001B4AF4" w:rsidRPr="00E10A2E">
        <w:rPr>
          <w:rFonts w:ascii="Tahoma" w:hAnsi="Tahoma" w:cs="Tahoma"/>
          <w:sz w:val="22"/>
          <w:szCs w:val="22"/>
        </w:rPr>
        <w:t>a </w:t>
      </w:r>
      <w:r w:rsidRPr="00E10A2E">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w:t>
      </w:r>
      <w:r w:rsidRPr="0024375D">
        <w:rPr>
          <w:rFonts w:ascii="Tahoma" w:hAnsi="Tahoma" w:cs="Tahoma"/>
          <w:sz w:val="22"/>
          <w:szCs w:val="22"/>
        </w:rPr>
        <w:t>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5335B95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4F13D9E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79A6B1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A0A85AE"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0B72C84" w14:textId="77777777" w:rsidR="00B02222" w:rsidRPr="00E10A2E" w:rsidRDefault="00B02222" w:rsidP="001B4AF4">
      <w:pPr>
        <w:pStyle w:val="Smlouva-slo0"/>
        <w:numPr>
          <w:ilvl w:val="0"/>
          <w:numId w:val="8"/>
        </w:numPr>
        <w:tabs>
          <w:tab w:val="clear" w:pos="360"/>
        </w:tabs>
        <w:spacing w:line="240" w:lineRule="auto"/>
        <w:ind w:left="357" w:hanging="357"/>
        <w:rPr>
          <w:rFonts w:ascii="Tahoma" w:hAnsi="Tahoma" w:cs="Tahoma"/>
          <w:sz w:val="22"/>
          <w:szCs w:val="22"/>
        </w:rPr>
      </w:pPr>
      <w:r w:rsidRPr="001B4AF4">
        <w:rPr>
          <w:rFonts w:ascii="Tahoma" w:hAnsi="Tahoma" w:cs="Tahoma"/>
          <w:sz w:val="22"/>
          <w:szCs w:val="22"/>
        </w:rPr>
        <w:t>Zhotovitel</w:t>
      </w:r>
      <w:r w:rsidRPr="00F62670">
        <w:rPr>
          <w:rFonts w:ascii="Tahoma" w:hAnsi="Tahoma" w:cs="Tahoma"/>
          <w:snapToGrid/>
          <w:color w:val="FF00FF"/>
          <w:sz w:val="22"/>
          <w:szCs w:val="22"/>
        </w:rPr>
        <w:t xml:space="preserve"> </w:t>
      </w:r>
      <w:r w:rsidRPr="00E10A2E">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1E33A8A9" w14:textId="77777777"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3EDA13A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4F314A68"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10055F8" w14:textId="77777777"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w:t>
      </w:r>
      <w:r w:rsidRPr="00E10A2E">
        <w:rPr>
          <w:rFonts w:ascii="Tahoma" w:hAnsi="Tahoma" w:cs="Tahoma"/>
          <w:sz w:val="22"/>
          <w:szCs w:val="22"/>
        </w:rPr>
        <w:t xml:space="preserve">povinen umožnit výkon technického dozoru stavebníka, autorského dozoru projektanta </w:t>
      </w:r>
      <w:r w:rsidRPr="00E10A2E">
        <w:rPr>
          <w:rFonts w:ascii="Tahoma" w:hAnsi="Tahoma" w:cs="Tahoma"/>
          <w:snapToGrid/>
          <w:sz w:val="22"/>
          <w:szCs w:val="22"/>
        </w:rPr>
        <w:t>a výkon činnosti koordinátora BOZP</w:t>
      </w:r>
      <w:r w:rsidRPr="00E10A2E">
        <w:rPr>
          <w:rFonts w:ascii="Tahoma" w:hAnsi="Tahoma" w:cs="Tahoma"/>
          <w:sz w:val="22"/>
          <w:szCs w:val="22"/>
        </w:rPr>
        <w:t xml:space="preserve"> a umožnit osobám, které je vykonávají, vstup na stavbu </w:t>
      </w:r>
      <w:r w:rsidRPr="000873A3">
        <w:rPr>
          <w:rFonts w:ascii="Tahoma" w:hAnsi="Tahoma" w:cs="Tahoma"/>
          <w:sz w:val="22"/>
          <w:szCs w:val="22"/>
        </w:rPr>
        <w:t>a staveniště</w:t>
      </w:r>
      <w:r w:rsidRPr="00F850C3">
        <w:rPr>
          <w:rFonts w:ascii="Tahoma" w:hAnsi="Tahoma" w:cs="Tahoma"/>
          <w:iCs/>
          <w:sz w:val="22"/>
          <w:szCs w:val="22"/>
        </w:rPr>
        <w:t>.</w:t>
      </w:r>
    </w:p>
    <w:p w14:paraId="74EECAEE" w14:textId="77777777"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7EC0360"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044A378C" w14:textId="77777777"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E4195C8" w14:textId="77777777"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251BDBAC" w14:textId="77777777"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38C709EF" w14:textId="77777777" w:rsidR="001609A0" w:rsidRPr="00E10A2E" w:rsidRDefault="001609A0" w:rsidP="002C0CFB">
      <w:pPr>
        <w:pStyle w:val="Smlouva-slo0"/>
        <w:numPr>
          <w:ilvl w:val="0"/>
          <w:numId w:val="32"/>
        </w:numPr>
        <w:tabs>
          <w:tab w:val="clear" w:pos="360"/>
          <w:tab w:val="num" w:pos="720"/>
        </w:tabs>
        <w:spacing w:line="240" w:lineRule="auto"/>
        <w:ind w:left="714" w:hanging="357"/>
        <w:rPr>
          <w:rFonts w:ascii="Tahoma" w:hAnsi="Tahoma" w:cs="Tahoma"/>
          <w:snapToGrid/>
          <w:sz w:val="22"/>
          <w:szCs w:val="22"/>
        </w:rPr>
      </w:pPr>
      <w:r w:rsidRPr="00E10A2E">
        <w:rPr>
          <w:rFonts w:ascii="Tahoma" w:hAnsi="Tahoma" w:cs="Tahoma"/>
          <w:snapToGrid/>
          <w:sz w:val="22"/>
          <w:szCs w:val="22"/>
        </w:rPr>
        <w:lastRenderedPageBreak/>
        <w:t>koordinátorem BOZP,</w:t>
      </w:r>
    </w:p>
    <w:p w14:paraId="46D4F55C" w14:textId="77777777"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E10A2E">
        <w:rPr>
          <w:rFonts w:ascii="Tahoma" w:hAnsi="Tahoma" w:cs="Tahoma"/>
          <w:sz w:val="22"/>
          <w:szCs w:val="22"/>
        </w:rPr>
        <w:t xml:space="preserve">orgány státní správy oprávněnými </w:t>
      </w:r>
      <w:r w:rsidRPr="00AA3365">
        <w:rPr>
          <w:rFonts w:ascii="Tahoma" w:hAnsi="Tahoma" w:cs="Tahoma"/>
          <w:sz w:val="22"/>
          <w:szCs w:val="22"/>
        </w:rPr>
        <w:t>ke kontrole na základě zvláštních předpisů,</w:t>
      </w:r>
    </w:p>
    <w:p w14:paraId="72D59499"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6B2AB0B" w14:textId="77777777" w:rsidR="00002298" w:rsidRPr="00E10A2E"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E10A2E">
        <w:rPr>
          <w:rFonts w:ascii="Tahoma" w:hAnsi="Tahoma" w:cs="Tahoma"/>
          <w:sz w:val="22"/>
          <w:szCs w:val="22"/>
        </w:rPr>
        <w:t>osobám provedení kontroly realizovaných prací.</w:t>
      </w:r>
    </w:p>
    <w:p w14:paraId="0F588969" w14:textId="77777777" w:rsidR="00962017" w:rsidRPr="00E10A2E" w:rsidRDefault="00962017" w:rsidP="00962017">
      <w:pPr>
        <w:widowControl w:val="0"/>
        <w:numPr>
          <w:ilvl w:val="0"/>
          <w:numId w:val="8"/>
        </w:numPr>
        <w:spacing w:before="60"/>
        <w:jc w:val="both"/>
        <w:rPr>
          <w:rFonts w:ascii="Tahoma" w:hAnsi="Tahoma" w:cs="Tahoma"/>
          <w:snapToGrid w:val="0"/>
          <w:sz w:val="22"/>
          <w:szCs w:val="22"/>
        </w:rPr>
      </w:pPr>
      <w:r w:rsidRPr="00E10A2E">
        <w:rPr>
          <w:rFonts w:ascii="Tahoma" w:hAnsi="Tahoma" w:cs="Tahoma"/>
          <w:snapToGrid w:val="0"/>
          <w:sz w:val="22"/>
          <w:szCs w:val="22"/>
        </w:rPr>
        <w:t xml:space="preserve">Osoba vykonávající technický dozor stavebníka </w:t>
      </w:r>
      <w:r w:rsidRPr="00E10A2E">
        <w:rPr>
          <w:rFonts w:ascii="Tahoma" w:hAnsi="Tahoma" w:cs="Tahoma"/>
          <w:sz w:val="22"/>
          <w:szCs w:val="22"/>
        </w:rPr>
        <w:t xml:space="preserve">a funkci koordinátora BOZP </w:t>
      </w:r>
      <w:r w:rsidRPr="00E10A2E">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E10A2E">
        <w:rPr>
          <w:rFonts w:ascii="Tahoma" w:hAnsi="Tahoma" w:cs="Tahoma"/>
          <w:sz w:val="22"/>
          <w:szCs w:val="22"/>
        </w:rPr>
        <w:t xml:space="preserve">a rovněž ke kontrole bezpečnosti a ochrany zdraví při práci na staveništi </w:t>
      </w:r>
      <w:r w:rsidRPr="00E10A2E">
        <w:rPr>
          <w:rFonts w:ascii="Tahoma" w:hAnsi="Tahoma" w:cs="Tahoma"/>
          <w:snapToGrid w:val="0"/>
          <w:sz w:val="22"/>
          <w:szCs w:val="22"/>
        </w:rPr>
        <w:t xml:space="preserve">a k dalším úkonům vyplývajícím z příslušné smlouvy na zajištění výkonu inženýrské a investorské činnosti </w:t>
      </w:r>
      <w:r w:rsidRPr="00E10A2E">
        <w:rPr>
          <w:rFonts w:ascii="Tahoma" w:hAnsi="Tahoma" w:cs="Tahoma"/>
          <w:sz w:val="22"/>
          <w:szCs w:val="22"/>
        </w:rPr>
        <w:t>a výkonu koordinace bezpečnosti a ochrany zdraví při práci na staveništi</w:t>
      </w:r>
      <w:r w:rsidRPr="00E10A2E">
        <w:rPr>
          <w:rFonts w:ascii="Tahoma" w:hAnsi="Tahoma" w:cs="Tahoma"/>
          <w:snapToGrid w:val="0"/>
          <w:sz w:val="22"/>
          <w:szCs w:val="22"/>
        </w:rPr>
        <w:t xml:space="preserve"> při realizaci stavby.</w:t>
      </w:r>
    </w:p>
    <w:p w14:paraId="529C2E67"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4CACF42B" w14:textId="77777777"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21FEBCA" w14:textId="77777777"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DA579E0" w14:textId="77777777"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104169E2" w14:textId="77777777"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3887BEF8"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4AB60EF4"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45687ED5"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54D68333" w14:textId="77777777" w:rsidR="00DC078F" w:rsidRPr="00E10A2E"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 xml:space="preserve">dokončením díla </w:t>
      </w:r>
      <w:r w:rsidRPr="00E10A2E">
        <w:rPr>
          <w:rFonts w:ascii="Tahoma" w:hAnsi="Tahoma" w:cs="Tahoma"/>
          <w:sz w:val="22"/>
          <w:szCs w:val="22"/>
        </w:rPr>
        <w:t>nebo jeho části předá objednateli.</w:t>
      </w:r>
    </w:p>
    <w:p w14:paraId="447422DA" w14:textId="77777777" w:rsidR="00821A35" w:rsidRPr="00E10A2E" w:rsidRDefault="00821A35" w:rsidP="00821A35">
      <w:pPr>
        <w:pStyle w:val="Smlouva-slo0"/>
        <w:numPr>
          <w:ilvl w:val="0"/>
          <w:numId w:val="8"/>
        </w:numPr>
        <w:spacing w:line="240" w:lineRule="auto"/>
        <w:rPr>
          <w:rFonts w:ascii="Tahoma" w:hAnsi="Tahoma" w:cs="Tahoma"/>
          <w:snapToGrid/>
          <w:sz w:val="22"/>
          <w:szCs w:val="22"/>
        </w:rPr>
      </w:pPr>
      <w:r w:rsidRPr="00E10A2E">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3669F18B" w14:textId="77777777" w:rsidR="00821A35" w:rsidRPr="00E10A2E" w:rsidRDefault="00821A35" w:rsidP="00821A35">
      <w:pPr>
        <w:pStyle w:val="Smlouva-slo0"/>
        <w:spacing w:before="60" w:line="240" w:lineRule="auto"/>
        <w:ind w:left="357"/>
        <w:rPr>
          <w:rFonts w:ascii="Tahoma" w:hAnsi="Tahoma" w:cs="Tahoma"/>
          <w:snapToGrid/>
          <w:sz w:val="22"/>
          <w:szCs w:val="22"/>
        </w:rPr>
      </w:pPr>
      <w:r w:rsidRPr="00E10A2E">
        <w:rPr>
          <w:rFonts w:ascii="Tahoma" w:hAnsi="Tahoma" w:cs="Tahoma"/>
          <w:snapToGrid/>
          <w:sz w:val="22"/>
          <w:szCs w:val="22"/>
        </w:rPr>
        <w:t xml:space="preserve">Zhotovitel je povinen zavázat k součinnosti s koordinátorem BOZP všechny své </w:t>
      </w:r>
      <w:r w:rsidRPr="00E10A2E">
        <w:rPr>
          <w:rFonts w:ascii="Tahoma" w:hAnsi="Tahoma" w:cs="Tahoma"/>
          <w:snapToGrid/>
          <w:sz w:val="22"/>
          <w:szCs w:val="22"/>
        </w:rPr>
        <w:lastRenderedPageBreak/>
        <w:t>poddodavatele a osoby, které budou provádět činnosti na staveništi.</w:t>
      </w:r>
    </w:p>
    <w:p w14:paraId="19642E00" w14:textId="77777777" w:rsidR="00821A35" w:rsidRPr="00E10A2E" w:rsidRDefault="00821A35" w:rsidP="00821A35">
      <w:pPr>
        <w:pStyle w:val="Smlouva-slo0"/>
        <w:spacing w:before="60" w:line="240" w:lineRule="auto"/>
        <w:ind w:left="357"/>
        <w:rPr>
          <w:rFonts w:ascii="Tahoma" w:hAnsi="Tahoma" w:cs="Tahoma"/>
          <w:snapToGrid/>
          <w:sz w:val="22"/>
          <w:szCs w:val="22"/>
        </w:rPr>
      </w:pPr>
      <w:r w:rsidRPr="00E10A2E">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33457AEF" w14:textId="77777777" w:rsidR="00821A35" w:rsidRPr="00E10A2E" w:rsidRDefault="00821A35" w:rsidP="00821A35">
      <w:pPr>
        <w:pStyle w:val="Smlouva-slo0"/>
        <w:numPr>
          <w:ilvl w:val="0"/>
          <w:numId w:val="8"/>
        </w:numPr>
        <w:tabs>
          <w:tab w:val="clear" w:pos="360"/>
        </w:tabs>
        <w:spacing w:line="240" w:lineRule="auto"/>
        <w:ind w:left="357" w:hanging="357"/>
        <w:rPr>
          <w:rFonts w:ascii="Tahoma" w:hAnsi="Tahoma" w:cs="Tahoma"/>
          <w:snapToGrid/>
          <w:sz w:val="22"/>
          <w:szCs w:val="22"/>
        </w:rPr>
      </w:pPr>
      <w:r w:rsidRPr="00E10A2E">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0B8A00DD"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484FD030" w14:textId="77777777"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8F29A3A" w14:textId="77777777"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4E138646"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5E131826" w14:textId="77777777"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1D925927" w14:textId="77777777"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1272DD80"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5BA8310B" w14:textId="77777777"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5E6E6004" w14:textId="77777777" w:rsidR="004A2DDB" w:rsidRPr="00E10A2E"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10A2E">
        <w:rPr>
          <w:rFonts w:ascii="Tahoma" w:hAnsi="Tahoma" w:cs="Tahoma"/>
          <w:sz w:val="22"/>
          <w:szCs w:val="22"/>
        </w:rPr>
        <w:t>označení objednatele a</w:t>
      </w:r>
      <w:r w:rsidR="00017CD9" w:rsidRPr="00E10A2E">
        <w:rPr>
          <w:rFonts w:ascii="Tahoma" w:hAnsi="Tahoma" w:cs="Tahoma"/>
          <w:sz w:val="22"/>
          <w:szCs w:val="22"/>
        </w:rPr>
        <w:t> </w:t>
      </w:r>
      <w:r w:rsidRPr="00E10A2E">
        <w:rPr>
          <w:rFonts w:ascii="Tahoma" w:hAnsi="Tahoma" w:cs="Tahoma"/>
          <w:sz w:val="22"/>
          <w:szCs w:val="22"/>
        </w:rPr>
        <w:t>zhotovitele díla,</w:t>
      </w:r>
    </w:p>
    <w:p w14:paraId="4B665E4E" w14:textId="77777777" w:rsidR="004A2DDB" w:rsidRPr="00E10A2E"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10A2E">
        <w:rPr>
          <w:rFonts w:ascii="Tahoma" w:hAnsi="Tahoma" w:cs="Tahoma"/>
          <w:sz w:val="22"/>
          <w:szCs w:val="22"/>
        </w:rPr>
        <w:t>číslo a</w:t>
      </w:r>
      <w:r w:rsidR="00017CD9" w:rsidRPr="00E10A2E">
        <w:rPr>
          <w:rFonts w:ascii="Tahoma" w:hAnsi="Tahoma" w:cs="Tahoma"/>
          <w:sz w:val="22"/>
          <w:szCs w:val="22"/>
        </w:rPr>
        <w:t> datum uzavření smlouvy o </w:t>
      </w:r>
      <w:r w:rsidRPr="00E10A2E">
        <w:rPr>
          <w:rFonts w:ascii="Tahoma" w:hAnsi="Tahoma" w:cs="Tahoma"/>
          <w:sz w:val="22"/>
          <w:szCs w:val="22"/>
        </w:rPr>
        <w:t>dílo včetně čísel a</w:t>
      </w:r>
      <w:r w:rsidR="00017CD9" w:rsidRPr="00E10A2E">
        <w:rPr>
          <w:rFonts w:ascii="Tahoma" w:hAnsi="Tahoma" w:cs="Tahoma"/>
          <w:sz w:val="22"/>
          <w:szCs w:val="22"/>
        </w:rPr>
        <w:t> </w:t>
      </w:r>
      <w:r w:rsidRPr="00E10A2E">
        <w:rPr>
          <w:rFonts w:ascii="Tahoma" w:hAnsi="Tahoma" w:cs="Tahoma"/>
          <w:sz w:val="22"/>
          <w:szCs w:val="22"/>
        </w:rPr>
        <w:t>dat uzavření jejích dodatků,</w:t>
      </w:r>
    </w:p>
    <w:p w14:paraId="313CC2E9" w14:textId="77777777" w:rsidR="004A2DDB" w:rsidRPr="00E10A2E"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E10A2E">
        <w:rPr>
          <w:rFonts w:ascii="Tahoma" w:hAnsi="Tahoma" w:cs="Tahoma"/>
          <w:snapToGrid/>
          <w:sz w:val="22"/>
          <w:szCs w:val="22"/>
        </w:rPr>
        <w:t>datum vydání a</w:t>
      </w:r>
      <w:r w:rsidR="00017CD9" w:rsidRPr="00E10A2E">
        <w:rPr>
          <w:rFonts w:ascii="Tahoma" w:hAnsi="Tahoma" w:cs="Tahoma"/>
          <w:snapToGrid/>
          <w:sz w:val="22"/>
          <w:szCs w:val="22"/>
        </w:rPr>
        <w:t> </w:t>
      </w:r>
      <w:r w:rsidRPr="00E10A2E">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30E1FB1"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E10A2E">
        <w:rPr>
          <w:rFonts w:ascii="Tahoma" w:hAnsi="Tahoma" w:cs="Tahoma"/>
          <w:sz w:val="22"/>
          <w:szCs w:val="22"/>
        </w:rPr>
        <w:t xml:space="preserve">termín vyklizení </w:t>
      </w:r>
      <w:r w:rsidRPr="004F5D2D">
        <w:rPr>
          <w:rFonts w:ascii="Tahoma" w:hAnsi="Tahoma" w:cs="Tahoma"/>
          <w:sz w:val="22"/>
          <w:szCs w:val="22"/>
        </w:rPr>
        <w:t>staveniště,</w:t>
      </w:r>
    </w:p>
    <w:p w14:paraId="4FE281D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3F9D272C"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0AF4A7B1"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66D1E99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DFA6FB1"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9B9120"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A1B3878" w14:textId="77777777"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5151FDC7"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1819F3F" w14:textId="77777777"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74C71990"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52C95D0" w14:textId="77777777"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6A7C00A3" w14:textId="77777777"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3231504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8E145D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65418D6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1EDB17D1"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562D6D83" w14:textId="77777777"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27CF2A76" w14:textId="77777777"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519CAB9C"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0270691A"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D7CAD5D" w14:textId="77777777"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31394FE" w14:textId="77777777"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1479456" w14:textId="26A71039" w:rsidR="004A2DDB" w:rsidRPr="000433B1"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0433B1">
        <w:rPr>
          <w:rFonts w:ascii="Tahoma" w:hAnsi="Tahoma" w:cs="Tahoma"/>
          <w:sz w:val="22"/>
          <w:szCs w:val="22"/>
        </w:rPr>
        <w:t>e</w:t>
      </w:r>
      <w:r w:rsidRPr="000433B1">
        <w:rPr>
          <w:rFonts w:ascii="Tahoma" w:hAnsi="Tahoma" w:cs="Tahoma"/>
          <w:sz w:val="22"/>
          <w:szCs w:val="22"/>
        </w:rPr>
        <w:noBreakHyphen/>
      </w:r>
      <w:r w:rsidR="004A2DDB" w:rsidRPr="000433B1">
        <w:rPr>
          <w:rFonts w:ascii="Tahoma" w:hAnsi="Tahoma" w:cs="Tahoma"/>
          <w:bCs/>
          <w:sz w:val="22"/>
          <w:szCs w:val="22"/>
        </w:rPr>
        <w:t>mail</w:t>
      </w:r>
      <w:r w:rsidR="004A2DDB" w:rsidRPr="000433B1">
        <w:rPr>
          <w:rFonts w:ascii="Tahoma" w:hAnsi="Tahoma" w:cs="Tahoma"/>
          <w:sz w:val="22"/>
          <w:szCs w:val="22"/>
        </w:rPr>
        <w:t>:</w:t>
      </w:r>
      <w:r w:rsidRPr="000433B1">
        <w:rPr>
          <w:rFonts w:ascii="Tahoma" w:hAnsi="Tahoma" w:cs="Tahoma"/>
          <w:sz w:val="22"/>
          <w:szCs w:val="22"/>
        </w:rPr>
        <w:tab/>
      </w:r>
      <w:r w:rsidR="000433B1" w:rsidRPr="000433B1">
        <w:rPr>
          <w:rFonts w:ascii="Tahoma" w:hAnsi="Tahoma" w:cs="Tahoma"/>
          <w:bCs/>
          <w:sz w:val="22"/>
          <w:szCs w:val="22"/>
        </w:rPr>
        <w:t>info@madt.cz</w:t>
      </w:r>
      <w:r w:rsidR="004A2DDB" w:rsidRPr="000433B1">
        <w:rPr>
          <w:rFonts w:ascii="Tahoma" w:hAnsi="Tahoma" w:cs="Tahoma"/>
          <w:bCs/>
          <w:sz w:val="22"/>
          <w:szCs w:val="22"/>
        </w:rPr>
        <w:t xml:space="preserve"> nebo</w:t>
      </w:r>
    </w:p>
    <w:p w14:paraId="72128CB1" w14:textId="1B6289DD" w:rsidR="000B6113" w:rsidRPr="000433B1"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0433B1">
        <w:rPr>
          <w:rFonts w:ascii="Tahoma" w:hAnsi="Tahoma" w:cs="Tahoma"/>
          <w:bCs/>
          <w:sz w:val="22"/>
          <w:szCs w:val="22"/>
        </w:rPr>
        <w:t>adresu</w:t>
      </w:r>
      <w:r w:rsidR="00667E05" w:rsidRPr="000433B1">
        <w:rPr>
          <w:rFonts w:ascii="Tahoma" w:hAnsi="Tahoma" w:cs="Tahoma"/>
          <w:sz w:val="22"/>
          <w:szCs w:val="22"/>
        </w:rPr>
        <w:t>:</w:t>
      </w:r>
      <w:r w:rsidR="00667E05" w:rsidRPr="000433B1">
        <w:rPr>
          <w:rFonts w:ascii="Tahoma" w:hAnsi="Tahoma" w:cs="Tahoma"/>
          <w:sz w:val="22"/>
          <w:szCs w:val="22"/>
        </w:rPr>
        <w:tab/>
      </w:r>
      <w:r w:rsidR="000433B1" w:rsidRPr="000433B1">
        <w:rPr>
          <w:rFonts w:ascii="Tahoma" w:hAnsi="Tahoma" w:cs="Tahoma"/>
          <w:bCs/>
          <w:sz w:val="22"/>
          <w:szCs w:val="22"/>
        </w:rPr>
        <w:t>Slezská 950, 735 14 Orlová</w:t>
      </w:r>
      <w:r w:rsidR="00667E05" w:rsidRPr="000433B1">
        <w:rPr>
          <w:rFonts w:ascii="Tahoma" w:hAnsi="Tahoma" w:cs="Tahoma"/>
          <w:bCs/>
          <w:sz w:val="22"/>
          <w:szCs w:val="22"/>
        </w:rPr>
        <w:t xml:space="preserve"> nebo</w:t>
      </w:r>
    </w:p>
    <w:p w14:paraId="4CAC6041" w14:textId="43FEF457" w:rsidR="007828A4" w:rsidRPr="000433B1"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0433B1">
        <w:rPr>
          <w:rFonts w:ascii="Tahoma" w:hAnsi="Tahoma" w:cs="Tahoma"/>
          <w:bCs/>
          <w:sz w:val="22"/>
          <w:szCs w:val="22"/>
        </w:rPr>
        <w:t>do datové schránky:</w:t>
      </w:r>
      <w:r w:rsidR="00667E05" w:rsidRPr="000433B1">
        <w:rPr>
          <w:rFonts w:ascii="Tahoma" w:hAnsi="Tahoma" w:cs="Tahoma"/>
          <w:bCs/>
          <w:sz w:val="22"/>
          <w:szCs w:val="22"/>
        </w:rPr>
        <w:tab/>
      </w:r>
      <w:r w:rsidR="000433B1">
        <w:rPr>
          <w:rFonts w:ascii="Tahoma" w:hAnsi="Tahoma" w:cs="Tahoma"/>
          <w:bCs/>
          <w:sz w:val="22"/>
          <w:szCs w:val="22"/>
        </w:rPr>
        <w:t>es3e2v5</w:t>
      </w:r>
      <w:r w:rsidR="004A2DDB" w:rsidRPr="000433B1">
        <w:rPr>
          <w:rFonts w:ascii="Tahoma" w:hAnsi="Tahoma" w:cs="Tahoma"/>
          <w:bCs/>
          <w:sz w:val="22"/>
          <w:szCs w:val="22"/>
        </w:rPr>
        <w:t xml:space="preserve"> </w:t>
      </w:r>
    </w:p>
    <w:p w14:paraId="0BF5847E" w14:textId="77777777"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64E8984F" w14:textId="77777777"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4A27F3ED" w14:textId="77777777"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79C5B42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309CE29C" w14:textId="77777777"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0DAE3532"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6F3B6D51"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55DDB86E" w14:textId="0B580D30"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E10A2E">
        <w:rPr>
          <w:rFonts w:ascii="Tahoma" w:hAnsi="Tahoma" w:cs="Tahoma"/>
          <w:sz w:val="22"/>
          <w:szCs w:val="22"/>
        </w:rPr>
        <w:t xml:space="preserve">. </w:t>
      </w:r>
      <w:r w:rsidR="00E10A2E" w:rsidRPr="00E10A2E">
        <w:rPr>
          <w:rFonts w:ascii="Tahoma" w:hAnsi="Tahoma" w:cs="Tahoma"/>
          <w:sz w:val="22"/>
          <w:szCs w:val="22"/>
        </w:rPr>
        <w:t>5</w:t>
      </w:r>
      <w:r w:rsidR="00CF0249" w:rsidRPr="00E10A2E">
        <w:rPr>
          <w:rFonts w:ascii="Tahoma" w:hAnsi="Tahoma" w:cs="Tahoma"/>
          <w:sz w:val="22"/>
          <w:szCs w:val="22"/>
        </w:rPr>
        <w:t xml:space="preserve"> </w:t>
      </w:r>
      <w:r w:rsidR="00F23DF3" w:rsidRPr="00E10A2E">
        <w:rPr>
          <w:rFonts w:ascii="Tahoma" w:hAnsi="Tahoma" w:cs="Tahoma"/>
          <w:sz w:val="22"/>
          <w:szCs w:val="22"/>
        </w:rPr>
        <w:t>mil</w:t>
      </w:r>
      <w:r w:rsidR="00CF0249" w:rsidRPr="00E10A2E">
        <w:rPr>
          <w:rFonts w:ascii="Tahoma" w:hAnsi="Tahoma" w:cs="Tahoma"/>
          <w:sz w:val="22"/>
          <w:szCs w:val="22"/>
        </w:rPr>
        <w:t>.</w:t>
      </w:r>
      <w:r w:rsidR="003C5DE1" w:rsidRPr="00E10A2E">
        <w:rPr>
          <w:rFonts w:ascii="Tahoma" w:hAnsi="Tahoma" w:cs="Tahoma"/>
          <w:sz w:val="22"/>
          <w:szCs w:val="22"/>
        </w:rPr>
        <w:t> </w:t>
      </w:r>
      <w:r w:rsidR="00CF0249" w:rsidRPr="00E10A2E">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36EB3A47" w14:textId="77777777"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7927914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7DFD48AD" w14:textId="77777777"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78DA06A9" w14:textId="77777777"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5F3E7E4C"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7B802204" w14:textId="77777777"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7DA5EFAE" w14:textId="77777777" w:rsidR="004A2DDB" w:rsidRPr="00F17172" w:rsidRDefault="004A2DDB"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w:t>
      </w:r>
      <w:r w:rsidR="00F17172" w:rsidRPr="00E10A2E">
        <w:rPr>
          <w:rFonts w:ascii="Tahoma" w:hAnsi="Tahoma" w:cs="Tahoma"/>
          <w:sz w:val="22"/>
          <w:szCs w:val="22"/>
        </w:rPr>
        <w:t xml:space="preserve">plnit podmínky příslušných stavebních povolení </w:t>
      </w:r>
      <w:r w:rsidR="00C00633" w:rsidRPr="00E10A2E">
        <w:rPr>
          <w:rFonts w:ascii="Tahoma" w:hAnsi="Tahoma" w:cs="Tahoma"/>
          <w:sz w:val="22"/>
          <w:szCs w:val="22"/>
        </w:rPr>
        <w:t>nebo</w:t>
      </w:r>
      <w:r w:rsidR="00F17172" w:rsidRPr="00E10A2E">
        <w:rPr>
          <w:rFonts w:ascii="Tahoma" w:hAnsi="Tahoma" w:cs="Tahoma"/>
          <w:sz w:val="22"/>
          <w:szCs w:val="22"/>
        </w:rPr>
        <w:t xml:space="preserve"> požadavky dotčených orgánů a organizací </w:t>
      </w:r>
      <w:r w:rsidR="00F17172" w:rsidRPr="00F17172">
        <w:rPr>
          <w:rFonts w:ascii="Tahoma" w:hAnsi="Tahoma" w:cs="Tahoma"/>
          <w:sz w:val="22"/>
          <w:szCs w:val="22"/>
        </w:rPr>
        <w:t xml:space="preserve">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61E8ECB5"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3FCDB764" w14:textId="77777777"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520156C9"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86B4699" w14:textId="77777777"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66800C6F" w14:textId="77777777"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E10A2E">
        <w:rPr>
          <w:rFonts w:ascii="Tahoma" w:hAnsi="Tahoma" w:cs="Tahoma"/>
          <w:sz w:val="22"/>
          <w:szCs w:val="22"/>
        </w:rPr>
        <w:t>nebo 2</w:t>
      </w:r>
      <w:r w:rsidR="002671E2" w:rsidRPr="00E10A2E">
        <w:rPr>
          <w:rFonts w:ascii="Tahoma" w:hAnsi="Tahoma" w:cs="Tahoma"/>
          <w:sz w:val="22"/>
          <w:szCs w:val="22"/>
        </w:rPr>
        <w:t>7</w:t>
      </w:r>
      <w:r w:rsidRPr="00E10A2E">
        <w:rPr>
          <w:rFonts w:ascii="Tahoma" w:hAnsi="Tahoma" w:cs="Tahoma"/>
          <w:sz w:val="22"/>
          <w:szCs w:val="22"/>
        </w:rPr>
        <w:t xml:space="preserve"> této </w:t>
      </w:r>
      <w:r w:rsidRPr="00E9143C">
        <w:rPr>
          <w:rFonts w:ascii="Tahoma" w:hAnsi="Tahoma" w:cs="Tahoma"/>
          <w:sz w:val="22"/>
          <w:szCs w:val="22"/>
        </w:rPr>
        <w:t xml:space="preserve">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5969E8A5" w14:textId="77777777"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4F0EF87A" w14:textId="77777777"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0C5F47CD"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3E523108"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722FC42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2D856B4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7272667A"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9D239AD" w14:textId="77777777"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00FB764C"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9F5E9EC"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7A1BD1EE"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851A2E8"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0EE3531C"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41F80ED2"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45D6A3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6EC10809"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7E5E40B8" w14:textId="77777777"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00E5D200" w14:textId="77777777"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0BB606EC" w14:textId="77777777"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13432B2"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2A89CD64" w14:textId="77777777"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039934B9"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78843F2" w14:textId="77777777"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31A3713C" w14:textId="77777777"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63BC7DD" w14:textId="77777777"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E10A2E">
        <w:rPr>
          <w:rFonts w:ascii="Tahoma" w:hAnsi="Tahoma" w:cs="Tahoma"/>
          <w:sz w:val="22"/>
          <w:szCs w:val="22"/>
        </w:rPr>
        <w:t xml:space="preserve">ve </w:t>
      </w:r>
      <w:r w:rsidR="00307C47" w:rsidRPr="00E10A2E">
        <w:rPr>
          <w:rFonts w:ascii="Tahoma" w:hAnsi="Tahoma" w:cs="Tahoma"/>
          <w:sz w:val="22"/>
          <w:szCs w:val="22"/>
        </w:rPr>
        <w:t>třech</w:t>
      </w:r>
      <w:r w:rsidR="00AD3D0C" w:rsidRPr="00E10A2E">
        <w:rPr>
          <w:rFonts w:ascii="Tahoma" w:hAnsi="Tahoma" w:cs="Tahoma"/>
          <w:sz w:val="22"/>
          <w:szCs w:val="22"/>
        </w:rPr>
        <w:t xml:space="preserve"> </w:t>
      </w:r>
      <w:r w:rsidR="004A2DDB" w:rsidRPr="00E10A2E">
        <w:rPr>
          <w:rFonts w:ascii="Tahoma" w:hAnsi="Tahoma" w:cs="Tahoma"/>
          <w:sz w:val="22"/>
          <w:szCs w:val="22"/>
        </w:rPr>
        <w:t xml:space="preserve">stejnopisech s platností originálu, přičemž objednatel obdrží </w:t>
      </w:r>
      <w:r w:rsidR="00307C47" w:rsidRPr="00E10A2E">
        <w:rPr>
          <w:rFonts w:ascii="Tahoma" w:hAnsi="Tahoma" w:cs="Tahoma"/>
          <w:sz w:val="22"/>
          <w:szCs w:val="22"/>
        </w:rPr>
        <w:t>dvě</w:t>
      </w:r>
      <w:r w:rsidR="00AD3D0C" w:rsidRPr="00E10A2E">
        <w:rPr>
          <w:rFonts w:ascii="Tahoma" w:hAnsi="Tahoma" w:cs="Tahoma"/>
          <w:sz w:val="22"/>
          <w:szCs w:val="22"/>
        </w:rPr>
        <w:t xml:space="preserve"> </w:t>
      </w:r>
      <w:r w:rsidR="004A2DDB" w:rsidRPr="00E10A2E">
        <w:rPr>
          <w:rFonts w:ascii="Tahoma" w:hAnsi="Tahoma" w:cs="Tahoma"/>
          <w:sz w:val="22"/>
          <w:szCs w:val="22"/>
        </w:rPr>
        <w:t>a</w:t>
      </w:r>
      <w:r w:rsidRPr="00E10A2E">
        <w:rPr>
          <w:rFonts w:ascii="Tahoma" w:hAnsi="Tahoma" w:cs="Tahoma"/>
          <w:sz w:val="22"/>
          <w:szCs w:val="22"/>
        </w:rPr>
        <w:t> </w:t>
      </w:r>
      <w:r w:rsidR="004A2DDB" w:rsidRPr="00E10A2E">
        <w:rPr>
          <w:rFonts w:ascii="Tahoma" w:hAnsi="Tahoma" w:cs="Tahoma"/>
          <w:sz w:val="22"/>
          <w:szCs w:val="22"/>
        </w:rPr>
        <w:t>zhotovitel jedno vyhotovení</w:t>
      </w:r>
      <w:r w:rsidR="004A2DDB" w:rsidRPr="00AA3365">
        <w:rPr>
          <w:rFonts w:ascii="Tahoma" w:hAnsi="Tahoma" w:cs="Tahoma"/>
          <w:sz w:val="22"/>
          <w:szCs w:val="22"/>
        </w:rPr>
        <w:t>.</w:t>
      </w:r>
    </w:p>
    <w:p w14:paraId="1E6F448D"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2DA591D7"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43D8BCEC" w14:textId="77777777"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6CD47F13" w14:textId="19861F36" w:rsidR="00821E2C" w:rsidRPr="008B1661" w:rsidRDefault="00821E2C" w:rsidP="008B1661">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8B1661">
        <w:rPr>
          <w:rFonts w:ascii="Tahoma" w:hAnsi="Tahoma" w:cs="Tahoma"/>
          <w:sz w:val="22"/>
          <w:szCs w:val="22"/>
        </w:rPr>
        <w:t xml:space="preserve">objednatele </w:t>
      </w:r>
      <w:r w:rsidR="008B1661" w:rsidRPr="008B1661">
        <w:rPr>
          <w:rFonts w:ascii="Tahoma" w:hAnsi="Tahoma" w:cs="Tahoma"/>
          <w:color w:val="000000"/>
          <w:sz w:val="22"/>
          <w:szCs w:val="22"/>
          <w:shd w:val="clear" w:color="auto" w:fill="EBEBEB"/>
        </w:rPr>
        <w:t>www.stavha.cz</w:t>
      </w:r>
    </w:p>
    <w:p w14:paraId="2F1BF7D6"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5EFF9100" w14:textId="77777777" w:rsidR="004A2DDB" w:rsidRPr="008B1661" w:rsidRDefault="00EA771A" w:rsidP="00EA771A">
      <w:pPr>
        <w:pStyle w:val="Smlouva-slo0"/>
        <w:tabs>
          <w:tab w:val="left" w:pos="1701"/>
        </w:tabs>
        <w:spacing w:line="240" w:lineRule="auto"/>
        <w:ind w:left="357"/>
        <w:rPr>
          <w:rFonts w:ascii="Tahoma" w:hAnsi="Tahoma" w:cs="Tahoma"/>
          <w:sz w:val="22"/>
          <w:szCs w:val="22"/>
        </w:rPr>
      </w:pPr>
      <w:r w:rsidRPr="008B1661">
        <w:rPr>
          <w:rFonts w:ascii="Tahoma" w:hAnsi="Tahoma" w:cs="Tahoma"/>
          <w:bCs/>
          <w:sz w:val="22"/>
          <w:szCs w:val="22"/>
        </w:rPr>
        <w:t>Příloha č. 1:</w:t>
      </w:r>
      <w:r w:rsidRPr="008B1661">
        <w:rPr>
          <w:rFonts w:ascii="Tahoma" w:hAnsi="Tahoma" w:cs="Tahoma"/>
          <w:bCs/>
          <w:sz w:val="22"/>
          <w:szCs w:val="22"/>
        </w:rPr>
        <w:tab/>
      </w:r>
      <w:r w:rsidR="004A2DDB" w:rsidRPr="008B1661">
        <w:rPr>
          <w:rFonts w:ascii="Tahoma" w:hAnsi="Tahoma" w:cs="Tahoma"/>
          <w:sz w:val="22"/>
          <w:szCs w:val="22"/>
        </w:rPr>
        <w:t>Souhrnný rozpočet stavby</w:t>
      </w:r>
    </w:p>
    <w:p w14:paraId="0D6A990D" w14:textId="77777777" w:rsidR="00F1477D" w:rsidRPr="008B1661"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8B1661">
        <w:rPr>
          <w:rFonts w:ascii="Tahoma" w:hAnsi="Tahoma" w:cs="Tahoma"/>
          <w:snapToGrid/>
          <w:sz w:val="22"/>
          <w:szCs w:val="22"/>
        </w:rPr>
        <w:t>Příloha</w:t>
      </w:r>
      <w:r w:rsidR="00765137" w:rsidRPr="008B1661">
        <w:rPr>
          <w:rFonts w:ascii="Tahoma" w:hAnsi="Tahoma" w:cs="Tahoma"/>
          <w:snapToGrid/>
          <w:sz w:val="22"/>
          <w:szCs w:val="22"/>
        </w:rPr>
        <w:t xml:space="preserve"> </w:t>
      </w:r>
      <w:r w:rsidRPr="008B1661">
        <w:rPr>
          <w:rFonts w:ascii="Tahoma" w:hAnsi="Tahoma" w:cs="Tahoma"/>
          <w:snapToGrid/>
          <w:sz w:val="22"/>
          <w:szCs w:val="22"/>
        </w:rPr>
        <w:t>č.</w:t>
      </w:r>
      <w:r w:rsidR="00765137" w:rsidRPr="008B1661">
        <w:rPr>
          <w:rFonts w:ascii="Tahoma" w:hAnsi="Tahoma" w:cs="Tahoma"/>
          <w:snapToGrid/>
          <w:sz w:val="22"/>
          <w:szCs w:val="22"/>
        </w:rPr>
        <w:t xml:space="preserve"> </w:t>
      </w:r>
      <w:r w:rsidR="00EA771A" w:rsidRPr="008B1661">
        <w:rPr>
          <w:rFonts w:ascii="Tahoma" w:hAnsi="Tahoma" w:cs="Tahoma"/>
          <w:snapToGrid/>
          <w:sz w:val="22"/>
          <w:szCs w:val="22"/>
        </w:rPr>
        <w:t>2:</w:t>
      </w:r>
      <w:r w:rsidR="00EA771A" w:rsidRPr="008B1661">
        <w:rPr>
          <w:rFonts w:ascii="Tahoma" w:hAnsi="Tahoma" w:cs="Tahoma"/>
          <w:snapToGrid/>
          <w:sz w:val="22"/>
          <w:szCs w:val="22"/>
        </w:rPr>
        <w:tab/>
      </w:r>
      <w:r w:rsidRPr="008B1661">
        <w:rPr>
          <w:rFonts w:ascii="Tahoma" w:hAnsi="Tahoma" w:cs="Tahoma"/>
          <w:snapToGrid/>
          <w:sz w:val="22"/>
          <w:szCs w:val="22"/>
        </w:rPr>
        <w:t xml:space="preserve">Vzor prohlášení </w:t>
      </w:r>
      <w:r w:rsidR="004D6269" w:rsidRPr="008B1661">
        <w:rPr>
          <w:rFonts w:ascii="Tahoma" w:hAnsi="Tahoma" w:cs="Tahoma"/>
          <w:snapToGrid/>
          <w:sz w:val="22"/>
          <w:szCs w:val="22"/>
        </w:rPr>
        <w:t xml:space="preserve">poddodavatelů </w:t>
      </w:r>
      <w:r w:rsidRPr="008B1661">
        <w:rPr>
          <w:rFonts w:ascii="Tahoma" w:hAnsi="Tahoma" w:cs="Tahoma"/>
          <w:snapToGrid/>
          <w:sz w:val="22"/>
          <w:szCs w:val="22"/>
        </w:rPr>
        <w:t>o součinnosti s koordinátorem bezpečnosti a</w:t>
      </w:r>
      <w:r w:rsidR="00EA771A" w:rsidRPr="008B1661">
        <w:rPr>
          <w:rFonts w:ascii="Tahoma" w:hAnsi="Tahoma" w:cs="Tahoma"/>
          <w:snapToGrid/>
          <w:sz w:val="22"/>
          <w:szCs w:val="22"/>
        </w:rPr>
        <w:t> </w:t>
      </w:r>
      <w:r w:rsidRPr="008B1661">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CA3D27A" w14:textId="77777777">
        <w:tc>
          <w:tcPr>
            <w:tcW w:w="3544" w:type="dxa"/>
          </w:tcPr>
          <w:p w14:paraId="4D7E385A" w14:textId="5EC1DBCD" w:rsidR="004A2DDB" w:rsidRDefault="004A2DDB" w:rsidP="0051293B">
            <w:pPr>
              <w:rPr>
                <w:rFonts w:ascii="Tahoma" w:hAnsi="Tahoma" w:cs="Tahoma"/>
                <w:sz w:val="22"/>
                <w:szCs w:val="22"/>
              </w:rPr>
            </w:pPr>
            <w:r w:rsidRPr="004F5D2D">
              <w:rPr>
                <w:rFonts w:ascii="Tahoma" w:hAnsi="Tahoma" w:cs="Tahoma"/>
                <w:sz w:val="22"/>
                <w:szCs w:val="22"/>
              </w:rPr>
              <w:t>V</w:t>
            </w:r>
            <w:r w:rsidR="008B1661">
              <w:rPr>
                <w:rFonts w:ascii="Tahoma" w:hAnsi="Tahoma" w:cs="Tahoma"/>
                <w:sz w:val="22"/>
                <w:szCs w:val="22"/>
              </w:rPr>
              <w:t xml:space="preserve"> Havířově </w:t>
            </w:r>
            <w:r w:rsidRPr="004F5D2D">
              <w:rPr>
                <w:rFonts w:ascii="Tahoma" w:hAnsi="Tahoma" w:cs="Tahoma"/>
                <w:sz w:val="22"/>
                <w:szCs w:val="22"/>
              </w:rPr>
              <w:t xml:space="preserve">dne </w:t>
            </w:r>
            <w:r w:rsidR="005660EA">
              <w:rPr>
                <w:rFonts w:ascii="Tahoma" w:hAnsi="Tahoma" w:cs="Tahoma"/>
                <w:sz w:val="22"/>
                <w:szCs w:val="22"/>
              </w:rPr>
              <w:t>20.7.2021</w:t>
            </w:r>
          </w:p>
          <w:p w14:paraId="7E44AA1C" w14:textId="77777777" w:rsidR="000A4FF3" w:rsidRDefault="000A4FF3" w:rsidP="0051293B">
            <w:pPr>
              <w:rPr>
                <w:rFonts w:ascii="Tahoma" w:hAnsi="Tahoma" w:cs="Tahoma"/>
                <w:sz w:val="22"/>
                <w:szCs w:val="22"/>
              </w:rPr>
            </w:pPr>
          </w:p>
          <w:p w14:paraId="2B3EF713" w14:textId="28487D5D" w:rsidR="000A4FF3" w:rsidRDefault="000A4FF3" w:rsidP="0051293B">
            <w:pPr>
              <w:rPr>
                <w:rFonts w:ascii="Tahoma" w:hAnsi="Tahoma" w:cs="Tahoma"/>
                <w:sz w:val="22"/>
                <w:szCs w:val="22"/>
              </w:rPr>
            </w:pPr>
          </w:p>
          <w:p w14:paraId="7FFE1480" w14:textId="77777777" w:rsidR="00274228" w:rsidRDefault="00274228" w:rsidP="0051293B">
            <w:pPr>
              <w:rPr>
                <w:rFonts w:ascii="Tahoma" w:hAnsi="Tahoma" w:cs="Tahoma"/>
                <w:sz w:val="22"/>
                <w:szCs w:val="22"/>
              </w:rPr>
            </w:pPr>
          </w:p>
          <w:p w14:paraId="299953F8" w14:textId="77777777" w:rsidR="000A4FF3" w:rsidRDefault="000A4FF3" w:rsidP="0051293B">
            <w:pPr>
              <w:rPr>
                <w:rFonts w:ascii="Tahoma" w:hAnsi="Tahoma" w:cs="Tahoma"/>
                <w:sz w:val="22"/>
                <w:szCs w:val="22"/>
              </w:rPr>
            </w:pPr>
          </w:p>
          <w:p w14:paraId="7A37102E"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58A62EE3" w14:textId="77777777" w:rsidR="000A4FF3" w:rsidRDefault="000A4FF3" w:rsidP="0051293B">
            <w:pPr>
              <w:rPr>
                <w:rFonts w:ascii="Tahoma" w:hAnsi="Tahoma" w:cs="Tahoma"/>
                <w:sz w:val="22"/>
                <w:szCs w:val="22"/>
              </w:rPr>
            </w:pPr>
            <w:r>
              <w:rPr>
                <w:rFonts w:ascii="Tahoma" w:hAnsi="Tahoma" w:cs="Tahoma"/>
                <w:sz w:val="22"/>
                <w:szCs w:val="22"/>
              </w:rPr>
              <w:t>za objednatele</w:t>
            </w:r>
          </w:p>
          <w:p w14:paraId="2D74B2AB" w14:textId="767D8E24" w:rsidR="008B1661" w:rsidRPr="004F5D2D" w:rsidRDefault="008B1661" w:rsidP="0051293B">
            <w:pPr>
              <w:rPr>
                <w:rFonts w:ascii="Tahoma" w:hAnsi="Tahoma" w:cs="Tahoma"/>
                <w:sz w:val="22"/>
                <w:szCs w:val="22"/>
              </w:rPr>
            </w:pPr>
            <w:r w:rsidRPr="0020318F">
              <w:rPr>
                <w:rFonts w:ascii="Tahoma" w:hAnsi="Tahoma" w:cs="Tahoma"/>
                <w:sz w:val="22"/>
                <w:szCs w:val="22"/>
                <w:highlight w:val="black"/>
              </w:rPr>
              <w:t>Ing. Pavel Řehoř</w:t>
            </w:r>
            <w:bookmarkStart w:id="0" w:name="_GoBack"/>
            <w:bookmarkEnd w:id="0"/>
          </w:p>
        </w:tc>
        <w:tc>
          <w:tcPr>
            <w:tcW w:w="1316" w:type="dxa"/>
          </w:tcPr>
          <w:p w14:paraId="70F70AA2" w14:textId="77777777" w:rsidR="004A2DDB" w:rsidRPr="004F5D2D" w:rsidRDefault="004A2DDB" w:rsidP="0051293B">
            <w:pPr>
              <w:rPr>
                <w:rFonts w:ascii="Tahoma" w:hAnsi="Tahoma" w:cs="Tahoma"/>
                <w:sz w:val="22"/>
                <w:szCs w:val="22"/>
              </w:rPr>
            </w:pPr>
          </w:p>
        </w:tc>
        <w:tc>
          <w:tcPr>
            <w:tcW w:w="4212" w:type="dxa"/>
          </w:tcPr>
          <w:p w14:paraId="505FD1C0" w14:textId="5C60D073" w:rsidR="004A2DDB" w:rsidRDefault="004A2DDB" w:rsidP="0051293B">
            <w:pPr>
              <w:rPr>
                <w:rFonts w:ascii="Tahoma" w:hAnsi="Tahoma" w:cs="Tahoma"/>
                <w:sz w:val="22"/>
                <w:szCs w:val="22"/>
              </w:rPr>
            </w:pPr>
            <w:r w:rsidRPr="004F5D2D">
              <w:rPr>
                <w:rFonts w:ascii="Tahoma" w:hAnsi="Tahoma" w:cs="Tahoma"/>
                <w:sz w:val="22"/>
                <w:szCs w:val="22"/>
              </w:rPr>
              <w:t xml:space="preserve">V </w:t>
            </w:r>
            <w:r w:rsidR="000433B1">
              <w:rPr>
                <w:rFonts w:ascii="Tahoma" w:hAnsi="Tahoma" w:cs="Tahoma"/>
                <w:sz w:val="22"/>
                <w:szCs w:val="22"/>
              </w:rPr>
              <w:t>Or</w:t>
            </w:r>
            <w:r w:rsidR="005660EA">
              <w:rPr>
                <w:rFonts w:ascii="Tahoma" w:hAnsi="Tahoma" w:cs="Tahoma"/>
                <w:sz w:val="22"/>
                <w:szCs w:val="22"/>
              </w:rPr>
              <w:t>l</w:t>
            </w:r>
            <w:r w:rsidR="000433B1">
              <w:rPr>
                <w:rFonts w:ascii="Tahoma" w:hAnsi="Tahoma" w:cs="Tahoma"/>
                <w:sz w:val="22"/>
                <w:szCs w:val="22"/>
              </w:rPr>
              <w:t>ové</w:t>
            </w:r>
            <w:r w:rsidRPr="004F5D2D">
              <w:rPr>
                <w:rFonts w:ascii="Tahoma" w:hAnsi="Tahoma" w:cs="Tahoma"/>
                <w:sz w:val="22"/>
                <w:szCs w:val="22"/>
              </w:rPr>
              <w:t xml:space="preserve"> dne </w:t>
            </w:r>
            <w:r w:rsidR="005660EA">
              <w:rPr>
                <w:rFonts w:ascii="Tahoma" w:hAnsi="Tahoma" w:cs="Tahoma"/>
                <w:sz w:val="22"/>
                <w:szCs w:val="22"/>
              </w:rPr>
              <w:t>20.7.2021</w:t>
            </w:r>
          </w:p>
          <w:p w14:paraId="06FE97FB" w14:textId="77777777" w:rsidR="000A4FF3" w:rsidRDefault="000A4FF3" w:rsidP="0051293B">
            <w:pPr>
              <w:rPr>
                <w:rFonts w:ascii="Tahoma" w:hAnsi="Tahoma" w:cs="Tahoma"/>
                <w:sz w:val="22"/>
                <w:szCs w:val="22"/>
              </w:rPr>
            </w:pPr>
          </w:p>
          <w:p w14:paraId="70193ADE" w14:textId="77777777" w:rsidR="000A4FF3" w:rsidRDefault="000A4FF3" w:rsidP="0051293B">
            <w:pPr>
              <w:rPr>
                <w:rFonts w:ascii="Tahoma" w:hAnsi="Tahoma" w:cs="Tahoma"/>
                <w:sz w:val="22"/>
                <w:szCs w:val="22"/>
              </w:rPr>
            </w:pPr>
          </w:p>
          <w:p w14:paraId="12F449D1" w14:textId="516569C9" w:rsidR="000A4FF3" w:rsidRDefault="000A4FF3" w:rsidP="0051293B">
            <w:pPr>
              <w:rPr>
                <w:rFonts w:ascii="Tahoma" w:hAnsi="Tahoma" w:cs="Tahoma"/>
                <w:sz w:val="22"/>
                <w:szCs w:val="22"/>
              </w:rPr>
            </w:pPr>
          </w:p>
          <w:p w14:paraId="3A982474" w14:textId="77777777" w:rsidR="00274228" w:rsidRDefault="00274228" w:rsidP="0051293B">
            <w:pPr>
              <w:rPr>
                <w:rFonts w:ascii="Tahoma" w:hAnsi="Tahoma" w:cs="Tahoma"/>
                <w:sz w:val="22"/>
                <w:szCs w:val="22"/>
              </w:rPr>
            </w:pPr>
          </w:p>
          <w:p w14:paraId="40C09172" w14:textId="58434D2F" w:rsidR="000A4FF3" w:rsidRDefault="005E649C"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w:t>
            </w:r>
          </w:p>
          <w:p w14:paraId="369896EF" w14:textId="3AFCD77A" w:rsidR="000A4FF3" w:rsidRDefault="005E649C"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zhotovitele</w:t>
            </w:r>
          </w:p>
          <w:p w14:paraId="7B3BC938" w14:textId="77777777" w:rsidR="005E649C" w:rsidRDefault="005E649C" w:rsidP="008B1661">
            <w:pPr>
              <w:rPr>
                <w:rFonts w:ascii="Tahoma" w:hAnsi="Tahoma" w:cs="Tahoma"/>
                <w:sz w:val="22"/>
                <w:szCs w:val="22"/>
              </w:rPr>
            </w:pPr>
            <w:r>
              <w:rPr>
                <w:rFonts w:ascii="Tahoma" w:hAnsi="Tahoma" w:cs="Tahoma"/>
                <w:sz w:val="22"/>
                <w:szCs w:val="22"/>
              </w:rPr>
              <w:t xml:space="preserve">      </w:t>
            </w:r>
            <w:r w:rsidRPr="0020318F">
              <w:rPr>
                <w:rFonts w:ascii="Tahoma" w:hAnsi="Tahoma" w:cs="Tahoma"/>
                <w:sz w:val="22"/>
                <w:szCs w:val="22"/>
                <w:highlight w:val="black"/>
              </w:rPr>
              <w:t>Ing. Jan Wachtarczyk</w:t>
            </w:r>
          </w:p>
          <w:p w14:paraId="22FADAAD" w14:textId="08749319" w:rsidR="000A4FF3" w:rsidRPr="004F5D2D" w:rsidRDefault="005E649C" w:rsidP="008B1661">
            <w:pPr>
              <w:rPr>
                <w:rFonts w:ascii="Tahoma" w:hAnsi="Tahoma" w:cs="Tahoma"/>
                <w:sz w:val="22"/>
                <w:szCs w:val="22"/>
              </w:rPr>
            </w:pPr>
            <w:r>
              <w:rPr>
                <w:rFonts w:ascii="Tahoma" w:hAnsi="Tahoma" w:cs="Tahoma"/>
                <w:sz w:val="22"/>
                <w:szCs w:val="22"/>
              </w:rPr>
              <w:t>předseda představenstva MADT a.s.</w:t>
            </w:r>
          </w:p>
        </w:tc>
      </w:tr>
    </w:tbl>
    <w:p w14:paraId="03CE4B92" w14:textId="4E676083" w:rsidR="00594679" w:rsidRPr="008B1661" w:rsidRDefault="00EA771A" w:rsidP="004C3A76">
      <w:pPr>
        <w:pStyle w:val="Smlouva-slo0"/>
        <w:pageBreakBefore/>
        <w:spacing w:before="0" w:line="240" w:lineRule="auto"/>
        <w:rPr>
          <w:rFonts w:ascii="Tahoma" w:hAnsi="Tahoma" w:cs="Tahoma"/>
          <w:snapToGrid/>
          <w:szCs w:val="22"/>
        </w:rPr>
      </w:pPr>
      <w:r w:rsidRPr="008B1661">
        <w:rPr>
          <w:rFonts w:ascii="Tahoma" w:hAnsi="Tahoma" w:cs="Tahoma"/>
          <w:snapToGrid/>
          <w:szCs w:val="22"/>
        </w:rPr>
        <w:lastRenderedPageBreak/>
        <w:t>Příloha č. 2 -</w:t>
      </w:r>
      <w:r w:rsidRPr="008B1661">
        <w:rPr>
          <w:rFonts w:ascii="Tahoma" w:hAnsi="Tahoma" w:cs="Tahoma"/>
          <w:snapToGrid/>
          <w:szCs w:val="22"/>
        </w:rPr>
        <w:tab/>
      </w:r>
      <w:r w:rsidR="00594679" w:rsidRPr="008B1661">
        <w:rPr>
          <w:rFonts w:ascii="Tahoma" w:hAnsi="Tahoma" w:cs="Tahoma"/>
          <w:snapToGrid/>
          <w:szCs w:val="22"/>
        </w:rPr>
        <w:t xml:space="preserve">Vzor prohlášení </w:t>
      </w:r>
      <w:r w:rsidR="004D6269" w:rsidRPr="008B1661">
        <w:rPr>
          <w:rFonts w:ascii="Tahoma" w:hAnsi="Tahoma" w:cs="Tahoma"/>
          <w:snapToGrid/>
          <w:szCs w:val="22"/>
        </w:rPr>
        <w:t xml:space="preserve">poddodavatelů </w:t>
      </w:r>
      <w:r w:rsidR="00594679" w:rsidRPr="008B1661">
        <w:rPr>
          <w:rFonts w:ascii="Tahoma" w:hAnsi="Tahoma" w:cs="Tahoma"/>
          <w:snapToGrid/>
          <w:szCs w:val="22"/>
        </w:rPr>
        <w:t>o součinnosti s koordinátorem bezpečnosti a</w:t>
      </w:r>
      <w:r w:rsidRPr="008B1661">
        <w:rPr>
          <w:rFonts w:ascii="Tahoma" w:hAnsi="Tahoma" w:cs="Tahoma"/>
          <w:snapToGrid/>
          <w:szCs w:val="22"/>
        </w:rPr>
        <w:t> </w:t>
      </w:r>
      <w:r w:rsidR="00594679" w:rsidRPr="008B1661">
        <w:rPr>
          <w:rFonts w:ascii="Tahoma" w:hAnsi="Tahoma" w:cs="Tahoma"/>
          <w:snapToGrid/>
          <w:szCs w:val="22"/>
        </w:rPr>
        <w:t>ochrany zdraví při práci na staveništi</w:t>
      </w:r>
    </w:p>
    <w:p w14:paraId="1C35CAD3" w14:textId="77777777" w:rsidR="00594679" w:rsidRPr="008B1661" w:rsidRDefault="00594679" w:rsidP="00EA771A">
      <w:pPr>
        <w:pStyle w:val="Smlouva-slo0"/>
        <w:spacing w:before="360" w:line="240" w:lineRule="auto"/>
        <w:jc w:val="center"/>
        <w:rPr>
          <w:rFonts w:ascii="Tahoma" w:hAnsi="Tahoma" w:cs="Tahoma"/>
          <w:snapToGrid/>
          <w:szCs w:val="22"/>
        </w:rPr>
      </w:pPr>
      <w:r w:rsidRPr="008B1661">
        <w:rPr>
          <w:rFonts w:ascii="Tahoma" w:hAnsi="Tahoma" w:cs="Tahoma"/>
          <w:snapToGrid/>
          <w:szCs w:val="22"/>
        </w:rPr>
        <w:t>Prohlášení zhotovitele o součinnosti s koordinátorem bezpečnosti a</w:t>
      </w:r>
      <w:r w:rsidR="00EA771A" w:rsidRPr="008B1661">
        <w:rPr>
          <w:rFonts w:ascii="Tahoma" w:hAnsi="Tahoma" w:cs="Tahoma"/>
          <w:snapToGrid/>
          <w:szCs w:val="22"/>
        </w:rPr>
        <w:t> </w:t>
      </w:r>
      <w:r w:rsidRPr="008B1661">
        <w:rPr>
          <w:rFonts w:ascii="Tahoma" w:hAnsi="Tahoma" w:cs="Tahoma"/>
          <w:snapToGrid/>
          <w:szCs w:val="22"/>
        </w:rPr>
        <w:t>ochrany zdraví při práci na staveništi</w:t>
      </w:r>
    </w:p>
    <w:p w14:paraId="61FE6E0E" w14:textId="2A88C001" w:rsidR="00C62CA4" w:rsidRPr="00C62CA4" w:rsidRDefault="00EA771A" w:rsidP="00C62CA4">
      <w:pPr>
        <w:pStyle w:val="Smlouva-slo0"/>
        <w:spacing w:before="240" w:line="240" w:lineRule="auto"/>
        <w:rPr>
          <w:rFonts w:ascii="Tahoma" w:hAnsi="Tahoma" w:cs="Tahoma"/>
          <w:snapToGrid/>
          <w:szCs w:val="22"/>
        </w:rPr>
      </w:pPr>
      <w:r w:rsidRPr="008B1661">
        <w:rPr>
          <w:rFonts w:ascii="Tahoma" w:hAnsi="Tahoma" w:cs="Tahoma"/>
          <w:snapToGrid/>
          <w:szCs w:val="22"/>
        </w:rPr>
        <w:t>V souladu se zákonem č. 309/2006 </w:t>
      </w:r>
      <w:r w:rsidR="00594679" w:rsidRPr="008B1661">
        <w:rPr>
          <w:rFonts w:ascii="Tahoma" w:hAnsi="Tahoma" w:cs="Tahoma"/>
          <w:snapToGrid/>
          <w:szCs w:val="22"/>
        </w:rPr>
        <w:t>Sb., kterým se upravují další požadavky bezpečnosti a</w:t>
      </w:r>
      <w:r w:rsidRPr="008B1661">
        <w:rPr>
          <w:rFonts w:ascii="Tahoma" w:hAnsi="Tahoma" w:cs="Tahoma"/>
          <w:snapToGrid/>
          <w:szCs w:val="22"/>
        </w:rPr>
        <w:t> </w:t>
      </w:r>
      <w:r w:rsidR="00594679" w:rsidRPr="008B1661">
        <w:rPr>
          <w:rFonts w:ascii="Tahoma" w:hAnsi="Tahoma" w:cs="Tahoma"/>
          <w:snapToGrid/>
          <w:szCs w:val="22"/>
        </w:rPr>
        <w:t>ochrany zdraví při</w:t>
      </w:r>
      <w:r w:rsidRPr="008B1661">
        <w:rPr>
          <w:rFonts w:ascii="Tahoma" w:hAnsi="Tahoma" w:cs="Tahoma"/>
          <w:snapToGrid/>
          <w:szCs w:val="22"/>
        </w:rPr>
        <w:t> </w:t>
      </w:r>
      <w:r w:rsidR="00594679" w:rsidRPr="008B1661">
        <w:rPr>
          <w:rFonts w:ascii="Tahoma" w:hAnsi="Tahoma" w:cs="Tahoma"/>
          <w:snapToGrid/>
          <w:szCs w:val="22"/>
        </w:rPr>
        <w:t>práci v</w:t>
      </w:r>
      <w:r w:rsidRPr="008B1661">
        <w:rPr>
          <w:rFonts w:ascii="Tahoma" w:hAnsi="Tahoma" w:cs="Tahoma"/>
          <w:snapToGrid/>
          <w:szCs w:val="22"/>
        </w:rPr>
        <w:t> </w:t>
      </w:r>
      <w:r w:rsidR="00594679" w:rsidRPr="008B1661">
        <w:rPr>
          <w:rFonts w:ascii="Tahoma" w:hAnsi="Tahoma" w:cs="Tahoma"/>
          <w:snapToGrid/>
          <w:szCs w:val="22"/>
        </w:rPr>
        <w:t>pracovněprávních vztazích a</w:t>
      </w:r>
      <w:r w:rsidRPr="008B1661">
        <w:rPr>
          <w:rFonts w:ascii="Tahoma" w:hAnsi="Tahoma" w:cs="Tahoma"/>
          <w:snapToGrid/>
          <w:szCs w:val="22"/>
        </w:rPr>
        <w:t> </w:t>
      </w:r>
      <w:r w:rsidR="00594679" w:rsidRPr="008B1661">
        <w:rPr>
          <w:rFonts w:ascii="Tahoma" w:hAnsi="Tahoma" w:cs="Tahoma"/>
          <w:snapToGrid/>
          <w:szCs w:val="22"/>
        </w:rPr>
        <w:t>o</w:t>
      </w:r>
      <w:r w:rsidRPr="008B1661">
        <w:rPr>
          <w:rFonts w:ascii="Tahoma" w:hAnsi="Tahoma" w:cs="Tahoma"/>
          <w:snapToGrid/>
          <w:szCs w:val="22"/>
        </w:rPr>
        <w:t> </w:t>
      </w:r>
      <w:r w:rsidR="00594679" w:rsidRPr="008B1661">
        <w:rPr>
          <w:rFonts w:ascii="Tahoma" w:hAnsi="Tahoma" w:cs="Tahoma"/>
          <w:snapToGrid/>
          <w:szCs w:val="22"/>
        </w:rPr>
        <w:t>zajištění bezpečnosti a</w:t>
      </w:r>
      <w:r w:rsidRPr="008B1661">
        <w:rPr>
          <w:rFonts w:ascii="Tahoma" w:hAnsi="Tahoma" w:cs="Tahoma"/>
          <w:snapToGrid/>
          <w:szCs w:val="22"/>
        </w:rPr>
        <w:t> </w:t>
      </w:r>
      <w:r w:rsidR="00594679" w:rsidRPr="008B1661">
        <w:rPr>
          <w:rFonts w:ascii="Tahoma" w:hAnsi="Tahoma" w:cs="Tahoma"/>
          <w:snapToGrid/>
          <w:szCs w:val="22"/>
        </w:rPr>
        <w:t>ochrany zdraví při</w:t>
      </w:r>
      <w:r w:rsidRPr="008B1661">
        <w:rPr>
          <w:rFonts w:ascii="Tahoma" w:hAnsi="Tahoma" w:cs="Tahoma"/>
          <w:snapToGrid/>
          <w:szCs w:val="22"/>
        </w:rPr>
        <w:t> </w:t>
      </w:r>
      <w:r w:rsidR="00594679" w:rsidRPr="008B1661">
        <w:rPr>
          <w:rFonts w:ascii="Tahoma" w:hAnsi="Tahoma" w:cs="Tahoma"/>
          <w:snapToGrid/>
          <w:szCs w:val="22"/>
        </w:rPr>
        <w:t>činnosti nebo poskytování služeb mimo pracovněprávní vztahy (zákon o zajištění</w:t>
      </w:r>
      <w:r w:rsidRPr="008B1661">
        <w:rPr>
          <w:rFonts w:ascii="Tahoma" w:hAnsi="Tahoma" w:cs="Tahoma"/>
          <w:snapToGrid/>
          <w:szCs w:val="22"/>
        </w:rPr>
        <w:t xml:space="preserve"> dalších podmínek bezpečnosti a ochrany zdraví při </w:t>
      </w:r>
      <w:r w:rsidR="00594679" w:rsidRPr="008B1661">
        <w:rPr>
          <w:rFonts w:ascii="Tahoma" w:hAnsi="Tahoma" w:cs="Tahoma"/>
          <w:snapToGrid/>
          <w:szCs w:val="22"/>
        </w:rPr>
        <w:t>práci), ve</w:t>
      </w:r>
      <w:r w:rsidRPr="008B1661">
        <w:rPr>
          <w:rFonts w:ascii="Tahoma" w:hAnsi="Tahoma" w:cs="Tahoma"/>
          <w:snapToGrid/>
          <w:szCs w:val="22"/>
        </w:rPr>
        <w:t> </w:t>
      </w:r>
      <w:r w:rsidR="00594679" w:rsidRPr="008B1661">
        <w:rPr>
          <w:rFonts w:ascii="Tahoma" w:hAnsi="Tahoma" w:cs="Tahoma"/>
          <w:snapToGrid/>
          <w:szCs w:val="22"/>
        </w:rPr>
        <w:t>znění pozdějších předpisů se</w:t>
      </w:r>
      <w:r w:rsidRPr="008B1661">
        <w:rPr>
          <w:rFonts w:ascii="Tahoma" w:hAnsi="Tahoma" w:cs="Tahoma"/>
          <w:snapToGrid/>
          <w:szCs w:val="22"/>
        </w:rPr>
        <w:t> </w:t>
      </w:r>
      <w:r w:rsidR="00594679" w:rsidRPr="008B1661">
        <w:rPr>
          <w:rFonts w:ascii="Tahoma" w:hAnsi="Tahoma" w:cs="Tahoma"/>
          <w:snapToGrid/>
          <w:szCs w:val="22"/>
        </w:rPr>
        <w:t xml:space="preserve">zhotovitel </w:t>
      </w:r>
      <w:r w:rsidR="00C62CA4" w:rsidRPr="00C62CA4">
        <w:rPr>
          <w:rFonts w:ascii="Tahoma" w:hAnsi="Tahoma" w:cs="Tahoma"/>
          <w:b/>
          <w:bCs/>
          <w:snapToGrid/>
          <w:szCs w:val="22"/>
        </w:rPr>
        <w:t>MADT a.s., Slezská 950, 735 14 Orlová, IČ 25819909</w:t>
      </w:r>
      <w:r w:rsidR="00C62CA4">
        <w:rPr>
          <w:rFonts w:ascii="Tahoma" w:hAnsi="Tahoma" w:cs="Tahoma"/>
          <w:snapToGrid/>
          <w:szCs w:val="22"/>
        </w:rPr>
        <w:t xml:space="preserve"> </w:t>
      </w:r>
      <w:r w:rsidR="00594679" w:rsidRPr="008B1661">
        <w:rPr>
          <w:rFonts w:ascii="Tahoma" w:hAnsi="Tahoma" w:cs="Tahoma"/>
          <w:snapToGrid/>
          <w:szCs w:val="22"/>
        </w:rPr>
        <w:t>zavazuje k součinnosti s koordinátorem bezpečnosti a ochrany zdraví při</w:t>
      </w:r>
      <w:r w:rsidR="005D2F87" w:rsidRPr="008B1661">
        <w:rPr>
          <w:rFonts w:ascii="Tahoma" w:hAnsi="Tahoma" w:cs="Tahoma"/>
          <w:snapToGrid/>
          <w:szCs w:val="22"/>
        </w:rPr>
        <w:t> </w:t>
      </w:r>
      <w:r w:rsidR="00594679" w:rsidRPr="008B1661">
        <w:rPr>
          <w:rFonts w:ascii="Tahoma" w:hAnsi="Tahoma" w:cs="Tahoma"/>
          <w:snapToGrid/>
          <w:szCs w:val="22"/>
        </w:rPr>
        <w:t>práci na</w:t>
      </w:r>
      <w:r w:rsidR="005D2F87" w:rsidRPr="008B1661">
        <w:rPr>
          <w:rFonts w:ascii="Tahoma" w:hAnsi="Tahoma" w:cs="Tahoma"/>
          <w:snapToGrid/>
          <w:szCs w:val="22"/>
        </w:rPr>
        <w:t> </w:t>
      </w:r>
      <w:r w:rsidR="00594679" w:rsidRPr="008B1661">
        <w:rPr>
          <w:rFonts w:ascii="Tahoma" w:hAnsi="Tahoma" w:cs="Tahoma"/>
          <w:snapToGrid/>
          <w:szCs w:val="22"/>
        </w:rPr>
        <w:t>staveništi</w:t>
      </w:r>
      <w:r w:rsidR="00544FEB" w:rsidRPr="008B1661">
        <w:rPr>
          <w:rFonts w:ascii="Tahoma" w:hAnsi="Tahoma" w:cs="Tahoma"/>
          <w:snapToGrid/>
          <w:szCs w:val="22"/>
        </w:rPr>
        <w:t xml:space="preserve"> (dále jen „koordinátor BOZP“) </w:t>
      </w:r>
      <w:r w:rsidR="00594679" w:rsidRPr="008B1661">
        <w:rPr>
          <w:rFonts w:ascii="Tahoma" w:hAnsi="Tahoma" w:cs="Tahoma"/>
          <w:snapToGrid/>
          <w:szCs w:val="22"/>
        </w:rPr>
        <w:t xml:space="preserve">při realizaci stavby </w:t>
      </w:r>
      <w:r w:rsidR="00C62CA4" w:rsidRPr="00C62CA4">
        <w:rPr>
          <w:rFonts w:ascii="Tahoma" w:hAnsi="Tahoma" w:cs="Tahoma"/>
          <w:b/>
          <w:bCs/>
          <w:szCs w:val="24"/>
        </w:rPr>
        <w:t>„Rekonstrukce střechy tělocvičny</w:t>
      </w:r>
      <w:r w:rsidR="00C62CA4" w:rsidRPr="00C62CA4">
        <w:rPr>
          <w:rFonts w:ascii="Tahoma" w:hAnsi="Tahoma" w:cs="Tahoma"/>
          <w:b/>
          <w:bCs/>
          <w:sz w:val="22"/>
          <w:szCs w:val="22"/>
        </w:rPr>
        <w:t>“,</w:t>
      </w:r>
      <w:r w:rsidR="00C62CA4" w:rsidRPr="009D1CD2">
        <w:rPr>
          <w:rFonts w:ascii="Tahoma" w:hAnsi="Tahoma" w:cs="Tahoma"/>
          <w:sz w:val="22"/>
          <w:szCs w:val="22"/>
        </w:rPr>
        <w:t xml:space="preserve"> </w:t>
      </w:r>
      <w:r w:rsidR="00594679" w:rsidRPr="008B1661">
        <w:rPr>
          <w:rFonts w:ascii="Tahoma" w:hAnsi="Tahoma" w:cs="Tahoma"/>
          <w:snapToGrid/>
          <w:szCs w:val="22"/>
        </w:rPr>
        <w:t>jejímž objednatelem je</w:t>
      </w:r>
      <w:r w:rsidR="00763AAA" w:rsidRPr="008B1661">
        <w:rPr>
          <w:rFonts w:ascii="Tahoma" w:hAnsi="Tahoma" w:cs="Tahoma"/>
          <w:snapToGrid/>
          <w:szCs w:val="22"/>
        </w:rPr>
        <w:t xml:space="preserve"> příspěvková organizace</w:t>
      </w:r>
      <w:r w:rsidR="00C62CA4">
        <w:rPr>
          <w:rFonts w:ascii="Tahoma" w:hAnsi="Tahoma" w:cs="Tahoma"/>
          <w:snapToGrid/>
          <w:szCs w:val="22"/>
        </w:rPr>
        <w:t xml:space="preserve"> </w:t>
      </w:r>
      <w:r w:rsidR="00C62CA4" w:rsidRPr="00C62CA4">
        <w:rPr>
          <w:rFonts w:ascii="Tahoma" w:hAnsi="Tahoma" w:cs="Tahoma"/>
          <w:b/>
          <w:szCs w:val="24"/>
        </w:rPr>
        <w:t>Střední průmyslová škola stavební, Havířov.</w:t>
      </w:r>
    </w:p>
    <w:p w14:paraId="24D41833" w14:textId="77777777" w:rsidR="00594679" w:rsidRPr="008B1661" w:rsidRDefault="00594679" w:rsidP="005D2F87">
      <w:pPr>
        <w:pStyle w:val="Smlouva-slo0"/>
        <w:spacing w:before="240" w:line="240" w:lineRule="auto"/>
        <w:rPr>
          <w:rFonts w:ascii="Tahoma" w:hAnsi="Tahoma" w:cs="Tahoma"/>
          <w:snapToGrid/>
          <w:szCs w:val="22"/>
        </w:rPr>
      </w:pPr>
      <w:r w:rsidRPr="008B1661">
        <w:rPr>
          <w:rFonts w:ascii="Tahoma" w:hAnsi="Tahoma" w:cs="Tahoma"/>
          <w:snapToGrid/>
          <w:szCs w:val="22"/>
        </w:rPr>
        <w:t xml:space="preserve">Zhotovitel rovněž prohlašuje, že písemně zaváže k součinnosti s koordinátorem BOZP všechny své </w:t>
      </w:r>
      <w:r w:rsidR="004D6269" w:rsidRPr="008B1661">
        <w:rPr>
          <w:rFonts w:ascii="Tahoma" w:hAnsi="Tahoma" w:cs="Tahoma"/>
          <w:snapToGrid/>
          <w:szCs w:val="22"/>
        </w:rPr>
        <w:t xml:space="preserve">poddodavatele </w:t>
      </w:r>
      <w:r w:rsidRPr="008B1661">
        <w:rPr>
          <w:rFonts w:ascii="Tahoma" w:hAnsi="Tahoma" w:cs="Tahoma"/>
          <w:snapToGrid/>
          <w:szCs w:val="22"/>
        </w:rPr>
        <w:t>a</w:t>
      </w:r>
      <w:r w:rsidR="005D2F87" w:rsidRPr="008B1661">
        <w:rPr>
          <w:rFonts w:ascii="Tahoma" w:hAnsi="Tahoma" w:cs="Tahoma"/>
          <w:snapToGrid/>
          <w:szCs w:val="22"/>
        </w:rPr>
        <w:t> </w:t>
      </w:r>
      <w:r w:rsidRPr="008B1661">
        <w:rPr>
          <w:rFonts w:ascii="Tahoma" w:hAnsi="Tahoma" w:cs="Tahoma"/>
          <w:snapToGrid/>
          <w:szCs w:val="22"/>
        </w:rPr>
        <w:t>osoby, které budou provádět činnosti na staveništi.</w:t>
      </w:r>
    </w:p>
    <w:p w14:paraId="77B125A7" w14:textId="77777777" w:rsidR="00594679" w:rsidRPr="008B1661" w:rsidRDefault="00A673E7" w:rsidP="005D2F87">
      <w:pPr>
        <w:pStyle w:val="Smlouva-slo0"/>
        <w:spacing w:before="240" w:line="240" w:lineRule="auto"/>
        <w:rPr>
          <w:rFonts w:ascii="Tahoma" w:hAnsi="Tahoma" w:cs="Tahoma"/>
          <w:snapToGrid/>
          <w:szCs w:val="22"/>
        </w:rPr>
      </w:pPr>
      <w:r w:rsidRPr="008B1661">
        <w:rPr>
          <w:rFonts w:ascii="Tahoma" w:hAnsi="Tahoma" w:cs="Tahoma"/>
          <w:snapToGrid/>
          <w:szCs w:val="22"/>
        </w:rPr>
        <w:t>Zhotovitel se rovněž zavazuje plnit veškeré povinnosti, které mu u</w:t>
      </w:r>
      <w:r w:rsidR="005D2F87" w:rsidRPr="008B1661">
        <w:rPr>
          <w:rFonts w:ascii="Tahoma" w:hAnsi="Tahoma" w:cs="Tahoma"/>
          <w:snapToGrid/>
          <w:szCs w:val="22"/>
        </w:rPr>
        <w:t>kládá uvedený zákon č. 309/2006 </w:t>
      </w:r>
      <w:r w:rsidRPr="008B1661">
        <w:rPr>
          <w:rFonts w:ascii="Tahoma" w:hAnsi="Tahoma" w:cs="Tahoma"/>
          <w:snapToGrid/>
          <w:szCs w:val="22"/>
        </w:rPr>
        <w:t>Sb., zejména povinnost dodržování plánu bezpečnosti a ochrany zdraví při</w:t>
      </w:r>
      <w:r w:rsidR="005D2F87" w:rsidRPr="008B1661">
        <w:rPr>
          <w:rFonts w:ascii="Tahoma" w:hAnsi="Tahoma" w:cs="Tahoma"/>
          <w:snapToGrid/>
          <w:szCs w:val="22"/>
        </w:rPr>
        <w:t> </w:t>
      </w:r>
      <w:r w:rsidRPr="008B1661">
        <w:rPr>
          <w:rFonts w:ascii="Tahoma" w:hAnsi="Tahoma" w:cs="Tahoma"/>
          <w:snapToGrid/>
          <w:szCs w:val="22"/>
        </w:rPr>
        <w:t>práci na</w:t>
      </w:r>
      <w:r w:rsidR="005D2F87" w:rsidRPr="008B1661">
        <w:rPr>
          <w:rFonts w:ascii="Tahoma" w:hAnsi="Tahoma" w:cs="Tahoma"/>
          <w:snapToGrid/>
          <w:szCs w:val="22"/>
        </w:rPr>
        <w:t> </w:t>
      </w:r>
      <w:r w:rsidRPr="008B1661">
        <w:rPr>
          <w:rFonts w:ascii="Tahoma" w:hAnsi="Tahoma" w:cs="Tahoma"/>
          <w:snapToGrid/>
          <w:szCs w:val="22"/>
        </w:rPr>
        <w:t>staveništi (dále též „BOZP“), povinnost zúčastňovat se zpracování plánu BOZP a</w:t>
      </w:r>
      <w:r w:rsidR="005D2F87" w:rsidRPr="008B1661">
        <w:rPr>
          <w:rFonts w:ascii="Tahoma" w:hAnsi="Tahoma" w:cs="Tahoma"/>
          <w:snapToGrid/>
          <w:szCs w:val="22"/>
        </w:rPr>
        <w:t> </w:t>
      </w:r>
      <w:r w:rsidRPr="008B1661">
        <w:rPr>
          <w:rFonts w:ascii="Tahoma" w:hAnsi="Tahoma" w:cs="Tahoma"/>
          <w:snapToGrid/>
          <w:szCs w:val="22"/>
        </w:rPr>
        <w:t>všech jeho aktualizací, povinnost účasti na</w:t>
      </w:r>
      <w:r w:rsidR="005D2F87" w:rsidRPr="008B1661">
        <w:rPr>
          <w:rFonts w:ascii="Tahoma" w:hAnsi="Tahoma" w:cs="Tahoma"/>
          <w:snapToGrid/>
          <w:szCs w:val="22"/>
        </w:rPr>
        <w:t> </w:t>
      </w:r>
      <w:r w:rsidRPr="008B1661">
        <w:rPr>
          <w:rFonts w:ascii="Tahoma" w:hAnsi="Tahoma" w:cs="Tahoma"/>
          <w:snapToGrid/>
          <w:szCs w:val="22"/>
        </w:rPr>
        <w:t>kontrolních dnech BOZP a</w:t>
      </w:r>
      <w:r w:rsidR="005D2F87" w:rsidRPr="008B1661">
        <w:rPr>
          <w:rFonts w:ascii="Tahoma" w:hAnsi="Tahoma" w:cs="Tahoma"/>
          <w:snapToGrid/>
          <w:szCs w:val="22"/>
        </w:rPr>
        <w:t> </w:t>
      </w:r>
      <w:r w:rsidRPr="008B1661">
        <w:rPr>
          <w:rFonts w:ascii="Tahoma" w:hAnsi="Tahoma" w:cs="Tahoma"/>
          <w:snapToGrid/>
          <w:szCs w:val="22"/>
        </w:rPr>
        <w:t>dodržování pokynů koordinátora BOZP na staveništi.</w:t>
      </w:r>
    </w:p>
    <w:p w14:paraId="61FE82A9" w14:textId="157897E1" w:rsidR="00594679" w:rsidRPr="008B1661" w:rsidRDefault="00594679" w:rsidP="005D2F87">
      <w:pPr>
        <w:pStyle w:val="Smlouva-slo0"/>
        <w:spacing w:before="600" w:line="240" w:lineRule="auto"/>
        <w:rPr>
          <w:rFonts w:ascii="Tahoma" w:hAnsi="Tahoma" w:cs="Tahoma"/>
          <w:snapToGrid/>
          <w:szCs w:val="22"/>
        </w:rPr>
      </w:pPr>
      <w:r w:rsidRPr="008B1661">
        <w:rPr>
          <w:rFonts w:ascii="Tahoma" w:hAnsi="Tahoma" w:cs="Tahoma"/>
          <w:snapToGrid/>
          <w:szCs w:val="22"/>
        </w:rPr>
        <w:t>V</w:t>
      </w:r>
      <w:r w:rsidR="005D2F87" w:rsidRPr="008B1661">
        <w:rPr>
          <w:rFonts w:ascii="Tahoma" w:hAnsi="Tahoma" w:cs="Tahoma"/>
          <w:snapToGrid/>
          <w:szCs w:val="22"/>
        </w:rPr>
        <w:t> </w:t>
      </w:r>
      <w:r w:rsidR="000433B1">
        <w:rPr>
          <w:rFonts w:ascii="Tahoma" w:hAnsi="Tahoma" w:cs="Tahoma"/>
          <w:snapToGrid/>
          <w:szCs w:val="22"/>
        </w:rPr>
        <w:t>Orlové</w:t>
      </w:r>
      <w:r w:rsidRPr="008B1661">
        <w:rPr>
          <w:rFonts w:ascii="Tahoma" w:hAnsi="Tahoma" w:cs="Tahoma"/>
          <w:snapToGrid/>
          <w:szCs w:val="22"/>
        </w:rPr>
        <w:t xml:space="preserve"> dne</w:t>
      </w:r>
      <w:r w:rsidR="005D2F87" w:rsidRPr="008B1661">
        <w:rPr>
          <w:rFonts w:ascii="Tahoma" w:hAnsi="Tahoma" w:cs="Tahoma"/>
          <w:snapToGrid/>
          <w:szCs w:val="22"/>
        </w:rPr>
        <w:t> </w:t>
      </w:r>
      <w:r w:rsidR="005660EA">
        <w:rPr>
          <w:rFonts w:ascii="Tahoma" w:hAnsi="Tahoma" w:cs="Tahoma"/>
          <w:snapToGrid/>
          <w:szCs w:val="22"/>
        </w:rPr>
        <w:t>20.7.2021</w:t>
      </w:r>
    </w:p>
    <w:p w14:paraId="3ADBC828" w14:textId="77777777" w:rsidR="000433B1" w:rsidRDefault="000433B1" w:rsidP="000433B1">
      <w:pPr>
        <w:rPr>
          <w:rFonts w:ascii="Tahoma" w:hAnsi="Tahoma" w:cs="Tahoma"/>
          <w:sz w:val="22"/>
          <w:szCs w:val="22"/>
        </w:rPr>
      </w:pPr>
    </w:p>
    <w:p w14:paraId="3B4DB181" w14:textId="77777777" w:rsidR="000433B1" w:rsidRDefault="000433B1" w:rsidP="000433B1">
      <w:pPr>
        <w:rPr>
          <w:rFonts w:ascii="Tahoma" w:hAnsi="Tahoma" w:cs="Tahoma"/>
          <w:szCs w:val="22"/>
        </w:rPr>
      </w:pPr>
    </w:p>
    <w:p w14:paraId="38D4E8FE" w14:textId="77777777" w:rsidR="000433B1" w:rsidRDefault="000433B1" w:rsidP="000433B1">
      <w:pPr>
        <w:rPr>
          <w:rFonts w:ascii="Tahoma" w:hAnsi="Tahoma" w:cs="Tahoma"/>
          <w:szCs w:val="22"/>
        </w:rPr>
      </w:pPr>
    </w:p>
    <w:p w14:paraId="1C9A81F2" w14:textId="2E9F8598" w:rsidR="000433B1" w:rsidRPr="000433B1" w:rsidRDefault="000433B1" w:rsidP="000433B1">
      <w:pPr>
        <w:rPr>
          <w:rFonts w:ascii="Tahoma" w:hAnsi="Tahoma" w:cs="Tahoma"/>
          <w:sz w:val="22"/>
          <w:szCs w:val="22"/>
        </w:rPr>
      </w:pPr>
      <w:r w:rsidRPr="008B1661">
        <w:rPr>
          <w:rFonts w:ascii="Tahoma" w:hAnsi="Tahoma" w:cs="Tahoma"/>
          <w:szCs w:val="22"/>
        </w:rPr>
        <w:t>…………………………………</w:t>
      </w:r>
    </w:p>
    <w:p w14:paraId="7BE76522" w14:textId="77777777" w:rsidR="00594679" w:rsidRPr="008B1661" w:rsidRDefault="00594679" w:rsidP="000433B1">
      <w:pPr>
        <w:pStyle w:val="Smlouva-slo0"/>
        <w:spacing w:before="100" w:beforeAutospacing="1" w:line="240" w:lineRule="auto"/>
        <w:rPr>
          <w:rFonts w:ascii="Tahoma" w:hAnsi="Tahoma" w:cs="Tahoma"/>
          <w:snapToGrid/>
          <w:szCs w:val="22"/>
        </w:rPr>
      </w:pPr>
      <w:r w:rsidRPr="008B1661">
        <w:rPr>
          <w:rFonts w:ascii="Tahoma" w:hAnsi="Tahoma" w:cs="Tahoma"/>
          <w:snapToGrid/>
          <w:szCs w:val="22"/>
        </w:rPr>
        <w:t>za zhotovitele:</w:t>
      </w:r>
    </w:p>
    <w:p w14:paraId="6EAC9C04" w14:textId="77777777" w:rsidR="000433B1" w:rsidRDefault="000433B1" w:rsidP="000433B1">
      <w:pPr>
        <w:rPr>
          <w:rFonts w:ascii="Tahoma" w:hAnsi="Tahoma" w:cs="Tahoma"/>
          <w:sz w:val="22"/>
          <w:szCs w:val="22"/>
        </w:rPr>
      </w:pPr>
      <w:r w:rsidRPr="0020318F">
        <w:rPr>
          <w:rFonts w:ascii="Tahoma" w:hAnsi="Tahoma" w:cs="Tahoma"/>
          <w:sz w:val="22"/>
          <w:szCs w:val="22"/>
          <w:highlight w:val="black"/>
        </w:rPr>
        <w:t>Ing. Jan Wachtarczyk</w:t>
      </w:r>
    </w:p>
    <w:p w14:paraId="2A0C6BF9" w14:textId="77777777" w:rsidR="000433B1" w:rsidRDefault="000433B1" w:rsidP="000433B1">
      <w:pPr>
        <w:rPr>
          <w:rFonts w:ascii="Tahoma" w:hAnsi="Tahoma" w:cs="Tahoma"/>
          <w:sz w:val="22"/>
          <w:szCs w:val="22"/>
        </w:rPr>
      </w:pPr>
      <w:r>
        <w:rPr>
          <w:rFonts w:ascii="Tahoma" w:hAnsi="Tahoma" w:cs="Tahoma"/>
          <w:sz w:val="22"/>
          <w:szCs w:val="22"/>
        </w:rPr>
        <w:t>předseda představenstva MADT a.s.</w:t>
      </w:r>
    </w:p>
    <w:p w14:paraId="6FF0D570" w14:textId="77777777" w:rsidR="000433B1" w:rsidRDefault="000433B1" w:rsidP="000433B1">
      <w:pPr>
        <w:rPr>
          <w:rFonts w:ascii="Tahoma" w:hAnsi="Tahoma" w:cs="Tahoma"/>
          <w:sz w:val="22"/>
          <w:szCs w:val="22"/>
        </w:rPr>
      </w:pPr>
    </w:p>
    <w:p w14:paraId="7A6DFF93" w14:textId="77777777" w:rsidR="000433B1" w:rsidRDefault="000433B1" w:rsidP="000433B1">
      <w:pPr>
        <w:rPr>
          <w:rFonts w:ascii="Tahoma" w:hAnsi="Tahoma" w:cs="Tahoma"/>
          <w:sz w:val="22"/>
          <w:szCs w:val="22"/>
        </w:rPr>
      </w:pPr>
    </w:p>
    <w:p w14:paraId="410EE80D" w14:textId="77777777" w:rsidR="000433B1" w:rsidRDefault="000433B1" w:rsidP="000433B1">
      <w:pPr>
        <w:rPr>
          <w:rFonts w:ascii="Tahoma" w:hAnsi="Tahoma" w:cs="Tahoma"/>
          <w:sz w:val="22"/>
          <w:szCs w:val="22"/>
        </w:rPr>
      </w:pPr>
    </w:p>
    <w:p w14:paraId="58161F10" w14:textId="77777777" w:rsidR="000433B1" w:rsidRPr="000433B1" w:rsidRDefault="000433B1">
      <w:pPr>
        <w:rPr>
          <w:rFonts w:ascii="Tahoma" w:hAnsi="Tahoma" w:cs="Tahoma"/>
          <w:sz w:val="22"/>
          <w:szCs w:val="22"/>
        </w:rPr>
      </w:pPr>
    </w:p>
    <w:sectPr w:rsidR="000433B1" w:rsidRPr="000433B1" w:rsidSect="00E836A6">
      <w:footerReference w:type="default" r:id="rId9"/>
      <w:footerReference w:type="first" r:id="rId10"/>
      <w:type w:val="continuous"/>
      <w:pgSz w:w="11906" w:h="16838" w:code="9"/>
      <w:pgMar w:top="1418" w:right="1418" w:bottom="1418"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0DC2" w14:textId="77777777" w:rsidR="003B641A" w:rsidRDefault="003B641A">
      <w:r>
        <w:separator/>
      </w:r>
    </w:p>
  </w:endnote>
  <w:endnote w:type="continuationSeparator" w:id="0">
    <w:p w14:paraId="6D3BB99B" w14:textId="77777777" w:rsidR="003B641A" w:rsidRDefault="003B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0CE4" w14:textId="371D6A76"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9D1CD2">
      <w:rPr>
        <w:rFonts w:ascii="Tahoma" w:hAnsi="Tahoma" w:cs="Tahoma"/>
        <w:sz w:val="18"/>
        <w:szCs w:val="18"/>
      </w:rPr>
      <w:t>Rekonstrukce střechy tělocvičny</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20318F">
      <w:rPr>
        <w:rStyle w:val="slostrnky"/>
        <w:rFonts w:ascii="Tahoma" w:hAnsi="Tahoma" w:cs="Tahoma"/>
        <w:noProof/>
        <w:sz w:val="18"/>
        <w:szCs w:val="18"/>
      </w:rPr>
      <w:t>18</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A396" w14:textId="328A270D"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9D1CD2">
      <w:rPr>
        <w:rFonts w:ascii="Tahoma" w:hAnsi="Tahoma" w:cs="Tahoma"/>
        <w:sz w:val="18"/>
        <w:szCs w:val="18"/>
      </w:rPr>
      <w:t>Rekonstrukce střechy tělocvičny</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99978" w14:textId="77777777" w:rsidR="003B641A" w:rsidRDefault="003B641A">
      <w:r>
        <w:separator/>
      </w:r>
    </w:p>
  </w:footnote>
  <w:footnote w:type="continuationSeparator" w:id="0">
    <w:p w14:paraId="24C1004A" w14:textId="77777777" w:rsidR="003B641A" w:rsidRDefault="003B6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3B1"/>
    <w:rsid w:val="00043652"/>
    <w:rsid w:val="00044BAD"/>
    <w:rsid w:val="0004714B"/>
    <w:rsid w:val="00050971"/>
    <w:rsid w:val="000529A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22AA"/>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A7B77"/>
    <w:rsid w:val="001B2233"/>
    <w:rsid w:val="001B2DA5"/>
    <w:rsid w:val="001B4AF4"/>
    <w:rsid w:val="001C0A98"/>
    <w:rsid w:val="001C2E0E"/>
    <w:rsid w:val="001C3B7A"/>
    <w:rsid w:val="001D1BBF"/>
    <w:rsid w:val="001D3420"/>
    <w:rsid w:val="001D513A"/>
    <w:rsid w:val="001D5485"/>
    <w:rsid w:val="001D5C5C"/>
    <w:rsid w:val="001D6572"/>
    <w:rsid w:val="001E0B21"/>
    <w:rsid w:val="001E2267"/>
    <w:rsid w:val="001E6A2D"/>
    <w:rsid w:val="001E6B28"/>
    <w:rsid w:val="001E6FE4"/>
    <w:rsid w:val="001F0F6F"/>
    <w:rsid w:val="001F1629"/>
    <w:rsid w:val="001F1B58"/>
    <w:rsid w:val="001F56F9"/>
    <w:rsid w:val="001F5BB2"/>
    <w:rsid w:val="001F6A53"/>
    <w:rsid w:val="001F6E09"/>
    <w:rsid w:val="001F79B2"/>
    <w:rsid w:val="0020318F"/>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228"/>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93107"/>
    <w:rsid w:val="003A115C"/>
    <w:rsid w:val="003A60A9"/>
    <w:rsid w:val="003A7ED8"/>
    <w:rsid w:val="003B16EA"/>
    <w:rsid w:val="003B2B60"/>
    <w:rsid w:val="003B547F"/>
    <w:rsid w:val="003B641A"/>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626"/>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0EA"/>
    <w:rsid w:val="00566FB9"/>
    <w:rsid w:val="00567BC4"/>
    <w:rsid w:val="00571479"/>
    <w:rsid w:val="005729AB"/>
    <w:rsid w:val="00573239"/>
    <w:rsid w:val="00573932"/>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2C99"/>
    <w:rsid w:val="005E3398"/>
    <w:rsid w:val="005E649C"/>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275"/>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A6B7F"/>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1661"/>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37745"/>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061"/>
    <w:rsid w:val="009C6AE0"/>
    <w:rsid w:val="009D0705"/>
    <w:rsid w:val="009D1CD2"/>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5D9A"/>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CA4"/>
    <w:rsid w:val="00C62ED3"/>
    <w:rsid w:val="00C6324C"/>
    <w:rsid w:val="00C67D4F"/>
    <w:rsid w:val="00C72BA6"/>
    <w:rsid w:val="00C7616A"/>
    <w:rsid w:val="00C8023B"/>
    <w:rsid w:val="00C8178A"/>
    <w:rsid w:val="00C82AD9"/>
    <w:rsid w:val="00C834BD"/>
    <w:rsid w:val="00C83A85"/>
    <w:rsid w:val="00C85F58"/>
    <w:rsid w:val="00C86E44"/>
    <w:rsid w:val="00C91A9F"/>
    <w:rsid w:val="00C95F4E"/>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D66A1"/>
    <w:rsid w:val="00DF5680"/>
    <w:rsid w:val="00DF6BBD"/>
    <w:rsid w:val="00E00922"/>
    <w:rsid w:val="00E036E3"/>
    <w:rsid w:val="00E0756F"/>
    <w:rsid w:val="00E10A2E"/>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36A6"/>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6271"/>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1EB"/>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C685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E1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3828">
      <w:bodyDiv w:val="1"/>
      <w:marLeft w:val="0"/>
      <w:marRight w:val="0"/>
      <w:marTop w:val="0"/>
      <w:marBottom w:val="0"/>
      <w:divBdr>
        <w:top w:val="none" w:sz="0" w:space="0" w:color="auto"/>
        <w:left w:val="none" w:sz="0" w:space="0" w:color="auto"/>
        <w:bottom w:val="none" w:sz="0" w:space="0" w:color="auto"/>
        <w:right w:val="none" w:sz="0" w:space="0" w:color="auto"/>
      </w:divBdr>
    </w:div>
    <w:div w:id="608664389">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stavha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B159-F05D-4EF7-ABDA-A5D189BC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7510</Words>
  <Characters>44315</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51722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Jarmila Hlinková</cp:lastModifiedBy>
  <cp:revision>3</cp:revision>
  <cp:lastPrinted>2019-06-12T07:09:00Z</cp:lastPrinted>
  <dcterms:created xsi:type="dcterms:W3CDTF">2021-07-26T08:09:00Z</dcterms:created>
  <dcterms:modified xsi:type="dcterms:W3CDTF">2021-07-26T08:11:00Z</dcterms:modified>
</cp:coreProperties>
</file>