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E164" w14:textId="7DC946F0" w:rsidR="00F97253" w:rsidRDefault="00BA476E">
      <w:pPr>
        <w:pStyle w:val="Zkladntext30"/>
        <w:shd w:val="clear" w:color="auto" w:fill="auto"/>
        <w:spacing w:after="476" w:line="190" w:lineRule="exact"/>
      </w:pPr>
      <w:r>
        <w:rPr>
          <w:noProof/>
        </w:rPr>
        <mc:AlternateContent>
          <mc:Choice Requires="wps">
            <w:drawing>
              <wp:anchor distT="0" distB="0" distL="1548130" distR="63500" simplePos="0" relativeHeight="251655680" behindDoc="1" locked="0" layoutInCell="1" allowOverlap="1" wp14:anchorId="2D80C8C1" wp14:editId="1DA9A24A">
                <wp:simplePos x="0" y="0"/>
                <wp:positionH relativeFrom="margin">
                  <wp:posOffset>3514090</wp:posOffset>
                </wp:positionH>
                <wp:positionV relativeFrom="paragraph">
                  <wp:posOffset>6985</wp:posOffset>
                </wp:positionV>
                <wp:extent cx="1359535" cy="120650"/>
                <wp:effectExtent l="1905" t="0" r="635" b="0"/>
                <wp:wrapSquare wrapText="lef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CA76B" w14:textId="77777777" w:rsidR="00F97253" w:rsidRDefault="00B90FBF">
                            <w:pPr>
                              <w:pStyle w:val="Zkladntext3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číslo smlouvy zhotovitele: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0C8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7pt;margin-top:.55pt;width:107.05pt;height:9.5pt;z-index:-251660800;visibility:visible;mso-wrap-style:square;mso-width-percent:0;mso-height-percent:0;mso-wrap-distance-left:121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" filled="f" stroked="f">
                <v:textbox style="mso-fit-shape-to-text:t" inset="0,0,0,0">
                  <w:txbxContent>
                    <w:p w14:paraId="0A4CA76B" w14:textId="77777777" w:rsidR="00F97253" w:rsidRDefault="00B90FBF">
                      <w:pPr>
                        <w:pStyle w:val="Zkladntext30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číslo smlouvy zhotovitele: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90FBF">
        <w:t>Číslo smlouvy objednatele: D 12/2014</w:t>
      </w:r>
    </w:p>
    <w:p w14:paraId="6461BA47" w14:textId="77777777" w:rsidR="00F97253" w:rsidRDefault="00B90FBF">
      <w:pPr>
        <w:pStyle w:val="Nadpis10"/>
        <w:keepNext/>
        <w:keepLines/>
        <w:shd w:val="clear" w:color="auto" w:fill="auto"/>
        <w:spacing w:before="0" w:after="0" w:line="320" w:lineRule="exact"/>
      </w:pPr>
      <w:bookmarkStart w:id="0" w:name="bookmark0"/>
      <w:r>
        <w:t>Dodatek č. 9 ke SMLOUVĚ O DÍLO</w:t>
      </w:r>
      <w:bookmarkEnd w:id="0"/>
    </w:p>
    <w:p w14:paraId="143426DD" w14:textId="77777777" w:rsidR="00F97253" w:rsidRDefault="00B90FBF">
      <w:pPr>
        <w:pStyle w:val="Zkladntext40"/>
        <w:shd w:val="clear" w:color="auto" w:fill="auto"/>
        <w:spacing w:before="0" w:line="170" w:lineRule="exact"/>
        <w:sectPr w:rsidR="00F97253">
          <w:pgSz w:w="11900" w:h="16840"/>
          <w:pgMar w:top="796" w:right="3081" w:bottom="597" w:left="1609" w:header="0" w:footer="3" w:gutter="0"/>
          <w:cols w:space="720"/>
          <w:noEndnote/>
          <w:docGrid w:linePitch="360"/>
        </w:sectPr>
      </w:pPr>
      <w:r>
        <w:t>dle Občanského zákoníku 89/2012 § 2586 a následujících v platném zněni</w:t>
      </w:r>
    </w:p>
    <w:p w14:paraId="2FC3A36F" w14:textId="77777777" w:rsidR="00F97253" w:rsidRDefault="00F97253">
      <w:pPr>
        <w:spacing w:line="236" w:lineRule="exact"/>
        <w:rPr>
          <w:sz w:val="19"/>
          <w:szCs w:val="19"/>
        </w:rPr>
      </w:pPr>
    </w:p>
    <w:p w14:paraId="7F61A72C" w14:textId="77777777" w:rsidR="00F97253" w:rsidRDefault="00F97253">
      <w:pPr>
        <w:rPr>
          <w:sz w:val="2"/>
          <w:szCs w:val="2"/>
        </w:rPr>
        <w:sectPr w:rsidR="00F97253">
          <w:type w:val="continuous"/>
          <w:pgSz w:w="11900" w:h="16840"/>
          <w:pgMar w:top="781" w:right="0" w:bottom="582" w:left="0" w:header="0" w:footer="3" w:gutter="0"/>
          <w:cols w:space="720"/>
          <w:noEndnote/>
          <w:docGrid w:linePitch="360"/>
        </w:sectPr>
      </w:pPr>
    </w:p>
    <w:p w14:paraId="6057389F" w14:textId="035D8552" w:rsidR="00F97253" w:rsidRDefault="00F97253">
      <w:pPr>
        <w:spacing w:line="592" w:lineRule="exact"/>
      </w:pPr>
    </w:p>
    <w:p w14:paraId="0D240C7F" w14:textId="77777777" w:rsidR="00F97253" w:rsidRDefault="00F97253">
      <w:pPr>
        <w:rPr>
          <w:sz w:val="2"/>
          <w:szCs w:val="2"/>
        </w:rPr>
        <w:sectPr w:rsidR="00F97253">
          <w:type w:val="continuous"/>
          <w:pgSz w:w="11900" w:h="16840"/>
          <w:pgMar w:top="781" w:right="960" w:bottom="582" w:left="1508" w:header="0" w:footer="3" w:gutter="0"/>
          <w:cols w:space="720"/>
          <w:noEndnote/>
          <w:docGrid w:linePitch="360"/>
        </w:sectPr>
      </w:pPr>
    </w:p>
    <w:p w14:paraId="3B002AB8" w14:textId="77777777" w:rsidR="00F97253" w:rsidRDefault="00F97253">
      <w:pPr>
        <w:spacing w:line="51" w:lineRule="exact"/>
        <w:rPr>
          <w:sz w:val="4"/>
          <w:szCs w:val="4"/>
        </w:rPr>
      </w:pPr>
    </w:p>
    <w:p w14:paraId="1073B2BB" w14:textId="77777777" w:rsidR="00F97253" w:rsidRDefault="00F97253">
      <w:pPr>
        <w:rPr>
          <w:sz w:val="2"/>
          <w:szCs w:val="2"/>
        </w:rPr>
        <w:sectPr w:rsidR="00F97253">
          <w:type w:val="continuous"/>
          <w:pgSz w:w="11900" w:h="16840"/>
          <w:pgMar w:top="796" w:right="0" w:bottom="597" w:left="0" w:header="0" w:footer="3" w:gutter="0"/>
          <w:cols w:space="720"/>
          <w:noEndnote/>
          <w:docGrid w:linePitch="360"/>
        </w:sectPr>
      </w:pPr>
    </w:p>
    <w:p w14:paraId="419C7A43" w14:textId="77777777" w:rsidR="00F97253" w:rsidRDefault="00B90FBF">
      <w:pPr>
        <w:pStyle w:val="Nadpis30"/>
        <w:keepNext/>
        <w:keepLines/>
        <w:shd w:val="clear" w:color="auto" w:fill="auto"/>
      </w:pPr>
      <w:bookmarkStart w:id="1" w:name="bookmark2"/>
      <w:r>
        <w:t>1. Správa a údržba silnic Zlínska, s.r.o.</w:t>
      </w:r>
      <w:bookmarkEnd w:id="1"/>
    </w:p>
    <w:p w14:paraId="2B0B3D60" w14:textId="35D03BFC" w:rsidR="00F97253" w:rsidRDefault="00B90FBF">
      <w:pPr>
        <w:pStyle w:val="Zkladntext20"/>
        <w:shd w:val="clear" w:color="auto" w:fill="auto"/>
        <w:tabs>
          <w:tab w:val="left" w:pos="2082"/>
          <w:tab w:val="left" w:pos="6638"/>
          <w:tab w:val="left" w:pos="6805"/>
        </w:tabs>
      </w:pPr>
      <w:r>
        <w:t>se sídlem:</w:t>
      </w:r>
      <w:r>
        <w:tab/>
        <w:t>ve Zlíně, K Majáku 5001, 760 01 I</w:t>
      </w:r>
      <w:r>
        <w:tab/>
      </w:r>
    </w:p>
    <w:p w14:paraId="693E47F7" w14:textId="77777777" w:rsidR="00F97253" w:rsidRDefault="00B90FBF">
      <w:pPr>
        <w:pStyle w:val="Zkladntext20"/>
        <w:shd w:val="clear" w:color="auto" w:fill="auto"/>
        <w:tabs>
          <w:tab w:val="left" w:pos="2082"/>
        </w:tabs>
      </w:pPr>
      <w:r>
        <w:t>IČ:</w:t>
      </w:r>
      <w:r>
        <w:tab/>
        <w:t>26913453</w:t>
      </w:r>
    </w:p>
    <w:p w14:paraId="155BC27F" w14:textId="1099F7EF" w:rsidR="00F97253" w:rsidRDefault="00B90FBF">
      <w:pPr>
        <w:pStyle w:val="Zkladntext20"/>
        <w:shd w:val="clear" w:color="auto" w:fill="auto"/>
        <w:tabs>
          <w:tab w:val="left" w:pos="2082"/>
          <w:tab w:val="left" w:pos="5693"/>
          <w:tab w:val="left" w:pos="6680"/>
        </w:tabs>
      </w:pPr>
      <w:r>
        <w:t>DIČ:</w:t>
      </w:r>
      <w:r>
        <w:tab/>
        <w:t>CZ 26913453</w:t>
      </w:r>
      <w:r>
        <w:tab/>
      </w:r>
    </w:p>
    <w:p w14:paraId="7C414DF6" w14:textId="77777777" w:rsidR="00F97253" w:rsidRDefault="00B90FBF">
      <w:pPr>
        <w:pStyle w:val="Zkladntext20"/>
        <w:shd w:val="clear" w:color="auto" w:fill="auto"/>
        <w:tabs>
          <w:tab w:val="left" w:pos="2082"/>
        </w:tabs>
      </w:pPr>
      <w:r>
        <w:t>bankovní spojení:</w:t>
      </w:r>
      <w:r>
        <w:tab/>
      </w:r>
      <w:proofErr w:type="spellStart"/>
      <w:r>
        <w:t>UniCredit</w:t>
      </w:r>
      <w:proofErr w:type="spellEnd"/>
      <w:r>
        <w:t xml:space="preserve"> Bank Czech Republic, a.s.</w:t>
      </w:r>
    </w:p>
    <w:p w14:paraId="7058CFAC" w14:textId="78804DCA" w:rsidR="00F97253" w:rsidRDefault="00B90FBF">
      <w:pPr>
        <w:pStyle w:val="Zkladntext20"/>
        <w:shd w:val="clear" w:color="auto" w:fill="auto"/>
        <w:tabs>
          <w:tab w:val="left" w:pos="2082"/>
        </w:tabs>
      </w:pPr>
      <w:r>
        <w:t>číslo účtu:</w:t>
      </w:r>
      <w:r>
        <w:tab/>
      </w:r>
      <w:r w:rsidR="00910A99">
        <w:t>XXXXXXXXXXXXXX</w:t>
      </w:r>
    </w:p>
    <w:p w14:paraId="1A23FCB0" w14:textId="77777777" w:rsidR="00F97253" w:rsidRDefault="00B90FBF">
      <w:pPr>
        <w:pStyle w:val="Zkladntext20"/>
        <w:shd w:val="clear" w:color="auto" w:fill="auto"/>
        <w:ind w:right="2180"/>
        <w:jc w:val="left"/>
      </w:pPr>
      <w:r>
        <w:t xml:space="preserve">Zapsaná v OR, vedeném Krajským soudem v Brně pod </w:t>
      </w:r>
      <w:proofErr w:type="spellStart"/>
      <w:r>
        <w:t>sp</w:t>
      </w:r>
      <w:proofErr w:type="spellEnd"/>
      <w:r>
        <w:t>. zn. C 44640 Zástupce při jednání ve věcech:</w:t>
      </w:r>
    </w:p>
    <w:p w14:paraId="71A1A182" w14:textId="77777777" w:rsidR="00F97253" w:rsidRDefault="00B90FBF">
      <w:pPr>
        <w:pStyle w:val="Zkladntext20"/>
        <w:numPr>
          <w:ilvl w:val="0"/>
          <w:numId w:val="1"/>
        </w:numPr>
        <w:shd w:val="clear" w:color="auto" w:fill="auto"/>
        <w:tabs>
          <w:tab w:val="left" w:pos="773"/>
          <w:tab w:val="left" w:pos="2082"/>
        </w:tabs>
        <w:ind w:left="400"/>
      </w:pPr>
      <w:r>
        <w:t>Smluvních:</w:t>
      </w:r>
      <w:r>
        <w:tab/>
        <w:t>Libor Lukáš, jednatel</w:t>
      </w:r>
    </w:p>
    <w:p w14:paraId="60BDF38F" w14:textId="49D827F0" w:rsidR="00F97253" w:rsidRDefault="00B90FBF">
      <w:pPr>
        <w:pStyle w:val="Zkladntext20"/>
        <w:numPr>
          <w:ilvl w:val="0"/>
          <w:numId w:val="1"/>
        </w:numPr>
        <w:shd w:val="clear" w:color="auto" w:fill="auto"/>
        <w:tabs>
          <w:tab w:val="left" w:pos="787"/>
        </w:tabs>
        <w:spacing w:after="267"/>
        <w:ind w:left="400"/>
      </w:pPr>
      <w:r>
        <w:t xml:space="preserve">Technických: </w:t>
      </w:r>
      <w:r w:rsidR="00910A99">
        <w:t>XXXXXXXXXXXXXXXX</w:t>
      </w:r>
    </w:p>
    <w:p w14:paraId="72358E30" w14:textId="77777777" w:rsidR="00F97253" w:rsidRDefault="00B90FBF">
      <w:pPr>
        <w:pStyle w:val="Zkladntext50"/>
        <w:shd w:val="clear" w:color="auto" w:fill="auto"/>
        <w:spacing w:before="0" w:after="230" w:line="240" w:lineRule="exact"/>
      </w:pPr>
      <w:r>
        <w:rPr>
          <w:rStyle w:val="Zkladntext5Netun"/>
        </w:rPr>
        <w:t xml:space="preserve">dále jen </w:t>
      </w:r>
      <w:r>
        <w:t>„objednatel</w:t>
      </w:r>
      <w:r>
        <w:rPr>
          <w:vertAlign w:val="superscript"/>
        </w:rPr>
        <w:t>4</w:t>
      </w:r>
      <w:r>
        <w:t>*</w:t>
      </w:r>
    </w:p>
    <w:p w14:paraId="0B9CAE18" w14:textId="77777777" w:rsidR="00F97253" w:rsidRDefault="00B90FBF">
      <w:pPr>
        <w:pStyle w:val="Nadpis30"/>
        <w:keepNext/>
        <w:keepLines/>
        <w:shd w:val="clear" w:color="auto" w:fill="auto"/>
        <w:spacing w:after="208" w:line="240" w:lineRule="exact"/>
      </w:pPr>
      <w:bookmarkStart w:id="2" w:name="bookmark3"/>
      <w:r>
        <w:t>a</w:t>
      </w:r>
      <w:bookmarkEnd w:id="2"/>
    </w:p>
    <w:p w14:paraId="14CF7C81" w14:textId="2BE1B36B" w:rsidR="00F97253" w:rsidRDefault="00BA476E">
      <w:pPr>
        <w:pStyle w:val="Nadpis30"/>
        <w:keepNext/>
        <w:keepLines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1" locked="0" layoutInCell="1" allowOverlap="1" wp14:anchorId="69EA15D7" wp14:editId="65814930">
                <wp:simplePos x="0" y="0"/>
                <wp:positionH relativeFrom="margin">
                  <wp:posOffset>24130</wp:posOffset>
                </wp:positionH>
                <wp:positionV relativeFrom="paragraph">
                  <wp:posOffset>-89535</wp:posOffset>
                </wp:positionV>
                <wp:extent cx="1188720" cy="1059180"/>
                <wp:effectExtent l="635" t="0" r="1270" b="0"/>
                <wp:wrapSquare wrapText="righ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7A251" w14:textId="77777777" w:rsidR="00F97253" w:rsidRDefault="00B90FBF">
                            <w:pPr>
                              <w:pStyle w:val="Zkladntext50"/>
                              <w:shd w:val="clear" w:color="auto" w:fill="auto"/>
                              <w:spacing w:before="0" w:after="0" w:line="278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2. CORA PLUS s.</w:t>
                            </w:r>
                          </w:p>
                          <w:p w14:paraId="13DAAE5B" w14:textId="77777777" w:rsidR="00F97253" w:rsidRDefault="00B90FBF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se </w:t>
                            </w:r>
                            <w:r>
                              <w:rPr>
                                <w:rStyle w:val="Zkladntext2Exact"/>
                              </w:rPr>
                              <w:t>sídlem:</w:t>
                            </w:r>
                          </w:p>
                          <w:p w14:paraId="475FA3FD" w14:textId="77777777" w:rsidR="00F97253" w:rsidRDefault="00B90FBF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14:paraId="3B22ECF7" w14:textId="77777777" w:rsidR="00F97253" w:rsidRDefault="00B90FBF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14:paraId="45E98138" w14:textId="77777777" w:rsidR="00F97253" w:rsidRDefault="00B90FBF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zastupuje: 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15D7" id="Text Box 5" o:spid="_x0000_s1027" type="#_x0000_t202" style="position:absolute;left:0;text-align:left;margin-left:1.9pt;margin-top:-7.05pt;width:93.6pt;height:83.4pt;z-index:-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" filled="f" stroked="f">
                <v:textbox style="mso-fit-shape-to-text:t" inset="0,0,0,0">
                  <w:txbxContent>
                    <w:p w14:paraId="04B7A251" w14:textId="77777777" w:rsidR="00F97253" w:rsidRDefault="00B90FBF">
                      <w:pPr>
                        <w:pStyle w:val="Zkladntext50"/>
                        <w:shd w:val="clear" w:color="auto" w:fill="auto"/>
                        <w:spacing w:before="0" w:after="0" w:line="278" w:lineRule="exact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2. CORA PLUS s.</w:t>
                      </w:r>
                    </w:p>
                    <w:p w14:paraId="13DAAE5B" w14:textId="77777777" w:rsidR="00F97253" w:rsidRDefault="00B90FBF">
                      <w:pPr>
                        <w:pStyle w:val="Zkladntext20"/>
                        <w:shd w:val="clear" w:color="auto" w:fill="auto"/>
                        <w:spacing w:line="278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se </w:t>
                      </w:r>
                      <w:r>
                        <w:rPr>
                          <w:rStyle w:val="Zkladntext2Exact"/>
                        </w:rPr>
                        <w:t>sídlem:</w:t>
                      </w:r>
                    </w:p>
                    <w:p w14:paraId="475FA3FD" w14:textId="77777777" w:rsidR="00F97253" w:rsidRDefault="00B90FBF">
                      <w:pPr>
                        <w:pStyle w:val="Zkladntext20"/>
                        <w:shd w:val="clear" w:color="auto" w:fill="auto"/>
                        <w:spacing w:line="278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14:paraId="3B22ECF7" w14:textId="77777777" w:rsidR="00F97253" w:rsidRDefault="00B90FBF">
                      <w:pPr>
                        <w:pStyle w:val="Zkladntext20"/>
                        <w:shd w:val="clear" w:color="auto" w:fill="auto"/>
                        <w:spacing w:line="278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14:paraId="45E98138" w14:textId="77777777" w:rsidR="00F97253" w:rsidRDefault="00B90FBF">
                      <w:pPr>
                        <w:pStyle w:val="Zkladntext20"/>
                        <w:shd w:val="clear" w:color="auto" w:fill="auto"/>
                        <w:spacing w:line="278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zastupuje: bankovní spojení: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4"/>
      <w:r w:rsidR="00B90FBF">
        <w:t>r.o.</w:t>
      </w:r>
      <w:bookmarkEnd w:id="3"/>
    </w:p>
    <w:p w14:paraId="76E813A9" w14:textId="77777777" w:rsidR="00F97253" w:rsidRDefault="00B90FBF">
      <w:pPr>
        <w:pStyle w:val="Zkladntext20"/>
        <w:shd w:val="clear" w:color="auto" w:fill="auto"/>
        <w:ind w:firstLine="240"/>
        <w:jc w:val="left"/>
      </w:pPr>
      <w:r>
        <w:t>Kojetínská 3666/64, PSČ 767 01 Kroměříž</w:t>
      </w:r>
    </w:p>
    <w:p w14:paraId="40474071" w14:textId="77777777" w:rsidR="00F97253" w:rsidRDefault="00B90FBF">
      <w:pPr>
        <w:pStyle w:val="Zkladntext20"/>
        <w:shd w:val="clear" w:color="auto" w:fill="auto"/>
        <w:ind w:firstLine="240"/>
        <w:jc w:val="left"/>
      </w:pPr>
      <w:r>
        <w:t>29368081</w:t>
      </w:r>
    </w:p>
    <w:p w14:paraId="0880073F" w14:textId="77777777" w:rsidR="00F97253" w:rsidRDefault="00B90FBF">
      <w:pPr>
        <w:pStyle w:val="Zkladntext20"/>
        <w:shd w:val="clear" w:color="auto" w:fill="auto"/>
        <w:ind w:firstLine="240"/>
        <w:jc w:val="left"/>
      </w:pPr>
      <w:r>
        <w:t>CZ29368081</w:t>
      </w:r>
    </w:p>
    <w:p w14:paraId="32A2A759" w14:textId="77777777" w:rsidR="00F97253" w:rsidRDefault="00B90FBF">
      <w:pPr>
        <w:pStyle w:val="Zkladntext20"/>
        <w:shd w:val="clear" w:color="auto" w:fill="auto"/>
        <w:spacing w:after="87"/>
        <w:ind w:left="240" w:right="2800"/>
        <w:jc w:val="left"/>
      </w:pPr>
      <w:r>
        <w:t xml:space="preserve">Roman </w:t>
      </w:r>
      <w:proofErr w:type="gramStart"/>
      <w:r>
        <w:t>Gebauer - jednatel</w:t>
      </w:r>
      <w:proofErr w:type="gramEnd"/>
      <w:r>
        <w:t xml:space="preserve"> Komerční banka, a.s.</w:t>
      </w:r>
    </w:p>
    <w:p w14:paraId="24FAC24C" w14:textId="159FBBA3" w:rsidR="00F97253" w:rsidRDefault="00BA476E">
      <w:pPr>
        <w:pStyle w:val="Zkladntext20"/>
        <w:shd w:val="clear" w:color="auto" w:fill="auto"/>
        <w:spacing w:after="298" w:line="24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5454CF0B" wp14:editId="5B639032">
                <wp:simplePos x="0" y="0"/>
                <wp:positionH relativeFrom="margin">
                  <wp:posOffset>24130</wp:posOffset>
                </wp:positionH>
                <wp:positionV relativeFrom="paragraph">
                  <wp:posOffset>-231775</wp:posOffset>
                </wp:positionV>
                <wp:extent cx="2761615" cy="152400"/>
                <wp:effectExtent l="635" t="0" r="0" b="63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87C0B" w14:textId="004A76F6" w:rsidR="00F97253" w:rsidRDefault="00B90FB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46"/>
                              </w:tabs>
                              <w:spacing w:line="240" w:lineRule="exact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 w:rsidR="00910A99">
                              <w:rPr>
                                <w:rStyle w:val="Zkladntext2Exact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4CF0B" id="Text Box 6" o:spid="_x0000_s1028" type="#_x0000_t202" style="position:absolute;left:0;text-align:left;margin-left:1.9pt;margin-top:-18.25pt;width:217.45pt;height:1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" filled="f" stroked="f">
                <v:textbox style="mso-fit-shape-to-text:t" inset="0,0,0,0">
                  <w:txbxContent>
                    <w:p w14:paraId="1F287C0B" w14:textId="004A76F6" w:rsidR="00F97253" w:rsidRDefault="00B90FBF">
                      <w:pPr>
                        <w:pStyle w:val="Zkladntext20"/>
                        <w:shd w:val="clear" w:color="auto" w:fill="auto"/>
                        <w:tabs>
                          <w:tab w:val="left" w:pos="2146"/>
                        </w:tabs>
                        <w:spacing w:line="240" w:lineRule="exact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 w:rsidR="00910A99">
                        <w:rPr>
                          <w:rStyle w:val="Zkladntext2Exact"/>
                        </w:rPr>
                        <w:t>XXXXXXXXXXXX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0FBF">
        <w:t xml:space="preserve">Zapsaná v OR, vedeném Krajským soudem v Brně pod </w:t>
      </w:r>
      <w:proofErr w:type="spellStart"/>
      <w:r w:rsidR="00B90FBF">
        <w:t>sp</w:t>
      </w:r>
      <w:proofErr w:type="spellEnd"/>
      <w:r w:rsidR="00B90FBF">
        <w:t xml:space="preserve">. zn. C </w:t>
      </w:r>
      <w:r w:rsidR="00B90FBF">
        <w:t>75941.</w:t>
      </w:r>
    </w:p>
    <w:p w14:paraId="42FCA398" w14:textId="77777777" w:rsidR="00F97253" w:rsidRDefault="00B90FBF">
      <w:pPr>
        <w:pStyle w:val="Zkladntext50"/>
        <w:shd w:val="clear" w:color="auto" w:fill="auto"/>
        <w:spacing w:before="0" w:after="267" w:line="240" w:lineRule="exact"/>
      </w:pPr>
      <w:r>
        <w:rPr>
          <w:rStyle w:val="Zkladntext5Netun"/>
        </w:rPr>
        <w:t xml:space="preserve">dále jen </w:t>
      </w:r>
      <w:r>
        <w:t>„zhotovitel</w:t>
      </w:r>
      <w:r>
        <w:rPr>
          <w:vertAlign w:val="superscript"/>
        </w:rPr>
        <w:t>41</w:t>
      </w:r>
    </w:p>
    <w:p w14:paraId="711CCAB8" w14:textId="77777777" w:rsidR="00F97253" w:rsidRDefault="00B90FBF">
      <w:pPr>
        <w:pStyle w:val="Nadpis30"/>
        <w:keepNext/>
        <w:keepLines/>
        <w:shd w:val="clear" w:color="auto" w:fill="auto"/>
        <w:spacing w:after="271" w:line="278" w:lineRule="exact"/>
        <w:ind w:firstLine="240"/>
        <w:jc w:val="left"/>
      </w:pPr>
      <w:bookmarkStart w:id="4" w:name="bookmark5"/>
      <w:r>
        <w:t>Zástupci výše uvedených smluvních stran sjednávají tímto dodatek č. 9 k základní smlouvě o dílo a dodatku č. 1,2,3,4,5,6,7,8 kterým se upravují následující články:</w:t>
      </w:r>
      <w:bookmarkEnd w:id="4"/>
    </w:p>
    <w:p w14:paraId="7899E023" w14:textId="77777777" w:rsidR="00F97253" w:rsidRDefault="00B90FBF">
      <w:pPr>
        <w:pStyle w:val="Zkladntext60"/>
        <w:shd w:val="clear" w:color="auto" w:fill="auto"/>
        <w:spacing w:before="0" w:after="0" w:line="240" w:lineRule="exact"/>
        <w:ind w:right="200"/>
      </w:pPr>
      <w:r>
        <w:t>II.</w:t>
      </w:r>
    </w:p>
    <w:p w14:paraId="4238A31D" w14:textId="77777777" w:rsidR="00F97253" w:rsidRDefault="00B90FBF">
      <w:pPr>
        <w:pStyle w:val="Zkladntext50"/>
        <w:shd w:val="clear" w:color="auto" w:fill="auto"/>
        <w:spacing w:before="0" w:after="267" w:line="240" w:lineRule="exact"/>
        <w:ind w:right="200"/>
        <w:jc w:val="center"/>
      </w:pPr>
      <w:r>
        <w:t>Termín plnění</w:t>
      </w:r>
    </w:p>
    <w:p w14:paraId="11D667E1" w14:textId="77777777" w:rsidR="00F97253" w:rsidRDefault="00B90FBF">
      <w:pPr>
        <w:pStyle w:val="Zkladntext20"/>
        <w:shd w:val="clear" w:color="auto" w:fill="auto"/>
        <w:tabs>
          <w:tab w:val="left" w:pos="724"/>
        </w:tabs>
        <w:spacing w:line="278" w:lineRule="exact"/>
      </w:pPr>
      <w:r>
        <w:t>II.3</w:t>
      </w:r>
      <w:r>
        <w:tab/>
        <w:t xml:space="preserve">Platnost smlouvy je stanovena </w:t>
      </w:r>
      <w:r>
        <w:rPr>
          <w:rStyle w:val="Zkladntext2Tun"/>
        </w:rPr>
        <w:t xml:space="preserve">do 31.7. </w:t>
      </w:r>
      <w:r>
        <w:rPr>
          <w:rStyle w:val="Zkladntext2Tun"/>
        </w:rPr>
        <w:t xml:space="preserve">2021, </w:t>
      </w:r>
      <w:r>
        <w:t xml:space="preserve">a to v administrativní budově ve </w:t>
      </w:r>
      <w:r>
        <w:rPr>
          <w:rStyle w:val="Zkladntext2Tun"/>
        </w:rPr>
        <w:t>Zlíně,</w:t>
      </w:r>
    </w:p>
    <w:p w14:paraId="695BDC22" w14:textId="5324C862" w:rsidR="00F97253" w:rsidRDefault="00B90FBF">
      <w:pPr>
        <w:pStyle w:val="Zkladntext20"/>
        <w:shd w:val="clear" w:color="auto" w:fill="auto"/>
        <w:spacing w:after="240" w:line="278" w:lineRule="exact"/>
        <w:ind w:left="740"/>
        <w:jc w:val="left"/>
      </w:pPr>
      <w:r>
        <w:t xml:space="preserve">K Majáku 5001 a na středisku v </w:t>
      </w:r>
      <w:r>
        <w:rPr>
          <w:rStyle w:val="Zkladntext2Tun"/>
        </w:rPr>
        <w:t>Zádveřicích.</w:t>
      </w:r>
    </w:p>
    <w:p w14:paraId="0418E371" w14:textId="739887A5" w:rsidR="00F97253" w:rsidRDefault="00BA476E">
      <w:pPr>
        <w:pStyle w:val="Zkladntext20"/>
        <w:shd w:val="clear" w:color="auto" w:fill="auto"/>
        <w:spacing w:line="278" w:lineRule="exact"/>
      </w:pPr>
      <w:r>
        <w:rPr>
          <w:noProof/>
        </w:rPr>
        <mc:AlternateContent>
          <mc:Choice Requires="wps">
            <w:drawing>
              <wp:anchor distT="0" distB="0" distL="63500" distR="4306570" simplePos="0" relativeHeight="251658752" behindDoc="1" locked="0" layoutInCell="1" allowOverlap="1" wp14:anchorId="5497AF16" wp14:editId="28CA2E73">
                <wp:simplePos x="0" y="0"/>
                <wp:positionH relativeFrom="margin">
                  <wp:posOffset>3175</wp:posOffset>
                </wp:positionH>
                <wp:positionV relativeFrom="paragraph">
                  <wp:posOffset>847725</wp:posOffset>
                </wp:positionV>
                <wp:extent cx="1481455" cy="152400"/>
                <wp:effectExtent l="0" t="1905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301F8" w14:textId="77777777" w:rsidR="00F97253" w:rsidRDefault="00B90FBF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Ve Zlíně dne 28.6.2021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AF16" id="Text Box 7" o:spid="_x0000_s1029" type="#_x0000_t202" style="position:absolute;left:0;text-align:left;margin-left:.25pt;margin-top:66.75pt;width:116.65pt;height:12pt;z-index:-251657728;visibility:visible;mso-wrap-style:square;mso-width-percent:0;mso-height-percent:0;mso-wrap-distance-left:5pt;mso-wrap-distance-top:0;mso-wrap-distance-right:339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" filled="f" stroked="f">
                <v:textbox style="mso-fit-shape-to-text:t" inset="0,0,0,0">
                  <w:txbxContent>
                    <w:p w14:paraId="71E301F8" w14:textId="77777777" w:rsidR="00F97253" w:rsidRDefault="00B90FBF">
                      <w:pPr>
                        <w:pStyle w:val="Zkladntext2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Ve Zlíně dne 28.6.2021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112135" distR="993775" simplePos="0" relativeHeight="251659776" behindDoc="1" locked="0" layoutInCell="1" allowOverlap="1" wp14:anchorId="5A24D3E1" wp14:editId="32EEE600">
                <wp:simplePos x="0" y="0"/>
                <wp:positionH relativeFrom="margin">
                  <wp:posOffset>3112135</wp:posOffset>
                </wp:positionH>
                <wp:positionV relativeFrom="paragraph">
                  <wp:posOffset>853440</wp:posOffset>
                </wp:positionV>
                <wp:extent cx="1685290" cy="152400"/>
                <wp:effectExtent l="2540" t="0" r="0" b="1905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1751F" w14:textId="77777777" w:rsidR="00F97253" w:rsidRDefault="00B90FBF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Kroměříži dne 28.6.2021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4D3E1" id="Text Box 8" o:spid="_x0000_s1030" type="#_x0000_t202" style="position:absolute;left:0;text-align:left;margin-left:245.05pt;margin-top:67.2pt;width:132.7pt;height:12pt;z-index:-251656704;visibility:visible;mso-wrap-style:square;mso-width-percent:0;mso-height-percent:0;mso-wrap-distance-left:245.05pt;mso-wrap-distance-top:0;mso-wrap-distance-right:78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" filled="f" stroked="f">
                <v:textbox style="mso-fit-shape-to-text:t" inset="0,0,0,0">
                  <w:txbxContent>
                    <w:p w14:paraId="2BF1751F" w14:textId="77777777" w:rsidR="00F97253" w:rsidRDefault="00B90FBF">
                      <w:pPr>
                        <w:pStyle w:val="Zkladntext2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 Kroměříži dne 28.6.2021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0FBF">
        <w:t xml:space="preserve">Dodatek č. 9 k </w:t>
      </w:r>
      <w:proofErr w:type="spellStart"/>
      <w:r w:rsidR="00B90FBF">
        <w:t>SoD</w:t>
      </w:r>
      <w:proofErr w:type="spellEnd"/>
      <w:r w:rsidR="00B90FBF">
        <w:t xml:space="preserve"> se vyhotovuje ve dvou stejnopisech s platností originálu, z nichž po potvrzení a </w:t>
      </w:r>
      <w:r w:rsidR="00B90FBF">
        <w:t>podpisu obdrží objednatel i zhotovitel po jednom vyhotovení.</w:t>
      </w:r>
    </w:p>
    <w:p w14:paraId="4C3522B1" w14:textId="65203169" w:rsidR="00F97253" w:rsidRDefault="00910A99" w:rsidP="00910A99">
      <w:pPr>
        <w:pStyle w:val="Zkladntext70"/>
        <w:shd w:val="clear" w:color="auto" w:fill="auto"/>
        <w:tabs>
          <w:tab w:val="left" w:pos="720"/>
        </w:tabs>
        <w:ind w:right="1300" w:firstLine="0"/>
        <w:rPr>
          <w:rStyle w:val="Zkladntext71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400685" distL="63500" distR="63500" simplePos="0" relativeHeight="251661824" behindDoc="1" locked="0" layoutInCell="1" allowOverlap="1" wp14:anchorId="4A553FA4" wp14:editId="5D4BEBAA">
                <wp:simplePos x="0" y="0"/>
                <wp:positionH relativeFrom="margin">
                  <wp:posOffset>3842173</wp:posOffset>
                </wp:positionH>
                <wp:positionV relativeFrom="paragraph">
                  <wp:posOffset>1115483</wp:posOffset>
                </wp:positionV>
                <wp:extent cx="1036320" cy="521970"/>
                <wp:effectExtent l="1905" t="635" r="0" b="1270"/>
                <wp:wrapSquare wrapText="left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FE22B" w14:textId="77777777" w:rsidR="00F97253" w:rsidRDefault="00B90FBF">
                            <w:pPr>
                              <w:pStyle w:val="Zkladntext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zhotovitele: Roman Gebauer 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3FA4" id="Text Box 10" o:spid="_x0000_s1031" type="#_x0000_t202" style="position:absolute;margin-left:302.55pt;margin-top:87.85pt;width:81.6pt;height:41.1pt;z-index:-251654656;visibility:visible;mso-wrap-style:square;mso-width-percent:0;mso-height-percent:0;mso-wrap-distance-left:5pt;mso-wrap-distance-top:0;mso-wrap-distance-right:5pt;mso-wrap-distance-bottom:31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" filled="f" stroked="f">
                <v:textbox style="mso-fit-shape-to-text:t" inset="0,0,0,0">
                  <w:txbxContent>
                    <w:p w14:paraId="3DCFE22B" w14:textId="77777777" w:rsidR="00F97253" w:rsidRDefault="00B90FBF">
                      <w:pPr>
                        <w:pStyle w:val="Zkladntext20"/>
                        <w:shd w:val="clear" w:color="auto" w:fill="auto"/>
                        <w:jc w:val="left"/>
                      </w:pPr>
                      <w:r>
                        <w:rPr>
                          <w:rStyle w:val="Zkladntext2Exact"/>
                        </w:rPr>
                        <w:t>Za zhotovitele: Roman Gebauer jednatel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15C18CAA" w14:textId="3D3E1107" w:rsidR="00910A99" w:rsidRPr="00910A99" w:rsidRDefault="00910A99" w:rsidP="00910A99"/>
    <w:p w14:paraId="11200706" w14:textId="7EBE27D5" w:rsidR="00910A99" w:rsidRDefault="00910A99" w:rsidP="00910A99">
      <w:r>
        <w:t>Za objednatele:</w:t>
      </w:r>
    </w:p>
    <w:p w14:paraId="600B20C5" w14:textId="4B4D0155" w:rsidR="00910A99" w:rsidRDefault="00910A99" w:rsidP="00910A99">
      <w:r>
        <w:t>Libor Lukáš</w:t>
      </w:r>
    </w:p>
    <w:p w14:paraId="643902B4" w14:textId="64163812" w:rsidR="00910A99" w:rsidRPr="00910A99" w:rsidRDefault="00910A99" w:rsidP="00910A99">
      <w:r>
        <w:t>jednatel</w:t>
      </w:r>
    </w:p>
    <w:p w14:paraId="430EDEDC" w14:textId="77777777" w:rsidR="00910A99" w:rsidRPr="00910A99" w:rsidRDefault="00910A99" w:rsidP="00910A99"/>
    <w:sectPr w:rsidR="00910A99" w:rsidRPr="00910A99">
      <w:type w:val="continuous"/>
      <w:pgSz w:w="11900" w:h="16840"/>
      <w:pgMar w:top="796" w:right="1272" w:bottom="597" w:left="15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DE0F" w14:textId="77777777" w:rsidR="00B90FBF" w:rsidRDefault="00B90FBF">
      <w:r>
        <w:separator/>
      </w:r>
    </w:p>
  </w:endnote>
  <w:endnote w:type="continuationSeparator" w:id="0">
    <w:p w14:paraId="6DEC626D" w14:textId="77777777" w:rsidR="00B90FBF" w:rsidRDefault="00B9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33F3" w14:textId="77777777" w:rsidR="00B90FBF" w:rsidRDefault="00B90FBF"/>
  </w:footnote>
  <w:footnote w:type="continuationSeparator" w:id="0">
    <w:p w14:paraId="0B3C12AD" w14:textId="77777777" w:rsidR="00B90FBF" w:rsidRDefault="00B90F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F41B5"/>
    <w:multiLevelType w:val="multilevel"/>
    <w:tmpl w:val="F252C1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53"/>
    <w:rsid w:val="00910A99"/>
    <w:rsid w:val="00B90FBF"/>
    <w:rsid w:val="00BA476E"/>
    <w:rsid w:val="00F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E4D7"/>
  <w15:docId w15:val="{B24C2011-D354-4BE5-8ECD-D64D5C2B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Nadpis2Tahoma7ptTunKurzvaExact">
    <w:name w:val="Nadpis #2 + Tahoma;7 pt;Tučné;Kurzíva Exact"/>
    <w:basedOn w:val="Nadpis2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95ptKurzva">
    <w:name w:val="Základní text (2) + 9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5pt">
    <w:name w:val="Základní text (2) + 11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6ptdkovn0pt">
    <w:name w:val="Základní text (7) + 6 pt;Řádkování 0 pt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73" w:lineRule="exact"/>
      <w:ind w:hanging="1180"/>
    </w:pPr>
    <w:rPr>
      <w:rFonts w:ascii="Arial" w:eastAsia="Arial" w:hAnsi="Arial" w:cs="Arial"/>
      <w:b/>
      <w:bCs/>
      <w:i/>
      <w:iCs/>
      <w:spacing w:val="-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C250i_SUS_21062912410</dc:title>
  <dc:subject/>
  <dc:creator>Sekretariat</dc:creator>
  <cp:keywords/>
  <cp:lastModifiedBy>Petra Kalová</cp:lastModifiedBy>
  <cp:revision>2</cp:revision>
  <dcterms:created xsi:type="dcterms:W3CDTF">2021-07-26T05:56:00Z</dcterms:created>
  <dcterms:modified xsi:type="dcterms:W3CDTF">2021-07-26T05:59:00Z</dcterms:modified>
</cp:coreProperties>
</file>