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F3B0" w14:textId="2EF94C7A" w:rsidR="00EB723F" w:rsidRPr="00234F78" w:rsidRDefault="00747A65" w:rsidP="008F356C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Theme="minorHAnsi" w:eastAsia="Microsoft YaHei" w:hAnsiTheme="minorHAnsi" w:cstheme="minorHAnsi"/>
          <w:b/>
          <w:bCs/>
          <w:kern w:val="1"/>
          <w:sz w:val="32"/>
          <w:szCs w:val="32"/>
          <w:lang w:eastAsia="hi-IN" w:bidi="hi-IN"/>
        </w:rPr>
      </w:pPr>
      <w:r w:rsidRPr="00234F78">
        <w:rPr>
          <w:rFonts w:asciiTheme="minorHAnsi" w:eastAsia="Microsoft YaHei" w:hAnsiTheme="minorHAnsi" w:cstheme="minorHAnsi"/>
          <w:b/>
          <w:bCs/>
          <w:kern w:val="1"/>
          <w:sz w:val="32"/>
          <w:szCs w:val="32"/>
          <w:lang w:eastAsia="hi-IN" w:bidi="hi-IN"/>
        </w:rPr>
        <w:t xml:space="preserve">Dodatek č. </w:t>
      </w:r>
      <w:r w:rsidR="00E0036A">
        <w:rPr>
          <w:rFonts w:asciiTheme="minorHAnsi" w:eastAsia="Microsoft YaHei" w:hAnsiTheme="minorHAnsi" w:cstheme="minorHAnsi"/>
          <w:b/>
          <w:bCs/>
          <w:kern w:val="1"/>
          <w:sz w:val="32"/>
          <w:szCs w:val="32"/>
          <w:lang w:eastAsia="hi-IN" w:bidi="hi-IN"/>
        </w:rPr>
        <w:t>2</w:t>
      </w:r>
    </w:p>
    <w:p w14:paraId="49B07D2B" w14:textId="7BB1DB07" w:rsidR="006A36A9" w:rsidRPr="00234F78" w:rsidRDefault="00234F78" w:rsidP="006A36A9">
      <w:pPr>
        <w:widowControl w:val="0"/>
        <w:suppressAutoHyphens/>
        <w:jc w:val="center"/>
        <w:rPr>
          <w:rFonts w:asciiTheme="minorHAnsi" w:eastAsia="SimSun" w:hAnsiTheme="minorHAnsi" w:cstheme="minorHAnsi"/>
          <w:kern w:val="1"/>
          <w:sz w:val="18"/>
          <w:lang w:eastAsia="hi-IN" w:bidi="hi-IN"/>
        </w:rPr>
      </w:pPr>
      <w:r>
        <w:rPr>
          <w:rFonts w:asciiTheme="minorHAnsi" w:hAnsiTheme="minorHAnsi" w:cstheme="minorHAnsi"/>
          <w:i/>
          <w:sz w:val="22"/>
          <w:szCs w:val="22"/>
        </w:rPr>
        <w:t>k</w:t>
      </w:r>
      <w:r w:rsidRPr="00234F78">
        <w:rPr>
          <w:rFonts w:asciiTheme="minorHAnsi" w:hAnsiTheme="minorHAnsi" w:cstheme="minorHAnsi"/>
          <w:i/>
          <w:sz w:val="22"/>
          <w:szCs w:val="22"/>
        </w:rPr>
        <w:t xml:space="preserve">e </w:t>
      </w:r>
      <w:proofErr w:type="spellStart"/>
      <w:r w:rsidRPr="00234F78">
        <w:rPr>
          <w:rFonts w:asciiTheme="minorHAnsi" w:hAnsiTheme="minorHAnsi" w:cstheme="minorHAnsi"/>
          <w:i/>
          <w:sz w:val="22"/>
          <w:szCs w:val="22"/>
        </w:rPr>
        <w:t>smouvě</w:t>
      </w:r>
      <w:proofErr w:type="spellEnd"/>
      <w:r w:rsidRPr="00234F78">
        <w:rPr>
          <w:rFonts w:asciiTheme="minorHAnsi" w:hAnsiTheme="minorHAnsi" w:cstheme="minorHAnsi"/>
        </w:rPr>
        <w:t xml:space="preserve"> </w:t>
      </w:r>
      <w:r w:rsidRPr="00234F78">
        <w:rPr>
          <w:rFonts w:asciiTheme="minorHAnsi" w:hAnsiTheme="minorHAnsi" w:cstheme="minorHAnsi"/>
          <w:i/>
          <w:sz w:val="22"/>
          <w:szCs w:val="22"/>
        </w:rPr>
        <w:t>o POSKYTOVÁNÍ KOMPLEXU SLUŽEB SPOJENÝCH S OUTSOURCINGEM IS/</w:t>
      </w:r>
      <w:proofErr w:type="gramStart"/>
      <w:r w:rsidRPr="00234F78">
        <w:rPr>
          <w:rFonts w:asciiTheme="minorHAnsi" w:hAnsiTheme="minorHAnsi" w:cstheme="minorHAnsi"/>
          <w:i/>
          <w:sz w:val="22"/>
          <w:szCs w:val="22"/>
        </w:rPr>
        <w:t xml:space="preserve">ICT </w:t>
      </w:r>
      <w:r w:rsidR="00BF4AAA" w:rsidRPr="00234F78">
        <w:rPr>
          <w:rFonts w:asciiTheme="minorHAnsi" w:hAnsiTheme="minorHAnsi" w:cstheme="minorHAnsi"/>
          <w:i/>
          <w:sz w:val="22"/>
          <w:szCs w:val="22"/>
        </w:rPr>
        <w:t>,</w:t>
      </w:r>
      <w:proofErr w:type="gramEnd"/>
      <w:r w:rsidR="00BF4AAA" w:rsidRPr="00234F7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47A65" w:rsidRPr="00234F78">
        <w:rPr>
          <w:rFonts w:asciiTheme="minorHAnsi" w:hAnsiTheme="minorHAnsi" w:cstheme="minorHAnsi"/>
          <w:i/>
          <w:sz w:val="22"/>
          <w:szCs w:val="22"/>
        </w:rPr>
        <w:t xml:space="preserve">ze dne </w:t>
      </w:r>
      <w:r>
        <w:rPr>
          <w:rFonts w:asciiTheme="minorHAnsi" w:hAnsiTheme="minorHAnsi" w:cstheme="minorHAnsi"/>
          <w:i/>
          <w:sz w:val="22"/>
          <w:szCs w:val="22"/>
        </w:rPr>
        <w:t>20. 2. 2018</w:t>
      </w:r>
      <w:r w:rsidR="00747A65" w:rsidRPr="00234F78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(dá</w:t>
      </w:r>
      <w:r w:rsidR="009A0098">
        <w:rPr>
          <w:rFonts w:asciiTheme="minorHAnsi" w:hAnsiTheme="minorHAnsi" w:cstheme="minorHAnsi"/>
          <w:i/>
          <w:sz w:val="22"/>
          <w:szCs w:val="22"/>
        </w:rPr>
        <w:t>le</w:t>
      </w:r>
      <w:r>
        <w:rPr>
          <w:rFonts w:asciiTheme="minorHAnsi" w:hAnsiTheme="minorHAnsi" w:cstheme="minorHAnsi"/>
          <w:i/>
          <w:sz w:val="22"/>
          <w:szCs w:val="22"/>
        </w:rPr>
        <w:t xml:space="preserve"> jen „dodatek č. </w:t>
      </w:r>
      <w:r w:rsidR="00E0036A">
        <w:rPr>
          <w:rFonts w:asciiTheme="minorHAnsi" w:hAnsiTheme="minorHAnsi" w:cstheme="minorHAnsi"/>
          <w:i/>
          <w:sz w:val="22"/>
          <w:szCs w:val="22"/>
        </w:rPr>
        <w:t>2</w:t>
      </w:r>
      <w:r>
        <w:rPr>
          <w:rFonts w:asciiTheme="minorHAnsi" w:hAnsiTheme="minorHAnsi" w:cstheme="minorHAnsi"/>
          <w:i/>
          <w:sz w:val="22"/>
          <w:szCs w:val="22"/>
        </w:rPr>
        <w:t>“)</w:t>
      </w:r>
    </w:p>
    <w:p w14:paraId="411AD526" w14:textId="7B6EA7D2" w:rsidR="00234F78" w:rsidRPr="00234F78" w:rsidDel="00234F78" w:rsidRDefault="00234F78" w:rsidP="00234F78">
      <w:pPr>
        <w:spacing w:after="200" w:line="276" w:lineRule="auto"/>
        <w:ind w:left="360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Ind w:w="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</w:tblGrid>
      <w:tr w:rsidR="00234F78" w:rsidRPr="00234F78" w14:paraId="7303B71A" w14:textId="77777777" w:rsidTr="00451588">
        <w:tc>
          <w:tcPr>
            <w:tcW w:w="8300" w:type="dxa"/>
          </w:tcPr>
          <w:p w14:paraId="3D6FDF28" w14:textId="77777777" w:rsidR="00234F78" w:rsidRPr="00234F78" w:rsidRDefault="00234F78" w:rsidP="00451588">
            <w:pPr>
              <w:rPr>
                <w:rFonts w:asciiTheme="minorHAnsi" w:hAnsiTheme="minorHAnsi" w:cstheme="minorHAnsi"/>
                <w:b/>
              </w:rPr>
            </w:pPr>
            <w:r w:rsidRPr="00234F78">
              <w:rPr>
                <w:rFonts w:asciiTheme="minorHAnsi" w:hAnsiTheme="minorHAnsi" w:cstheme="minorHAnsi"/>
                <w:b/>
              </w:rPr>
              <w:t>Česká agentura na podporu obchodu/</w:t>
            </w:r>
            <w:proofErr w:type="spellStart"/>
            <w:r w:rsidRPr="00234F78">
              <w:rPr>
                <w:rFonts w:asciiTheme="minorHAnsi" w:hAnsiTheme="minorHAnsi" w:cstheme="minorHAnsi"/>
                <w:b/>
              </w:rPr>
              <w:t>CzechTrade</w:t>
            </w:r>
            <w:proofErr w:type="spellEnd"/>
          </w:p>
          <w:p w14:paraId="07D0DEE5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>státní příspěvková organizace nezapsaná v obchodním rejstříku</w:t>
            </w:r>
          </w:p>
        </w:tc>
      </w:tr>
      <w:tr w:rsidR="00234F78" w:rsidRPr="00234F78" w14:paraId="06F375FD" w14:textId="77777777" w:rsidTr="00451588">
        <w:tc>
          <w:tcPr>
            <w:tcW w:w="8300" w:type="dxa"/>
          </w:tcPr>
          <w:p w14:paraId="70945E52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>se sídlem: Dittrichova 21, 128 01 Praha 2</w:t>
            </w:r>
          </w:p>
        </w:tc>
      </w:tr>
      <w:tr w:rsidR="00234F78" w:rsidRPr="00234F78" w14:paraId="7F2BF86C" w14:textId="77777777" w:rsidTr="00451588">
        <w:tc>
          <w:tcPr>
            <w:tcW w:w="8300" w:type="dxa"/>
          </w:tcPr>
          <w:p w14:paraId="45022AAD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 xml:space="preserve">IČ: 00001171, DIČ: CZ00001171 </w:t>
            </w:r>
          </w:p>
        </w:tc>
      </w:tr>
      <w:tr w:rsidR="00234F78" w:rsidRPr="00234F78" w14:paraId="23718CDD" w14:textId="77777777" w:rsidTr="00451588">
        <w:tc>
          <w:tcPr>
            <w:tcW w:w="8300" w:type="dxa"/>
          </w:tcPr>
          <w:p w14:paraId="54E655AC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 xml:space="preserve">bankovní spojení: </w:t>
            </w:r>
            <w:r w:rsidRPr="00234F78">
              <w:rPr>
                <w:rFonts w:asciiTheme="minorHAnsi" w:hAnsiTheme="minorHAnsi" w:cstheme="minorHAnsi"/>
                <w:sz w:val="20"/>
              </w:rPr>
              <w:t>ČNB Praha 1</w:t>
            </w:r>
            <w:r w:rsidRPr="00234F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34F78">
              <w:rPr>
                <w:rFonts w:asciiTheme="minorHAnsi" w:hAnsiTheme="minorHAnsi" w:cstheme="minorHAnsi"/>
              </w:rPr>
              <w:t>č.ú</w:t>
            </w:r>
            <w:proofErr w:type="spellEnd"/>
            <w:r w:rsidRPr="00234F78">
              <w:rPr>
                <w:rFonts w:asciiTheme="minorHAnsi" w:hAnsiTheme="minorHAnsi" w:cstheme="minorHAnsi"/>
              </w:rPr>
              <w:t>.: 87434011/0710</w:t>
            </w:r>
          </w:p>
        </w:tc>
      </w:tr>
      <w:tr w:rsidR="00234F78" w:rsidRPr="00234F78" w14:paraId="68B61134" w14:textId="77777777" w:rsidTr="00451588">
        <w:tc>
          <w:tcPr>
            <w:tcW w:w="8300" w:type="dxa"/>
          </w:tcPr>
          <w:p w14:paraId="5635CAE8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 xml:space="preserve">jejímž jménem jedná: </w:t>
            </w:r>
            <w:r w:rsidRPr="00234F78">
              <w:rPr>
                <w:rFonts w:asciiTheme="minorHAnsi" w:hAnsiTheme="minorHAnsi" w:cstheme="minorHAnsi"/>
                <w:b/>
              </w:rPr>
              <w:t xml:space="preserve">Ing. Radomil Doležal, MBA, generální ředitel </w:t>
            </w:r>
          </w:p>
        </w:tc>
      </w:tr>
      <w:tr w:rsidR="00234F78" w:rsidRPr="00234F78" w14:paraId="53A8D749" w14:textId="77777777" w:rsidTr="00451588">
        <w:tc>
          <w:tcPr>
            <w:tcW w:w="8300" w:type="dxa"/>
          </w:tcPr>
          <w:p w14:paraId="2BBED973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</w:p>
        </w:tc>
      </w:tr>
      <w:tr w:rsidR="00234F78" w:rsidRPr="00234F78" w14:paraId="3996B123" w14:textId="77777777" w:rsidTr="00451588">
        <w:tc>
          <w:tcPr>
            <w:tcW w:w="8300" w:type="dxa"/>
          </w:tcPr>
          <w:p w14:paraId="0F57E271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>(dále jen „</w:t>
            </w:r>
            <w:r w:rsidRPr="00234F78">
              <w:rPr>
                <w:rFonts w:asciiTheme="minorHAnsi" w:hAnsiTheme="minorHAnsi" w:cstheme="minorHAnsi"/>
                <w:b/>
              </w:rPr>
              <w:t>Objednatel</w:t>
            </w:r>
            <w:r w:rsidRPr="00234F78">
              <w:rPr>
                <w:rFonts w:asciiTheme="minorHAnsi" w:hAnsiTheme="minorHAnsi" w:cstheme="minorHAnsi"/>
              </w:rPr>
              <w:t>“)</w:t>
            </w:r>
          </w:p>
        </w:tc>
      </w:tr>
    </w:tbl>
    <w:p w14:paraId="1A84EE32" w14:textId="1C456D95" w:rsidR="00EB723F" w:rsidRPr="00234F78" w:rsidRDefault="00A2069E" w:rsidP="00A2069E">
      <w:pPr>
        <w:ind w:firstLine="431"/>
        <w:rPr>
          <w:rFonts w:asciiTheme="minorHAnsi" w:hAnsiTheme="minorHAnsi" w:cstheme="minorHAnsi"/>
          <w:sz w:val="22"/>
          <w:szCs w:val="22"/>
        </w:rPr>
      </w:pPr>
      <w:r w:rsidRPr="00234F78">
        <w:rPr>
          <w:rFonts w:asciiTheme="minorHAnsi" w:hAnsiTheme="minorHAnsi" w:cstheme="minorHAnsi"/>
          <w:sz w:val="22"/>
          <w:szCs w:val="22"/>
        </w:rPr>
        <w:t>a</w:t>
      </w:r>
    </w:p>
    <w:p w14:paraId="0EF282C5" w14:textId="0EBD6566" w:rsidR="00A2069E" w:rsidRPr="00234F78" w:rsidRDefault="00A2069E" w:rsidP="00234F78">
      <w:pPr>
        <w:spacing w:after="200" w:line="276" w:lineRule="auto"/>
        <w:ind w:left="360"/>
        <w:contextualSpacing/>
        <w:rPr>
          <w:rFonts w:asciiTheme="minorHAnsi" w:hAnsiTheme="minorHAnsi" w:cstheme="minorHAnsi"/>
          <w:b/>
        </w:rPr>
      </w:pPr>
    </w:p>
    <w:tbl>
      <w:tblPr>
        <w:tblW w:w="0" w:type="auto"/>
        <w:tblInd w:w="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</w:tblGrid>
      <w:tr w:rsidR="00234F78" w:rsidRPr="00234F78" w14:paraId="27DDCCBE" w14:textId="77777777" w:rsidTr="00451588">
        <w:tc>
          <w:tcPr>
            <w:tcW w:w="8300" w:type="dxa"/>
          </w:tcPr>
          <w:p w14:paraId="75DAB0B2" w14:textId="022B653E" w:rsidR="00234F78" w:rsidRPr="00234F78" w:rsidRDefault="00234F78" w:rsidP="00451588">
            <w:pPr>
              <w:rPr>
                <w:rFonts w:asciiTheme="minorHAnsi" w:hAnsiTheme="minorHAnsi" w:cstheme="minorHAnsi"/>
                <w:b/>
              </w:rPr>
            </w:pPr>
            <w:r w:rsidRPr="00234F78">
              <w:rPr>
                <w:rFonts w:asciiTheme="minorHAnsi" w:hAnsiTheme="minorHAnsi" w:cstheme="minorHAnsi"/>
                <w:b/>
              </w:rPr>
              <w:t>A</w:t>
            </w:r>
            <w:r w:rsidR="00DB066F">
              <w:rPr>
                <w:rFonts w:asciiTheme="minorHAnsi" w:hAnsiTheme="minorHAnsi" w:cstheme="minorHAnsi"/>
                <w:b/>
              </w:rPr>
              <w:t>UTOCONT</w:t>
            </w:r>
            <w:r w:rsidRPr="00234F78">
              <w:rPr>
                <w:rFonts w:asciiTheme="minorHAnsi" w:hAnsiTheme="minorHAnsi" w:cstheme="minorHAnsi"/>
                <w:b/>
              </w:rPr>
              <w:t xml:space="preserve"> a.s. </w:t>
            </w:r>
          </w:p>
          <w:p w14:paraId="61B996DF" w14:textId="712CA2C9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 xml:space="preserve">zapsaná v obchodním rejstříku vedeném Krajským soudem v Ostravě oddíl B, vložka </w:t>
            </w:r>
            <w:r w:rsidR="009A0098" w:rsidRPr="009A0098">
              <w:rPr>
                <w:rFonts w:asciiTheme="minorHAnsi" w:hAnsiTheme="minorHAnsi" w:cstheme="minorHAnsi"/>
              </w:rPr>
              <w:t>11012</w:t>
            </w:r>
          </w:p>
        </w:tc>
      </w:tr>
      <w:tr w:rsidR="00234F78" w:rsidRPr="00234F78" w14:paraId="5AC2159B" w14:textId="77777777" w:rsidTr="00451588">
        <w:tc>
          <w:tcPr>
            <w:tcW w:w="8300" w:type="dxa"/>
          </w:tcPr>
          <w:p w14:paraId="030465CD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>se sídlem: Hornopolní 3322/34, 702 00 Ostrava – Moravská Ostrava</w:t>
            </w:r>
          </w:p>
        </w:tc>
      </w:tr>
      <w:tr w:rsidR="00234F78" w:rsidRPr="00234F78" w14:paraId="08F53C63" w14:textId="77777777" w:rsidTr="00451588">
        <w:tc>
          <w:tcPr>
            <w:tcW w:w="8300" w:type="dxa"/>
          </w:tcPr>
          <w:p w14:paraId="62C3B4A0" w14:textId="4F755842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 xml:space="preserve">IČ: </w:t>
            </w:r>
            <w:r w:rsidR="006847C4" w:rsidRPr="006847C4">
              <w:rPr>
                <w:rFonts w:asciiTheme="minorHAnsi" w:hAnsiTheme="minorHAnsi" w:cstheme="minorHAnsi"/>
              </w:rPr>
              <w:t>04308697</w:t>
            </w:r>
            <w:r w:rsidRPr="00234F78">
              <w:rPr>
                <w:rFonts w:asciiTheme="minorHAnsi" w:hAnsiTheme="minorHAnsi" w:cstheme="minorHAnsi"/>
              </w:rPr>
              <w:t>, DIČ: CZ</w:t>
            </w:r>
            <w:r w:rsidR="00712BF5">
              <w:t xml:space="preserve"> </w:t>
            </w:r>
            <w:r w:rsidR="00712BF5" w:rsidRPr="00712BF5">
              <w:rPr>
                <w:rFonts w:asciiTheme="minorHAnsi" w:hAnsiTheme="minorHAnsi" w:cstheme="minorHAnsi"/>
              </w:rPr>
              <w:t>04308697</w:t>
            </w:r>
            <w:r w:rsidRPr="00234F7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4F78" w:rsidRPr="00234F78" w14:paraId="6732405B" w14:textId="77777777" w:rsidTr="00451588">
        <w:tc>
          <w:tcPr>
            <w:tcW w:w="8300" w:type="dxa"/>
          </w:tcPr>
          <w:p w14:paraId="431A68C6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>bankovní spojení: Česká spořitelna a.s., číslo účtu: 6563752/0800</w:t>
            </w:r>
          </w:p>
        </w:tc>
      </w:tr>
      <w:tr w:rsidR="00234F78" w:rsidRPr="00234F78" w14:paraId="437D031F" w14:textId="77777777" w:rsidTr="00451588">
        <w:tc>
          <w:tcPr>
            <w:tcW w:w="8300" w:type="dxa"/>
          </w:tcPr>
          <w:p w14:paraId="0DDBC764" w14:textId="012C325E" w:rsidR="00234F78" w:rsidRPr="00234F78" w:rsidRDefault="00234F78" w:rsidP="00C20DCD">
            <w:pPr>
              <w:jc w:val="both"/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 xml:space="preserve">jejímž jménem </w:t>
            </w:r>
            <w:r w:rsidR="008D7589">
              <w:rPr>
                <w:rFonts w:asciiTheme="minorHAnsi" w:hAnsiTheme="minorHAnsi" w:cstheme="minorHAnsi"/>
              </w:rPr>
              <w:t>jednají</w:t>
            </w:r>
            <w:r w:rsidRPr="00234F78">
              <w:rPr>
                <w:rFonts w:asciiTheme="minorHAnsi" w:hAnsiTheme="minorHAnsi" w:cstheme="minorHAnsi"/>
              </w:rPr>
              <w:t xml:space="preserve">: </w:t>
            </w:r>
            <w:r w:rsidR="006847C4"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Ing. Jaroslav Biolek, člen představenstva třídy A </w:t>
            </w:r>
            <w:proofErr w:type="spellStart"/>
            <w:proofErr w:type="gramStart"/>
            <w:r w:rsidR="006847C4"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proofErr w:type="spellEnd"/>
            <w:r w:rsidR="006847C4"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Ing.</w:t>
            </w:r>
            <w:proofErr w:type="gramEnd"/>
            <w:r w:rsidR="006847C4" w:rsidRPr="00C20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Mgr. Ondřej Matuštík, Ph.D., člen představenstva třídy B</w:t>
            </w:r>
          </w:p>
        </w:tc>
      </w:tr>
      <w:tr w:rsidR="00234F78" w:rsidRPr="00234F78" w14:paraId="0E59787C" w14:textId="77777777" w:rsidTr="00451588">
        <w:tc>
          <w:tcPr>
            <w:tcW w:w="8300" w:type="dxa"/>
          </w:tcPr>
          <w:p w14:paraId="2DED9427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</w:p>
        </w:tc>
      </w:tr>
      <w:tr w:rsidR="00234F78" w:rsidRPr="00234F78" w14:paraId="72C354D5" w14:textId="77777777" w:rsidTr="00451588">
        <w:tc>
          <w:tcPr>
            <w:tcW w:w="8300" w:type="dxa"/>
          </w:tcPr>
          <w:p w14:paraId="196FD822" w14:textId="77777777" w:rsidR="00234F78" w:rsidRPr="00234F78" w:rsidRDefault="00234F78" w:rsidP="00451588">
            <w:pPr>
              <w:rPr>
                <w:rFonts w:asciiTheme="minorHAnsi" w:hAnsiTheme="minorHAnsi" w:cstheme="minorHAnsi"/>
              </w:rPr>
            </w:pPr>
            <w:r w:rsidRPr="00234F78">
              <w:rPr>
                <w:rFonts w:asciiTheme="minorHAnsi" w:hAnsiTheme="minorHAnsi" w:cstheme="minorHAnsi"/>
              </w:rPr>
              <w:t>(dále jen „</w:t>
            </w:r>
            <w:r w:rsidRPr="00234F78">
              <w:rPr>
                <w:rFonts w:asciiTheme="minorHAnsi" w:hAnsiTheme="minorHAnsi" w:cstheme="minorHAnsi"/>
                <w:b/>
              </w:rPr>
              <w:t>Poskytovatel</w:t>
            </w:r>
            <w:r w:rsidRPr="00234F78">
              <w:rPr>
                <w:rFonts w:asciiTheme="minorHAnsi" w:hAnsiTheme="minorHAnsi" w:cstheme="minorHAnsi"/>
              </w:rPr>
              <w:t>“)</w:t>
            </w:r>
          </w:p>
        </w:tc>
      </w:tr>
    </w:tbl>
    <w:p w14:paraId="52E507D1" w14:textId="77777777" w:rsidR="00CF377D" w:rsidRPr="00234F78" w:rsidRDefault="00CF377D" w:rsidP="00CF377D">
      <w:pPr>
        <w:rPr>
          <w:rFonts w:asciiTheme="minorHAnsi" w:hAnsiTheme="minorHAnsi" w:cstheme="minorHAnsi"/>
          <w:sz w:val="22"/>
          <w:szCs w:val="22"/>
        </w:rPr>
      </w:pPr>
      <w:r w:rsidRPr="00234F78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76063390" w14:textId="586DF3FA" w:rsidR="008F356C" w:rsidRPr="00234F78" w:rsidRDefault="00CF377D" w:rsidP="00CF377D">
      <w:pPr>
        <w:rPr>
          <w:rFonts w:asciiTheme="minorHAnsi" w:hAnsiTheme="minorHAnsi" w:cstheme="minorHAnsi"/>
          <w:sz w:val="22"/>
          <w:szCs w:val="22"/>
        </w:rPr>
      </w:pPr>
      <w:r w:rsidRPr="00234F78">
        <w:rPr>
          <w:rFonts w:asciiTheme="minorHAnsi" w:hAnsiTheme="minorHAnsi" w:cstheme="minorHAnsi"/>
          <w:sz w:val="22"/>
          <w:szCs w:val="22"/>
        </w:rPr>
        <w:t xml:space="preserve">         </w:t>
      </w:r>
      <w:r w:rsidR="008F356C" w:rsidRPr="00234F78">
        <w:rPr>
          <w:rFonts w:asciiTheme="minorHAnsi" w:hAnsiTheme="minorHAnsi" w:cstheme="minorHAnsi"/>
          <w:sz w:val="22"/>
          <w:szCs w:val="22"/>
        </w:rPr>
        <w:t>(společně též dále jen „</w:t>
      </w:r>
      <w:r w:rsidR="009A009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F356C" w:rsidRPr="00234F78">
        <w:rPr>
          <w:rFonts w:asciiTheme="minorHAnsi" w:hAnsiTheme="minorHAnsi" w:cstheme="minorHAnsi"/>
          <w:b/>
          <w:bCs/>
          <w:sz w:val="22"/>
          <w:szCs w:val="22"/>
        </w:rPr>
        <w:t>mluvní strany</w:t>
      </w:r>
      <w:r w:rsidR="008F356C" w:rsidRPr="00234F78">
        <w:rPr>
          <w:rFonts w:asciiTheme="minorHAnsi" w:hAnsiTheme="minorHAnsi" w:cstheme="minorHAnsi"/>
          <w:sz w:val="22"/>
          <w:szCs w:val="22"/>
        </w:rPr>
        <w:t>“)</w:t>
      </w:r>
    </w:p>
    <w:p w14:paraId="117C59F6" w14:textId="1D08620A" w:rsidR="00904AFB" w:rsidRPr="00234F78" w:rsidRDefault="00CF377D" w:rsidP="00BF4AAA">
      <w:pPr>
        <w:pStyle w:val="Nadpis1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234F78"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</w:p>
    <w:p w14:paraId="756547A7" w14:textId="77777777" w:rsidR="00234F78" w:rsidRDefault="00234F78" w:rsidP="00234F78">
      <w:pPr>
        <w:keepNext/>
        <w:widowControl w:val="0"/>
        <w:suppressAutoHyphens/>
        <w:spacing w:after="60" w:line="240" w:lineRule="atLeast"/>
        <w:ind w:left="142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055F85F5" w14:textId="063B7B98" w:rsidR="00234F78" w:rsidRPr="00234F78" w:rsidRDefault="00234F78" w:rsidP="00234F78">
      <w:pPr>
        <w:pStyle w:val="Odstavecseseznamem"/>
        <w:keepNext/>
        <w:widowControl w:val="0"/>
        <w:numPr>
          <w:ilvl w:val="0"/>
          <w:numId w:val="41"/>
        </w:numPr>
        <w:suppressAutoHyphens/>
        <w:spacing w:after="60" w:line="240" w:lineRule="atLeast"/>
        <w:jc w:val="center"/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234F78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  <w:t>Preambule</w:t>
      </w:r>
    </w:p>
    <w:p w14:paraId="34FC4E34" w14:textId="186B1D6A" w:rsidR="00904AFB" w:rsidRPr="00234F78" w:rsidRDefault="00CF377D" w:rsidP="00234F78">
      <w:pPr>
        <w:keepNext/>
        <w:widowControl w:val="0"/>
        <w:suppressAutoHyphens/>
        <w:spacing w:after="60" w:line="240" w:lineRule="atLeast"/>
        <w:ind w:left="142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u</w:t>
      </w:r>
      <w:r w:rsidR="008F356C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zav</w:t>
      </w: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řeli </w:t>
      </w:r>
      <w:r w:rsidR="00234F78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výše uvedeného</w:t>
      </w:r>
      <w:r w:rsidR="00DF0E6C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dne, měsíce a roku </w:t>
      </w:r>
      <w:r w:rsid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Smlouvu</w:t>
      </w:r>
      <w:r w:rsidR="00DF0E6C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BF4AAA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</w:t>
      </w:r>
      <w:r w:rsidR="00234F78" w:rsidRPr="00234F78">
        <w:t xml:space="preserve"> </w:t>
      </w:r>
      <w:r w:rsidR="00234F78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POSKYTOVÁNÍ KOMPLEXU SLUŽEB SPOJENÝCH S OUTSOURCINGEM IS/ICT, kter</w:t>
      </w:r>
      <w:r w:rsid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á</w:t>
      </w:r>
      <w:r w:rsidR="00234F78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byla uzavřena na základě výs</w:t>
      </w:r>
      <w:r w:rsidR="00C12F69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le</w:t>
      </w:r>
      <w:r w:rsidR="00234F78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dku zadávacího řízení s názvem „Outsourcing ICT služeb pro agenturu </w:t>
      </w:r>
      <w:proofErr w:type="spellStart"/>
      <w:r w:rsidR="00234F78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CzechTrade</w:t>
      </w:r>
      <w:proofErr w:type="spellEnd"/>
      <w:r w:rsidR="00234F78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“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(dále jen „</w:t>
      </w:r>
      <w:r w:rsid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S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mlouva“)</w:t>
      </w:r>
      <w:r w:rsid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. V průběhu plnění </w:t>
      </w:r>
      <w:proofErr w:type="spellStart"/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vyvstály</w:t>
      </w:r>
      <w:proofErr w:type="spellEnd"/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okolnosti, které vedly k vyčer</w:t>
      </w:r>
      <w:r w:rsidR="009159D2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p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ání hodno</w:t>
      </w:r>
      <w:r w:rsidR="00602F5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t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y smlouvy, přičemž smlouva trvá do února 202</w:t>
      </w:r>
      <w:r w:rsid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2</w:t>
      </w:r>
      <w:r w:rsidR="008F3A5E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. Dále vyvstaly skutečnosti, které Objednatele omezují časově v přípravě nové veřejné zakázky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, </w:t>
      </w:r>
      <w:r w:rsidR="008F3A5E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kdy vlivem okolností, které Objednatel nemohl ovlivnit, </w:t>
      </w:r>
      <w:r w:rsidR="00AE185B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došlo k posunu termínu</w:t>
      </w:r>
      <w:r w:rsidR="008F3A5E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jeho stěhování na dobu, kdy by docházelo k předávání služeb z Poskytovatele na nového poskytovatele vzešlého z nové veřejné zakázky na outsourcing ICT služeb. To by vedlo k destabilizaci ICT prostředí v době pro Objednatele kritické. O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bjednatel musí připravit z</w:t>
      </w:r>
      <w:r w:rsidR="00DB066F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a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dávací řízení </w:t>
      </w:r>
      <w:r w:rsidR="008F3A5E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v jiném </w:t>
      </w:r>
      <w:proofErr w:type="gramStart"/>
      <w:r w:rsidR="008F3A5E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termínu</w:t>
      </w:r>
      <w:proofErr w:type="gramEnd"/>
      <w:r w:rsidR="008F3A5E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než očekával a vzhledem ke skutečnosti, že není možné</w:t>
      </w:r>
      <w:r w:rsid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,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aby došlo k přerušení poskytování služeb, Objednatel se rozhodl využít svého práva vyplývajícího z </w:t>
      </w:r>
      <w:proofErr w:type="spellStart"/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ust</w:t>
      </w:r>
      <w:proofErr w:type="spellEnd"/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. § 222 odst. 4 zákona č. 134/2016 Sb., o zadávání veřejných zakázek (dále jen „zákon“) </w:t>
      </w:r>
    </w:p>
    <w:p w14:paraId="71EE41C6" w14:textId="77777777" w:rsidR="009169CE" w:rsidRPr="00234F78" w:rsidRDefault="009169CE" w:rsidP="009169CE">
      <w:pPr>
        <w:widowControl w:val="0"/>
        <w:suppressAutoHyphens/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hi-IN" w:bidi="hi-IN"/>
        </w:rPr>
      </w:pPr>
    </w:p>
    <w:p w14:paraId="7FF638EB" w14:textId="0A4F2474" w:rsidR="00F84AAE" w:rsidRPr="00BD0379" w:rsidRDefault="009169CE" w:rsidP="00BD0379">
      <w:pPr>
        <w:pStyle w:val="Odstavecseseznamem"/>
        <w:keepNext/>
        <w:widowControl w:val="0"/>
        <w:numPr>
          <w:ilvl w:val="0"/>
          <w:numId w:val="41"/>
        </w:numPr>
        <w:suppressAutoHyphens/>
        <w:spacing w:after="60" w:line="240" w:lineRule="atLeast"/>
        <w:jc w:val="center"/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BD0379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  <w:t xml:space="preserve">Předmět </w:t>
      </w:r>
      <w:r w:rsidR="00F36B26" w:rsidRPr="00BD0379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  <w:t>d</w:t>
      </w:r>
      <w:r w:rsidR="0011650D" w:rsidRPr="00BD0379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  <w:t>odatku</w:t>
      </w:r>
    </w:p>
    <w:p w14:paraId="798D80AC" w14:textId="6054219B" w:rsidR="008007C0" w:rsidRPr="009A0098" w:rsidRDefault="00F84AAE" w:rsidP="009A0098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Předmětem tohoto dodatku</w:t>
      </w:r>
      <w:r w:rsidR="00490F58" w:rsidRP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č. </w:t>
      </w:r>
      <w:r w:rsidR="00E0036A" w:rsidRP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2</w:t>
      </w:r>
      <w:r w:rsidRP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je </w:t>
      </w:r>
      <w:r w:rsidR="00847A7D" w:rsidRP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změna čl. 10.1 </w:t>
      </w:r>
      <w:r w:rsid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S</w:t>
      </w:r>
      <w:r w:rsidR="00847A7D" w:rsidRP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mlouvy, který nově zní</w:t>
      </w:r>
      <w:r w:rsidR="009A0098" w:rsidRP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:</w:t>
      </w:r>
      <w:r w:rsidR="008007C0" w:rsidRP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7DA601FD" w14:textId="77777777" w:rsidR="00847A7D" w:rsidRDefault="00847A7D" w:rsidP="00847A7D">
      <w:pPr>
        <w:widowControl w:val="0"/>
        <w:tabs>
          <w:tab w:val="left" w:pos="426"/>
        </w:tabs>
        <w:suppressAutoHyphens/>
        <w:spacing w:after="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45C9FBF5" w14:textId="729E4D3D" w:rsidR="00847A7D" w:rsidRPr="00847A7D" w:rsidRDefault="00847A7D" w:rsidP="00847A7D">
      <w:pPr>
        <w:widowControl w:val="0"/>
        <w:tabs>
          <w:tab w:val="left" w:pos="426"/>
        </w:tabs>
        <w:suppressAutoHyphens/>
        <w:spacing w:after="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10.1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ab/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ab/>
        <w:t>„</w:t>
      </w:r>
      <w:r w:rsidRP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Maximální celková cena předmětu plnění této Smlouvy činí 1</w:t>
      </w:r>
      <w:r w:rsidR="00C231B6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20</w:t>
      </w:r>
      <w:r w:rsidRP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C231B6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15</w:t>
      </w:r>
      <w:r w:rsidRP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0 000 Kč bez DPH, která je cenou maximální a nepřekročitelnou.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“</w:t>
      </w:r>
    </w:p>
    <w:p w14:paraId="2DF9B07A" w14:textId="77777777" w:rsidR="005817E0" w:rsidRPr="00234F78" w:rsidRDefault="005817E0" w:rsidP="008007C0">
      <w:pPr>
        <w:keepNext/>
        <w:widowControl w:val="0"/>
        <w:suppressAutoHyphens/>
        <w:spacing w:after="60" w:line="240" w:lineRule="atLeast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</w:p>
    <w:p w14:paraId="4B0A5B3B" w14:textId="4FE42D2E" w:rsidR="006605E9" w:rsidRPr="00BD0379" w:rsidRDefault="006605E9" w:rsidP="00BD0379">
      <w:pPr>
        <w:pStyle w:val="Odstavecseseznamem"/>
        <w:keepNext/>
        <w:widowControl w:val="0"/>
        <w:numPr>
          <w:ilvl w:val="0"/>
          <w:numId w:val="41"/>
        </w:numPr>
        <w:suppressAutoHyphens/>
        <w:spacing w:after="60" w:line="240" w:lineRule="atLeast"/>
        <w:jc w:val="center"/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BD0379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  <w:t>Závěrečná ustanovení</w:t>
      </w:r>
    </w:p>
    <w:p w14:paraId="203939B0" w14:textId="52788B0A" w:rsidR="00BE0BE4" w:rsidRPr="00234F78" w:rsidRDefault="00BE0BE4" w:rsidP="009A0098">
      <w:pPr>
        <w:widowControl w:val="0"/>
        <w:numPr>
          <w:ilvl w:val="0"/>
          <w:numId w:val="44"/>
        </w:numPr>
        <w:tabs>
          <w:tab w:val="left" w:pos="426"/>
        </w:tabs>
        <w:suppressAutoHyphens/>
        <w:spacing w:after="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bookmarkStart w:id="0" w:name="_Hlk20150583"/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Ostatní ustanovení </w:t>
      </w:r>
      <w:r w:rsidR="00847A7D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smlouvy</w:t>
      </w: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tímto dodatkem nejsou dotčená</w:t>
      </w:r>
      <w:r w:rsid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3DA968F6" w14:textId="7FA61693" w:rsidR="00411522" w:rsidRPr="00234F78" w:rsidRDefault="00411522" w:rsidP="009A0098">
      <w:pPr>
        <w:widowControl w:val="0"/>
        <w:numPr>
          <w:ilvl w:val="0"/>
          <w:numId w:val="44"/>
        </w:numPr>
        <w:tabs>
          <w:tab w:val="left" w:pos="426"/>
        </w:tabs>
        <w:suppressAutoHyphens/>
        <w:spacing w:after="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Tento </w:t>
      </w:r>
      <w:r w:rsidR="00F36B26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d</w:t>
      </w: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odatek</w:t>
      </w:r>
      <w:r w:rsidR="00490F58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č. </w:t>
      </w:r>
      <w:r w:rsidR="00E0036A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2</w:t>
      </w: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je možné měnit a doplňovat jen písemnými vzestupně číslovanými </w:t>
      </w:r>
      <w:r w:rsidR="00F36B26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d</w:t>
      </w: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odatky podepsanými oběma smluvními stranami.</w:t>
      </w:r>
    </w:p>
    <w:p w14:paraId="272C7A0A" w14:textId="306566E8" w:rsidR="00411522" w:rsidRPr="00234F78" w:rsidRDefault="00411522" w:rsidP="009A0098">
      <w:pPr>
        <w:widowControl w:val="0"/>
        <w:numPr>
          <w:ilvl w:val="0"/>
          <w:numId w:val="44"/>
        </w:numPr>
        <w:tabs>
          <w:tab w:val="left" w:pos="426"/>
        </w:tabs>
        <w:suppressAutoHyphens/>
        <w:spacing w:after="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Smluvní strany shodně prohlašují, že si </w:t>
      </w:r>
      <w:r w:rsidR="00F36B26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dodatek</w:t>
      </w: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před </w:t>
      </w:r>
      <w:r w:rsidR="00E0036A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je</w:t>
      </w:r>
      <w:r w:rsidR="00E0036A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ho</w:t>
      </w:r>
      <w:r w:rsidR="00E0036A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podpisem přečetly a že byl uzavřen po vzájemném projednání podle jejich pravé a svobodné vůle určitě, vážně a srozumitelně, nikoliv v tísni nebo za nápadně nevýhodných podmínek, a že se dohodly o celém </w:t>
      </w:r>
      <w:r w:rsidR="00E0036A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je</w:t>
      </w:r>
      <w:r w:rsidR="00E0036A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ho</w:t>
      </w:r>
      <w:r w:rsidR="00E0036A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obsahu, což stvrzují svými podpisy.</w:t>
      </w:r>
    </w:p>
    <w:p w14:paraId="70528ED9" w14:textId="757AEC2D" w:rsidR="00411522" w:rsidRPr="00234F78" w:rsidRDefault="00BE0BE4" w:rsidP="009A0098">
      <w:pPr>
        <w:widowControl w:val="0"/>
        <w:numPr>
          <w:ilvl w:val="0"/>
          <w:numId w:val="44"/>
        </w:numPr>
        <w:tabs>
          <w:tab w:val="left" w:pos="426"/>
        </w:tabs>
        <w:suppressAutoHyphens/>
        <w:spacing w:after="6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Tento dodatek</w:t>
      </w:r>
      <w:r w:rsidR="00411522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je vyhotoven v </w:t>
      </w:r>
      <w:r w:rsidR="000C71D7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2</w:t>
      </w:r>
      <w:r w:rsidR="00411522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 originále</w:t>
      </w:r>
      <w:r w:rsidR="000C71D7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ch</w:t>
      </w:r>
      <w:r w:rsidR="00411522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, </w:t>
      </w:r>
      <w:r w:rsidR="000C71D7" w:rsidRPr="00234F7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přičemž každá strana obdrží po jednom vyhotovení dodatku</w:t>
      </w:r>
      <w:r w:rsidR="009A0098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.</w:t>
      </w:r>
    </w:p>
    <w:p w14:paraId="6B9C7101" w14:textId="6BA81B23" w:rsidR="00AE471B" w:rsidRPr="00234F78" w:rsidRDefault="00AE471B" w:rsidP="00710649">
      <w:pPr>
        <w:shd w:val="clear" w:color="auto" w:fill="FFFFFF" w:themeFill="background1"/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</w:p>
    <w:p w14:paraId="7BC64340" w14:textId="41447E66" w:rsidR="00525CBB" w:rsidRPr="005C16EE" w:rsidRDefault="00525CBB" w:rsidP="00525CBB">
      <w:pPr>
        <w:pStyle w:val="Normalninastred"/>
        <w:ind w:left="708" w:firstLine="708"/>
        <w:jc w:val="left"/>
        <w:rPr>
          <w:b/>
        </w:rPr>
      </w:pPr>
      <w:r w:rsidRPr="005C16EE"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5C16EE">
        <w:rPr>
          <w:b/>
        </w:rPr>
        <w:t>Poskytovatel</w:t>
      </w:r>
    </w:p>
    <w:p w14:paraId="35728817" w14:textId="77777777" w:rsidR="00525CBB" w:rsidRPr="00847A7D" w:rsidRDefault="00525CBB" w:rsidP="00710649">
      <w:pPr>
        <w:shd w:val="clear" w:color="auto" w:fill="FFFFFF" w:themeFill="background1"/>
        <w:tabs>
          <w:tab w:val="left" w:pos="5103"/>
        </w:tabs>
        <w:rPr>
          <w:rFonts w:asciiTheme="minorHAnsi" w:hAnsiTheme="minorHAnsi" w:cstheme="minorHAnsi"/>
          <w:sz w:val="20"/>
          <w:szCs w:val="20"/>
        </w:rPr>
      </w:pPr>
    </w:p>
    <w:p w14:paraId="605DAD17" w14:textId="04C636E2" w:rsidR="00AE471B" w:rsidRPr="00847A7D" w:rsidRDefault="00AE471B" w:rsidP="00710649">
      <w:pPr>
        <w:shd w:val="clear" w:color="auto" w:fill="FFFFFF" w:themeFill="background1"/>
        <w:tabs>
          <w:tab w:val="left" w:pos="5103"/>
        </w:tabs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E34453" w:rsidRPr="00847A7D" w14:paraId="7490C715" w14:textId="77777777" w:rsidTr="00451588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3D1479E8" w14:textId="3D29AD9F" w:rsidR="00E34453" w:rsidRPr="00EE654A" w:rsidRDefault="00E34453" w:rsidP="00E34453">
            <w:pPr>
              <w:pStyle w:val="Normalninastred"/>
            </w:pPr>
            <w:r w:rsidRPr="00EE654A">
              <w:t>V Praze</w:t>
            </w:r>
            <w:r w:rsidRPr="004005A3">
              <w:t xml:space="preserve"> ………………</w:t>
            </w:r>
          </w:p>
          <w:p w14:paraId="55958568" w14:textId="77777777" w:rsidR="00E34453" w:rsidRDefault="00E34453" w:rsidP="00E34453">
            <w:pPr>
              <w:pStyle w:val="Normalninastred"/>
              <w:rPr>
                <w:b/>
              </w:rPr>
            </w:pPr>
          </w:p>
          <w:p w14:paraId="00AE413A" w14:textId="77777777" w:rsidR="00E34453" w:rsidRDefault="00E34453" w:rsidP="00E34453">
            <w:pPr>
              <w:pStyle w:val="Normalninastred"/>
            </w:pPr>
          </w:p>
          <w:p w14:paraId="5D16FA6A" w14:textId="77777777" w:rsidR="00E34453" w:rsidRPr="00847A7D" w:rsidRDefault="00E34453" w:rsidP="00E34453">
            <w:pPr>
              <w:pStyle w:val="Normalninast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7" w:type="dxa"/>
          </w:tcPr>
          <w:p w14:paraId="3808FE1A" w14:textId="77777777" w:rsidR="00E34453" w:rsidRPr="00EE654A" w:rsidRDefault="00E34453" w:rsidP="00E34453">
            <w:pPr>
              <w:pStyle w:val="Normalninastred"/>
            </w:pPr>
            <w:r w:rsidRPr="00EE654A">
              <w:t xml:space="preserve">V Praze </w:t>
            </w:r>
            <w:r>
              <w:t>……………</w:t>
            </w:r>
          </w:p>
          <w:p w14:paraId="4C08EF7B" w14:textId="77777777" w:rsidR="00E34453" w:rsidRDefault="00E34453" w:rsidP="00E34453">
            <w:pPr>
              <w:pStyle w:val="Normalninastred"/>
              <w:rPr>
                <w:b/>
              </w:rPr>
            </w:pPr>
          </w:p>
          <w:p w14:paraId="0DD8244B" w14:textId="4340DA07" w:rsidR="00E34453" w:rsidRPr="005C16EE" w:rsidRDefault="00E34453" w:rsidP="00E34453">
            <w:pPr>
              <w:pStyle w:val="Normalninastred"/>
              <w:rPr>
                <w:b/>
              </w:rPr>
            </w:pPr>
          </w:p>
          <w:p w14:paraId="37F50639" w14:textId="77777777" w:rsidR="00E34453" w:rsidRDefault="00E34453" w:rsidP="00E34453">
            <w:pPr>
              <w:pStyle w:val="Normalninastred"/>
            </w:pPr>
          </w:p>
          <w:p w14:paraId="3F9FE7EA" w14:textId="77777777" w:rsidR="00E34453" w:rsidRPr="00847A7D" w:rsidRDefault="00E34453" w:rsidP="00E34453">
            <w:pPr>
              <w:pStyle w:val="Normalninast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4453" w:rsidRPr="00847A7D" w14:paraId="49FBE954" w14:textId="77777777" w:rsidTr="00451588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4DFC7C4B" w14:textId="77777777" w:rsidR="00E34453" w:rsidRPr="00E34453" w:rsidRDefault="00E34453" w:rsidP="00E34453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91CF0" w14:textId="77777777" w:rsidR="00E34453" w:rsidRPr="00E34453" w:rsidRDefault="00E34453" w:rsidP="00E34453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</w:p>
          <w:p w14:paraId="2C181F45" w14:textId="12C7B0EF" w:rsidR="00E34453" w:rsidRPr="00E34453" w:rsidRDefault="00E34453" w:rsidP="00E34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Ing. Radomil Doležal, MBA</w:t>
            </w:r>
            <w:bookmarkStart w:id="1" w:name="_GoBack"/>
            <w:bookmarkEnd w:id="1"/>
          </w:p>
          <w:p w14:paraId="34746C1D" w14:textId="77777777" w:rsidR="00E34453" w:rsidRPr="00E34453" w:rsidRDefault="00E34453" w:rsidP="00E34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generální ředitel</w:t>
            </w:r>
          </w:p>
          <w:p w14:paraId="51909051" w14:textId="77777777" w:rsidR="00E34453" w:rsidRPr="00E34453" w:rsidRDefault="00E34453" w:rsidP="00E34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Česká agentura na podporu                    </w:t>
            </w:r>
          </w:p>
          <w:p w14:paraId="71646A66" w14:textId="011A9F19" w:rsidR="00E34453" w:rsidRPr="00E34453" w:rsidRDefault="00E34453" w:rsidP="00E34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obchodu/</w:t>
            </w:r>
            <w:proofErr w:type="spellStart"/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CzechTrade</w:t>
            </w:r>
            <w:proofErr w:type="spellEnd"/>
          </w:p>
          <w:p w14:paraId="146A8395" w14:textId="77777777" w:rsidR="00E34453" w:rsidRPr="00E34453" w:rsidRDefault="00E34453" w:rsidP="00E34453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7" w:type="dxa"/>
          </w:tcPr>
          <w:p w14:paraId="68382A1E" w14:textId="77777777" w:rsidR="00E34453" w:rsidRPr="00E34453" w:rsidRDefault="00E34453" w:rsidP="00E34453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4A899" w14:textId="77777777" w:rsidR="00E34453" w:rsidRPr="00E34453" w:rsidRDefault="00E34453" w:rsidP="00E34453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...........................................…………….</w:t>
            </w:r>
          </w:p>
          <w:p w14:paraId="7785257B" w14:textId="7429D701" w:rsidR="00E34453" w:rsidRPr="00E34453" w:rsidRDefault="00E34453" w:rsidP="00E344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4D06EE" w:rsidRPr="004D06EE">
              <w:rPr>
                <w:rFonts w:asciiTheme="minorHAnsi" w:hAnsiTheme="minorHAnsi" w:cstheme="minorHAnsi"/>
                <w:sz w:val="22"/>
                <w:szCs w:val="22"/>
              </w:rPr>
              <w:t>Jaroslav Biolek</w:t>
            </w:r>
            <w:r w:rsidR="004D06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D06EE" w:rsidRPr="004D06EE">
              <w:rPr>
                <w:rFonts w:asciiTheme="minorHAnsi" w:hAnsiTheme="minorHAnsi" w:cstheme="minorHAnsi"/>
                <w:sz w:val="22"/>
                <w:szCs w:val="22"/>
              </w:rPr>
              <w:t>člen představenstva třídy A</w:t>
            </w:r>
            <w:r w:rsidR="006E11B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E11B2" w:rsidRPr="00E34453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6E11B2">
              <w:rPr>
                <w:rFonts w:asciiTheme="minorHAnsi" w:hAnsiTheme="minorHAnsi" w:cstheme="minorHAnsi"/>
                <w:sz w:val="22"/>
                <w:szCs w:val="22"/>
              </w:rPr>
              <w:t xml:space="preserve">UTOCONT </w:t>
            </w:r>
            <w:r w:rsidR="006E11B2" w:rsidRPr="00E34453"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</w:p>
        </w:tc>
      </w:tr>
    </w:tbl>
    <w:p w14:paraId="3B1BF804" w14:textId="77777777" w:rsidR="00D86CC0" w:rsidRDefault="00710649" w:rsidP="00710649">
      <w:pPr>
        <w:rPr>
          <w:bCs/>
          <w:sz w:val="22"/>
          <w:szCs w:val="22"/>
        </w:rPr>
      </w:pPr>
      <w:r w:rsidRPr="00847A7D">
        <w:rPr>
          <w:bCs/>
          <w:sz w:val="22"/>
          <w:szCs w:val="22"/>
        </w:rPr>
        <w:tab/>
      </w:r>
    </w:p>
    <w:p w14:paraId="56635E64" w14:textId="77777777" w:rsidR="004D06EE" w:rsidRPr="00847A7D" w:rsidRDefault="00710649" w:rsidP="00710649">
      <w:pPr>
        <w:rPr>
          <w:bCs/>
          <w:sz w:val="22"/>
          <w:szCs w:val="22"/>
        </w:rPr>
      </w:pPr>
      <w:r w:rsidRPr="00847A7D">
        <w:rPr>
          <w:bCs/>
          <w:sz w:val="22"/>
          <w:szCs w:val="22"/>
        </w:rPr>
        <w:tab/>
      </w:r>
      <w:r w:rsidRPr="00847A7D">
        <w:rPr>
          <w:bCs/>
          <w:sz w:val="22"/>
          <w:szCs w:val="22"/>
        </w:rPr>
        <w:tab/>
        <w:t xml:space="preserve"> </w:t>
      </w:r>
      <w:r w:rsidRPr="00847A7D">
        <w:rPr>
          <w:bCs/>
          <w:sz w:val="22"/>
          <w:szCs w:val="22"/>
        </w:rPr>
        <w:tab/>
        <w:t xml:space="preserve">                                               </w:t>
      </w:r>
    </w:p>
    <w:tbl>
      <w:tblPr>
        <w:tblpPr w:leftFromText="141" w:rightFromText="141" w:vertAnchor="text" w:horzAnchor="page" w:tblpX="5596" w:tblpY="6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</w:tblGrid>
      <w:tr w:rsidR="004D06EE" w:rsidRPr="00847A7D" w14:paraId="56F256D4" w14:textId="77777777" w:rsidTr="004D06EE">
        <w:tc>
          <w:tcPr>
            <w:tcW w:w="4527" w:type="dxa"/>
          </w:tcPr>
          <w:p w14:paraId="53E29875" w14:textId="77777777" w:rsidR="004D06EE" w:rsidRPr="00EE654A" w:rsidRDefault="004D06EE" w:rsidP="004D06EE">
            <w:pPr>
              <w:pStyle w:val="Normalninastred"/>
            </w:pPr>
            <w:r w:rsidRPr="00EE654A">
              <w:t xml:space="preserve">V Praze </w:t>
            </w:r>
            <w:r>
              <w:t>……………</w:t>
            </w:r>
          </w:p>
          <w:p w14:paraId="36FF96BF" w14:textId="77777777" w:rsidR="004D06EE" w:rsidRDefault="004D06EE" w:rsidP="004D06EE">
            <w:pPr>
              <w:pStyle w:val="Normalninastred"/>
              <w:rPr>
                <w:b/>
              </w:rPr>
            </w:pPr>
          </w:p>
          <w:p w14:paraId="6BEBD937" w14:textId="77777777" w:rsidR="004D06EE" w:rsidRDefault="004D06EE" w:rsidP="004D06EE">
            <w:pPr>
              <w:pStyle w:val="Normalninastred"/>
            </w:pPr>
          </w:p>
          <w:p w14:paraId="51F8F596" w14:textId="77777777" w:rsidR="004D06EE" w:rsidRPr="00847A7D" w:rsidRDefault="004D06EE" w:rsidP="004D06EE">
            <w:pPr>
              <w:pStyle w:val="Normalninast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06EE" w:rsidRPr="00E34453" w14:paraId="0F229AE7" w14:textId="77777777" w:rsidTr="004D06EE">
        <w:tc>
          <w:tcPr>
            <w:tcW w:w="4527" w:type="dxa"/>
          </w:tcPr>
          <w:p w14:paraId="29F9ECF7" w14:textId="77777777" w:rsidR="004D06EE" w:rsidRPr="00E34453" w:rsidRDefault="004D06EE" w:rsidP="004D06EE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4936C" w14:textId="77777777" w:rsidR="004D06EE" w:rsidRPr="00E34453" w:rsidRDefault="004D06EE" w:rsidP="004D06EE">
            <w:pPr>
              <w:pStyle w:val="Normalninastred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...........................................…………….</w:t>
            </w:r>
          </w:p>
          <w:p w14:paraId="6E989250" w14:textId="58302C0C" w:rsidR="004D06EE" w:rsidRPr="00E34453" w:rsidRDefault="004D06EE" w:rsidP="004D06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6EE">
              <w:rPr>
                <w:rFonts w:asciiTheme="minorHAnsi" w:hAnsiTheme="minorHAnsi" w:cstheme="minorHAnsi"/>
                <w:sz w:val="22"/>
                <w:szCs w:val="22"/>
              </w:rPr>
              <w:t>Ing. Mgr. Ondřej Matuštík, Ph.D.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D06EE">
              <w:rPr>
                <w:rFonts w:asciiTheme="minorHAnsi" w:hAnsiTheme="minorHAnsi" w:cstheme="minorHAnsi"/>
                <w:sz w:val="22"/>
                <w:szCs w:val="22"/>
              </w:rPr>
              <w:t xml:space="preserve">člen představenstva třídy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  <w:p w14:paraId="6E31FF78" w14:textId="01C4046F" w:rsidR="004D06EE" w:rsidRPr="00E34453" w:rsidRDefault="004D06EE" w:rsidP="004D06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B066F">
              <w:rPr>
                <w:rFonts w:asciiTheme="minorHAnsi" w:hAnsiTheme="minorHAnsi" w:cstheme="minorHAnsi"/>
                <w:sz w:val="22"/>
                <w:szCs w:val="22"/>
              </w:rPr>
              <w:t xml:space="preserve">UTOCONT </w:t>
            </w:r>
            <w:r w:rsidRPr="00E34453"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</w:p>
        </w:tc>
      </w:tr>
    </w:tbl>
    <w:p w14:paraId="7E52C454" w14:textId="7E9FE00D" w:rsidR="00710649" w:rsidRPr="00847A7D" w:rsidRDefault="00710649" w:rsidP="00710649">
      <w:pPr>
        <w:rPr>
          <w:bCs/>
          <w:sz w:val="22"/>
          <w:szCs w:val="22"/>
        </w:rPr>
      </w:pPr>
      <w:r w:rsidRPr="00847A7D">
        <w:rPr>
          <w:bCs/>
          <w:sz w:val="22"/>
          <w:szCs w:val="22"/>
        </w:rPr>
        <w:t xml:space="preserve">                                  </w:t>
      </w:r>
    </w:p>
    <w:p w14:paraId="228E368B" w14:textId="44CF34BC" w:rsidR="00416F62" w:rsidRPr="00847A7D" w:rsidRDefault="00416F62" w:rsidP="00710649">
      <w:pPr>
        <w:rPr>
          <w:bCs/>
          <w:sz w:val="22"/>
          <w:szCs w:val="22"/>
        </w:rPr>
      </w:pPr>
    </w:p>
    <w:p w14:paraId="5C26D9A6" w14:textId="77777777" w:rsidR="00416F62" w:rsidRPr="00847A7D" w:rsidRDefault="00416F62" w:rsidP="00710649">
      <w:pPr>
        <w:rPr>
          <w:bCs/>
          <w:sz w:val="22"/>
          <w:szCs w:val="22"/>
        </w:rPr>
      </w:pPr>
    </w:p>
    <w:bookmarkEnd w:id="0"/>
    <w:p w14:paraId="11D45B24" w14:textId="5978AED6" w:rsidR="00104420" w:rsidRPr="00847A7D" w:rsidRDefault="00104420" w:rsidP="006A36A9">
      <w:pPr>
        <w:widowControl w:val="0"/>
        <w:suppressAutoHyphens/>
        <w:spacing w:after="60" w:line="240" w:lineRule="atLeast"/>
        <w:rPr>
          <w:rFonts w:eastAsia="SimSun"/>
          <w:kern w:val="1"/>
          <w:sz w:val="22"/>
          <w:szCs w:val="22"/>
          <w:lang w:eastAsia="hi-IN" w:bidi="hi-IN"/>
        </w:rPr>
      </w:pPr>
    </w:p>
    <w:p w14:paraId="5B40A570" w14:textId="54D1792C" w:rsidR="00D02334" w:rsidRPr="00234F78" w:rsidRDefault="00D02334" w:rsidP="000E6638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sectPr w:rsidR="00D02334" w:rsidRPr="00234F78" w:rsidSect="00532F40">
      <w:headerReference w:type="default" r:id="rId10"/>
      <w:footerReference w:type="default" r:id="rId11"/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3511" w14:textId="77777777" w:rsidR="00086397" w:rsidRDefault="00086397" w:rsidP="009B0C36">
      <w:r>
        <w:separator/>
      </w:r>
    </w:p>
  </w:endnote>
  <w:endnote w:type="continuationSeparator" w:id="0">
    <w:p w14:paraId="6F1560AC" w14:textId="77777777" w:rsidR="00086397" w:rsidRDefault="00086397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50D2" w14:textId="4C9FB0A7" w:rsidR="005B6B38" w:rsidRPr="00532F40" w:rsidRDefault="005B6B38" w:rsidP="00020293">
    <w:pPr>
      <w:pStyle w:val="Zpat"/>
      <w:tabs>
        <w:tab w:val="left" w:pos="6330"/>
        <w:tab w:val="right" w:pos="9864"/>
      </w:tabs>
      <w:rPr>
        <w:rFonts w:ascii="Calibri" w:hAnsi="Calibri" w:cs="Calibri"/>
        <w:sz w:val="22"/>
        <w:szCs w:val="22"/>
      </w:rPr>
    </w:pPr>
  </w:p>
  <w:p w14:paraId="26CF6E7E" w14:textId="77777777" w:rsidR="005B6B38" w:rsidRDefault="005B6B38" w:rsidP="006C07F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6E728" w14:textId="77777777" w:rsidR="00086397" w:rsidRDefault="00086397" w:rsidP="009B0C36">
      <w:r>
        <w:separator/>
      </w:r>
    </w:p>
  </w:footnote>
  <w:footnote w:type="continuationSeparator" w:id="0">
    <w:p w14:paraId="624284CB" w14:textId="77777777" w:rsidR="00086397" w:rsidRDefault="00086397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7B6F" w14:textId="2D3F92DF" w:rsidR="000A0FF3" w:rsidRPr="00020322" w:rsidRDefault="000A0FF3" w:rsidP="00EB723F">
    <w:pPr>
      <w:pStyle w:val="Zhlav"/>
      <w:tabs>
        <w:tab w:val="clear" w:pos="4536"/>
        <w:tab w:val="clear" w:pos="9072"/>
        <w:tab w:val="left" w:pos="6960"/>
      </w:tabs>
      <w:rPr>
        <w:rFonts w:ascii="Calibri" w:hAnsi="Calibri" w:cs="Calibri"/>
        <w:b/>
        <w:bCs/>
        <w:i/>
        <w:iCs/>
        <w:sz w:val="20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141"/>
        </w:tabs>
        <w:ind w:left="-142" w:firstLine="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-142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98"/>
        </w:tabs>
        <w:ind w:left="-142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-142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18"/>
        </w:tabs>
        <w:ind w:left="-142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78"/>
        </w:tabs>
        <w:ind w:left="-142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8"/>
        </w:tabs>
        <w:ind w:left="-142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98"/>
        </w:tabs>
        <w:ind w:left="-142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458"/>
        </w:tabs>
        <w:ind w:left="-142" w:firstLine="0"/>
      </w:pPr>
      <w:rPr>
        <w:rFonts w:cs="Times New Roman"/>
      </w:rPr>
    </w:lvl>
  </w:abstractNum>
  <w:abstractNum w:abstractNumId="1" w15:restartNumberingAfterBreak="0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819"/>
    <w:multiLevelType w:val="hybridMultilevel"/>
    <w:tmpl w:val="D3D04D4E"/>
    <w:lvl w:ilvl="0" w:tplc="C6CC3D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D2705D"/>
    <w:multiLevelType w:val="hybridMultilevel"/>
    <w:tmpl w:val="32BE031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234859"/>
    <w:multiLevelType w:val="hybridMultilevel"/>
    <w:tmpl w:val="672801A0"/>
    <w:lvl w:ilvl="0" w:tplc="B442E3C2">
      <w:start w:val="1"/>
      <w:numFmt w:val="decimal"/>
      <w:suff w:val="space"/>
      <w:lvlText w:val="%1."/>
      <w:lvlJc w:val="left"/>
      <w:rPr>
        <w:rFonts w:ascii="Calibri" w:eastAsia="Calibri" w:hAnsi="Calibri" w:cs="Calibri" w:hint="default"/>
        <w:spacing w:val="103"/>
        <w:w w:val="102"/>
        <w:sz w:val="22"/>
      </w:rPr>
    </w:lvl>
    <w:lvl w:ilvl="1" w:tplc="3C76D8CC">
      <w:start w:val="1"/>
      <w:numFmt w:val="bullet"/>
      <w:lvlText w:val="•"/>
      <w:lvlJc w:val="left"/>
      <w:pPr>
        <w:ind w:left="840" w:hanging="420"/>
      </w:pPr>
    </w:lvl>
    <w:lvl w:ilvl="2" w:tplc="C13EF0F0">
      <w:start w:val="1"/>
      <w:numFmt w:val="bullet"/>
      <w:lvlText w:val="•"/>
      <w:lvlJc w:val="left"/>
      <w:pPr>
        <w:ind w:left="1260" w:hanging="420"/>
      </w:pPr>
    </w:lvl>
    <w:lvl w:ilvl="3" w:tplc="C2FA8B82">
      <w:start w:val="1"/>
      <w:numFmt w:val="bullet"/>
      <w:lvlText w:val="•"/>
      <w:lvlJc w:val="left"/>
      <w:pPr>
        <w:ind w:left="1680" w:hanging="420"/>
      </w:pPr>
    </w:lvl>
    <w:lvl w:ilvl="4" w:tplc="9D4E6054">
      <w:start w:val="1"/>
      <w:numFmt w:val="bullet"/>
      <w:lvlText w:val="•"/>
      <w:lvlJc w:val="left"/>
      <w:pPr>
        <w:ind w:left="2100" w:hanging="420"/>
      </w:pPr>
    </w:lvl>
    <w:lvl w:ilvl="5" w:tplc="0F8CF10E">
      <w:start w:val="1"/>
      <w:numFmt w:val="bullet"/>
      <w:lvlText w:val="•"/>
      <w:lvlJc w:val="left"/>
      <w:pPr>
        <w:ind w:left="2520" w:hanging="420"/>
      </w:pPr>
    </w:lvl>
    <w:lvl w:ilvl="6" w:tplc="4D540E2E">
      <w:start w:val="1"/>
      <w:numFmt w:val="bullet"/>
      <w:lvlText w:val="•"/>
      <w:lvlJc w:val="left"/>
      <w:pPr>
        <w:ind w:left="2940" w:hanging="420"/>
      </w:pPr>
    </w:lvl>
    <w:lvl w:ilvl="7" w:tplc="69BA7720">
      <w:start w:val="1"/>
      <w:numFmt w:val="bullet"/>
      <w:lvlText w:val="•"/>
      <w:lvlJc w:val="left"/>
      <w:pPr>
        <w:ind w:left="3360" w:hanging="420"/>
      </w:pPr>
    </w:lvl>
    <w:lvl w:ilvl="8" w:tplc="633C8A64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1470503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D5C56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90037"/>
    <w:multiLevelType w:val="hybridMultilevel"/>
    <w:tmpl w:val="8820A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14EE8"/>
    <w:multiLevelType w:val="hybridMultilevel"/>
    <w:tmpl w:val="6A4A2B14"/>
    <w:lvl w:ilvl="0" w:tplc="59AEE5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8529F0"/>
    <w:multiLevelType w:val="hybridMultilevel"/>
    <w:tmpl w:val="4C886A4E"/>
    <w:lvl w:ilvl="0" w:tplc="66C2BE2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7" w15:restartNumberingAfterBreak="0">
    <w:nsid w:val="38FC56CC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A10C9"/>
    <w:multiLevelType w:val="multilevel"/>
    <w:tmpl w:val="7DACA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EAD3C1F"/>
    <w:multiLevelType w:val="hybridMultilevel"/>
    <w:tmpl w:val="44DE51B8"/>
    <w:lvl w:ilvl="0" w:tplc="327E7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76AE"/>
    <w:multiLevelType w:val="hybridMultilevel"/>
    <w:tmpl w:val="73F8926A"/>
    <w:lvl w:ilvl="0" w:tplc="59AEE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7D479E"/>
    <w:multiLevelType w:val="hybridMultilevel"/>
    <w:tmpl w:val="F620C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E29DE"/>
    <w:multiLevelType w:val="hybridMultilevel"/>
    <w:tmpl w:val="86722D82"/>
    <w:lvl w:ilvl="0" w:tplc="FF1EA7F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1179"/>
    <w:multiLevelType w:val="hybridMultilevel"/>
    <w:tmpl w:val="D4CE97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83181"/>
    <w:multiLevelType w:val="multilevel"/>
    <w:tmpl w:val="B5306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8EB7E04"/>
    <w:multiLevelType w:val="hybridMultilevel"/>
    <w:tmpl w:val="D3D04D4E"/>
    <w:lvl w:ilvl="0" w:tplc="C6CC3D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0" w15:restartNumberingAfterBreak="0">
    <w:nsid w:val="5EDB2F0B"/>
    <w:multiLevelType w:val="hybridMultilevel"/>
    <w:tmpl w:val="72803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2" w15:restartNumberingAfterBreak="0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1282D"/>
    <w:multiLevelType w:val="hybridMultilevel"/>
    <w:tmpl w:val="3C32A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17A64"/>
    <w:multiLevelType w:val="hybridMultilevel"/>
    <w:tmpl w:val="AA502C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D72B19"/>
    <w:multiLevelType w:val="hybridMultilevel"/>
    <w:tmpl w:val="0C4297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ECCF03C">
      <w:numFmt w:val="bullet"/>
      <w:lvlText w:val="•"/>
      <w:lvlJc w:val="left"/>
      <w:pPr>
        <w:ind w:left="2224" w:hanging="43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8D55EB"/>
    <w:multiLevelType w:val="hybridMultilevel"/>
    <w:tmpl w:val="4E603C2A"/>
    <w:lvl w:ilvl="0" w:tplc="E7BC9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0" w15:restartNumberingAfterBreak="0">
    <w:nsid w:val="79E0587E"/>
    <w:multiLevelType w:val="hybridMultilevel"/>
    <w:tmpl w:val="44B2D6C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2" w15:restartNumberingAfterBreak="0">
    <w:nsid w:val="7F0E1B77"/>
    <w:multiLevelType w:val="hybridMultilevel"/>
    <w:tmpl w:val="1696C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31"/>
  </w:num>
  <w:num w:numId="4">
    <w:abstractNumId w:val="14"/>
  </w:num>
  <w:num w:numId="5">
    <w:abstractNumId w:val="2"/>
  </w:num>
  <w:num w:numId="6">
    <w:abstractNumId w:val="13"/>
  </w:num>
  <w:num w:numId="7">
    <w:abstractNumId w:val="18"/>
  </w:num>
  <w:num w:numId="8">
    <w:abstractNumId w:val="41"/>
  </w:num>
  <w:num w:numId="9">
    <w:abstractNumId w:val="10"/>
  </w:num>
  <w:num w:numId="10">
    <w:abstractNumId w:val="32"/>
  </w:num>
  <w:num w:numId="11">
    <w:abstractNumId w:val="16"/>
  </w:num>
  <w:num w:numId="12">
    <w:abstractNumId w:val="29"/>
  </w:num>
  <w:num w:numId="13">
    <w:abstractNumId w:val="24"/>
  </w:num>
  <w:num w:numId="14">
    <w:abstractNumId w:val="33"/>
  </w:num>
  <w:num w:numId="15">
    <w:abstractNumId w:val="1"/>
  </w:num>
  <w:num w:numId="16">
    <w:abstractNumId w:val="11"/>
  </w:num>
  <w:num w:numId="17">
    <w:abstractNumId w:val="30"/>
  </w:num>
  <w:num w:numId="18">
    <w:abstractNumId w:val="12"/>
  </w:num>
  <w:num w:numId="19">
    <w:abstractNumId w:val="27"/>
  </w:num>
  <w:num w:numId="20">
    <w:abstractNumId w:val="5"/>
  </w:num>
  <w:num w:numId="21">
    <w:abstractNumId w:val="23"/>
  </w:num>
  <w:num w:numId="22">
    <w:abstractNumId w:val="3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36"/>
  </w:num>
  <w:num w:numId="28">
    <w:abstractNumId w:val="20"/>
  </w:num>
  <w:num w:numId="29">
    <w:abstractNumId w:val="25"/>
  </w:num>
  <w:num w:numId="30">
    <w:abstractNumId w:val="17"/>
  </w:num>
  <w:num w:numId="31">
    <w:abstractNumId w:val="8"/>
  </w:num>
  <w:num w:numId="32">
    <w:abstractNumId w:val="35"/>
  </w:num>
  <w:num w:numId="33">
    <w:abstractNumId w:val="4"/>
  </w:num>
  <w:num w:numId="34">
    <w:abstractNumId w:val="42"/>
  </w:num>
  <w:num w:numId="35">
    <w:abstractNumId w:val="22"/>
  </w:num>
  <w:num w:numId="36">
    <w:abstractNumId w:val="37"/>
  </w:num>
  <w:num w:numId="37">
    <w:abstractNumId w:val="6"/>
  </w:num>
  <w:num w:numId="38">
    <w:abstractNumId w:val="19"/>
  </w:num>
  <w:num w:numId="39">
    <w:abstractNumId w:val="34"/>
  </w:num>
  <w:num w:numId="40">
    <w:abstractNumId w:val="9"/>
  </w:num>
  <w:num w:numId="41">
    <w:abstractNumId w:val="28"/>
  </w:num>
  <w:num w:numId="42">
    <w:abstractNumId w:val="3"/>
  </w:num>
  <w:num w:numId="43">
    <w:abstractNumId w:val="1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A9"/>
    <w:rsid w:val="0000205A"/>
    <w:rsid w:val="00020293"/>
    <w:rsid w:val="00020322"/>
    <w:rsid w:val="00031235"/>
    <w:rsid w:val="00034FB0"/>
    <w:rsid w:val="00036D74"/>
    <w:rsid w:val="00050D79"/>
    <w:rsid w:val="00052386"/>
    <w:rsid w:val="00056CC1"/>
    <w:rsid w:val="00060B76"/>
    <w:rsid w:val="000832FE"/>
    <w:rsid w:val="00085A62"/>
    <w:rsid w:val="00086397"/>
    <w:rsid w:val="00096B62"/>
    <w:rsid w:val="000A0FF3"/>
    <w:rsid w:val="000A7B6C"/>
    <w:rsid w:val="000C2BBF"/>
    <w:rsid w:val="000C71D7"/>
    <w:rsid w:val="000E6638"/>
    <w:rsid w:val="0010047D"/>
    <w:rsid w:val="00101A54"/>
    <w:rsid w:val="001041C2"/>
    <w:rsid w:val="00104420"/>
    <w:rsid w:val="00104F68"/>
    <w:rsid w:val="00105D15"/>
    <w:rsid w:val="001142B6"/>
    <w:rsid w:val="0011650D"/>
    <w:rsid w:val="00117774"/>
    <w:rsid w:val="00120351"/>
    <w:rsid w:val="00133407"/>
    <w:rsid w:val="00157F1E"/>
    <w:rsid w:val="00170184"/>
    <w:rsid w:val="00171748"/>
    <w:rsid w:val="0018224F"/>
    <w:rsid w:val="00190874"/>
    <w:rsid w:val="001955A8"/>
    <w:rsid w:val="001A5DAF"/>
    <w:rsid w:val="001C5CE9"/>
    <w:rsid w:val="001D2B83"/>
    <w:rsid w:val="001E1D60"/>
    <w:rsid w:val="001F163B"/>
    <w:rsid w:val="001F2A9E"/>
    <w:rsid w:val="001F4F58"/>
    <w:rsid w:val="002050D5"/>
    <w:rsid w:val="00207242"/>
    <w:rsid w:val="00214EE5"/>
    <w:rsid w:val="0021595B"/>
    <w:rsid w:val="00234F78"/>
    <w:rsid w:val="00252024"/>
    <w:rsid w:val="00254B7C"/>
    <w:rsid w:val="00260521"/>
    <w:rsid w:val="00276440"/>
    <w:rsid w:val="0028064B"/>
    <w:rsid w:val="00284731"/>
    <w:rsid w:val="002960DC"/>
    <w:rsid w:val="00297741"/>
    <w:rsid w:val="002A1FA4"/>
    <w:rsid w:val="002A609F"/>
    <w:rsid w:val="002B6DB3"/>
    <w:rsid w:val="002E0B61"/>
    <w:rsid w:val="002F071B"/>
    <w:rsid w:val="00307BDD"/>
    <w:rsid w:val="00313A52"/>
    <w:rsid w:val="003144F0"/>
    <w:rsid w:val="003344D5"/>
    <w:rsid w:val="0034495D"/>
    <w:rsid w:val="003506AD"/>
    <w:rsid w:val="00365BB8"/>
    <w:rsid w:val="00373F2B"/>
    <w:rsid w:val="00384616"/>
    <w:rsid w:val="00385276"/>
    <w:rsid w:val="00391180"/>
    <w:rsid w:val="003911F5"/>
    <w:rsid w:val="00391DE8"/>
    <w:rsid w:val="003A320F"/>
    <w:rsid w:val="003B30BD"/>
    <w:rsid w:val="003C1938"/>
    <w:rsid w:val="003D12B4"/>
    <w:rsid w:val="003D40CD"/>
    <w:rsid w:val="003D6C9E"/>
    <w:rsid w:val="00401FE3"/>
    <w:rsid w:val="00411522"/>
    <w:rsid w:val="00416F62"/>
    <w:rsid w:val="00424E16"/>
    <w:rsid w:val="0043610E"/>
    <w:rsid w:val="004416D3"/>
    <w:rsid w:val="00447E8E"/>
    <w:rsid w:val="0045677B"/>
    <w:rsid w:val="00462F7D"/>
    <w:rsid w:val="00465A4E"/>
    <w:rsid w:val="00490F58"/>
    <w:rsid w:val="004934FD"/>
    <w:rsid w:val="00494B52"/>
    <w:rsid w:val="00497804"/>
    <w:rsid w:val="004A44B7"/>
    <w:rsid w:val="004A629E"/>
    <w:rsid w:val="004D06EE"/>
    <w:rsid w:val="004D2459"/>
    <w:rsid w:val="004E0B6F"/>
    <w:rsid w:val="00503326"/>
    <w:rsid w:val="00513686"/>
    <w:rsid w:val="0051646F"/>
    <w:rsid w:val="00525CBB"/>
    <w:rsid w:val="005272D0"/>
    <w:rsid w:val="0053054B"/>
    <w:rsid w:val="00532F40"/>
    <w:rsid w:val="00553D41"/>
    <w:rsid w:val="00562475"/>
    <w:rsid w:val="005817E0"/>
    <w:rsid w:val="0059677A"/>
    <w:rsid w:val="005A6AFD"/>
    <w:rsid w:val="005B5E61"/>
    <w:rsid w:val="005B6B38"/>
    <w:rsid w:val="005C580D"/>
    <w:rsid w:val="005D13F6"/>
    <w:rsid w:val="005E4355"/>
    <w:rsid w:val="005F253D"/>
    <w:rsid w:val="00602F58"/>
    <w:rsid w:val="00606A55"/>
    <w:rsid w:val="00611B23"/>
    <w:rsid w:val="006249E1"/>
    <w:rsid w:val="006605E9"/>
    <w:rsid w:val="006847C4"/>
    <w:rsid w:val="006A36A9"/>
    <w:rsid w:val="006C07FB"/>
    <w:rsid w:val="006C58D9"/>
    <w:rsid w:val="006D0171"/>
    <w:rsid w:val="006D5927"/>
    <w:rsid w:val="006E03E8"/>
    <w:rsid w:val="006E11B2"/>
    <w:rsid w:val="00703B02"/>
    <w:rsid w:val="007043A0"/>
    <w:rsid w:val="00707F09"/>
    <w:rsid w:val="00710649"/>
    <w:rsid w:val="00712BF5"/>
    <w:rsid w:val="00747A65"/>
    <w:rsid w:val="0076251E"/>
    <w:rsid w:val="007732BE"/>
    <w:rsid w:val="007804AA"/>
    <w:rsid w:val="00782111"/>
    <w:rsid w:val="00795A37"/>
    <w:rsid w:val="007A42E8"/>
    <w:rsid w:val="007C0DFD"/>
    <w:rsid w:val="007D4423"/>
    <w:rsid w:val="007E4749"/>
    <w:rsid w:val="00800356"/>
    <w:rsid w:val="008007C0"/>
    <w:rsid w:val="0080560B"/>
    <w:rsid w:val="00847A7D"/>
    <w:rsid w:val="00873BD7"/>
    <w:rsid w:val="00887304"/>
    <w:rsid w:val="00893E5E"/>
    <w:rsid w:val="008A0D2E"/>
    <w:rsid w:val="008A5B10"/>
    <w:rsid w:val="008A7CD2"/>
    <w:rsid w:val="008B5F32"/>
    <w:rsid w:val="008C432C"/>
    <w:rsid w:val="008D1AAD"/>
    <w:rsid w:val="008D707E"/>
    <w:rsid w:val="008D7589"/>
    <w:rsid w:val="008E6D5E"/>
    <w:rsid w:val="008E76A1"/>
    <w:rsid w:val="008E7885"/>
    <w:rsid w:val="008F2185"/>
    <w:rsid w:val="008F356C"/>
    <w:rsid w:val="008F3A5E"/>
    <w:rsid w:val="008F567F"/>
    <w:rsid w:val="008F7002"/>
    <w:rsid w:val="009040D4"/>
    <w:rsid w:val="00904AFB"/>
    <w:rsid w:val="009151DB"/>
    <w:rsid w:val="009159D2"/>
    <w:rsid w:val="009169CE"/>
    <w:rsid w:val="009212FF"/>
    <w:rsid w:val="00923793"/>
    <w:rsid w:val="009307E3"/>
    <w:rsid w:val="00947296"/>
    <w:rsid w:val="00953EFD"/>
    <w:rsid w:val="00957C74"/>
    <w:rsid w:val="00964F90"/>
    <w:rsid w:val="009774BE"/>
    <w:rsid w:val="009A0098"/>
    <w:rsid w:val="009A4104"/>
    <w:rsid w:val="009A5AB0"/>
    <w:rsid w:val="009B0C36"/>
    <w:rsid w:val="009B7886"/>
    <w:rsid w:val="009C4212"/>
    <w:rsid w:val="009C6E46"/>
    <w:rsid w:val="009E01C9"/>
    <w:rsid w:val="009F261B"/>
    <w:rsid w:val="00A03C30"/>
    <w:rsid w:val="00A0690A"/>
    <w:rsid w:val="00A2069E"/>
    <w:rsid w:val="00A36F2B"/>
    <w:rsid w:val="00A37978"/>
    <w:rsid w:val="00A52EE7"/>
    <w:rsid w:val="00A6386E"/>
    <w:rsid w:val="00A668AE"/>
    <w:rsid w:val="00A72C26"/>
    <w:rsid w:val="00A8315D"/>
    <w:rsid w:val="00A90102"/>
    <w:rsid w:val="00A97B84"/>
    <w:rsid w:val="00A97DF3"/>
    <w:rsid w:val="00AE185B"/>
    <w:rsid w:val="00AE2B3E"/>
    <w:rsid w:val="00AE471B"/>
    <w:rsid w:val="00AF367E"/>
    <w:rsid w:val="00B03B3F"/>
    <w:rsid w:val="00B071C9"/>
    <w:rsid w:val="00B20476"/>
    <w:rsid w:val="00B21AC3"/>
    <w:rsid w:val="00B666DA"/>
    <w:rsid w:val="00B72071"/>
    <w:rsid w:val="00B768AA"/>
    <w:rsid w:val="00B768F5"/>
    <w:rsid w:val="00BA23D8"/>
    <w:rsid w:val="00BA2736"/>
    <w:rsid w:val="00BA7FE6"/>
    <w:rsid w:val="00BC6041"/>
    <w:rsid w:val="00BD0379"/>
    <w:rsid w:val="00BE0BE4"/>
    <w:rsid w:val="00BE443A"/>
    <w:rsid w:val="00BF24BB"/>
    <w:rsid w:val="00BF2FC2"/>
    <w:rsid w:val="00BF4AAA"/>
    <w:rsid w:val="00C01CEE"/>
    <w:rsid w:val="00C12F1E"/>
    <w:rsid w:val="00C12F69"/>
    <w:rsid w:val="00C156D2"/>
    <w:rsid w:val="00C168C7"/>
    <w:rsid w:val="00C20DCD"/>
    <w:rsid w:val="00C2251B"/>
    <w:rsid w:val="00C231B6"/>
    <w:rsid w:val="00C622F8"/>
    <w:rsid w:val="00C7783F"/>
    <w:rsid w:val="00C814D3"/>
    <w:rsid w:val="00C84EB9"/>
    <w:rsid w:val="00C92EC4"/>
    <w:rsid w:val="00C96C5E"/>
    <w:rsid w:val="00CA0617"/>
    <w:rsid w:val="00CB09EF"/>
    <w:rsid w:val="00CB32A5"/>
    <w:rsid w:val="00CB5F41"/>
    <w:rsid w:val="00CB667C"/>
    <w:rsid w:val="00CC29AE"/>
    <w:rsid w:val="00CC3673"/>
    <w:rsid w:val="00CD5890"/>
    <w:rsid w:val="00CD5D07"/>
    <w:rsid w:val="00CF0773"/>
    <w:rsid w:val="00CF377D"/>
    <w:rsid w:val="00D02334"/>
    <w:rsid w:val="00D04061"/>
    <w:rsid w:val="00D13172"/>
    <w:rsid w:val="00D16900"/>
    <w:rsid w:val="00D40FDD"/>
    <w:rsid w:val="00D4741B"/>
    <w:rsid w:val="00D60629"/>
    <w:rsid w:val="00D61FD0"/>
    <w:rsid w:val="00D6678F"/>
    <w:rsid w:val="00D71975"/>
    <w:rsid w:val="00D72EBB"/>
    <w:rsid w:val="00D73A4C"/>
    <w:rsid w:val="00D83A47"/>
    <w:rsid w:val="00D845B1"/>
    <w:rsid w:val="00D86CC0"/>
    <w:rsid w:val="00DA2B06"/>
    <w:rsid w:val="00DA3510"/>
    <w:rsid w:val="00DA7A25"/>
    <w:rsid w:val="00DB066F"/>
    <w:rsid w:val="00DE52E6"/>
    <w:rsid w:val="00DF0E6C"/>
    <w:rsid w:val="00E0036A"/>
    <w:rsid w:val="00E21186"/>
    <w:rsid w:val="00E228EC"/>
    <w:rsid w:val="00E34453"/>
    <w:rsid w:val="00E42968"/>
    <w:rsid w:val="00E47264"/>
    <w:rsid w:val="00E702F2"/>
    <w:rsid w:val="00E72E26"/>
    <w:rsid w:val="00E75BE0"/>
    <w:rsid w:val="00E762CB"/>
    <w:rsid w:val="00E92E41"/>
    <w:rsid w:val="00E95569"/>
    <w:rsid w:val="00E96EC0"/>
    <w:rsid w:val="00EA628F"/>
    <w:rsid w:val="00EB723F"/>
    <w:rsid w:val="00EC006E"/>
    <w:rsid w:val="00EC7723"/>
    <w:rsid w:val="00ED1D7C"/>
    <w:rsid w:val="00ED7BC3"/>
    <w:rsid w:val="00EE04ED"/>
    <w:rsid w:val="00EE5324"/>
    <w:rsid w:val="00F1156D"/>
    <w:rsid w:val="00F13CB2"/>
    <w:rsid w:val="00F13FDC"/>
    <w:rsid w:val="00F22C8B"/>
    <w:rsid w:val="00F310B2"/>
    <w:rsid w:val="00F36B26"/>
    <w:rsid w:val="00F43158"/>
    <w:rsid w:val="00F514C1"/>
    <w:rsid w:val="00F80236"/>
    <w:rsid w:val="00F84AAE"/>
    <w:rsid w:val="00F93577"/>
    <w:rsid w:val="00F949D2"/>
    <w:rsid w:val="00F9701D"/>
    <w:rsid w:val="00F970BC"/>
    <w:rsid w:val="00FB160D"/>
    <w:rsid w:val="00FB4FFF"/>
    <w:rsid w:val="00FB7CFB"/>
    <w:rsid w:val="00FC11D8"/>
    <w:rsid w:val="00FC678C"/>
    <w:rsid w:val="00FD657E"/>
    <w:rsid w:val="00FD6EFC"/>
    <w:rsid w:val="00FD7DC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F5F87"/>
  <w15:docId w15:val="{9E9F85A4-D9CF-4AF6-9A02-C3923D4B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723F"/>
    <w:pPr>
      <w:keepNext/>
      <w:jc w:val="both"/>
      <w:outlineLvl w:val="1"/>
    </w:pPr>
    <w:rPr>
      <w:rFonts w:ascii="Calibri" w:hAnsi="Calibri" w:cs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356C"/>
    <w:pPr>
      <w:keepNext/>
      <w:widowControl w:val="0"/>
      <w:suppressAutoHyphens/>
      <w:jc w:val="center"/>
      <w:outlineLvl w:val="2"/>
    </w:pPr>
    <w:rPr>
      <w:rFonts w:ascii="Calibri" w:eastAsia="SimSun" w:hAnsi="Calibri"/>
      <w:b/>
      <w:kern w:val="1"/>
      <w:lang w:eastAsia="hi-IN" w:bidi="hi-IN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2334"/>
    <w:pPr>
      <w:keepNext/>
      <w:tabs>
        <w:tab w:val="left" w:pos="1140"/>
      </w:tabs>
      <w:outlineLvl w:val="3"/>
    </w:pPr>
    <w:rPr>
      <w:rFonts w:ascii="Calibri" w:hAnsi="Calibri" w:cs="Calibri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609F"/>
    <w:pPr>
      <w:keepNext/>
      <w:widowControl w:val="0"/>
      <w:suppressAutoHyphens/>
      <w:spacing w:after="60" w:line="240" w:lineRule="atLeast"/>
      <w:jc w:val="center"/>
      <w:outlineLvl w:val="4"/>
    </w:pPr>
    <w:rPr>
      <w:rFonts w:ascii="Calibri" w:eastAsia="SimSun" w:hAnsi="Calibri" w:cs="Calibri"/>
      <w:b/>
      <w:bCs/>
      <w:kern w:val="1"/>
      <w:sz w:val="22"/>
      <w:szCs w:val="2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link w:val="Odstavecseseznamem"/>
    <w:uiPriority w:val="34"/>
    <w:qFormat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7F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723F"/>
    <w:rPr>
      <w:rFonts w:ascii="Calibri" w:eastAsia="Times New Roman" w:hAnsi="Calibri" w:cs="Calibri"/>
      <w:b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356C"/>
    <w:rPr>
      <w:rFonts w:ascii="Calibri" w:eastAsia="SimSun" w:hAnsi="Calibri" w:cs="Times New Roman"/>
      <w:b/>
      <w:kern w:val="1"/>
      <w:sz w:val="24"/>
      <w:szCs w:val="24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F261B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A5DAF"/>
    <w:pPr>
      <w:ind w:left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A5DAF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5569"/>
    <w:pPr>
      <w:tabs>
        <w:tab w:val="left" w:pos="426"/>
      </w:tabs>
      <w:ind w:left="709" w:hanging="709"/>
      <w:jc w:val="both"/>
    </w:pPr>
    <w:rPr>
      <w:rFonts w:ascii="Calibri" w:hAnsi="Calibri" w:cs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5569"/>
    <w:rPr>
      <w:rFonts w:ascii="Calibri" w:eastAsia="Times New Roman" w:hAnsi="Calibri" w:cs="Calibri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02334"/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15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5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5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5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28064B"/>
    <w:rPr>
      <w:rFonts w:ascii="Calibri" w:hAnsi="Calibri" w:cs="Calibri"/>
    </w:rPr>
  </w:style>
  <w:style w:type="paragraph" w:styleId="Bezmezer">
    <w:name w:val="No Spacing"/>
    <w:link w:val="BezmezerChar"/>
    <w:uiPriority w:val="1"/>
    <w:qFormat/>
    <w:rsid w:val="0028064B"/>
    <w:pPr>
      <w:spacing w:after="0" w:line="240" w:lineRule="auto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A0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A609F"/>
    <w:rPr>
      <w:rFonts w:ascii="Calibri" w:eastAsia="SimSun" w:hAnsi="Calibri" w:cs="Calibri"/>
      <w:b/>
      <w:bCs/>
      <w:kern w:val="1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F13C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13C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inastred">
    <w:name w:val="Normalni_na_stred"/>
    <w:basedOn w:val="Normln"/>
    <w:rsid w:val="00847A7D"/>
    <w:pPr>
      <w:jc w:val="center"/>
    </w:pPr>
    <w:rPr>
      <w:rFonts w:ascii="Calibri" w:hAnsi="Calibri" w:cs="Arial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5950C2758414F89BF4E7FD35038AE" ma:contentTypeVersion="2" ma:contentTypeDescription="Vytvoří nový dokument" ma:contentTypeScope="" ma:versionID="aed058815f9a458f6ed0b3b1f431f0b2">
  <xsd:schema xmlns:xsd="http://www.w3.org/2001/XMLSchema" xmlns:xs="http://www.w3.org/2001/XMLSchema" xmlns:p="http://schemas.microsoft.com/office/2006/metadata/properties" xmlns:ns2="ccf1ee04-7102-4aef-ae7e-d9be925246c2" targetNamespace="http://schemas.microsoft.com/office/2006/metadata/properties" ma:root="true" ma:fieldsID="78edf4de9e1f93986b3c3011037eb30c" ns2:_="">
    <xsd:import namespace="ccf1ee04-7102-4aef-ae7e-d9be925246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ee04-7102-4aef-ae7e-d9be925246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44347-9054-4404-A962-15BF54966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22821-F90B-4F5B-837B-29812D624C4B}">
  <ds:schemaRefs>
    <ds:schemaRef ds:uri="ccf1ee04-7102-4aef-ae7e-d9be925246c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ADD5C7-9529-4B22-8715-5BF93734A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1ee04-7102-4aef-ae7e-d9be9252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motlickova</dc:creator>
  <cp:lastModifiedBy>Sokoltová Lenka, Ing., MBA</cp:lastModifiedBy>
  <cp:revision>3</cp:revision>
  <cp:lastPrinted>2021-03-24T21:25:00Z</cp:lastPrinted>
  <dcterms:created xsi:type="dcterms:W3CDTF">2021-07-02T08:43:00Z</dcterms:created>
  <dcterms:modified xsi:type="dcterms:W3CDTF">2021-07-02T12:36:00Z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0x01010095E5950C2758414F89BF4E7FD35038AE</vt:lpwstr>
  </property>
</Properties>
</file>