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8369" w14:textId="77777777" w:rsidR="003A4CFA" w:rsidRPr="001A7473" w:rsidRDefault="003A4CFA" w:rsidP="003A4CFA">
      <w:pPr>
        <w:pStyle w:val="Zkladntextodsazen"/>
        <w:ind w:left="0"/>
        <w:jc w:val="center"/>
        <w:rPr>
          <w:rFonts w:ascii="Calibri" w:hAnsi="Calibri"/>
          <w:b/>
          <w:sz w:val="40"/>
          <w:szCs w:val="40"/>
        </w:rPr>
      </w:pPr>
      <w:r w:rsidRPr="001A7473">
        <w:rPr>
          <w:rFonts w:ascii="Calibri" w:hAnsi="Calibri"/>
          <w:b/>
          <w:sz w:val="40"/>
          <w:szCs w:val="40"/>
        </w:rPr>
        <w:t>SMLOUV</w:t>
      </w:r>
      <w:r w:rsidR="0079378A">
        <w:rPr>
          <w:rFonts w:ascii="Calibri" w:hAnsi="Calibri"/>
          <w:b/>
          <w:sz w:val="40"/>
          <w:szCs w:val="40"/>
        </w:rPr>
        <w:t>A</w:t>
      </w:r>
      <w:r w:rsidRPr="001A7473">
        <w:rPr>
          <w:rFonts w:ascii="Calibri" w:hAnsi="Calibri"/>
          <w:b/>
          <w:sz w:val="40"/>
          <w:szCs w:val="40"/>
        </w:rPr>
        <w:t xml:space="preserve"> O DÍLO </w:t>
      </w:r>
    </w:p>
    <w:p w14:paraId="4E362F61" w14:textId="58B6D942" w:rsidR="003A4CFA" w:rsidRPr="001A7473" w:rsidRDefault="003A4CFA" w:rsidP="003A4CFA">
      <w:pPr>
        <w:pStyle w:val="Zkladntextodsazen"/>
        <w:ind w:left="0"/>
        <w:jc w:val="center"/>
        <w:rPr>
          <w:rFonts w:ascii="Calibri" w:hAnsi="Calibri"/>
          <w:b/>
          <w:szCs w:val="24"/>
        </w:rPr>
      </w:pPr>
      <w:proofErr w:type="spellStart"/>
      <w:r w:rsidRPr="001A7473">
        <w:rPr>
          <w:rFonts w:ascii="Calibri" w:hAnsi="Calibri"/>
          <w:b/>
          <w:szCs w:val="24"/>
        </w:rPr>
        <w:t>Evid</w:t>
      </w:r>
      <w:proofErr w:type="spellEnd"/>
      <w:r w:rsidRPr="001A7473">
        <w:rPr>
          <w:rFonts w:ascii="Calibri" w:hAnsi="Calibri"/>
          <w:b/>
          <w:szCs w:val="24"/>
        </w:rPr>
        <w:t>. č. M</w:t>
      </w:r>
      <w:r>
        <w:rPr>
          <w:rFonts w:ascii="Calibri" w:hAnsi="Calibri"/>
          <w:b/>
          <w:szCs w:val="24"/>
        </w:rPr>
        <w:t>MJN</w:t>
      </w:r>
      <w:r w:rsidRPr="001A7473">
        <w:rPr>
          <w:rFonts w:ascii="Calibri" w:hAnsi="Calibri"/>
          <w:b/>
          <w:szCs w:val="24"/>
        </w:rPr>
        <w:t xml:space="preserve">: </w:t>
      </w:r>
      <w:r w:rsidR="00DD12CB">
        <w:rPr>
          <w:rFonts w:ascii="Calibri" w:hAnsi="Calibri"/>
          <w:b/>
          <w:szCs w:val="24"/>
        </w:rPr>
        <w:t>SD/20</w:t>
      </w:r>
      <w:r w:rsidR="00A7742B">
        <w:rPr>
          <w:rFonts w:ascii="Calibri" w:hAnsi="Calibri"/>
          <w:b/>
          <w:szCs w:val="24"/>
        </w:rPr>
        <w:t>21</w:t>
      </w:r>
      <w:r w:rsidR="00DD12CB">
        <w:rPr>
          <w:rFonts w:ascii="Calibri" w:hAnsi="Calibri"/>
          <w:b/>
          <w:szCs w:val="24"/>
        </w:rPr>
        <w:t>/</w:t>
      </w:r>
      <w:r w:rsidR="001F16D2">
        <w:rPr>
          <w:rFonts w:ascii="Calibri" w:hAnsi="Calibri"/>
          <w:b/>
          <w:szCs w:val="24"/>
        </w:rPr>
        <w:t>0446</w:t>
      </w:r>
    </w:p>
    <w:p w14:paraId="0FC48D15" w14:textId="77777777" w:rsidR="003A4CFA" w:rsidRDefault="003A4CFA" w:rsidP="003A4CFA">
      <w:pPr>
        <w:jc w:val="center"/>
        <w:rPr>
          <w:rFonts w:ascii="Calibri" w:hAnsi="Calibri"/>
          <w:sz w:val="24"/>
          <w:szCs w:val="24"/>
        </w:rPr>
      </w:pPr>
      <w:r w:rsidRPr="001A7473">
        <w:rPr>
          <w:rFonts w:ascii="Calibri" w:hAnsi="Calibri"/>
          <w:sz w:val="24"/>
          <w:szCs w:val="24"/>
        </w:rPr>
        <w:t xml:space="preserve">uzavřená dle § </w:t>
      </w:r>
      <w:r w:rsidR="0043719C">
        <w:rPr>
          <w:rFonts w:ascii="Calibri" w:hAnsi="Calibri"/>
          <w:sz w:val="24"/>
          <w:szCs w:val="24"/>
        </w:rPr>
        <w:t>2586</w:t>
      </w:r>
      <w:r w:rsidRPr="001A7473">
        <w:rPr>
          <w:rFonts w:ascii="Calibri" w:hAnsi="Calibri"/>
          <w:sz w:val="24"/>
          <w:szCs w:val="24"/>
        </w:rPr>
        <w:t xml:space="preserve"> a následných </w:t>
      </w:r>
      <w:r w:rsidR="0043719C">
        <w:rPr>
          <w:rFonts w:ascii="Calibri" w:hAnsi="Calibri"/>
          <w:sz w:val="24"/>
          <w:szCs w:val="24"/>
        </w:rPr>
        <w:t>zák. č. 89/2012 Sb., občanského</w:t>
      </w:r>
      <w:r w:rsidRPr="001A7473">
        <w:rPr>
          <w:rFonts w:ascii="Calibri" w:hAnsi="Calibri"/>
          <w:sz w:val="24"/>
          <w:szCs w:val="24"/>
        </w:rPr>
        <w:t xml:space="preserve"> zákoníku</w:t>
      </w:r>
    </w:p>
    <w:p w14:paraId="0265273D" w14:textId="77777777" w:rsidR="003A4CFA" w:rsidRPr="001A7473" w:rsidRDefault="003A4CFA" w:rsidP="003A4CFA">
      <w:pPr>
        <w:jc w:val="center"/>
        <w:rPr>
          <w:rFonts w:ascii="Calibri" w:hAnsi="Calibri"/>
          <w:sz w:val="24"/>
          <w:szCs w:val="24"/>
        </w:rPr>
      </w:pPr>
    </w:p>
    <w:p w14:paraId="7D9F0302" w14:textId="77777777" w:rsidR="003A4CFA" w:rsidRPr="00F93F80"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smluvní strany</w:t>
      </w:r>
    </w:p>
    <w:p w14:paraId="5843583E" w14:textId="77777777" w:rsidR="003A4CFA" w:rsidRPr="00C26DD1" w:rsidRDefault="003A4CFA" w:rsidP="003A4CFA"/>
    <w:p w14:paraId="2A9D1E50" w14:textId="77777777" w:rsidR="003A4CFA" w:rsidRPr="001A7473" w:rsidRDefault="003A4CFA" w:rsidP="003A4CFA">
      <w:pPr>
        <w:pStyle w:val="Zkladntextodsazen"/>
        <w:tabs>
          <w:tab w:val="left" w:pos="720"/>
        </w:tabs>
        <w:ind w:left="142"/>
        <w:rPr>
          <w:rFonts w:ascii="Calibri" w:hAnsi="Calibri"/>
          <w:b/>
          <w:szCs w:val="22"/>
        </w:rPr>
      </w:pPr>
      <w:r w:rsidRPr="001A7473">
        <w:rPr>
          <w:rFonts w:ascii="Calibri" w:hAnsi="Calibri"/>
          <w:b/>
          <w:szCs w:val="22"/>
        </w:rPr>
        <w:t xml:space="preserve">Objednatel: </w:t>
      </w:r>
      <w:r w:rsidRPr="001A7473">
        <w:rPr>
          <w:rFonts w:ascii="Calibri" w:hAnsi="Calibri"/>
          <w:szCs w:val="22"/>
        </w:rPr>
        <w:tab/>
      </w:r>
      <w:r w:rsidRPr="001A7473">
        <w:rPr>
          <w:rFonts w:ascii="Calibri" w:hAnsi="Calibri"/>
          <w:szCs w:val="22"/>
        </w:rPr>
        <w:tab/>
      </w:r>
      <w:r>
        <w:rPr>
          <w:rFonts w:ascii="Calibri" w:hAnsi="Calibri"/>
          <w:szCs w:val="22"/>
        </w:rPr>
        <w:tab/>
      </w:r>
      <w:r>
        <w:rPr>
          <w:rFonts w:ascii="Calibri" w:hAnsi="Calibri"/>
          <w:szCs w:val="22"/>
        </w:rPr>
        <w:tab/>
      </w:r>
      <w:r w:rsidR="00BE6D60" w:rsidRPr="00BE6D60">
        <w:rPr>
          <w:rFonts w:ascii="Calibri" w:hAnsi="Calibri"/>
          <w:b/>
          <w:szCs w:val="22"/>
        </w:rPr>
        <w:t>s</w:t>
      </w:r>
      <w:r w:rsidRPr="00F22AAA">
        <w:rPr>
          <w:rFonts w:ascii="Calibri" w:hAnsi="Calibri"/>
          <w:b/>
          <w:szCs w:val="22"/>
        </w:rPr>
        <w:t>tatutární m</w:t>
      </w:r>
      <w:r w:rsidRPr="001A7473">
        <w:rPr>
          <w:rFonts w:ascii="Calibri" w:hAnsi="Calibri"/>
          <w:b/>
          <w:szCs w:val="22"/>
        </w:rPr>
        <w:t>ěsto Jablonec nad Nisou</w:t>
      </w:r>
    </w:p>
    <w:p w14:paraId="68A0AA18" w14:textId="7FEA3886" w:rsidR="00DD12CB" w:rsidRDefault="003A4CFA" w:rsidP="00BE6D60">
      <w:pPr>
        <w:ind w:left="3544" w:hanging="2745"/>
        <w:rPr>
          <w:rFonts w:ascii="Calibri" w:hAnsi="Calibri"/>
          <w:bCs/>
          <w:sz w:val="22"/>
          <w:szCs w:val="22"/>
        </w:rPr>
      </w:pPr>
      <w:r w:rsidRPr="001A7473">
        <w:rPr>
          <w:rFonts w:ascii="Calibri" w:hAnsi="Calibri"/>
          <w:sz w:val="22"/>
          <w:szCs w:val="22"/>
        </w:rPr>
        <w:t>Zastoupený:</w:t>
      </w:r>
      <w:r w:rsidRPr="001A7473">
        <w:rPr>
          <w:rFonts w:ascii="Calibri" w:hAnsi="Calibri"/>
          <w:sz w:val="22"/>
          <w:szCs w:val="22"/>
        </w:rPr>
        <w:tab/>
      </w:r>
      <w:r>
        <w:rPr>
          <w:rFonts w:ascii="Calibri" w:hAnsi="Calibri"/>
          <w:sz w:val="22"/>
          <w:szCs w:val="22"/>
        </w:rPr>
        <w:t>In</w:t>
      </w:r>
      <w:r>
        <w:rPr>
          <w:rFonts w:ascii="Calibri" w:hAnsi="Calibri"/>
          <w:bCs/>
          <w:sz w:val="22"/>
          <w:szCs w:val="22"/>
        </w:rPr>
        <w:t xml:space="preserve">g. </w:t>
      </w:r>
      <w:r w:rsidR="00A802C6">
        <w:rPr>
          <w:rFonts w:ascii="Calibri" w:hAnsi="Calibri"/>
          <w:bCs/>
          <w:sz w:val="22"/>
          <w:szCs w:val="22"/>
        </w:rPr>
        <w:t>Petrem Roubíčkem</w:t>
      </w:r>
      <w:r>
        <w:rPr>
          <w:rFonts w:ascii="Calibri" w:hAnsi="Calibri"/>
          <w:bCs/>
          <w:sz w:val="22"/>
          <w:szCs w:val="22"/>
        </w:rPr>
        <w:t>,</w:t>
      </w:r>
      <w:r w:rsidR="00A802C6">
        <w:rPr>
          <w:rFonts w:ascii="Calibri" w:hAnsi="Calibri"/>
          <w:bCs/>
          <w:sz w:val="22"/>
          <w:szCs w:val="22"/>
        </w:rPr>
        <w:t xml:space="preserve"> námětkem primátora</w:t>
      </w:r>
      <w:r>
        <w:rPr>
          <w:rFonts w:ascii="Calibri" w:hAnsi="Calibri"/>
          <w:bCs/>
          <w:sz w:val="22"/>
          <w:szCs w:val="22"/>
        </w:rPr>
        <w:t xml:space="preserve"> </w:t>
      </w:r>
      <w:r w:rsidR="00DD12CB">
        <w:rPr>
          <w:rFonts w:ascii="Calibri" w:hAnsi="Calibri"/>
          <w:bCs/>
          <w:sz w:val="22"/>
          <w:szCs w:val="22"/>
        </w:rPr>
        <w:t>a</w:t>
      </w:r>
    </w:p>
    <w:p w14:paraId="76AA3C0C" w14:textId="157B95F9" w:rsidR="003A4CFA" w:rsidRPr="001A7473" w:rsidRDefault="00DD12CB" w:rsidP="00BE6D60">
      <w:pPr>
        <w:ind w:left="3544" w:hanging="2745"/>
        <w:rPr>
          <w:rFonts w:ascii="Calibri" w:hAnsi="Calibri"/>
          <w:bCs/>
          <w:sz w:val="22"/>
          <w:szCs w:val="22"/>
        </w:rPr>
      </w:pPr>
      <w:r>
        <w:rPr>
          <w:rFonts w:ascii="Calibri" w:hAnsi="Calibri"/>
          <w:bCs/>
          <w:sz w:val="22"/>
          <w:szCs w:val="22"/>
        </w:rPr>
        <w:t xml:space="preserve">                                                       Ing. </w:t>
      </w:r>
      <w:r w:rsidR="00A802C6">
        <w:rPr>
          <w:rFonts w:ascii="Calibri" w:hAnsi="Calibri"/>
          <w:bCs/>
          <w:sz w:val="22"/>
          <w:szCs w:val="22"/>
        </w:rPr>
        <w:t>Martinem Jančíkem</w:t>
      </w:r>
      <w:r>
        <w:rPr>
          <w:rFonts w:ascii="Calibri" w:hAnsi="Calibri"/>
          <w:bCs/>
          <w:sz w:val="22"/>
          <w:szCs w:val="22"/>
        </w:rPr>
        <w:t xml:space="preserve"> – </w:t>
      </w:r>
      <w:proofErr w:type="spellStart"/>
      <w:r>
        <w:rPr>
          <w:rFonts w:ascii="Calibri" w:hAnsi="Calibri"/>
          <w:bCs/>
          <w:sz w:val="22"/>
          <w:szCs w:val="22"/>
        </w:rPr>
        <w:t>ved</w:t>
      </w:r>
      <w:proofErr w:type="spellEnd"/>
      <w:r>
        <w:rPr>
          <w:rFonts w:ascii="Calibri" w:hAnsi="Calibri"/>
          <w:bCs/>
          <w:sz w:val="22"/>
          <w:szCs w:val="22"/>
        </w:rPr>
        <w:t xml:space="preserve">. </w:t>
      </w:r>
      <w:r w:rsidR="00A802C6">
        <w:rPr>
          <w:rFonts w:ascii="Calibri" w:hAnsi="Calibri"/>
          <w:bCs/>
          <w:sz w:val="22"/>
          <w:szCs w:val="22"/>
        </w:rPr>
        <w:t>odboru územního a hospodářského rozvoje</w:t>
      </w:r>
      <w:r>
        <w:rPr>
          <w:rFonts w:ascii="Calibri" w:hAnsi="Calibri"/>
          <w:bCs/>
          <w:sz w:val="22"/>
          <w:szCs w:val="22"/>
        </w:rPr>
        <w:t xml:space="preserve"> </w:t>
      </w:r>
      <w:r w:rsidR="003A4CFA">
        <w:rPr>
          <w:rFonts w:ascii="Calibri" w:hAnsi="Calibri"/>
          <w:bCs/>
          <w:sz w:val="22"/>
          <w:szCs w:val="22"/>
        </w:rPr>
        <w:t xml:space="preserve"> </w:t>
      </w:r>
    </w:p>
    <w:p w14:paraId="7BCE96AF" w14:textId="77777777" w:rsidR="003A4CFA" w:rsidRPr="001A7473" w:rsidRDefault="003A4CFA" w:rsidP="003A4CFA">
      <w:pPr>
        <w:tabs>
          <w:tab w:val="left" w:pos="3545"/>
        </w:tabs>
        <w:ind w:left="284" w:firstLine="567"/>
        <w:rPr>
          <w:rFonts w:ascii="Calibri" w:hAnsi="Calibri"/>
          <w:sz w:val="22"/>
          <w:szCs w:val="22"/>
        </w:rPr>
      </w:pPr>
      <w:r w:rsidRPr="001A7473">
        <w:rPr>
          <w:rFonts w:ascii="Calibri" w:hAnsi="Calibri"/>
          <w:sz w:val="22"/>
          <w:szCs w:val="22"/>
        </w:rPr>
        <w:t xml:space="preserve">se sídlem: </w:t>
      </w:r>
      <w:r w:rsidRPr="001A7473">
        <w:rPr>
          <w:rFonts w:ascii="Calibri" w:hAnsi="Calibri"/>
          <w:sz w:val="22"/>
          <w:szCs w:val="22"/>
        </w:rPr>
        <w:tab/>
        <w:t xml:space="preserve">Mírové náměstí </w:t>
      </w:r>
      <w:r>
        <w:rPr>
          <w:rFonts w:ascii="Calibri" w:hAnsi="Calibri"/>
          <w:sz w:val="22"/>
          <w:szCs w:val="22"/>
        </w:rPr>
        <w:t>3100/</w:t>
      </w:r>
      <w:r w:rsidRPr="001A7473">
        <w:rPr>
          <w:rFonts w:ascii="Calibri" w:hAnsi="Calibri"/>
          <w:sz w:val="22"/>
          <w:szCs w:val="22"/>
        </w:rPr>
        <w:t>19, 46</w:t>
      </w:r>
      <w:r w:rsidR="00512345">
        <w:rPr>
          <w:rFonts w:ascii="Calibri" w:hAnsi="Calibri"/>
          <w:sz w:val="22"/>
          <w:szCs w:val="22"/>
        </w:rPr>
        <w:t>6 0</w:t>
      </w:r>
      <w:r w:rsidRPr="001A7473">
        <w:rPr>
          <w:rFonts w:ascii="Calibri" w:hAnsi="Calibri"/>
          <w:sz w:val="22"/>
          <w:szCs w:val="22"/>
        </w:rPr>
        <w:t xml:space="preserve">1 Jablonec nad Nisou </w:t>
      </w:r>
    </w:p>
    <w:p w14:paraId="3F77C15E" w14:textId="77777777" w:rsidR="003A4CFA" w:rsidRPr="001A7473" w:rsidRDefault="003A4CFA" w:rsidP="003A4CFA">
      <w:pPr>
        <w:ind w:left="284" w:firstLine="567"/>
        <w:rPr>
          <w:rFonts w:ascii="Calibri" w:hAnsi="Calibri"/>
          <w:sz w:val="22"/>
          <w:szCs w:val="22"/>
        </w:rPr>
      </w:pPr>
      <w:r w:rsidRPr="001A7473">
        <w:rPr>
          <w:rFonts w:ascii="Calibri" w:hAnsi="Calibri"/>
          <w:sz w:val="22"/>
          <w:szCs w:val="22"/>
        </w:rPr>
        <w:t xml:space="preserve">tel: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483 357 111</w:t>
      </w:r>
    </w:p>
    <w:p w14:paraId="70420E7C" w14:textId="77777777" w:rsidR="003A4CFA" w:rsidRPr="001A7473" w:rsidRDefault="003A4CFA" w:rsidP="003A4CFA">
      <w:pPr>
        <w:ind w:left="284" w:firstLine="567"/>
        <w:rPr>
          <w:rFonts w:ascii="Calibri" w:hAnsi="Calibri"/>
          <w:sz w:val="22"/>
          <w:szCs w:val="22"/>
        </w:rPr>
      </w:pPr>
      <w:r w:rsidRPr="001A7473">
        <w:rPr>
          <w:rFonts w:ascii="Calibri" w:hAnsi="Calibri"/>
          <w:sz w:val="22"/>
          <w:szCs w:val="22"/>
        </w:rPr>
        <w:t xml:space="preserve">fax: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483 357 353</w:t>
      </w:r>
    </w:p>
    <w:p w14:paraId="313294FF" w14:textId="77777777" w:rsidR="003A4CFA" w:rsidRPr="001A7473" w:rsidRDefault="003A4CFA" w:rsidP="003A4CFA">
      <w:pPr>
        <w:ind w:left="851"/>
        <w:rPr>
          <w:rFonts w:ascii="Calibri" w:hAnsi="Calibri"/>
          <w:sz w:val="22"/>
          <w:szCs w:val="22"/>
        </w:rPr>
      </w:pPr>
      <w:r w:rsidRPr="001A7473">
        <w:rPr>
          <w:rFonts w:ascii="Calibri" w:hAnsi="Calibri"/>
          <w:sz w:val="22"/>
          <w:szCs w:val="22"/>
        </w:rPr>
        <w:t xml:space="preserve">IČ: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002</w:t>
      </w:r>
      <w:r>
        <w:rPr>
          <w:rFonts w:ascii="Calibri" w:hAnsi="Calibri"/>
          <w:sz w:val="22"/>
          <w:szCs w:val="22"/>
        </w:rPr>
        <w:t xml:space="preserve"> </w:t>
      </w:r>
      <w:r w:rsidRPr="001A7473">
        <w:rPr>
          <w:rFonts w:ascii="Calibri" w:hAnsi="Calibri"/>
          <w:sz w:val="22"/>
          <w:szCs w:val="22"/>
        </w:rPr>
        <w:t>62</w:t>
      </w:r>
      <w:r>
        <w:rPr>
          <w:rFonts w:ascii="Calibri" w:hAnsi="Calibri"/>
          <w:sz w:val="22"/>
          <w:szCs w:val="22"/>
        </w:rPr>
        <w:t xml:space="preserve"> </w:t>
      </w:r>
      <w:r w:rsidRPr="001A7473">
        <w:rPr>
          <w:rFonts w:ascii="Calibri" w:hAnsi="Calibri"/>
          <w:sz w:val="22"/>
          <w:szCs w:val="22"/>
        </w:rPr>
        <w:t>340</w:t>
      </w:r>
    </w:p>
    <w:p w14:paraId="7C8ACE7A" w14:textId="77777777" w:rsidR="003A4CFA" w:rsidRPr="001A7473" w:rsidRDefault="003A4CFA" w:rsidP="003A4CFA">
      <w:pPr>
        <w:ind w:left="851"/>
        <w:rPr>
          <w:rFonts w:ascii="Calibri" w:hAnsi="Calibri"/>
          <w:sz w:val="22"/>
          <w:szCs w:val="22"/>
        </w:rPr>
      </w:pPr>
      <w:r w:rsidRPr="001A7473">
        <w:rPr>
          <w:rFonts w:ascii="Calibri" w:hAnsi="Calibri"/>
          <w:sz w:val="22"/>
          <w:szCs w:val="22"/>
        </w:rPr>
        <w:t>DIČ:</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t>CZ 00262340</w:t>
      </w:r>
      <w:r w:rsidRPr="001A7473">
        <w:rPr>
          <w:rFonts w:ascii="Calibri" w:hAnsi="Calibri"/>
          <w:sz w:val="22"/>
          <w:szCs w:val="22"/>
        </w:rPr>
        <w:tab/>
      </w:r>
    </w:p>
    <w:p w14:paraId="74202856" w14:textId="77777777" w:rsidR="003A4CFA" w:rsidRPr="001A7473" w:rsidRDefault="003A4CFA" w:rsidP="003A4CFA">
      <w:pPr>
        <w:ind w:left="851"/>
        <w:rPr>
          <w:rFonts w:ascii="Calibri" w:hAnsi="Calibri"/>
          <w:sz w:val="22"/>
          <w:szCs w:val="22"/>
        </w:rPr>
      </w:pPr>
      <w:r w:rsidRPr="001A7473">
        <w:rPr>
          <w:rFonts w:ascii="Calibri" w:hAnsi="Calibri"/>
          <w:sz w:val="22"/>
          <w:szCs w:val="22"/>
        </w:rPr>
        <w:t xml:space="preserve">bankovní spojení: </w:t>
      </w:r>
      <w:r w:rsidRPr="001A7473">
        <w:rPr>
          <w:rFonts w:ascii="Calibri" w:hAnsi="Calibri"/>
          <w:sz w:val="22"/>
          <w:szCs w:val="22"/>
        </w:rPr>
        <w:tab/>
      </w:r>
      <w:r w:rsidRPr="001A7473">
        <w:rPr>
          <w:rFonts w:ascii="Calibri" w:hAnsi="Calibri"/>
          <w:sz w:val="22"/>
          <w:szCs w:val="22"/>
        </w:rPr>
        <w:tab/>
        <w:t xml:space="preserve">Komerční banka, a.s., Jablonec nad Nisou  </w:t>
      </w:r>
    </w:p>
    <w:p w14:paraId="10B85B90" w14:textId="77777777" w:rsidR="003A4CFA" w:rsidRPr="001A7473" w:rsidRDefault="003A4CFA" w:rsidP="003A4CFA">
      <w:pPr>
        <w:ind w:left="851"/>
        <w:rPr>
          <w:rFonts w:ascii="Calibri" w:hAnsi="Calibri"/>
          <w:sz w:val="22"/>
          <w:szCs w:val="22"/>
        </w:rPr>
      </w:pPr>
      <w:r w:rsidRPr="001A7473">
        <w:rPr>
          <w:rFonts w:ascii="Calibri" w:hAnsi="Calibri"/>
          <w:sz w:val="22"/>
          <w:szCs w:val="22"/>
        </w:rPr>
        <w:t xml:space="preserve">číslo účtu: </w:t>
      </w:r>
      <w:r w:rsidRPr="001A7473">
        <w:rPr>
          <w:rFonts w:ascii="Calibri" w:hAnsi="Calibri"/>
          <w:sz w:val="22"/>
          <w:szCs w:val="22"/>
        </w:rPr>
        <w:tab/>
      </w:r>
      <w:r w:rsidRPr="001A7473">
        <w:rPr>
          <w:rFonts w:ascii="Calibri" w:hAnsi="Calibri"/>
          <w:sz w:val="22"/>
          <w:szCs w:val="22"/>
        </w:rPr>
        <w:tab/>
      </w:r>
      <w:r w:rsidRPr="001A7473">
        <w:rPr>
          <w:rFonts w:ascii="Calibri" w:hAnsi="Calibri"/>
          <w:sz w:val="22"/>
          <w:szCs w:val="22"/>
        </w:rPr>
        <w:tab/>
      </w:r>
      <w:r w:rsidR="001D47FC" w:rsidRPr="00471970">
        <w:rPr>
          <w:rFonts w:ascii="Calibri" w:hAnsi="Calibri"/>
          <w:sz w:val="22"/>
          <w:szCs w:val="22"/>
        </w:rPr>
        <w:t>121451/0100</w:t>
      </w:r>
    </w:p>
    <w:p w14:paraId="0B9D6195" w14:textId="77777777" w:rsidR="003A4CFA" w:rsidRPr="001A7473" w:rsidRDefault="003A4CFA" w:rsidP="003A4CFA">
      <w:pPr>
        <w:ind w:left="1134"/>
        <w:jc w:val="right"/>
        <w:rPr>
          <w:rFonts w:ascii="Calibri" w:hAnsi="Calibri"/>
          <w:b/>
          <w:sz w:val="22"/>
          <w:szCs w:val="22"/>
        </w:rPr>
      </w:pPr>
      <w:r w:rsidRPr="001A7473">
        <w:rPr>
          <w:rFonts w:ascii="Calibri" w:hAnsi="Calibri"/>
          <w:sz w:val="22"/>
          <w:szCs w:val="22"/>
        </w:rPr>
        <w:t xml:space="preserve">dále jen </w:t>
      </w:r>
      <w:r w:rsidRPr="001A7473">
        <w:rPr>
          <w:rFonts w:ascii="Calibri" w:hAnsi="Calibri"/>
          <w:b/>
          <w:sz w:val="22"/>
          <w:szCs w:val="22"/>
        </w:rPr>
        <w:t>„objednatel“</w:t>
      </w:r>
    </w:p>
    <w:p w14:paraId="2FB5426F" w14:textId="77777777" w:rsidR="00433879" w:rsidRDefault="00433879" w:rsidP="00433879">
      <w:pPr>
        <w:pStyle w:val="Zkladntextodsazen"/>
        <w:tabs>
          <w:tab w:val="left" w:pos="3600"/>
          <w:tab w:val="left" w:pos="8505"/>
        </w:tabs>
        <w:ind w:left="720" w:hanging="720"/>
        <w:rPr>
          <w:rFonts w:ascii="Calibri" w:hAnsi="Calibri"/>
          <w:b/>
          <w:szCs w:val="22"/>
        </w:rPr>
      </w:pPr>
      <w:r>
        <w:rPr>
          <w:rFonts w:ascii="Calibri" w:hAnsi="Calibri"/>
          <w:b/>
          <w:szCs w:val="22"/>
        </w:rPr>
        <w:t>Zhotovitel:</w:t>
      </w:r>
      <w:r>
        <w:rPr>
          <w:rFonts w:ascii="Calibri" w:hAnsi="Calibri"/>
          <w:szCs w:val="22"/>
        </w:rPr>
        <w:t xml:space="preserve"> </w:t>
      </w:r>
      <w:r>
        <w:rPr>
          <w:rFonts w:ascii="Calibri" w:hAnsi="Calibri"/>
          <w:szCs w:val="22"/>
        </w:rPr>
        <w:tab/>
      </w:r>
      <w:r>
        <w:rPr>
          <w:rFonts w:ascii="Calibri" w:hAnsi="Calibri"/>
          <w:b/>
          <w:szCs w:val="22"/>
        </w:rPr>
        <w:t>SNOWPLAN, spol. s r.o.</w:t>
      </w:r>
    </w:p>
    <w:p w14:paraId="57C263BB" w14:textId="77777777" w:rsidR="00433879" w:rsidRPr="00D97206" w:rsidRDefault="00433879" w:rsidP="00433879">
      <w:pPr>
        <w:pStyle w:val="Zkladntextodsazen"/>
        <w:tabs>
          <w:tab w:val="left" w:pos="3600"/>
          <w:tab w:val="left" w:pos="8505"/>
        </w:tabs>
        <w:ind w:left="720" w:hanging="720"/>
        <w:rPr>
          <w:rFonts w:ascii="Calibri" w:hAnsi="Calibri"/>
          <w:szCs w:val="22"/>
        </w:rPr>
      </w:pPr>
      <w:r>
        <w:rPr>
          <w:rFonts w:ascii="Calibri" w:hAnsi="Calibri"/>
          <w:b/>
          <w:szCs w:val="22"/>
        </w:rPr>
        <w:t xml:space="preserve">                 </w:t>
      </w:r>
      <w:r w:rsidRPr="00D97206">
        <w:rPr>
          <w:rFonts w:ascii="Calibri" w:hAnsi="Calibri"/>
          <w:szCs w:val="22"/>
        </w:rPr>
        <w:t xml:space="preserve"> </w:t>
      </w:r>
      <w:proofErr w:type="gramStart"/>
      <w:r w:rsidRPr="00D97206">
        <w:rPr>
          <w:rFonts w:ascii="Calibri" w:hAnsi="Calibri"/>
          <w:szCs w:val="22"/>
        </w:rPr>
        <w:t>Zastoupený</w:t>
      </w:r>
      <w:r>
        <w:rPr>
          <w:rFonts w:ascii="Calibri" w:hAnsi="Calibri"/>
          <w:szCs w:val="22"/>
        </w:rPr>
        <w:t xml:space="preserve">:   </w:t>
      </w:r>
      <w:proofErr w:type="gramEnd"/>
      <w:r>
        <w:rPr>
          <w:rFonts w:ascii="Calibri" w:hAnsi="Calibri"/>
          <w:szCs w:val="22"/>
        </w:rPr>
        <w:t xml:space="preserve">                             Ing. Petrem Kořínkem, jednatelem   </w:t>
      </w:r>
      <w:r w:rsidRPr="00D97206">
        <w:rPr>
          <w:rFonts w:ascii="Calibri" w:hAnsi="Calibri"/>
          <w:szCs w:val="22"/>
        </w:rPr>
        <w:t xml:space="preserve"> </w:t>
      </w:r>
    </w:p>
    <w:p w14:paraId="5778DABE" w14:textId="77777777" w:rsidR="00433879" w:rsidRPr="00471970" w:rsidRDefault="00433879" w:rsidP="00433879">
      <w:pPr>
        <w:pStyle w:val="Zkladntextodsazen"/>
        <w:ind w:left="720" w:hanging="720"/>
        <w:rPr>
          <w:rFonts w:ascii="Calibri" w:hAnsi="Calibri"/>
          <w:szCs w:val="22"/>
        </w:rPr>
      </w:pPr>
      <w:r w:rsidRPr="00471970">
        <w:rPr>
          <w:rFonts w:ascii="Calibri" w:hAnsi="Calibri"/>
          <w:szCs w:val="22"/>
        </w:rPr>
        <w:tab/>
        <w:t xml:space="preserve">   se sídlem:</w:t>
      </w:r>
      <w:r w:rsidRPr="00471970">
        <w:rPr>
          <w:rFonts w:ascii="Calibri" w:hAnsi="Calibri"/>
          <w:szCs w:val="22"/>
        </w:rPr>
        <w:tab/>
        <w:t xml:space="preserve"> </w:t>
      </w:r>
      <w:proofErr w:type="gramStart"/>
      <w:r w:rsidRPr="00471970">
        <w:rPr>
          <w:rFonts w:ascii="Calibri" w:hAnsi="Calibri"/>
          <w:szCs w:val="22"/>
        </w:rPr>
        <w:tab/>
        <w:t xml:space="preserve">  </w:t>
      </w:r>
      <w:r w:rsidRPr="00471970">
        <w:rPr>
          <w:rFonts w:ascii="Calibri" w:hAnsi="Calibri"/>
          <w:szCs w:val="22"/>
        </w:rPr>
        <w:tab/>
      </w:r>
      <w:proofErr w:type="gramEnd"/>
      <w:r>
        <w:rPr>
          <w:rFonts w:ascii="Calibri" w:hAnsi="Calibri"/>
          <w:szCs w:val="22"/>
        </w:rPr>
        <w:t xml:space="preserve"> Mrštíkova 399/2a, 460 07 Liberec III - Jeřáb</w:t>
      </w:r>
    </w:p>
    <w:p w14:paraId="526C94BF" w14:textId="77777777" w:rsidR="00433879" w:rsidRDefault="00433879" w:rsidP="00433879">
      <w:pPr>
        <w:ind w:left="851"/>
        <w:rPr>
          <w:rFonts w:ascii="Calibri" w:hAnsi="Calibri"/>
          <w:sz w:val="22"/>
          <w:szCs w:val="22"/>
        </w:rPr>
      </w:pPr>
      <w:r>
        <w:rPr>
          <w:rFonts w:ascii="Calibri" w:hAnsi="Calibri"/>
          <w:sz w:val="22"/>
          <w:szCs w:val="22"/>
        </w:rPr>
        <w:t>tel.:                                                484 845 571</w:t>
      </w:r>
    </w:p>
    <w:p w14:paraId="2A93488B" w14:textId="77777777" w:rsidR="00433879" w:rsidRPr="00471970" w:rsidRDefault="00433879" w:rsidP="00433879">
      <w:pPr>
        <w:ind w:left="851"/>
        <w:rPr>
          <w:rFonts w:ascii="Calibri" w:hAnsi="Calibri"/>
          <w:sz w:val="22"/>
          <w:szCs w:val="22"/>
        </w:rPr>
      </w:pPr>
      <w:r w:rsidRPr="00471970">
        <w:rPr>
          <w:rFonts w:ascii="Calibri" w:hAnsi="Calibri"/>
          <w:sz w:val="22"/>
          <w:szCs w:val="22"/>
        </w:rPr>
        <w:t xml:space="preserve">IČ: </w:t>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Pr>
          <w:rFonts w:ascii="Calibri" w:hAnsi="Calibri"/>
          <w:sz w:val="22"/>
          <w:szCs w:val="22"/>
        </w:rPr>
        <w:t xml:space="preserve"> 274 97 763</w:t>
      </w:r>
    </w:p>
    <w:p w14:paraId="6F52B836" w14:textId="77777777" w:rsidR="00433879" w:rsidRPr="00471970" w:rsidRDefault="00433879" w:rsidP="00433879">
      <w:pPr>
        <w:ind w:left="851"/>
        <w:rPr>
          <w:rFonts w:ascii="Calibri" w:hAnsi="Calibri"/>
          <w:sz w:val="22"/>
          <w:szCs w:val="22"/>
        </w:rPr>
      </w:pPr>
      <w:proofErr w:type="gramStart"/>
      <w:r w:rsidRPr="00471970">
        <w:rPr>
          <w:rFonts w:ascii="Calibri" w:hAnsi="Calibri"/>
          <w:sz w:val="22"/>
          <w:szCs w:val="22"/>
        </w:rPr>
        <w:t xml:space="preserve">DIČ:   </w:t>
      </w:r>
      <w:proofErr w:type="gramEnd"/>
      <w:r w:rsidRPr="00471970">
        <w:rPr>
          <w:rFonts w:ascii="Calibri" w:hAnsi="Calibri"/>
          <w:sz w:val="22"/>
          <w:szCs w:val="22"/>
        </w:rPr>
        <w:t xml:space="preserve">                         </w:t>
      </w:r>
      <w:r w:rsidRPr="00471970">
        <w:rPr>
          <w:rFonts w:ascii="Calibri" w:hAnsi="Calibri"/>
          <w:sz w:val="22"/>
          <w:szCs w:val="22"/>
        </w:rPr>
        <w:tab/>
        <w:t xml:space="preserve">  </w:t>
      </w:r>
      <w:r w:rsidRPr="00471970">
        <w:rPr>
          <w:rFonts w:ascii="Calibri" w:hAnsi="Calibri"/>
          <w:sz w:val="22"/>
          <w:szCs w:val="22"/>
        </w:rPr>
        <w:tab/>
      </w:r>
      <w:r>
        <w:rPr>
          <w:rFonts w:ascii="Calibri" w:hAnsi="Calibri"/>
          <w:sz w:val="22"/>
          <w:szCs w:val="22"/>
        </w:rPr>
        <w:t xml:space="preserve"> CZ27497763</w:t>
      </w:r>
    </w:p>
    <w:p w14:paraId="5371E6E7" w14:textId="77777777" w:rsidR="00433879" w:rsidRDefault="00433879" w:rsidP="00433879">
      <w:pPr>
        <w:ind w:left="851"/>
        <w:rPr>
          <w:rFonts w:ascii="Calibri" w:hAnsi="Calibri"/>
          <w:sz w:val="22"/>
          <w:szCs w:val="22"/>
        </w:rPr>
      </w:pPr>
      <w:r w:rsidRPr="00471970">
        <w:rPr>
          <w:rFonts w:ascii="Calibri" w:hAnsi="Calibri"/>
          <w:sz w:val="22"/>
          <w:szCs w:val="22"/>
        </w:rPr>
        <w:t xml:space="preserve">bankovní spojení: </w:t>
      </w:r>
      <w:r w:rsidRPr="00471970">
        <w:rPr>
          <w:rFonts w:ascii="Calibri" w:hAnsi="Calibri"/>
          <w:sz w:val="22"/>
          <w:szCs w:val="22"/>
        </w:rPr>
        <w:tab/>
      </w:r>
      <w:r w:rsidRPr="00471970">
        <w:rPr>
          <w:rFonts w:ascii="Calibri" w:hAnsi="Calibri"/>
          <w:sz w:val="22"/>
          <w:szCs w:val="22"/>
        </w:rPr>
        <w:tab/>
      </w:r>
      <w:r>
        <w:rPr>
          <w:rFonts w:ascii="Calibri" w:hAnsi="Calibri"/>
          <w:sz w:val="22"/>
          <w:szCs w:val="22"/>
        </w:rPr>
        <w:t xml:space="preserve"> Komerční banka a.s.</w:t>
      </w:r>
    </w:p>
    <w:p w14:paraId="53B40C5A" w14:textId="77777777" w:rsidR="00433879" w:rsidRDefault="00433879" w:rsidP="00433879">
      <w:pPr>
        <w:ind w:left="851"/>
        <w:rPr>
          <w:rFonts w:ascii="Calibri" w:hAnsi="Calibri"/>
          <w:sz w:val="22"/>
          <w:szCs w:val="22"/>
        </w:rPr>
      </w:pPr>
      <w:r w:rsidRPr="00471970">
        <w:rPr>
          <w:rFonts w:ascii="Calibri" w:hAnsi="Calibri"/>
          <w:sz w:val="22"/>
          <w:szCs w:val="22"/>
        </w:rPr>
        <w:t xml:space="preserve">číslo účtu: </w:t>
      </w:r>
      <w:r w:rsidRPr="00471970">
        <w:rPr>
          <w:rFonts w:ascii="Calibri" w:hAnsi="Calibri"/>
          <w:sz w:val="22"/>
          <w:szCs w:val="22"/>
        </w:rPr>
        <w:tab/>
      </w:r>
      <w:r w:rsidRPr="00471970">
        <w:rPr>
          <w:rFonts w:ascii="Calibri" w:hAnsi="Calibri"/>
          <w:sz w:val="22"/>
          <w:szCs w:val="22"/>
        </w:rPr>
        <w:tab/>
      </w:r>
      <w:r w:rsidRPr="00471970">
        <w:rPr>
          <w:rFonts w:ascii="Calibri" w:hAnsi="Calibri"/>
          <w:sz w:val="22"/>
          <w:szCs w:val="22"/>
        </w:rPr>
        <w:tab/>
      </w:r>
      <w:r>
        <w:rPr>
          <w:rFonts w:ascii="Calibri" w:hAnsi="Calibri"/>
          <w:sz w:val="22"/>
          <w:szCs w:val="22"/>
        </w:rPr>
        <w:t xml:space="preserve"> 51-7109840267/0100</w:t>
      </w:r>
    </w:p>
    <w:p w14:paraId="3D4AA9C5" w14:textId="77777777" w:rsidR="00433879" w:rsidRPr="00471970" w:rsidRDefault="00433879" w:rsidP="00433879">
      <w:pPr>
        <w:ind w:left="851"/>
        <w:rPr>
          <w:rFonts w:ascii="Calibri" w:hAnsi="Calibri"/>
          <w:sz w:val="22"/>
          <w:szCs w:val="22"/>
        </w:rPr>
      </w:pPr>
      <w:r>
        <w:rPr>
          <w:rFonts w:ascii="Calibri" w:hAnsi="Calibri"/>
          <w:sz w:val="22"/>
          <w:szCs w:val="22"/>
        </w:rPr>
        <w:t>zapsaný                                         u Krajského soudu v Ústí nad Labem, spisová zn. C 36192</w:t>
      </w:r>
    </w:p>
    <w:p w14:paraId="745FB292" w14:textId="77777777" w:rsidR="00433879" w:rsidRDefault="00433879" w:rsidP="00433879">
      <w:pPr>
        <w:pStyle w:val="Zkladntextodsazen"/>
        <w:tabs>
          <w:tab w:val="left" w:pos="2880"/>
          <w:tab w:val="left" w:pos="5137"/>
        </w:tabs>
        <w:ind w:left="720" w:hanging="720"/>
        <w:rPr>
          <w:rFonts w:ascii="Calibri" w:hAnsi="Calibri"/>
          <w:b/>
          <w:szCs w:val="22"/>
        </w:rPr>
      </w:pPr>
      <w:r>
        <w:rPr>
          <w:rFonts w:ascii="Calibri" w:hAnsi="Calibri"/>
          <w:szCs w:val="22"/>
        </w:rPr>
        <w:tab/>
        <w:t xml:space="preserve">                                                                                                                                 dále jen </w:t>
      </w:r>
      <w:r>
        <w:rPr>
          <w:rFonts w:ascii="Calibri" w:hAnsi="Calibri"/>
          <w:b/>
          <w:szCs w:val="22"/>
        </w:rPr>
        <w:t>„zhotovitel“</w:t>
      </w:r>
    </w:p>
    <w:p w14:paraId="16527A3C" w14:textId="77777777" w:rsidR="003A4CFA" w:rsidRPr="001A7473" w:rsidRDefault="003A4CFA" w:rsidP="00897319">
      <w:pPr>
        <w:pStyle w:val="Zkladntextodsazen"/>
        <w:numPr>
          <w:ilvl w:val="1"/>
          <w:numId w:val="0"/>
        </w:numPr>
        <w:tabs>
          <w:tab w:val="num" w:pos="720"/>
          <w:tab w:val="left" w:pos="2977"/>
        </w:tabs>
        <w:ind w:left="720" w:hanging="720"/>
        <w:rPr>
          <w:rFonts w:ascii="Calibri" w:hAnsi="Calibri"/>
          <w:szCs w:val="22"/>
        </w:rPr>
      </w:pPr>
    </w:p>
    <w:p w14:paraId="7528188D" w14:textId="77777777" w:rsidR="003A4CFA" w:rsidRPr="001A7473" w:rsidRDefault="003A4CFA" w:rsidP="003A4CFA">
      <w:pPr>
        <w:pStyle w:val="Nadpis1"/>
        <w:numPr>
          <w:ilvl w:val="0"/>
          <w:numId w:val="2"/>
        </w:numPr>
        <w:suppressAutoHyphens/>
        <w:spacing w:before="0"/>
        <w:jc w:val="center"/>
        <w:rPr>
          <w:rFonts w:ascii="Calibri" w:hAnsi="Calibri"/>
          <w:caps/>
          <w:sz w:val="22"/>
          <w:szCs w:val="22"/>
        </w:rPr>
      </w:pPr>
      <w:r w:rsidRPr="001A7473">
        <w:rPr>
          <w:rFonts w:ascii="Calibri" w:hAnsi="Calibri"/>
          <w:caps/>
          <w:sz w:val="22"/>
          <w:szCs w:val="22"/>
        </w:rPr>
        <w:t xml:space="preserve"> </w:t>
      </w:r>
      <w:r w:rsidRPr="00F93F80">
        <w:rPr>
          <w:rFonts w:ascii="Calibri" w:hAnsi="Calibri"/>
          <w:b/>
          <w:caps/>
          <w:sz w:val="22"/>
          <w:szCs w:val="22"/>
        </w:rPr>
        <w:t>Předmět smlouvy, ROZSAH, PODKLADY</w:t>
      </w:r>
    </w:p>
    <w:p w14:paraId="1E42C160" w14:textId="77777777" w:rsidR="003A4CFA" w:rsidRPr="001A7473" w:rsidRDefault="003A4CFA" w:rsidP="003A4CFA">
      <w:pPr>
        <w:jc w:val="both"/>
        <w:rPr>
          <w:rFonts w:ascii="Calibri" w:hAnsi="Calibri"/>
          <w:sz w:val="22"/>
          <w:szCs w:val="22"/>
        </w:rPr>
      </w:pPr>
    </w:p>
    <w:p w14:paraId="5A4A2DF7" w14:textId="77777777" w:rsidR="00A802C6" w:rsidRDefault="003A4CFA" w:rsidP="00DD6B30">
      <w:pPr>
        <w:jc w:val="both"/>
        <w:rPr>
          <w:rFonts w:ascii="Calibri" w:hAnsi="Calibri"/>
          <w:sz w:val="22"/>
          <w:szCs w:val="22"/>
        </w:rPr>
      </w:pPr>
      <w:r w:rsidRPr="00584803">
        <w:rPr>
          <w:rFonts w:ascii="Calibri" w:hAnsi="Calibri"/>
          <w:sz w:val="22"/>
          <w:szCs w:val="22"/>
        </w:rPr>
        <w:t>Jedná se o zpracování</w:t>
      </w:r>
      <w:r w:rsidR="00A802C6">
        <w:rPr>
          <w:rFonts w:ascii="Calibri" w:hAnsi="Calibri"/>
          <w:sz w:val="22"/>
          <w:szCs w:val="22"/>
        </w:rPr>
        <w:t>:</w:t>
      </w:r>
    </w:p>
    <w:p w14:paraId="043605D3" w14:textId="77777777" w:rsidR="00A802C6" w:rsidRDefault="00A802C6" w:rsidP="00DD6B30">
      <w:pPr>
        <w:jc w:val="both"/>
        <w:rPr>
          <w:rFonts w:ascii="Calibri" w:hAnsi="Calibri"/>
          <w:sz w:val="22"/>
          <w:szCs w:val="22"/>
        </w:rPr>
      </w:pPr>
      <w:r>
        <w:rPr>
          <w:rFonts w:ascii="Calibri" w:hAnsi="Calibri"/>
          <w:sz w:val="22"/>
          <w:szCs w:val="22"/>
        </w:rPr>
        <w:t>a/ společné dokumentace pro územní a stavební řízení na komunikaci ul. Kamenná</w:t>
      </w:r>
    </w:p>
    <w:p w14:paraId="321DC80D" w14:textId="77777777" w:rsidR="00A802C6" w:rsidRDefault="00A802C6" w:rsidP="00DD6B30">
      <w:pPr>
        <w:jc w:val="both"/>
        <w:rPr>
          <w:rFonts w:ascii="Calibri" w:hAnsi="Calibri"/>
          <w:sz w:val="22"/>
          <w:szCs w:val="22"/>
        </w:rPr>
      </w:pPr>
      <w:r>
        <w:rPr>
          <w:rFonts w:ascii="Calibri" w:hAnsi="Calibri"/>
          <w:sz w:val="22"/>
          <w:szCs w:val="22"/>
        </w:rPr>
        <w:t>b/ dokumentaci pro provádění stavby na komunikaci ul. Kamenná</w:t>
      </w:r>
    </w:p>
    <w:p w14:paraId="2F342033" w14:textId="45CD3625" w:rsidR="00A802C6" w:rsidRDefault="00A802C6" w:rsidP="00DD6B30">
      <w:pPr>
        <w:jc w:val="both"/>
        <w:rPr>
          <w:rFonts w:ascii="Calibri" w:hAnsi="Calibri"/>
          <w:sz w:val="22"/>
          <w:szCs w:val="22"/>
        </w:rPr>
      </w:pPr>
      <w:r>
        <w:rPr>
          <w:rFonts w:ascii="Calibri" w:hAnsi="Calibri"/>
          <w:sz w:val="22"/>
          <w:szCs w:val="22"/>
        </w:rPr>
        <w:t>c/ dopravně inženýrských opatření (DIO) pro realizaci stavby včetně projednání</w:t>
      </w:r>
    </w:p>
    <w:p w14:paraId="4FEE7133" w14:textId="09F4AC99" w:rsidR="00A802C6" w:rsidRDefault="00A802C6" w:rsidP="00DD6B30">
      <w:pPr>
        <w:jc w:val="both"/>
        <w:rPr>
          <w:rFonts w:ascii="Calibri" w:hAnsi="Calibri"/>
          <w:sz w:val="22"/>
          <w:szCs w:val="22"/>
        </w:rPr>
      </w:pPr>
      <w:r>
        <w:rPr>
          <w:rFonts w:ascii="Calibri" w:hAnsi="Calibri"/>
          <w:sz w:val="22"/>
          <w:szCs w:val="22"/>
        </w:rPr>
        <w:t>d/ společné dokumentace pro územní a stavební řízení stavby veřejného osvětlení (VO) včetně výpočtu osvětlení</w:t>
      </w:r>
    </w:p>
    <w:p w14:paraId="0A8E1D10" w14:textId="1EC03992" w:rsidR="00A802C6" w:rsidRDefault="00A802C6" w:rsidP="00DD6B30">
      <w:pPr>
        <w:jc w:val="both"/>
        <w:rPr>
          <w:rFonts w:ascii="Calibri" w:hAnsi="Calibri"/>
          <w:sz w:val="22"/>
          <w:szCs w:val="22"/>
        </w:rPr>
      </w:pPr>
      <w:r>
        <w:rPr>
          <w:rFonts w:ascii="Calibri" w:hAnsi="Calibri"/>
          <w:sz w:val="22"/>
          <w:szCs w:val="22"/>
        </w:rPr>
        <w:t>e/ dokumentace pro provádění stavby VO</w:t>
      </w:r>
    </w:p>
    <w:p w14:paraId="4F6D5042" w14:textId="1BD71AB3" w:rsidR="00A802C6" w:rsidRDefault="00A802C6" w:rsidP="00DD6B30">
      <w:pPr>
        <w:jc w:val="both"/>
        <w:rPr>
          <w:rFonts w:ascii="Calibri" w:hAnsi="Calibri"/>
          <w:sz w:val="22"/>
          <w:szCs w:val="22"/>
        </w:rPr>
      </w:pPr>
      <w:r>
        <w:rPr>
          <w:rFonts w:ascii="Calibri" w:hAnsi="Calibri"/>
          <w:sz w:val="22"/>
          <w:szCs w:val="22"/>
        </w:rPr>
        <w:t>f/ inženýrskou činnost ke společnému územnímu a stavebnímu řízení na:</w:t>
      </w:r>
    </w:p>
    <w:p w14:paraId="26281700" w14:textId="5276DB24" w:rsidR="00A802C6" w:rsidRDefault="00E37C20" w:rsidP="00DD6B30">
      <w:pPr>
        <w:jc w:val="both"/>
        <w:rPr>
          <w:rFonts w:ascii="Calibri" w:hAnsi="Calibri"/>
          <w:sz w:val="22"/>
          <w:szCs w:val="22"/>
        </w:rPr>
      </w:pPr>
      <w:r>
        <w:rPr>
          <w:rFonts w:ascii="Calibri" w:hAnsi="Calibri"/>
          <w:sz w:val="22"/>
          <w:szCs w:val="22"/>
        </w:rPr>
        <w:t xml:space="preserve">    </w:t>
      </w:r>
      <w:r w:rsidR="00A802C6">
        <w:rPr>
          <w:rFonts w:ascii="Calibri" w:hAnsi="Calibri"/>
          <w:sz w:val="22"/>
          <w:szCs w:val="22"/>
        </w:rPr>
        <w:t>fa/ dešťovou kanalizaci v ul. Kamenná</w:t>
      </w:r>
    </w:p>
    <w:p w14:paraId="5BF87A65" w14:textId="224AE22B" w:rsidR="00A802C6" w:rsidRDefault="00E37C20" w:rsidP="00DD6B30">
      <w:pPr>
        <w:jc w:val="both"/>
        <w:rPr>
          <w:rFonts w:ascii="Calibri" w:hAnsi="Calibri"/>
          <w:sz w:val="22"/>
          <w:szCs w:val="22"/>
        </w:rPr>
      </w:pPr>
      <w:r>
        <w:rPr>
          <w:rFonts w:ascii="Calibri" w:hAnsi="Calibri"/>
          <w:sz w:val="22"/>
          <w:szCs w:val="22"/>
        </w:rPr>
        <w:t xml:space="preserve">    </w:t>
      </w:r>
      <w:proofErr w:type="spellStart"/>
      <w:r w:rsidR="00A802C6">
        <w:rPr>
          <w:rFonts w:ascii="Calibri" w:hAnsi="Calibri"/>
          <w:sz w:val="22"/>
          <w:szCs w:val="22"/>
        </w:rPr>
        <w:t>fb</w:t>
      </w:r>
      <w:proofErr w:type="spellEnd"/>
      <w:r w:rsidR="00A802C6">
        <w:rPr>
          <w:rFonts w:ascii="Calibri" w:hAnsi="Calibri"/>
          <w:sz w:val="22"/>
          <w:szCs w:val="22"/>
        </w:rPr>
        <w:t>/ veřejné osvětlení</w:t>
      </w:r>
    </w:p>
    <w:p w14:paraId="251DF264" w14:textId="3E7B8406" w:rsidR="00A802C6" w:rsidRDefault="00E37C20" w:rsidP="00DD6B30">
      <w:pPr>
        <w:jc w:val="both"/>
        <w:rPr>
          <w:rFonts w:ascii="Calibri" w:hAnsi="Calibri"/>
          <w:sz w:val="22"/>
          <w:szCs w:val="22"/>
        </w:rPr>
      </w:pPr>
      <w:r>
        <w:rPr>
          <w:rFonts w:ascii="Calibri" w:hAnsi="Calibri"/>
          <w:sz w:val="22"/>
          <w:szCs w:val="22"/>
        </w:rPr>
        <w:t xml:space="preserve">    </w:t>
      </w:r>
      <w:proofErr w:type="spellStart"/>
      <w:r w:rsidR="00A802C6">
        <w:rPr>
          <w:rFonts w:ascii="Calibri" w:hAnsi="Calibri"/>
          <w:sz w:val="22"/>
          <w:szCs w:val="22"/>
        </w:rPr>
        <w:t>fc</w:t>
      </w:r>
      <w:proofErr w:type="spellEnd"/>
      <w:r w:rsidR="00A802C6">
        <w:rPr>
          <w:rFonts w:ascii="Calibri" w:hAnsi="Calibri"/>
          <w:sz w:val="22"/>
          <w:szCs w:val="22"/>
        </w:rPr>
        <w:t>/ komunikaci</w:t>
      </w:r>
    </w:p>
    <w:p w14:paraId="2384B96A" w14:textId="28407AB1" w:rsidR="00E37C20" w:rsidRDefault="00E37C20" w:rsidP="00DD6B30">
      <w:pPr>
        <w:jc w:val="both"/>
        <w:rPr>
          <w:rFonts w:ascii="Calibri" w:hAnsi="Calibri"/>
          <w:sz w:val="22"/>
          <w:szCs w:val="22"/>
        </w:rPr>
      </w:pPr>
      <w:r>
        <w:rPr>
          <w:rFonts w:ascii="Calibri" w:hAnsi="Calibri"/>
          <w:sz w:val="22"/>
          <w:szCs w:val="22"/>
        </w:rPr>
        <w:t>g/ koordinaci projektů všech sítí</w:t>
      </w:r>
    </w:p>
    <w:p w14:paraId="020145F0" w14:textId="0DDC10A1" w:rsidR="003A4CFA" w:rsidRPr="00DD6B30" w:rsidRDefault="00E37C20" w:rsidP="00DD6B30">
      <w:pPr>
        <w:jc w:val="both"/>
        <w:rPr>
          <w:rFonts w:ascii="Calibri" w:hAnsi="Calibri"/>
          <w:sz w:val="22"/>
          <w:szCs w:val="22"/>
        </w:rPr>
      </w:pPr>
      <w:r>
        <w:rPr>
          <w:rFonts w:ascii="Calibri" w:hAnsi="Calibri"/>
          <w:sz w:val="22"/>
          <w:szCs w:val="22"/>
        </w:rPr>
        <w:t xml:space="preserve">h/ </w:t>
      </w:r>
      <w:r w:rsidR="00040325">
        <w:rPr>
          <w:rFonts w:ascii="Calibri" w:hAnsi="Calibri"/>
          <w:sz w:val="22"/>
          <w:szCs w:val="22"/>
        </w:rPr>
        <w:t>soupisu prací a rozpočtu za účelem vypsání výběrového řízení na zhotovitele stavby a realizace stavby</w:t>
      </w:r>
      <w:r>
        <w:rPr>
          <w:rFonts w:ascii="Calibri" w:hAnsi="Calibri"/>
          <w:sz w:val="22"/>
          <w:szCs w:val="22"/>
        </w:rPr>
        <w:t xml:space="preserve"> VO a komunikace</w:t>
      </w:r>
      <w:r w:rsidR="003A4CFA" w:rsidRPr="00584803">
        <w:rPr>
          <w:rFonts w:ascii="Calibri" w:hAnsi="Calibri"/>
          <w:sz w:val="22"/>
          <w:szCs w:val="22"/>
        </w:rPr>
        <w:t xml:space="preserve">: </w:t>
      </w:r>
      <w:r w:rsidR="00DD6B30" w:rsidRPr="00DD6B30">
        <w:rPr>
          <w:rFonts w:ascii="Calibri" w:hAnsi="Calibri"/>
          <w:sz w:val="22"/>
          <w:szCs w:val="22"/>
        </w:rPr>
        <w:t xml:space="preserve"> </w:t>
      </w:r>
    </w:p>
    <w:p w14:paraId="05E4B54C" w14:textId="1CE49920" w:rsidR="001D47FC" w:rsidRDefault="003A2D67" w:rsidP="00040325">
      <w:pPr>
        <w:jc w:val="center"/>
        <w:rPr>
          <w:rFonts w:asciiTheme="minorHAnsi" w:hAnsiTheme="minorHAnsi"/>
          <w:b/>
          <w:bCs/>
          <w:sz w:val="24"/>
        </w:rPr>
      </w:pPr>
      <w:r w:rsidRPr="003A2D67">
        <w:rPr>
          <w:rFonts w:asciiTheme="minorHAnsi" w:hAnsiTheme="minorHAnsi"/>
          <w:b/>
          <w:bCs/>
          <w:sz w:val="24"/>
        </w:rPr>
        <w:t>„</w:t>
      </w:r>
      <w:r w:rsidR="00E37C20">
        <w:rPr>
          <w:rFonts w:asciiTheme="minorHAnsi" w:hAnsiTheme="minorHAnsi"/>
          <w:b/>
          <w:bCs/>
          <w:sz w:val="24"/>
        </w:rPr>
        <w:t xml:space="preserve">Jablonec </w:t>
      </w:r>
      <w:proofErr w:type="spellStart"/>
      <w:r w:rsidR="00E37C20">
        <w:rPr>
          <w:rFonts w:asciiTheme="minorHAnsi" w:hAnsiTheme="minorHAnsi"/>
          <w:b/>
          <w:bCs/>
          <w:sz w:val="24"/>
        </w:rPr>
        <w:t>n.N</w:t>
      </w:r>
      <w:proofErr w:type="spellEnd"/>
      <w:r w:rsidR="00E37C20">
        <w:rPr>
          <w:rFonts w:asciiTheme="minorHAnsi" w:hAnsiTheme="minorHAnsi"/>
          <w:b/>
          <w:bCs/>
          <w:sz w:val="24"/>
        </w:rPr>
        <w:t>. CENTRUM – rekonstrukce IS v ul. Kamenná, od Dolního náměstí po ul. Smetanova</w:t>
      </w:r>
      <w:r w:rsidR="00512345">
        <w:rPr>
          <w:rFonts w:asciiTheme="minorHAnsi" w:hAnsiTheme="minorHAnsi"/>
          <w:b/>
          <w:bCs/>
          <w:sz w:val="24"/>
        </w:rPr>
        <w:t>“</w:t>
      </w:r>
    </w:p>
    <w:p w14:paraId="320BE56D" w14:textId="77777777" w:rsidR="003A2D67" w:rsidRPr="003A2D67" w:rsidRDefault="003A2D67" w:rsidP="001D47FC">
      <w:pPr>
        <w:jc w:val="both"/>
        <w:rPr>
          <w:rFonts w:asciiTheme="minorHAnsi" w:hAnsiTheme="minorHAnsi"/>
          <w:b/>
          <w:sz w:val="22"/>
          <w:szCs w:val="22"/>
        </w:rPr>
      </w:pPr>
    </w:p>
    <w:p w14:paraId="0D6D55A4" w14:textId="77777777" w:rsidR="005D1163" w:rsidRPr="00D95FE9" w:rsidRDefault="005D1163" w:rsidP="00D95FE9">
      <w:pPr>
        <w:pStyle w:val="Odstavecseseznamem"/>
        <w:numPr>
          <w:ilvl w:val="1"/>
          <w:numId w:val="2"/>
        </w:numPr>
        <w:spacing w:after="120"/>
        <w:jc w:val="both"/>
        <w:rPr>
          <w:rFonts w:ascii="Calibri" w:hAnsi="Calibri" w:cs="Arial"/>
          <w:sz w:val="22"/>
          <w:szCs w:val="22"/>
        </w:rPr>
      </w:pPr>
      <w:r w:rsidRPr="00D95FE9">
        <w:rPr>
          <w:rFonts w:ascii="Calibri" w:hAnsi="Calibri" w:cs="Arial"/>
          <w:sz w:val="22"/>
          <w:szCs w:val="22"/>
        </w:rPr>
        <w:t xml:space="preserve">Předmět plnění končí </w:t>
      </w:r>
      <w:r w:rsidR="00897319" w:rsidRPr="00D95FE9">
        <w:rPr>
          <w:rFonts w:ascii="Calibri" w:hAnsi="Calibri" w:cs="Arial"/>
          <w:sz w:val="22"/>
          <w:szCs w:val="22"/>
        </w:rPr>
        <w:t>předáním a převzetím dokumentace vybranému zhotoviteli akce.</w:t>
      </w:r>
    </w:p>
    <w:p w14:paraId="3105BCC7" w14:textId="20ECE5F5" w:rsidR="008222B7" w:rsidRDefault="00DD6B30" w:rsidP="00457341">
      <w:pPr>
        <w:jc w:val="both"/>
        <w:rPr>
          <w:rFonts w:ascii="Calibri" w:hAnsi="Calibri"/>
          <w:sz w:val="22"/>
          <w:szCs w:val="22"/>
        </w:rPr>
      </w:pPr>
      <w:r w:rsidRPr="00DD6B30">
        <w:rPr>
          <w:rFonts w:ascii="Calibri" w:hAnsi="Calibri"/>
          <w:sz w:val="22"/>
          <w:szCs w:val="22"/>
        </w:rPr>
        <w:t xml:space="preserve">Předmětem zpracování </w:t>
      </w:r>
      <w:r w:rsidR="008222B7">
        <w:rPr>
          <w:rFonts w:ascii="Calibri" w:hAnsi="Calibri"/>
          <w:sz w:val="22"/>
          <w:szCs w:val="22"/>
        </w:rPr>
        <w:t xml:space="preserve">celého předmětu smlouvy uvedeného v odst. </w:t>
      </w:r>
      <w:proofErr w:type="gramStart"/>
      <w:r w:rsidR="008222B7">
        <w:rPr>
          <w:rFonts w:ascii="Calibri" w:hAnsi="Calibri"/>
          <w:sz w:val="22"/>
          <w:szCs w:val="22"/>
        </w:rPr>
        <w:t xml:space="preserve">2 </w:t>
      </w:r>
      <w:r w:rsidRPr="00DD6B30">
        <w:rPr>
          <w:rFonts w:ascii="Calibri" w:hAnsi="Calibri"/>
          <w:sz w:val="22"/>
          <w:szCs w:val="22"/>
        </w:rPr>
        <w:t xml:space="preserve"> je</w:t>
      </w:r>
      <w:proofErr w:type="gramEnd"/>
      <w:r w:rsidR="00377938">
        <w:rPr>
          <w:rFonts w:ascii="Calibri" w:hAnsi="Calibri"/>
          <w:sz w:val="22"/>
          <w:szCs w:val="22"/>
        </w:rPr>
        <w:t xml:space="preserve"> </w:t>
      </w:r>
      <w:r w:rsidR="008222B7">
        <w:rPr>
          <w:rFonts w:ascii="Calibri" w:hAnsi="Calibri"/>
          <w:sz w:val="22"/>
          <w:szCs w:val="22"/>
        </w:rPr>
        <w:t xml:space="preserve">rekonstrukce komunikace ul. Kamenná včetně rekonstrukce veřejného osvětlení, a to po rekonstrukci sítí  </w:t>
      </w:r>
      <w:proofErr w:type="spellStart"/>
      <w:r w:rsidR="008222B7">
        <w:rPr>
          <w:rFonts w:ascii="Calibri" w:hAnsi="Calibri"/>
          <w:sz w:val="22"/>
          <w:szCs w:val="22"/>
        </w:rPr>
        <w:t>innogy</w:t>
      </w:r>
      <w:proofErr w:type="spellEnd"/>
      <w:r w:rsidR="008222B7">
        <w:rPr>
          <w:rFonts w:ascii="Calibri" w:hAnsi="Calibri"/>
          <w:sz w:val="22"/>
          <w:szCs w:val="22"/>
        </w:rPr>
        <w:t>, SVS a výstavbě nové dešťové kanalizace (město)  a výstavbě teplovodu ( JE, a.s.).</w:t>
      </w:r>
    </w:p>
    <w:p w14:paraId="367B3102" w14:textId="6A4D42BA" w:rsidR="00512345" w:rsidRDefault="00A34358" w:rsidP="00457341">
      <w:pPr>
        <w:jc w:val="both"/>
        <w:rPr>
          <w:rFonts w:ascii="Calibri" w:hAnsi="Calibri"/>
          <w:sz w:val="22"/>
          <w:szCs w:val="22"/>
        </w:rPr>
      </w:pPr>
      <w:r>
        <w:rPr>
          <w:rFonts w:ascii="Calibri" w:hAnsi="Calibri"/>
          <w:sz w:val="22"/>
          <w:szCs w:val="22"/>
        </w:rPr>
        <w:t xml:space="preserve"> </w:t>
      </w:r>
    </w:p>
    <w:p w14:paraId="2F13F34E" w14:textId="77777777" w:rsidR="000E4590" w:rsidRDefault="00610CBF" w:rsidP="009F1EFF">
      <w:pPr>
        <w:jc w:val="both"/>
        <w:rPr>
          <w:rFonts w:ascii="Calibri" w:hAnsi="Calibri"/>
          <w:sz w:val="22"/>
          <w:szCs w:val="22"/>
        </w:rPr>
      </w:pPr>
      <w:r>
        <w:rPr>
          <w:rFonts w:ascii="Calibri" w:hAnsi="Calibri"/>
          <w:sz w:val="22"/>
          <w:szCs w:val="22"/>
        </w:rPr>
        <w:t xml:space="preserve">Součástí </w:t>
      </w:r>
      <w:r w:rsidR="00457341">
        <w:rPr>
          <w:rFonts w:ascii="Calibri" w:hAnsi="Calibri"/>
          <w:sz w:val="22"/>
          <w:szCs w:val="22"/>
        </w:rPr>
        <w:t xml:space="preserve">zpracování je </w:t>
      </w:r>
      <w:proofErr w:type="gramStart"/>
      <w:r w:rsidR="00457341">
        <w:rPr>
          <w:rFonts w:ascii="Calibri" w:hAnsi="Calibri"/>
          <w:sz w:val="22"/>
          <w:szCs w:val="22"/>
        </w:rPr>
        <w:t>i</w:t>
      </w:r>
      <w:r w:rsidR="000E4590">
        <w:rPr>
          <w:rFonts w:ascii="Calibri" w:hAnsi="Calibri"/>
          <w:sz w:val="22"/>
          <w:szCs w:val="22"/>
        </w:rPr>
        <w:t xml:space="preserve"> :</w:t>
      </w:r>
      <w:proofErr w:type="gramEnd"/>
    </w:p>
    <w:p w14:paraId="5F789C92" w14:textId="57875727" w:rsidR="008222B7" w:rsidRDefault="000E4590" w:rsidP="009F1EFF">
      <w:pPr>
        <w:jc w:val="both"/>
        <w:rPr>
          <w:rFonts w:ascii="Calibri" w:hAnsi="Calibri"/>
          <w:sz w:val="22"/>
          <w:szCs w:val="22"/>
        </w:rPr>
      </w:pPr>
      <w:r>
        <w:rPr>
          <w:rFonts w:ascii="Calibri" w:hAnsi="Calibri"/>
          <w:sz w:val="22"/>
          <w:szCs w:val="22"/>
        </w:rPr>
        <w:t>-</w:t>
      </w:r>
      <w:r w:rsidR="00457341">
        <w:rPr>
          <w:rFonts w:ascii="Calibri" w:hAnsi="Calibri"/>
          <w:sz w:val="22"/>
          <w:szCs w:val="22"/>
        </w:rPr>
        <w:t xml:space="preserve"> koordinace se samostatnými projekty rekonstrukce jednotné kanalizace</w:t>
      </w:r>
      <w:r w:rsidR="00A070D9">
        <w:rPr>
          <w:rFonts w:ascii="Calibri" w:hAnsi="Calibri"/>
          <w:sz w:val="22"/>
          <w:szCs w:val="22"/>
        </w:rPr>
        <w:t xml:space="preserve"> a </w:t>
      </w:r>
      <w:r w:rsidR="00457341">
        <w:rPr>
          <w:rFonts w:ascii="Calibri" w:hAnsi="Calibri"/>
          <w:sz w:val="22"/>
          <w:szCs w:val="22"/>
        </w:rPr>
        <w:t xml:space="preserve">vodovodu </w:t>
      </w:r>
      <w:r w:rsidR="00A070D9">
        <w:rPr>
          <w:rFonts w:ascii="Calibri" w:hAnsi="Calibri"/>
          <w:sz w:val="22"/>
          <w:szCs w:val="22"/>
        </w:rPr>
        <w:t xml:space="preserve">(SVS) </w:t>
      </w:r>
      <w:r w:rsidR="00457341">
        <w:rPr>
          <w:rFonts w:ascii="Calibri" w:hAnsi="Calibri"/>
          <w:sz w:val="22"/>
          <w:szCs w:val="22"/>
        </w:rPr>
        <w:t>a plynovodu</w:t>
      </w:r>
      <w:r w:rsidR="00A070D9">
        <w:rPr>
          <w:rFonts w:ascii="Calibri" w:hAnsi="Calibri"/>
          <w:sz w:val="22"/>
          <w:szCs w:val="22"/>
        </w:rPr>
        <w:t xml:space="preserve"> (</w:t>
      </w:r>
      <w:proofErr w:type="spellStart"/>
      <w:r w:rsidR="00A070D9">
        <w:rPr>
          <w:rFonts w:ascii="Calibri" w:hAnsi="Calibri"/>
          <w:sz w:val="22"/>
          <w:szCs w:val="22"/>
        </w:rPr>
        <w:t>innogy</w:t>
      </w:r>
      <w:proofErr w:type="spellEnd"/>
      <w:r w:rsidR="00A070D9">
        <w:rPr>
          <w:rFonts w:ascii="Calibri" w:hAnsi="Calibri"/>
          <w:sz w:val="22"/>
          <w:szCs w:val="22"/>
        </w:rPr>
        <w:t>)</w:t>
      </w:r>
      <w:r w:rsidR="00457341">
        <w:rPr>
          <w:rFonts w:ascii="Calibri" w:hAnsi="Calibri"/>
          <w:sz w:val="22"/>
          <w:szCs w:val="22"/>
        </w:rPr>
        <w:t xml:space="preserve"> </w:t>
      </w:r>
      <w:r w:rsidR="008222B7">
        <w:rPr>
          <w:rFonts w:ascii="Calibri" w:hAnsi="Calibri"/>
          <w:sz w:val="22"/>
          <w:szCs w:val="22"/>
        </w:rPr>
        <w:t>a projektu teplovodu (JE, a.s.),</w:t>
      </w:r>
    </w:p>
    <w:p w14:paraId="2B69C3C4" w14:textId="3335430F" w:rsidR="00B42BC5" w:rsidRDefault="008222B7" w:rsidP="009F1EFF">
      <w:pPr>
        <w:jc w:val="both"/>
        <w:rPr>
          <w:rFonts w:ascii="Calibri" w:hAnsi="Calibri"/>
          <w:sz w:val="22"/>
          <w:szCs w:val="22"/>
        </w:rPr>
      </w:pPr>
      <w:r>
        <w:rPr>
          <w:rFonts w:ascii="Calibri" w:hAnsi="Calibri"/>
          <w:sz w:val="22"/>
          <w:szCs w:val="22"/>
        </w:rPr>
        <w:t xml:space="preserve"> -  DIO po dobu výstavby koordinované akce</w:t>
      </w:r>
      <w:r w:rsidR="000E4590">
        <w:rPr>
          <w:rFonts w:ascii="Calibri" w:hAnsi="Calibri"/>
          <w:sz w:val="22"/>
          <w:szCs w:val="22"/>
        </w:rPr>
        <w:t xml:space="preserve"> </w:t>
      </w:r>
      <w:r>
        <w:rPr>
          <w:rFonts w:ascii="Calibri" w:hAnsi="Calibri"/>
          <w:sz w:val="22"/>
          <w:szCs w:val="22"/>
        </w:rPr>
        <w:t>včetně projednání</w:t>
      </w:r>
    </w:p>
    <w:p w14:paraId="1387F42C" w14:textId="77777777" w:rsidR="000E4590" w:rsidRDefault="00B42BC5" w:rsidP="009F1EFF">
      <w:pPr>
        <w:jc w:val="both"/>
        <w:rPr>
          <w:rFonts w:ascii="Calibri" w:hAnsi="Calibri"/>
          <w:sz w:val="22"/>
          <w:szCs w:val="22"/>
        </w:rPr>
      </w:pPr>
      <w:r>
        <w:rPr>
          <w:rFonts w:ascii="Calibri" w:hAnsi="Calibri"/>
          <w:sz w:val="22"/>
          <w:szCs w:val="22"/>
        </w:rPr>
        <w:t xml:space="preserve">  </w:t>
      </w:r>
      <w:r w:rsidR="000E4590">
        <w:rPr>
          <w:rFonts w:ascii="Calibri" w:hAnsi="Calibri"/>
          <w:sz w:val="22"/>
          <w:szCs w:val="22"/>
        </w:rPr>
        <w:t>- soupis prací</w:t>
      </w:r>
    </w:p>
    <w:p w14:paraId="61AEF7C7" w14:textId="795C37AD" w:rsidR="000E4590" w:rsidRDefault="000E4590" w:rsidP="009F1EFF">
      <w:pPr>
        <w:jc w:val="both"/>
        <w:rPr>
          <w:rFonts w:ascii="Calibri" w:hAnsi="Calibri"/>
          <w:sz w:val="22"/>
          <w:szCs w:val="22"/>
        </w:rPr>
      </w:pPr>
      <w:r>
        <w:rPr>
          <w:rFonts w:ascii="Calibri" w:hAnsi="Calibri"/>
          <w:sz w:val="22"/>
          <w:szCs w:val="22"/>
        </w:rPr>
        <w:t xml:space="preserve"> -</w:t>
      </w:r>
      <w:r w:rsidR="008222B7">
        <w:rPr>
          <w:rFonts w:ascii="Calibri" w:hAnsi="Calibri"/>
          <w:sz w:val="22"/>
          <w:szCs w:val="22"/>
        </w:rPr>
        <w:t xml:space="preserve"> </w:t>
      </w:r>
      <w:r>
        <w:rPr>
          <w:rFonts w:ascii="Calibri" w:hAnsi="Calibri"/>
          <w:sz w:val="22"/>
          <w:szCs w:val="22"/>
        </w:rPr>
        <w:t xml:space="preserve"> oceněný soupis prací</w:t>
      </w:r>
    </w:p>
    <w:p w14:paraId="61D0E61A" w14:textId="37E18FE3" w:rsidR="001A2987" w:rsidRDefault="001A2987" w:rsidP="009F1EFF">
      <w:pPr>
        <w:jc w:val="both"/>
        <w:rPr>
          <w:rFonts w:ascii="Calibri" w:hAnsi="Calibri"/>
          <w:sz w:val="22"/>
          <w:szCs w:val="22"/>
        </w:rPr>
      </w:pPr>
      <w:r>
        <w:rPr>
          <w:rFonts w:ascii="Calibri" w:hAnsi="Calibri"/>
          <w:sz w:val="22"/>
          <w:szCs w:val="22"/>
        </w:rPr>
        <w:t xml:space="preserve">-   inženýrská činnost pro získání společného územního a stavebního rozhodnutí ke </w:t>
      </w:r>
      <w:proofErr w:type="gramStart"/>
      <w:r>
        <w:rPr>
          <w:rFonts w:ascii="Calibri" w:hAnsi="Calibri"/>
          <w:sz w:val="22"/>
          <w:szCs w:val="22"/>
        </w:rPr>
        <w:t>komunikaci</w:t>
      </w:r>
      <w:proofErr w:type="gramEnd"/>
      <w:r>
        <w:rPr>
          <w:rFonts w:ascii="Calibri" w:hAnsi="Calibri"/>
          <w:sz w:val="22"/>
          <w:szCs w:val="22"/>
        </w:rPr>
        <w:t xml:space="preserve"> a i k VO</w:t>
      </w:r>
    </w:p>
    <w:p w14:paraId="10646530" w14:textId="77777777" w:rsidR="000E4590" w:rsidRDefault="000E4590" w:rsidP="009F1EFF">
      <w:pPr>
        <w:jc w:val="both"/>
        <w:rPr>
          <w:rFonts w:ascii="Calibri" w:hAnsi="Calibri"/>
          <w:sz w:val="22"/>
          <w:szCs w:val="22"/>
        </w:rPr>
      </w:pPr>
    </w:p>
    <w:p w14:paraId="61FF47AA" w14:textId="77777777" w:rsidR="00A51E70" w:rsidRDefault="000E4590" w:rsidP="000E4590">
      <w:pPr>
        <w:jc w:val="both"/>
        <w:rPr>
          <w:rFonts w:ascii="Calibri" w:hAnsi="Calibri"/>
          <w:sz w:val="22"/>
          <w:szCs w:val="22"/>
        </w:rPr>
      </w:pPr>
      <w:r>
        <w:rPr>
          <w:rFonts w:ascii="Calibri" w:hAnsi="Calibri"/>
          <w:sz w:val="22"/>
          <w:szCs w:val="22"/>
        </w:rPr>
        <w:t xml:space="preserve">Projektová dokumentace pro </w:t>
      </w:r>
      <w:r w:rsidR="00B42BC5">
        <w:rPr>
          <w:rFonts w:ascii="Calibri" w:hAnsi="Calibri"/>
          <w:sz w:val="22"/>
          <w:szCs w:val="22"/>
        </w:rPr>
        <w:t xml:space="preserve">vydání společného povolení </w:t>
      </w:r>
      <w:r w:rsidR="00A51E70">
        <w:rPr>
          <w:rFonts w:ascii="Calibri" w:hAnsi="Calibri"/>
          <w:sz w:val="22"/>
          <w:szCs w:val="22"/>
        </w:rPr>
        <w:t>dopravní stavby bude zpracována v rozsahu Přílohy č.5 platné Vyhlášky č. 251/2018 Sb. a DPS této dopravní stavby dle Přílohy č.6 platné Vyhlášky č. 251/2018 Sb.</w:t>
      </w:r>
    </w:p>
    <w:p w14:paraId="3E04DF6A" w14:textId="0276CD90" w:rsidR="006A1522" w:rsidRDefault="00A51E70" w:rsidP="000E4590">
      <w:pPr>
        <w:jc w:val="both"/>
        <w:rPr>
          <w:rFonts w:ascii="Calibri" w:hAnsi="Calibri"/>
          <w:sz w:val="22"/>
          <w:szCs w:val="22"/>
        </w:rPr>
      </w:pPr>
      <w:r>
        <w:rPr>
          <w:rFonts w:ascii="Calibri" w:hAnsi="Calibri"/>
          <w:sz w:val="22"/>
          <w:szCs w:val="22"/>
        </w:rPr>
        <w:t>Projektová dokumentace pro vydání společného povolení liniové stavby (</w:t>
      </w:r>
      <w:proofErr w:type="gramStart"/>
      <w:r>
        <w:rPr>
          <w:rFonts w:ascii="Calibri" w:hAnsi="Calibri"/>
          <w:sz w:val="22"/>
          <w:szCs w:val="22"/>
        </w:rPr>
        <w:t>VO)  -</w:t>
      </w:r>
      <w:proofErr w:type="gramEnd"/>
      <w:r>
        <w:rPr>
          <w:rFonts w:ascii="Calibri" w:hAnsi="Calibri"/>
          <w:sz w:val="22"/>
          <w:szCs w:val="22"/>
        </w:rPr>
        <w:t xml:space="preserve"> DUSP bude zpracována v rozsahu Přílohy č. 9 platné Vyhlášky č. 499/2006 Sb. a DPS dle Přílohy č. 13 </w:t>
      </w:r>
      <w:proofErr w:type="spellStart"/>
      <w:r>
        <w:rPr>
          <w:rFonts w:ascii="Calibri" w:hAnsi="Calibri"/>
          <w:sz w:val="22"/>
          <w:szCs w:val="22"/>
        </w:rPr>
        <w:t>Vyhl</w:t>
      </w:r>
      <w:proofErr w:type="spellEnd"/>
      <w:r>
        <w:rPr>
          <w:rFonts w:ascii="Calibri" w:hAnsi="Calibri"/>
          <w:sz w:val="22"/>
          <w:szCs w:val="22"/>
        </w:rPr>
        <w:t xml:space="preserve">. č. 499/2006 Sb., a to ve </w:t>
      </w:r>
      <w:r w:rsidR="00004D87" w:rsidRPr="00584803">
        <w:rPr>
          <w:rFonts w:ascii="Calibri" w:hAnsi="Calibri"/>
          <w:sz w:val="22"/>
          <w:szCs w:val="22"/>
        </w:rPr>
        <w:t xml:space="preserve">znění </w:t>
      </w:r>
      <w:proofErr w:type="spellStart"/>
      <w:r w:rsidR="00004D87" w:rsidRPr="00584803">
        <w:rPr>
          <w:rFonts w:ascii="Calibri" w:hAnsi="Calibri"/>
          <w:sz w:val="22"/>
          <w:szCs w:val="22"/>
        </w:rPr>
        <w:t>vyhl</w:t>
      </w:r>
      <w:proofErr w:type="spellEnd"/>
      <w:r w:rsidR="00004D87" w:rsidRPr="00584803">
        <w:rPr>
          <w:rFonts w:ascii="Calibri" w:hAnsi="Calibri"/>
          <w:sz w:val="22"/>
          <w:szCs w:val="22"/>
        </w:rPr>
        <w:t xml:space="preserve">. </w:t>
      </w:r>
      <w:r w:rsidR="00004D87">
        <w:rPr>
          <w:rFonts w:ascii="Calibri" w:hAnsi="Calibri"/>
          <w:sz w:val="22"/>
          <w:szCs w:val="22"/>
        </w:rPr>
        <w:t xml:space="preserve">č. </w:t>
      </w:r>
      <w:r w:rsidR="00004D87" w:rsidRPr="00584803">
        <w:rPr>
          <w:rFonts w:ascii="Calibri" w:hAnsi="Calibri"/>
          <w:sz w:val="22"/>
          <w:szCs w:val="22"/>
        </w:rPr>
        <w:t>62/2013 Sb., ve smyslu zákona č. 183/2006 Sb. ve znění pozdějších předpisů</w:t>
      </w:r>
      <w:r w:rsidR="00004D87">
        <w:rPr>
          <w:rFonts w:ascii="Calibri" w:hAnsi="Calibri"/>
          <w:sz w:val="22"/>
          <w:szCs w:val="22"/>
        </w:rPr>
        <w:t xml:space="preserve"> a nového zákona č. 134/2016 Sb. a s ním související prováděcí vyhlášky č. 169/2016 Sb.</w:t>
      </w:r>
      <w:r w:rsidR="00004D87" w:rsidRPr="00584803">
        <w:rPr>
          <w:rFonts w:ascii="Calibri" w:hAnsi="Calibri"/>
          <w:sz w:val="22"/>
          <w:szCs w:val="22"/>
        </w:rPr>
        <w:t xml:space="preserve"> a dle po</w:t>
      </w:r>
      <w:r w:rsidR="00004D87">
        <w:rPr>
          <w:rFonts w:ascii="Calibri" w:hAnsi="Calibri"/>
          <w:sz w:val="22"/>
          <w:szCs w:val="22"/>
        </w:rPr>
        <w:t xml:space="preserve">dmínek stanovených zadavatelem </w:t>
      </w:r>
      <w:r w:rsidR="00004D87" w:rsidRPr="00584803">
        <w:rPr>
          <w:rFonts w:ascii="Calibri" w:hAnsi="Calibri"/>
          <w:sz w:val="22"/>
          <w:szCs w:val="22"/>
        </w:rPr>
        <w:t>a obecně závazných právních a technických předpisů</w:t>
      </w:r>
      <w:r w:rsidR="00004D87">
        <w:rPr>
          <w:rFonts w:ascii="Calibri" w:hAnsi="Calibri"/>
          <w:sz w:val="22"/>
          <w:szCs w:val="22"/>
        </w:rPr>
        <w:t xml:space="preserve">. </w:t>
      </w:r>
      <w:r w:rsidR="00D95FE9">
        <w:rPr>
          <w:rFonts w:ascii="Calibri" w:hAnsi="Calibri"/>
          <w:sz w:val="22"/>
          <w:szCs w:val="22"/>
        </w:rPr>
        <w:t xml:space="preserve">Současně zhotovitel zapracuje do </w:t>
      </w:r>
      <w:r w:rsidR="00B42BC5">
        <w:rPr>
          <w:rFonts w:ascii="Calibri" w:hAnsi="Calibri"/>
          <w:sz w:val="22"/>
          <w:szCs w:val="22"/>
        </w:rPr>
        <w:t>DPS</w:t>
      </w:r>
      <w:r w:rsidR="00D95FE9">
        <w:rPr>
          <w:rFonts w:ascii="Calibri" w:hAnsi="Calibri"/>
          <w:sz w:val="22"/>
          <w:szCs w:val="22"/>
        </w:rPr>
        <w:t xml:space="preserve"> </w:t>
      </w:r>
      <w:r>
        <w:rPr>
          <w:rFonts w:ascii="Calibri" w:hAnsi="Calibri"/>
          <w:sz w:val="22"/>
          <w:szCs w:val="22"/>
        </w:rPr>
        <w:t xml:space="preserve">(komunikace a VO) </w:t>
      </w:r>
      <w:r w:rsidR="00D95FE9">
        <w:rPr>
          <w:rFonts w:ascii="Calibri" w:hAnsi="Calibri"/>
          <w:sz w:val="22"/>
          <w:szCs w:val="22"/>
        </w:rPr>
        <w:t xml:space="preserve">všechny </w:t>
      </w:r>
      <w:r w:rsidR="009F1EFF">
        <w:rPr>
          <w:rFonts w:ascii="Calibri" w:hAnsi="Calibri"/>
          <w:sz w:val="22"/>
          <w:szCs w:val="22"/>
        </w:rPr>
        <w:t xml:space="preserve">připomínky </w:t>
      </w:r>
      <w:r w:rsidR="006A1522">
        <w:rPr>
          <w:rFonts w:ascii="Calibri" w:hAnsi="Calibri"/>
          <w:sz w:val="22"/>
          <w:szCs w:val="22"/>
        </w:rPr>
        <w:t xml:space="preserve">z projednání </w:t>
      </w:r>
      <w:r w:rsidR="00B42BC5">
        <w:rPr>
          <w:rFonts w:ascii="Calibri" w:hAnsi="Calibri"/>
          <w:sz w:val="22"/>
          <w:szCs w:val="22"/>
        </w:rPr>
        <w:t>společn</w:t>
      </w:r>
      <w:r>
        <w:rPr>
          <w:rFonts w:ascii="Calibri" w:hAnsi="Calibri"/>
          <w:sz w:val="22"/>
          <w:szCs w:val="22"/>
        </w:rPr>
        <w:t>ých</w:t>
      </w:r>
      <w:r w:rsidR="00B42BC5">
        <w:rPr>
          <w:rFonts w:ascii="Calibri" w:hAnsi="Calibri"/>
          <w:sz w:val="22"/>
          <w:szCs w:val="22"/>
        </w:rPr>
        <w:t xml:space="preserve"> dokumentac</w:t>
      </w:r>
      <w:r>
        <w:rPr>
          <w:rFonts w:ascii="Calibri" w:hAnsi="Calibri"/>
          <w:sz w:val="22"/>
          <w:szCs w:val="22"/>
        </w:rPr>
        <w:t>í</w:t>
      </w:r>
      <w:r w:rsidR="00B42BC5">
        <w:rPr>
          <w:rFonts w:ascii="Calibri" w:hAnsi="Calibri"/>
          <w:sz w:val="22"/>
          <w:szCs w:val="22"/>
        </w:rPr>
        <w:t xml:space="preserve"> </w:t>
      </w:r>
      <w:r>
        <w:rPr>
          <w:rFonts w:ascii="Calibri" w:hAnsi="Calibri"/>
          <w:sz w:val="22"/>
          <w:szCs w:val="22"/>
        </w:rPr>
        <w:t>DUSP</w:t>
      </w:r>
      <w:r w:rsidR="000E4590">
        <w:rPr>
          <w:rFonts w:ascii="Calibri" w:hAnsi="Calibri"/>
          <w:sz w:val="22"/>
          <w:szCs w:val="22"/>
        </w:rPr>
        <w:t xml:space="preserve"> a z probíhajících koordinačních schůzek.</w:t>
      </w:r>
      <w:r w:rsidR="006A1522">
        <w:rPr>
          <w:rFonts w:ascii="Calibri" w:hAnsi="Calibri"/>
          <w:sz w:val="22"/>
          <w:szCs w:val="22"/>
        </w:rPr>
        <w:t xml:space="preserve"> </w:t>
      </w:r>
    </w:p>
    <w:p w14:paraId="5BFBAA11" w14:textId="77777777" w:rsidR="00D95FE9" w:rsidRDefault="00D95FE9" w:rsidP="00D95FE9">
      <w:pPr>
        <w:jc w:val="both"/>
        <w:rPr>
          <w:rFonts w:ascii="Calibri" w:hAnsi="Calibri" w:cs="Arial"/>
          <w:sz w:val="22"/>
          <w:szCs w:val="22"/>
        </w:rPr>
      </w:pPr>
    </w:p>
    <w:p w14:paraId="60B82FBB" w14:textId="77777777" w:rsidR="00D95FE9" w:rsidRDefault="00D95FE9" w:rsidP="00D95FE9">
      <w:pPr>
        <w:rPr>
          <w:rFonts w:ascii="Calibri" w:hAnsi="Calibri" w:cs="Arial"/>
          <w:color w:val="000000"/>
          <w:sz w:val="22"/>
          <w:szCs w:val="22"/>
        </w:rPr>
      </w:pPr>
      <w:r>
        <w:rPr>
          <w:rFonts w:ascii="Calibri" w:hAnsi="Calibri" w:cs="Arial"/>
          <w:color w:val="000000"/>
          <w:sz w:val="22"/>
          <w:szCs w:val="22"/>
        </w:rPr>
        <w:t>2.2. Soupis prací</w:t>
      </w:r>
    </w:p>
    <w:p w14:paraId="150C05CF" w14:textId="77777777" w:rsidR="00004D87" w:rsidRDefault="00004D87" w:rsidP="00004D87">
      <w:pPr>
        <w:jc w:val="both"/>
        <w:rPr>
          <w:rFonts w:ascii="Calibri" w:hAnsi="Calibri" w:cs="Arial"/>
          <w:sz w:val="22"/>
          <w:szCs w:val="22"/>
        </w:rPr>
      </w:pPr>
      <w:r>
        <w:rPr>
          <w:rFonts w:ascii="Calibri" w:hAnsi="Calibri" w:cs="Arial"/>
          <w:sz w:val="22"/>
          <w:szCs w:val="22"/>
        </w:rPr>
        <w:t>Soupis prací bude zpracován v rozsahu a obsahu dle prováděcí vyhlášky č. 169/2016 Sb. k novému zákonu č. 134/2016 Sb. v platném znění.</w:t>
      </w:r>
    </w:p>
    <w:p w14:paraId="094786C2" w14:textId="77777777" w:rsidR="00004D87" w:rsidRDefault="00004D87" w:rsidP="00004D87">
      <w:pPr>
        <w:jc w:val="both"/>
        <w:rPr>
          <w:rFonts w:ascii="Calibri" w:hAnsi="Calibri" w:cs="Arial"/>
          <w:sz w:val="22"/>
          <w:szCs w:val="22"/>
        </w:rPr>
      </w:pPr>
      <w:r>
        <w:rPr>
          <w:rFonts w:ascii="Calibri" w:hAnsi="Calibri" w:cs="Arial"/>
          <w:sz w:val="22"/>
          <w:szCs w:val="22"/>
        </w:rPr>
        <w:t>Při sestavování soupisů prací je možné použít v souladu s §5, odstavcem 5 prováděcí vyhlášky č. 169/2016 Sb. v platném znění odkaz na cenovou soustavu, musí však být dodržen §5, odstavec 6 prováděcí vyhlášky č. 169/2016 Sb. v platném znění. Každá položka soupisu prací použitá ze zvolené cenové soustavy musí být řádně označena tak, aby bylo zřejmé, že je položkou z cenové soustavy, resp.</w:t>
      </w:r>
      <w:r w:rsidR="00774636">
        <w:rPr>
          <w:rFonts w:ascii="Calibri" w:hAnsi="Calibri" w:cs="Arial"/>
          <w:sz w:val="22"/>
          <w:szCs w:val="22"/>
        </w:rPr>
        <w:t xml:space="preserve"> </w:t>
      </w:r>
      <w:r>
        <w:rPr>
          <w:rFonts w:ascii="Calibri" w:hAnsi="Calibri" w:cs="Arial"/>
          <w:sz w:val="22"/>
          <w:szCs w:val="22"/>
        </w:rPr>
        <w:t>z</w:t>
      </w:r>
      <w:r w:rsidR="00774636">
        <w:rPr>
          <w:rFonts w:ascii="Calibri" w:hAnsi="Calibri" w:cs="Arial"/>
          <w:sz w:val="22"/>
          <w:szCs w:val="22"/>
        </w:rPr>
        <w:t>e</w:t>
      </w:r>
      <w:r>
        <w:rPr>
          <w:rFonts w:ascii="Calibri" w:hAnsi="Calibri" w:cs="Arial"/>
          <w:sz w:val="22"/>
          <w:szCs w:val="22"/>
        </w:rPr>
        <w:t> které je cenové soustavy. V případě použití cenové soustavy zhotovitel předá objednateli příslušnou dokumentaci tak, aby objednatel dodržel při zadání stavby §11, odstavec 2 prováděcí vyhlášky č. 169/2016 Sb. v platném znění.</w:t>
      </w:r>
    </w:p>
    <w:p w14:paraId="18096891" w14:textId="2F3C19AA" w:rsidR="00004D87" w:rsidRDefault="00004D87" w:rsidP="00004D87">
      <w:pPr>
        <w:rPr>
          <w:rFonts w:ascii="Calibri" w:hAnsi="Calibri" w:cs="Arial"/>
          <w:sz w:val="22"/>
          <w:szCs w:val="22"/>
        </w:rPr>
      </w:pPr>
      <w:r>
        <w:rPr>
          <w:rFonts w:ascii="Calibri" w:hAnsi="Calibri" w:cs="Arial"/>
          <w:sz w:val="22"/>
          <w:szCs w:val="22"/>
        </w:rPr>
        <w:t>V případě, že bude v soupisu prací užita jednotka KOMPLET – je nutné ji pro porovnatelnost nabídek řádně</w:t>
      </w:r>
      <w:r>
        <w:t xml:space="preserve"> </w:t>
      </w:r>
      <w:r>
        <w:rPr>
          <w:rFonts w:ascii="Calibri" w:hAnsi="Calibri" w:cs="Arial"/>
          <w:sz w:val="22"/>
          <w:szCs w:val="22"/>
        </w:rPr>
        <w:t>vyspecifikovat.</w:t>
      </w:r>
      <w:r w:rsidR="00DD058B">
        <w:rPr>
          <w:rFonts w:ascii="Calibri" w:hAnsi="Calibri" w:cs="Arial"/>
          <w:sz w:val="22"/>
          <w:szCs w:val="22"/>
        </w:rPr>
        <w:t xml:space="preserve"> Jako cenou soustavu je nutno použít URS</w:t>
      </w:r>
      <w:r w:rsidR="00BF6317">
        <w:rPr>
          <w:rFonts w:ascii="Calibri" w:hAnsi="Calibri" w:cs="Arial"/>
          <w:sz w:val="22"/>
          <w:szCs w:val="22"/>
        </w:rPr>
        <w:t>,</w:t>
      </w:r>
      <w:r w:rsidR="00DD058B">
        <w:rPr>
          <w:rFonts w:ascii="Calibri" w:hAnsi="Calibri" w:cs="Arial"/>
          <w:sz w:val="22"/>
          <w:szCs w:val="22"/>
        </w:rPr>
        <w:t xml:space="preserve"> a to z důvodu následné kontroly ze strany objednatele.</w:t>
      </w:r>
    </w:p>
    <w:p w14:paraId="3BFD3CF8" w14:textId="1A01376B" w:rsidR="00004D87" w:rsidRDefault="00004D87" w:rsidP="00004D87">
      <w:pPr>
        <w:jc w:val="both"/>
        <w:rPr>
          <w:rFonts w:ascii="Calibri" w:hAnsi="Calibri" w:cs="Arial"/>
          <w:sz w:val="22"/>
          <w:szCs w:val="22"/>
        </w:rPr>
      </w:pPr>
      <w:r>
        <w:rPr>
          <w:rFonts w:ascii="Calibri" w:hAnsi="Calibri" w:cs="Arial"/>
          <w:sz w:val="22"/>
          <w:szCs w:val="22"/>
        </w:rPr>
        <w:t xml:space="preserve">Soupis prací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1x na </w:t>
      </w:r>
      <w:r w:rsidR="00BF6317">
        <w:rPr>
          <w:rFonts w:ascii="Calibri" w:hAnsi="Calibri" w:cs="Arial"/>
          <w:sz w:val="22"/>
          <w:szCs w:val="22"/>
        </w:rPr>
        <w:t>datovém</w:t>
      </w:r>
      <w:r>
        <w:rPr>
          <w:rFonts w:ascii="Calibri" w:hAnsi="Calibri" w:cs="Arial"/>
          <w:sz w:val="22"/>
          <w:szCs w:val="22"/>
        </w:rPr>
        <w:t xml:space="preserve"> nosiči v el. podobě ve formátu EXCEL a v dalším otevřeném a volně dostupném formátu v souladu s §12 prováděcí vyhlášky č. 169/2016 Sb. </w:t>
      </w:r>
    </w:p>
    <w:p w14:paraId="7D18DC11" w14:textId="77777777" w:rsidR="00D95FE9" w:rsidRDefault="00D95FE9" w:rsidP="00D95FE9">
      <w:pPr>
        <w:ind w:left="735"/>
        <w:jc w:val="both"/>
        <w:rPr>
          <w:rFonts w:ascii="Calibri" w:hAnsi="Calibri" w:cs="Arial"/>
          <w:sz w:val="22"/>
          <w:szCs w:val="22"/>
        </w:rPr>
      </w:pPr>
    </w:p>
    <w:p w14:paraId="3DBF808C" w14:textId="77777777" w:rsidR="00D95FE9" w:rsidRDefault="00D95FE9" w:rsidP="00D95FE9">
      <w:pPr>
        <w:jc w:val="both"/>
        <w:rPr>
          <w:rFonts w:ascii="Calibri" w:hAnsi="Calibri" w:cs="Arial"/>
          <w:sz w:val="22"/>
          <w:szCs w:val="22"/>
        </w:rPr>
      </w:pPr>
      <w:r>
        <w:rPr>
          <w:rFonts w:ascii="Calibri" w:hAnsi="Calibri" w:cs="Arial"/>
          <w:sz w:val="22"/>
          <w:szCs w:val="22"/>
        </w:rPr>
        <w:t>2.3. Rozpočet</w:t>
      </w:r>
    </w:p>
    <w:p w14:paraId="76B344D0" w14:textId="77777777" w:rsidR="00D95FE9" w:rsidRDefault="00D95FE9" w:rsidP="00D95FE9">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14:paraId="5663C41E" w14:textId="77777777" w:rsidR="00D95FE9" w:rsidRDefault="00D95FE9" w:rsidP="00D95FE9">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r w:rsidR="00DD058B">
        <w:rPr>
          <w:rFonts w:ascii="Calibri" w:hAnsi="Calibri" w:cs="Arial"/>
          <w:sz w:val="22"/>
          <w:szCs w:val="22"/>
        </w:rPr>
        <w:t xml:space="preserve"> </w:t>
      </w:r>
    </w:p>
    <w:p w14:paraId="4C6783BF" w14:textId="60B0FD04" w:rsidR="00DD058B" w:rsidRDefault="00DD058B" w:rsidP="00DD058B">
      <w:pPr>
        <w:rPr>
          <w:rFonts w:ascii="Calibri" w:hAnsi="Calibri" w:cs="Arial"/>
          <w:sz w:val="22"/>
          <w:szCs w:val="22"/>
        </w:rPr>
      </w:pPr>
      <w:r>
        <w:rPr>
          <w:rFonts w:ascii="Calibri" w:hAnsi="Calibri" w:cs="Arial"/>
          <w:sz w:val="22"/>
          <w:szCs w:val="22"/>
        </w:rPr>
        <w:t>Jako cenou soustavu je nutno použít URS</w:t>
      </w:r>
      <w:r w:rsidR="00A51E70">
        <w:rPr>
          <w:rFonts w:ascii="Calibri" w:hAnsi="Calibri" w:cs="Arial"/>
          <w:sz w:val="22"/>
          <w:szCs w:val="22"/>
        </w:rPr>
        <w:t>,</w:t>
      </w:r>
      <w:r>
        <w:rPr>
          <w:rFonts w:ascii="Calibri" w:hAnsi="Calibri" w:cs="Arial"/>
          <w:sz w:val="22"/>
          <w:szCs w:val="22"/>
        </w:rPr>
        <w:t xml:space="preserve"> a to z důvodu následné kontroly ze strany objednatele.</w:t>
      </w:r>
    </w:p>
    <w:p w14:paraId="3A360FDA" w14:textId="767B8E49" w:rsidR="00D95FE9" w:rsidRDefault="00D95FE9" w:rsidP="00D95FE9">
      <w:pPr>
        <w:jc w:val="both"/>
        <w:rPr>
          <w:rFonts w:ascii="Calibri" w:hAnsi="Calibri" w:cs="Arial"/>
          <w:sz w:val="22"/>
          <w:szCs w:val="22"/>
        </w:rPr>
      </w:pPr>
      <w:r>
        <w:rPr>
          <w:rFonts w:ascii="Calibri" w:hAnsi="Calibri" w:cs="Arial"/>
          <w:sz w:val="22"/>
          <w:szCs w:val="22"/>
        </w:rPr>
        <w:t xml:space="preserve">Rozpočet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1x na </w:t>
      </w:r>
      <w:r w:rsidR="00BF6317">
        <w:rPr>
          <w:rFonts w:ascii="Calibri" w:hAnsi="Calibri" w:cs="Arial"/>
          <w:sz w:val="22"/>
          <w:szCs w:val="22"/>
        </w:rPr>
        <w:t>datovém</w:t>
      </w:r>
      <w:r>
        <w:rPr>
          <w:rFonts w:ascii="Calibri" w:hAnsi="Calibri" w:cs="Arial"/>
          <w:sz w:val="22"/>
          <w:szCs w:val="22"/>
        </w:rPr>
        <w:t xml:space="preserve"> nosiči v el. podobě ve formátu EXCEL a </w:t>
      </w:r>
      <w:proofErr w:type="spellStart"/>
      <w:r>
        <w:rPr>
          <w:rFonts w:ascii="Calibri" w:hAnsi="Calibri" w:cs="Arial"/>
          <w:sz w:val="22"/>
          <w:szCs w:val="22"/>
        </w:rPr>
        <w:t>pdf</w:t>
      </w:r>
      <w:proofErr w:type="spellEnd"/>
      <w:r>
        <w:rPr>
          <w:rFonts w:ascii="Calibri" w:hAnsi="Calibri" w:cs="Arial"/>
          <w:sz w:val="22"/>
          <w:szCs w:val="22"/>
        </w:rPr>
        <w:t>.</w:t>
      </w:r>
    </w:p>
    <w:p w14:paraId="470AF364" w14:textId="77777777" w:rsidR="00D95FE9" w:rsidRDefault="00D95FE9" w:rsidP="00D95FE9">
      <w:pPr>
        <w:jc w:val="both"/>
        <w:rPr>
          <w:rFonts w:ascii="Calibri" w:hAnsi="Calibri" w:cs="Arial"/>
          <w:sz w:val="22"/>
          <w:szCs w:val="22"/>
        </w:rPr>
      </w:pPr>
    </w:p>
    <w:p w14:paraId="0A280AF7" w14:textId="77777777" w:rsidR="00D95FE9" w:rsidRDefault="00D95FE9" w:rsidP="00D95FE9">
      <w:pPr>
        <w:jc w:val="both"/>
        <w:rPr>
          <w:rFonts w:ascii="Calibri" w:hAnsi="Calibri" w:cs="Arial"/>
          <w:sz w:val="22"/>
          <w:szCs w:val="22"/>
        </w:rPr>
      </w:pPr>
      <w:r>
        <w:rPr>
          <w:rFonts w:ascii="Calibri" w:hAnsi="Calibri" w:cs="Arial"/>
          <w:sz w:val="22"/>
          <w:szCs w:val="22"/>
        </w:rPr>
        <w:t>2.4. Podklady</w:t>
      </w:r>
    </w:p>
    <w:p w14:paraId="3D394BB8" w14:textId="2CF925A2" w:rsidR="004C4F9E" w:rsidRDefault="00D95FE9" w:rsidP="00D95FE9">
      <w:pPr>
        <w:jc w:val="both"/>
        <w:rPr>
          <w:rFonts w:ascii="Calibri" w:hAnsi="Calibri" w:cs="Arial"/>
          <w:sz w:val="22"/>
          <w:szCs w:val="22"/>
        </w:rPr>
      </w:pPr>
      <w:r>
        <w:rPr>
          <w:rFonts w:ascii="Calibri" w:hAnsi="Calibri" w:cs="Arial"/>
          <w:sz w:val="22"/>
          <w:szCs w:val="22"/>
        </w:rPr>
        <w:t xml:space="preserve">- podkladem pro zpracování </w:t>
      </w:r>
      <w:r w:rsidR="00BF6317">
        <w:rPr>
          <w:rFonts w:ascii="Calibri" w:hAnsi="Calibri" w:cs="Arial"/>
          <w:sz w:val="22"/>
          <w:szCs w:val="22"/>
        </w:rPr>
        <w:t xml:space="preserve">a koordinaci budou zpracované projekty na rekonstrukci vodovodu a kanalizace od SČVK, rekonstrukci plynovodu </w:t>
      </w:r>
      <w:proofErr w:type="gramStart"/>
      <w:r w:rsidR="00BF6317">
        <w:rPr>
          <w:rFonts w:ascii="Calibri" w:hAnsi="Calibri" w:cs="Arial"/>
          <w:sz w:val="22"/>
          <w:szCs w:val="22"/>
        </w:rPr>
        <w:t>od  INPRO</w:t>
      </w:r>
      <w:proofErr w:type="gramEnd"/>
      <w:r w:rsidR="00BF6317">
        <w:rPr>
          <w:rFonts w:ascii="Calibri" w:hAnsi="Calibri" w:cs="Arial"/>
          <w:sz w:val="22"/>
          <w:szCs w:val="22"/>
        </w:rPr>
        <w:t xml:space="preserve">  (pro Innogy), teplovodu od CAF (pro JE, a.s.) a výstavbu dešťové kanalizace od </w:t>
      </w:r>
      <w:proofErr w:type="spellStart"/>
      <w:r w:rsidR="00BF6317">
        <w:rPr>
          <w:rFonts w:ascii="Calibri" w:hAnsi="Calibri" w:cs="Arial"/>
          <w:sz w:val="22"/>
          <w:szCs w:val="22"/>
        </w:rPr>
        <w:t>SNOWPLANu</w:t>
      </w:r>
      <w:proofErr w:type="spellEnd"/>
      <w:r w:rsidR="00BF6317">
        <w:rPr>
          <w:rFonts w:ascii="Calibri" w:hAnsi="Calibri" w:cs="Arial"/>
          <w:sz w:val="22"/>
          <w:szCs w:val="22"/>
        </w:rPr>
        <w:t xml:space="preserve"> p (pro město)</w:t>
      </w:r>
    </w:p>
    <w:p w14:paraId="5A1AAF34" w14:textId="77777777" w:rsidR="002879B2" w:rsidRDefault="004C4F9E" w:rsidP="002879B2">
      <w:pPr>
        <w:tabs>
          <w:tab w:val="left" w:pos="4962"/>
        </w:tabs>
        <w:rPr>
          <w:rFonts w:ascii="Arial" w:hAnsi="Arial" w:cs="Arial"/>
        </w:rPr>
      </w:pPr>
      <w:r>
        <w:rPr>
          <w:rFonts w:ascii="Calibri" w:hAnsi="Calibri" w:cs="Arial"/>
          <w:sz w:val="22"/>
          <w:szCs w:val="22"/>
        </w:rPr>
        <w:t xml:space="preserve">- </w:t>
      </w:r>
      <w:r w:rsidR="00DD058B">
        <w:rPr>
          <w:rFonts w:ascii="Calibri" w:hAnsi="Calibri" w:cs="Arial"/>
          <w:sz w:val="22"/>
          <w:szCs w:val="22"/>
        </w:rPr>
        <w:t xml:space="preserve">geodetické zaměření oblasti zpracované </w:t>
      </w:r>
      <w:r w:rsidR="002879B2">
        <w:rPr>
          <w:rFonts w:ascii="Calibri" w:hAnsi="Calibri" w:cs="Arial"/>
          <w:sz w:val="22"/>
          <w:szCs w:val="22"/>
        </w:rPr>
        <w:t xml:space="preserve">fy </w:t>
      </w:r>
      <w:r w:rsidR="002879B2">
        <w:rPr>
          <w:rFonts w:ascii="Arial" w:hAnsi="Arial" w:cs="Arial"/>
        </w:rPr>
        <w:t>GEODÉZIE Jablonec nad Nisou s.r.o. z</w:t>
      </w:r>
      <w:r w:rsidR="007F1A8B">
        <w:rPr>
          <w:rFonts w:ascii="Arial" w:hAnsi="Arial" w:cs="Arial"/>
        </w:rPr>
        <w:t> 06/2019</w:t>
      </w:r>
      <w:r w:rsidR="002879B2">
        <w:rPr>
          <w:rFonts w:ascii="Arial" w:hAnsi="Arial" w:cs="Arial"/>
        </w:rPr>
        <w:t>, č.zak</w:t>
      </w:r>
      <w:r w:rsidR="007F1A8B">
        <w:rPr>
          <w:rFonts w:ascii="Arial" w:hAnsi="Arial" w:cs="Arial"/>
        </w:rPr>
        <w:t>:2019192</w:t>
      </w:r>
    </w:p>
    <w:p w14:paraId="4CC0442B" w14:textId="77777777" w:rsidR="004C4F9E" w:rsidRDefault="004C4F9E" w:rsidP="00D95FE9">
      <w:pPr>
        <w:jc w:val="both"/>
        <w:rPr>
          <w:rFonts w:ascii="Calibri" w:hAnsi="Calibri" w:cs="Arial"/>
          <w:sz w:val="22"/>
          <w:szCs w:val="22"/>
        </w:rPr>
      </w:pPr>
      <w:r>
        <w:rPr>
          <w:rFonts w:ascii="Calibri" w:hAnsi="Calibri" w:cs="Arial"/>
          <w:sz w:val="22"/>
          <w:szCs w:val="22"/>
        </w:rPr>
        <w:t xml:space="preserve"> </w:t>
      </w:r>
    </w:p>
    <w:p w14:paraId="0703FD24" w14:textId="494C65D2" w:rsidR="00DD6B30" w:rsidRDefault="00040325" w:rsidP="00857522">
      <w:pPr>
        <w:jc w:val="both"/>
        <w:rPr>
          <w:rFonts w:ascii="Calibri" w:hAnsi="Calibri" w:cs="Arial"/>
          <w:sz w:val="22"/>
          <w:szCs w:val="22"/>
        </w:rPr>
      </w:pPr>
      <w:r>
        <w:rPr>
          <w:rFonts w:ascii="Calibri" w:hAnsi="Calibri" w:cs="Arial"/>
          <w:sz w:val="22"/>
          <w:szCs w:val="22"/>
        </w:rPr>
        <w:t xml:space="preserve">2.5. </w:t>
      </w:r>
      <w:r w:rsidR="00DD6B30" w:rsidRPr="00857522">
        <w:rPr>
          <w:rFonts w:ascii="Calibri" w:hAnsi="Calibri" w:cs="Arial"/>
          <w:sz w:val="22"/>
          <w:szCs w:val="22"/>
        </w:rPr>
        <w:t xml:space="preserve">Dokumentace </w:t>
      </w:r>
      <w:r w:rsidR="002879B2">
        <w:rPr>
          <w:rFonts w:ascii="Calibri" w:hAnsi="Calibri" w:cs="Arial"/>
          <w:sz w:val="22"/>
          <w:szCs w:val="22"/>
        </w:rPr>
        <w:t>D</w:t>
      </w:r>
      <w:r w:rsidR="00BF6317">
        <w:rPr>
          <w:rFonts w:ascii="Calibri" w:hAnsi="Calibri" w:cs="Arial"/>
          <w:sz w:val="22"/>
          <w:szCs w:val="22"/>
        </w:rPr>
        <w:t xml:space="preserve">USP na komunikaci i VO budou dodány v počtu </w:t>
      </w:r>
      <w:r w:rsidR="001C20A1">
        <w:rPr>
          <w:rFonts w:ascii="Calibri" w:hAnsi="Calibri" w:cs="Arial"/>
          <w:sz w:val="22"/>
          <w:szCs w:val="22"/>
        </w:rPr>
        <w:t xml:space="preserve">po </w:t>
      </w:r>
      <w:r w:rsidR="00BF6317">
        <w:rPr>
          <w:rFonts w:ascii="Calibri" w:hAnsi="Calibri" w:cs="Arial"/>
          <w:sz w:val="22"/>
          <w:szCs w:val="22"/>
        </w:rPr>
        <w:t>2</w:t>
      </w:r>
      <w:r w:rsidR="00857522">
        <w:rPr>
          <w:rFonts w:ascii="Calibri" w:hAnsi="Calibri" w:cs="Arial"/>
          <w:sz w:val="22"/>
          <w:szCs w:val="22"/>
        </w:rPr>
        <w:t xml:space="preserve"> </w:t>
      </w:r>
      <w:proofErr w:type="spellStart"/>
      <w:r w:rsidR="00857522">
        <w:rPr>
          <w:rFonts w:ascii="Calibri" w:hAnsi="Calibri" w:cs="Arial"/>
          <w:sz w:val="22"/>
          <w:szCs w:val="22"/>
        </w:rPr>
        <w:t>paré</w:t>
      </w:r>
      <w:proofErr w:type="spellEnd"/>
      <w:r w:rsidR="00857522">
        <w:rPr>
          <w:rFonts w:ascii="Calibri" w:hAnsi="Calibri" w:cs="Arial"/>
          <w:sz w:val="22"/>
          <w:szCs w:val="22"/>
        </w:rPr>
        <w:t xml:space="preserve"> v tištěné podobě</w:t>
      </w:r>
      <w:r w:rsidR="00FC5B5E">
        <w:rPr>
          <w:rFonts w:ascii="Calibri" w:hAnsi="Calibri" w:cs="Arial"/>
          <w:sz w:val="22"/>
          <w:szCs w:val="22"/>
        </w:rPr>
        <w:t xml:space="preserve"> </w:t>
      </w:r>
      <w:r w:rsidR="00BF6317">
        <w:rPr>
          <w:rFonts w:ascii="Calibri" w:hAnsi="Calibri" w:cs="Arial"/>
          <w:b/>
          <w:bCs/>
          <w:sz w:val="22"/>
          <w:szCs w:val="22"/>
        </w:rPr>
        <w:t>(z toho jednou s potvrzením staveb</w:t>
      </w:r>
      <w:r w:rsidR="001C20A1">
        <w:rPr>
          <w:rFonts w:ascii="Calibri" w:hAnsi="Calibri" w:cs="Arial"/>
          <w:b/>
          <w:bCs/>
          <w:sz w:val="22"/>
          <w:szCs w:val="22"/>
        </w:rPr>
        <w:t>n</w:t>
      </w:r>
      <w:r w:rsidR="00BF6317">
        <w:rPr>
          <w:rFonts w:ascii="Calibri" w:hAnsi="Calibri" w:cs="Arial"/>
          <w:b/>
          <w:bCs/>
          <w:sz w:val="22"/>
          <w:szCs w:val="22"/>
        </w:rPr>
        <w:t xml:space="preserve">ím úřadem) </w:t>
      </w:r>
      <w:r w:rsidR="00857522">
        <w:rPr>
          <w:rFonts w:ascii="Calibri" w:hAnsi="Calibri" w:cs="Arial"/>
          <w:sz w:val="22"/>
          <w:szCs w:val="22"/>
        </w:rPr>
        <w:t xml:space="preserve">a </w:t>
      </w:r>
      <w:r w:rsidR="0037583F">
        <w:rPr>
          <w:rFonts w:ascii="Calibri" w:hAnsi="Calibri" w:cs="Arial"/>
          <w:sz w:val="22"/>
          <w:szCs w:val="22"/>
        </w:rPr>
        <w:t>1</w:t>
      </w:r>
      <w:r w:rsidR="00857522">
        <w:rPr>
          <w:rFonts w:ascii="Calibri" w:hAnsi="Calibri" w:cs="Arial"/>
          <w:sz w:val="22"/>
          <w:szCs w:val="22"/>
        </w:rPr>
        <w:t xml:space="preserve">x </w:t>
      </w:r>
      <w:r w:rsidR="00DD6B30" w:rsidRPr="00857522">
        <w:rPr>
          <w:rFonts w:ascii="Calibri" w:hAnsi="Calibri" w:cs="Arial"/>
          <w:sz w:val="22"/>
          <w:szCs w:val="22"/>
        </w:rPr>
        <w:t>v el.</w:t>
      </w:r>
      <w:r w:rsidR="00857522">
        <w:rPr>
          <w:rFonts w:ascii="Calibri" w:hAnsi="Calibri" w:cs="Arial"/>
          <w:sz w:val="22"/>
          <w:szCs w:val="22"/>
        </w:rPr>
        <w:t xml:space="preserve"> </w:t>
      </w:r>
      <w:r w:rsidR="00DD6B30" w:rsidRPr="00857522">
        <w:rPr>
          <w:rFonts w:ascii="Calibri" w:hAnsi="Calibri" w:cs="Arial"/>
          <w:sz w:val="22"/>
          <w:szCs w:val="22"/>
        </w:rPr>
        <w:t xml:space="preserve">podobě ve </w:t>
      </w:r>
      <w:proofErr w:type="gramStart"/>
      <w:r w:rsidR="00DD6B30" w:rsidRPr="00857522">
        <w:rPr>
          <w:rFonts w:ascii="Calibri" w:hAnsi="Calibri" w:cs="Arial"/>
          <w:sz w:val="22"/>
          <w:szCs w:val="22"/>
        </w:rPr>
        <w:t xml:space="preserve">formátu  </w:t>
      </w:r>
      <w:proofErr w:type="spellStart"/>
      <w:r w:rsidR="00DD6B30" w:rsidRPr="00857522">
        <w:rPr>
          <w:rFonts w:ascii="Calibri" w:hAnsi="Calibri" w:cs="Arial"/>
          <w:sz w:val="22"/>
          <w:szCs w:val="22"/>
        </w:rPr>
        <w:t>pdf</w:t>
      </w:r>
      <w:proofErr w:type="spellEnd"/>
      <w:proofErr w:type="gramEnd"/>
      <w:r w:rsidR="00DD6B30" w:rsidRPr="00857522">
        <w:rPr>
          <w:rFonts w:ascii="Calibri" w:hAnsi="Calibri" w:cs="Arial"/>
          <w:sz w:val="22"/>
          <w:szCs w:val="22"/>
        </w:rPr>
        <w:t xml:space="preserve">  a </w:t>
      </w:r>
      <w:proofErr w:type="spellStart"/>
      <w:r w:rsidR="00DD6B30" w:rsidRPr="00857522">
        <w:rPr>
          <w:rFonts w:ascii="Calibri" w:hAnsi="Calibri" w:cs="Arial"/>
          <w:sz w:val="22"/>
          <w:szCs w:val="22"/>
        </w:rPr>
        <w:t>dwg</w:t>
      </w:r>
      <w:proofErr w:type="spellEnd"/>
      <w:r w:rsidR="00DD6B30" w:rsidRPr="00857522">
        <w:rPr>
          <w:rFonts w:ascii="Calibri" w:hAnsi="Calibri" w:cs="Arial"/>
          <w:sz w:val="22"/>
          <w:szCs w:val="22"/>
        </w:rPr>
        <w:t xml:space="preserve"> na </w:t>
      </w:r>
      <w:r w:rsidR="00BF6317">
        <w:rPr>
          <w:rFonts w:ascii="Calibri" w:hAnsi="Calibri" w:cs="Arial"/>
          <w:sz w:val="22"/>
          <w:szCs w:val="22"/>
        </w:rPr>
        <w:t>datovém</w:t>
      </w:r>
      <w:r w:rsidR="00DD6B30" w:rsidRPr="00857522">
        <w:rPr>
          <w:rFonts w:ascii="Calibri" w:hAnsi="Calibri" w:cs="Arial"/>
          <w:sz w:val="22"/>
          <w:szCs w:val="22"/>
        </w:rPr>
        <w:t xml:space="preserve"> nosiči.  </w:t>
      </w:r>
    </w:p>
    <w:p w14:paraId="3241CE4C" w14:textId="2143C8A9" w:rsidR="00BF6317" w:rsidRDefault="00BF6317" w:rsidP="00857522">
      <w:pPr>
        <w:jc w:val="both"/>
        <w:rPr>
          <w:rFonts w:ascii="Calibri" w:hAnsi="Calibri" w:cs="Arial"/>
          <w:sz w:val="22"/>
          <w:szCs w:val="22"/>
        </w:rPr>
      </w:pPr>
      <w:r>
        <w:rPr>
          <w:rFonts w:ascii="Calibri" w:hAnsi="Calibri" w:cs="Arial"/>
          <w:sz w:val="22"/>
          <w:szCs w:val="22"/>
        </w:rPr>
        <w:t xml:space="preserve">Dokumentace DPS na komunikaci i VO budou dodány v počtu </w:t>
      </w:r>
      <w:r w:rsidR="001C20A1">
        <w:rPr>
          <w:rFonts w:ascii="Calibri" w:hAnsi="Calibri" w:cs="Arial"/>
          <w:sz w:val="22"/>
          <w:szCs w:val="22"/>
        </w:rPr>
        <w:t xml:space="preserve">po 6 </w:t>
      </w:r>
      <w:proofErr w:type="spellStart"/>
      <w:r w:rsidR="001C20A1">
        <w:rPr>
          <w:rFonts w:ascii="Calibri" w:hAnsi="Calibri" w:cs="Arial"/>
          <w:sz w:val="22"/>
          <w:szCs w:val="22"/>
        </w:rPr>
        <w:t>paré</w:t>
      </w:r>
      <w:proofErr w:type="spellEnd"/>
      <w:r w:rsidR="001C20A1">
        <w:rPr>
          <w:rFonts w:ascii="Calibri" w:hAnsi="Calibri" w:cs="Arial"/>
          <w:sz w:val="22"/>
          <w:szCs w:val="22"/>
        </w:rPr>
        <w:t xml:space="preserve"> a 1 x elektronicky na datovém nosiči.</w:t>
      </w:r>
    </w:p>
    <w:p w14:paraId="4075B8CC" w14:textId="19054972" w:rsidR="001C20A1" w:rsidRDefault="001C20A1" w:rsidP="00857522">
      <w:pPr>
        <w:jc w:val="both"/>
        <w:rPr>
          <w:rFonts w:ascii="Calibri" w:hAnsi="Calibri" w:cs="Arial"/>
          <w:sz w:val="22"/>
          <w:szCs w:val="22"/>
        </w:rPr>
      </w:pPr>
      <w:r>
        <w:rPr>
          <w:rFonts w:ascii="Calibri" w:hAnsi="Calibri" w:cs="Arial"/>
          <w:sz w:val="22"/>
          <w:szCs w:val="22"/>
        </w:rPr>
        <w:t xml:space="preserve">DIO bude dodáno v počtu 6 </w:t>
      </w:r>
      <w:proofErr w:type="spellStart"/>
      <w:r>
        <w:rPr>
          <w:rFonts w:ascii="Calibri" w:hAnsi="Calibri" w:cs="Arial"/>
          <w:sz w:val="22"/>
          <w:szCs w:val="22"/>
        </w:rPr>
        <w:t>paré</w:t>
      </w:r>
      <w:proofErr w:type="spellEnd"/>
      <w:r>
        <w:rPr>
          <w:rFonts w:ascii="Calibri" w:hAnsi="Calibri" w:cs="Arial"/>
          <w:sz w:val="22"/>
          <w:szCs w:val="22"/>
        </w:rPr>
        <w:t xml:space="preserve"> z toho 1x potvrzené PČR-DI a 1x v el. podobě na datovém nosi</w:t>
      </w:r>
      <w:r w:rsidR="001A2987">
        <w:rPr>
          <w:rFonts w:ascii="Calibri" w:hAnsi="Calibri" w:cs="Arial"/>
          <w:sz w:val="22"/>
          <w:szCs w:val="22"/>
        </w:rPr>
        <w:t>č</w:t>
      </w:r>
      <w:r>
        <w:rPr>
          <w:rFonts w:ascii="Calibri" w:hAnsi="Calibri" w:cs="Arial"/>
          <w:sz w:val="22"/>
          <w:szCs w:val="22"/>
        </w:rPr>
        <w:t>i</w:t>
      </w:r>
      <w:r w:rsidR="001A2987">
        <w:rPr>
          <w:rFonts w:ascii="Calibri" w:hAnsi="Calibri" w:cs="Arial"/>
          <w:sz w:val="22"/>
          <w:szCs w:val="22"/>
        </w:rPr>
        <w:t>.</w:t>
      </w:r>
    </w:p>
    <w:p w14:paraId="7ADF50CF" w14:textId="642C1074" w:rsidR="001A2987" w:rsidRDefault="001A2987" w:rsidP="00857522">
      <w:pPr>
        <w:jc w:val="both"/>
        <w:rPr>
          <w:rFonts w:ascii="Calibri" w:hAnsi="Calibri" w:cs="Arial"/>
          <w:sz w:val="22"/>
          <w:szCs w:val="22"/>
        </w:rPr>
      </w:pPr>
    </w:p>
    <w:p w14:paraId="09802AB4" w14:textId="24F6D54B" w:rsidR="001A2987" w:rsidRDefault="001A2987" w:rsidP="00857522">
      <w:pPr>
        <w:jc w:val="both"/>
        <w:rPr>
          <w:rFonts w:ascii="Calibri" w:hAnsi="Calibri" w:cs="Arial"/>
          <w:sz w:val="22"/>
          <w:szCs w:val="22"/>
        </w:rPr>
      </w:pPr>
      <w:r>
        <w:rPr>
          <w:rFonts w:ascii="Calibri" w:hAnsi="Calibri" w:cs="Arial"/>
          <w:sz w:val="22"/>
          <w:szCs w:val="22"/>
        </w:rPr>
        <w:t xml:space="preserve">Součásti předání díla bude i dokladová část na všechny akce (dešťová kanalizace, komunikace a </w:t>
      </w:r>
      <w:proofErr w:type="gramStart"/>
      <w:r>
        <w:rPr>
          <w:rFonts w:ascii="Calibri" w:hAnsi="Calibri" w:cs="Arial"/>
          <w:sz w:val="22"/>
          <w:szCs w:val="22"/>
        </w:rPr>
        <w:t>VO)  –</w:t>
      </w:r>
      <w:proofErr w:type="gramEnd"/>
      <w:r>
        <w:rPr>
          <w:rFonts w:ascii="Calibri" w:hAnsi="Calibri" w:cs="Arial"/>
          <w:sz w:val="22"/>
          <w:szCs w:val="22"/>
        </w:rPr>
        <w:t xml:space="preserve"> územní a stavební rozhodnutí, vyjádření jednotlivých správců sítí a dotčených orgánů, ev. výstupy z jednání (rozhodnutí s nabytím právní moci v originále v papírové podobě, další doklady postačí elektronicky).</w:t>
      </w:r>
    </w:p>
    <w:p w14:paraId="3F13078C" w14:textId="77777777" w:rsidR="009C4BB5" w:rsidRPr="00857522" w:rsidRDefault="009C4BB5" w:rsidP="00857522">
      <w:pPr>
        <w:jc w:val="both"/>
        <w:rPr>
          <w:rFonts w:ascii="Calibri" w:hAnsi="Calibri" w:cs="Arial"/>
          <w:sz w:val="22"/>
          <w:szCs w:val="22"/>
        </w:rPr>
      </w:pPr>
    </w:p>
    <w:p w14:paraId="58156BE9" w14:textId="77777777" w:rsidR="0034028C" w:rsidRPr="00EE6ABC" w:rsidRDefault="0034028C" w:rsidP="0034028C">
      <w:pPr>
        <w:rPr>
          <w:rFonts w:asciiTheme="minorHAnsi" w:hAnsiTheme="minorHAnsi"/>
          <w:sz w:val="22"/>
          <w:szCs w:val="22"/>
        </w:rPr>
      </w:pPr>
      <w:r w:rsidRPr="00EC6EA4">
        <w:rPr>
          <w:rFonts w:ascii="Calibri" w:hAnsi="Calibri"/>
          <w:color w:val="000000"/>
          <w:sz w:val="22"/>
          <w:szCs w:val="22"/>
        </w:rPr>
        <w:t xml:space="preserve">Zhotovitel je povinen se při zpracovávání projektové dokumentace </w:t>
      </w:r>
      <w:r>
        <w:rPr>
          <w:rFonts w:ascii="Calibri" w:hAnsi="Calibri"/>
          <w:color w:val="000000"/>
          <w:sz w:val="22"/>
          <w:szCs w:val="22"/>
        </w:rPr>
        <w:t xml:space="preserve">vč. soupisu prací a rozpočtu </w:t>
      </w:r>
      <w:r w:rsidRPr="00EC6EA4">
        <w:rPr>
          <w:rFonts w:ascii="Calibri" w:hAnsi="Calibri"/>
          <w:color w:val="000000"/>
          <w:sz w:val="22"/>
          <w:szCs w:val="22"/>
        </w:rPr>
        <w:t>řídit mimo jiné požadavky zákona</w:t>
      </w:r>
      <w:r>
        <w:rPr>
          <w:rFonts w:ascii="Calibri" w:hAnsi="Calibri"/>
          <w:color w:val="000000"/>
          <w:sz w:val="22"/>
          <w:szCs w:val="22"/>
        </w:rPr>
        <w:t xml:space="preserve"> </w:t>
      </w:r>
      <w:r w:rsidRPr="00EC6EA4">
        <w:rPr>
          <w:rFonts w:ascii="Calibri" w:hAnsi="Calibri"/>
          <w:color w:val="000000"/>
          <w:sz w:val="22"/>
          <w:szCs w:val="22"/>
        </w:rPr>
        <w:t xml:space="preserve">č. 137/2006 Sb., o veřejných zakázkách – projektová dokumentace </w:t>
      </w:r>
      <w:r>
        <w:rPr>
          <w:rFonts w:ascii="Calibri" w:hAnsi="Calibri"/>
          <w:color w:val="000000"/>
          <w:sz w:val="22"/>
          <w:szCs w:val="22"/>
        </w:rPr>
        <w:t xml:space="preserve">vč. soupisu prací a rozpočtu </w:t>
      </w:r>
      <w:r w:rsidRPr="00EC6EA4">
        <w:rPr>
          <w:rFonts w:ascii="Calibri" w:hAnsi="Calibri"/>
          <w:color w:val="000000"/>
          <w:sz w:val="22"/>
          <w:szCs w:val="22"/>
        </w:rPr>
        <w:t>nesmí obsahovat zejména názvy a odkazy na konkrétní výrobky – viz ustanovení § 44 odst. 9</w:t>
      </w:r>
      <w:r>
        <w:rPr>
          <w:rFonts w:ascii="Calibri" w:hAnsi="Calibri"/>
          <w:color w:val="000000"/>
          <w:sz w:val="22"/>
          <w:szCs w:val="22"/>
        </w:rPr>
        <w:t xml:space="preserve"> zákona o veřejných zakázkách</w:t>
      </w:r>
      <w:r w:rsidRPr="00EC6EA4">
        <w:rPr>
          <w:rFonts w:ascii="Calibri" w:hAnsi="Calibri"/>
          <w:color w:val="000000"/>
          <w:sz w:val="22"/>
          <w:szCs w:val="22"/>
        </w:rPr>
        <w:t>.</w:t>
      </w:r>
      <w:r>
        <w:rPr>
          <w:rFonts w:ascii="Calibri" w:hAnsi="Calibri"/>
          <w:color w:val="000000"/>
          <w:sz w:val="22"/>
          <w:szCs w:val="22"/>
        </w:rPr>
        <w:t xml:space="preserve"> </w:t>
      </w:r>
      <w:r w:rsidRPr="00EE6ABC">
        <w:rPr>
          <w:rFonts w:asciiTheme="minorHAnsi" w:hAnsiTheme="minorHAnsi"/>
          <w:sz w:val="22"/>
          <w:szCs w:val="22"/>
        </w:rPr>
        <w:t>Zákaz odkazu na konkrétní výrobky nebo dodavatele ale není absolutní a z</w:t>
      </w:r>
      <w:r>
        <w:rPr>
          <w:rFonts w:asciiTheme="minorHAnsi" w:hAnsiTheme="minorHAnsi"/>
          <w:sz w:val="22"/>
          <w:szCs w:val="22"/>
        </w:rPr>
        <w:t>hotovitel</w:t>
      </w:r>
      <w:r w:rsidRPr="00EE6ABC">
        <w:rPr>
          <w:rFonts w:asciiTheme="minorHAnsi" w:hAnsiTheme="minorHAnsi"/>
          <w:sz w:val="22"/>
          <w:szCs w:val="22"/>
        </w:rPr>
        <w:t xml:space="preserve"> může přímý nebo nepřímý odkaz použít, pokud </w:t>
      </w:r>
    </w:p>
    <w:p w14:paraId="48D9B29E" w14:textId="77777777" w:rsidR="0034028C" w:rsidRPr="00EE6ABC" w:rsidRDefault="0034028C" w:rsidP="0034028C">
      <w:pPr>
        <w:pStyle w:val="psm1"/>
        <w:numPr>
          <w:ilvl w:val="0"/>
          <w:numId w:val="14"/>
        </w:numPr>
        <w:spacing w:before="0" w:after="0"/>
        <w:rPr>
          <w:rFonts w:asciiTheme="minorHAnsi" w:hAnsiTheme="minorHAnsi"/>
        </w:rPr>
      </w:pPr>
      <w:r w:rsidRPr="00EE6ABC">
        <w:rPr>
          <w:rFonts w:asciiTheme="minorHAnsi" w:hAnsiTheme="minorHAnsi"/>
        </w:rPr>
        <w:t>je to odůvodněno předmětem veřejné zakázky (§ 89 odst. 5);</w:t>
      </w:r>
    </w:p>
    <w:p w14:paraId="62A64398" w14:textId="77777777" w:rsidR="0034028C" w:rsidRDefault="0034028C" w:rsidP="0034028C">
      <w:pPr>
        <w:pStyle w:val="psm1"/>
        <w:numPr>
          <w:ilvl w:val="0"/>
          <w:numId w:val="14"/>
        </w:numPr>
        <w:spacing w:before="0" w:after="0"/>
        <w:rPr>
          <w:rFonts w:asciiTheme="minorHAnsi" w:hAnsiTheme="minorHAnsi"/>
        </w:rPr>
      </w:pPr>
      <w:r w:rsidRPr="00EE6ABC">
        <w:rPr>
          <w:rFonts w:asciiTheme="minorHAnsi" w:hAnsiTheme="minorHAnsi"/>
        </w:rPr>
        <w:t>jiné stanovení technických podmínek nemůže být dostatečně přesné nebo srozumitelné (§ 89 odst. 6).</w:t>
      </w:r>
    </w:p>
    <w:p w14:paraId="1F7C0326" w14:textId="77777777" w:rsidR="0034028C" w:rsidRPr="00CD5593" w:rsidRDefault="0034028C" w:rsidP="0034028C">
      <w:pPr>
        <w:pStyle w:val="psm1"/>
        <w:numPr>
          <w:ilvl w:val="0"/>
          <w:numId w:val="0"/>
        </w:numPr>
        <w:spacing w:before="0" w:after="0"/>
        <w:ind w:left="3"/>
        <w:rPr>
          <w:rFonts w:asciiTheme="minorHAnsi" w:hAnsiTheme="minorHAnsi"/>
        </w:rPr>
      </w:pPr>
      <w:r w:rsidRPr="00CD5593">
        <w:rPr>
          <w:rFonts w:asciiTheme="minorHAnsi" w:hAnsiTheme="minorHAnsi"/>
        </w:rPr>
        <w:t>Zhotovitel však musí vždy připustit jiná rovnocenná řešení. To musí provést u každého jednotlivého odkazu („např</w:t>
      </w:r>
      <w:r>
        <w:rPr>
          <w:rFonts w:asciiTheme="minorHAnsi" w:hAnsiTheme="minorHAnsi"/>
        </w:rPr>
        <w:t>.</w:t>
      </w:r>
      <w:r w:rsidRPr="00CD5593">
        <w:rPr>
          <w:rFonts w:asciiTheme="minorHAnsi" w:hAnsiTheme="minorHAnsi"/>
        </w:rPr>
        <w:t>“).</w:t>
      </w:r>
    </w:p>
    <w:p w14:paraId="739195FA" w14:textId="77777777" w:rsidR="003A4CFA"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požadavky na zpracování předmětu díla</w:t>
      </w:r>
    </w:p>
    <w:p w14:paraId="33339B78" w14:textId="77777777" w:rsidR="008854AD" w:rsidRPr="008854AD" w:rsidRDefault="008854AD" w:rsidP="008854AD"/>
    <w:p w14:paraId="5DE029FA" w14:textId="77777777" w:rsidR="003A4CFA" w:rsidRDefault="003A4CFA" w:rsidP="003A4CFA">
      <w:pPr>
        <w:widowControl w:val="0"/>
        <w:numPr>
          <w:ilvl w:val="1"/>
          <w:numId w:val="2"/>
        </w:numPr>
        <w:suppressAutoHyphens/>
        <w:jc w:val="both"/>
        <w:rPr>
          <w:rFonts w:ascii="Calibri" w:hAnsi="Calibri"/>
          <w:sz w:val="22"/>
          <w:szCs w:val="22"/>
        </w:rPr>
      </w:pPr>
      <w:r>
        <w:rPr>
          <w:rFonts w:ascii="Calibri" w:hAnsi="Calibri"/>
          <w:sz w:val="22"/>
          <w:szCs w:val="22"/>
        </w:rPr>
        <w:t xml:space="preserve">Po zhotoviteli projektové dokumentace bude požadována koordinace a zodpovědnost za koordinaci jednotlivých částí projektové dokumentace. </w:t>
      </w:r>
    </w:p>
    <w:p w14:paraId="7BB73E6C" w14:textId="77777777" w:rsidR="003A4CFA" w:rsidRDefault="003A4CFA" w:rsidP="003A4CFA">
      <w:pPr>
        <w:widowControl w:val="0"/>
        <w:numPr>
          <w:ilvl w:val="1"/>
          <w:numId w:val="2"/>
        </w:numPr>
        <w:suppressAutoHyphens/>
        <w:jc w:val="both"/>
        <w:rPr>
          <w:rFonts w:ascii="Calibri" w:hAnsi="Calibri"/>
          <w:sz w:val="22"/>
          <w:szCs w:val="22"/>
        </w:rPr>
      </w:pPr>
      <w:r>
        <w:rPr>
          <w:rFonts w:ascii="Calibri" w:hAnsi="Calibri"/>
          <w:sz w:val="22"/>
          <w:szCs w:val="22"/>
        </w:rPr>
        <w:t>Projektová dokumentace bude obsahovat úplné technické řešení. Za úplné technické řešení objednatel nepovažuje zejména:</w:t>
      </w:r>
    </w:p>
    <w:p w14:paraId="3FE2B6F0" w14:textId="77777777" w:rsidR="003A4CFA" w:rsidRDefault="003A4CFA" w:rsidP="003A4CFA">
      <w:pPr>
        <w:ind w:left="567"/>
        <w:jc w:val="both"/>
        <w:rPr>
          <w:rFonts w:ascii="Calibri" w:hAnsi="Calibri"/>
          <w:sz w:val="22"/>
          <w:szCs w:val="22"/>
        </w:rPr>
      </w:pPr>
      <w:r>
        <w:rPr>
          <w:rFonts w:ascii="Calibri" w:hAnsi="Calibri"/>
          <w:sz w:val="22"/>
          <w:szCs w:val="22"/>
        </w:rPr>
        <w:t>- použití odkazů na návrh typového řešení či přímo převzetí typového řešení (dokumentace – detailů) výrobců stavebních materiálů, konstrukcí apod. bez konkrétního zapracování do projektové dokumentace stavby</w:t>
      </w:r>
    </w:p>
    <w:p w14:paraId="7790D8D8" w14:textId="77777777" w:rsidR="003A4CFA" w:rsidRDefault="003A4CFA" w:rsidP="003A4CFA">
      <w:pPr>
        <w:ind w:left="567"/>
        <w:jc w:val="both"/>
        <w:rPr>
          <w:rFonts w:ascii="Calibri" w:hAnsi="Calibri"/>
          <w:sz w:val="22"/>
          <w:szCs w:val="22"/>
        </w:rPr>
      </w:pPr>
      <w:r>
        <w:rPr>
          <w:rFonts w:ascii="Calibri" w:hAnsi="Calibri"/>
          <w:sz w:val="22"/>
          <w:szCs w:val="22"/>
        </w:rPr>
        <w:t>- použití odkazů na dořešení projektové dokumentace během provádění prací na stavbě, pokud objednatel nerozhodne jinak</w:t>
      </w:r>
    </w:p>
    <w:p w14:paraId="0ADBD780" w14:textId="77777777" w:rsidR="003A4CFA" w:rsidRDefault="003A4CFA" w:rsidP="003A4CFA">
      <w:pPr>
        <w:ind w:left="567"/>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14:paraId="2EE6F4E3" w14:textId="77777777" w:rsidR="003A4CFA" w:rsidRDefault="003A4CFA" w:rsidP="003A4CFA">
      <w:pPr>
        <w:ind w:left="567"/>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zákony apod.</w:t>
      </w:r>
    </w:p>
    <w:p w14:paraId="6D4D6275" w14:textId="77777777" w:rsidR="003A4CFA" w:rsidRDefault="003A4CFA" w:rsidP="003A4CFA">
      <w:pPr>
        <w:ind w:left="567"/>
        <w:jc w:val="both"/>
        <w:rPr>
          <w:rFonts w:ascii="Calibri" w:hAnsi="Calibri"/>
          <w:sz w:val="22"/>
          <w:szCs w:val="22"/>
        </w:rPr>
      </w:pPr>
      <w:r>
        <w:rPr>
          <w:rFonts w:ascii="Calibri" w:hAnsi="Calibri"/>
          <w:sz w:val="22"/>
          <w:szCs w:val="22"/>
        </w:rPr>
        <w:t>- nezkoordinované či špatně zkoordinované jednotlivé části projektové dokumentace</w:t>
      </w:r>
    </w:p>
    <w:p w14:paraId="4CC712F9" w14:textId="77777777" w:rsidR="003A4CFA" w:rsidRDefault="003A4CFA" w:rsidP="003A4CFA">
      <w:pPr>
        <w:ind w:left="567"/>
        <w:jc w:val="both"/>
        <w:rPr>
          <w:rFonts w:ascii="Calibri" w:hAnsi="Calibri"/>
          <w:sz w:val="22"/>
          <w:szCs w:val="22"/>
        </w:rPr>
      </w:pPr>
      <w:r>
        <w:rPr>
          <w:rFonts w:ascii="Calibri" w:hAnsi="Calibri"/>
          <w:sz w:val="22"/>
          <w:szCs w:val="22"/>
        </w:rPr>
        <w:t>- návrh použití nevhodných materiálů a technologií</w:t>
      </w:r>
    </w:p>
    <w:p w14:paraId="0C2FA6AA" w14:textId="77777777" w:rsidR="003A4CFA" w:rsidRDefault="003A4CFA" w:rsidP="003A4CFA">
      <w:pPr>
        <w:ind w:left="567"/>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14:paraId="1B1970D2" w14:textId="77777777" w:rsidR="003A4CFA" w:rsidRDefault="003A4CFA" w:rsidP="003A4CFA">
      <w:pPr>
        <w:ind w:left="567"/>
        <w:jc w:val="both"/>
        <w:rPr>
          <w:rFonts w:ascii="Calibri" w:hAnsi="Calibri"/>
          <w:sz w:val="22"/>
          <w:szCs w:val="22"/>
        </w:rPr>
      </w:pPr>
      <w:r>
        <w:rPr>
          <w:rFonts w:ascii="Calibri" w:hAnsi="Calibri"/>
          <w:sz w:val="22"/>
          <w:szCs w:val="22"/>
        </w:rPr>
        <w:t>- absence řešení vazby stavby na okolí, a to při provádění prací i po jejich provedení</w:t>
      </w:r>
    </w:p>
    <w:p w14:paraId="3A09F072" w14:textId="77777777" w:rsidR="003A4CFA" w:rsidRDefault="003A4CFA" w:rsidP="003A4CFA">
      <w:pPr>
        <w:widowControl w:val="0"/>
        <w:numPr>
          <w:ilvl w:val="1"/>
          <w:numId w:val="2"/>
        </w:numPr>
        <w:suppressAutoHyphens/>
        <w:jc w:val="both"/>
        <w:rPr>
          <w:rFonts w:ascii="Calibri" w:hAnsi="Calibri"/>
          <w:sz w:val="22"/>
          <w:szCs w:val="22"/>
        </w:rPr>
      </w:pPr>
      <w:r>
        <w:rPr>
          <w:rFonts w:ascii="Calibri" w:hAnsi="Calibri"/>
          <w:sz w:val="22"/>
          <w:szCs w:val="22"/>
        </w:rPr>
        <w:t xml:space="preserve">Navržené řešení stavby musí vést k provedení kvalitní stavby a současně musí být provedení stavby navrženo úsporně, a to jak s ohledem na náklady na výstavbu, tak s ohledem na budoucí provozní náklady. V projektové dokumentaci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14:paraId="2A5A1C2F" w14:textId="3E99F7C4" w:rsidR="003A4CFA" w:rsidRDefault="003A4CFA" w:rsidP="003A4CFA">
      <w:pPr>
        <w:widowControl w:val="0"/>
        <w:numPr>
          <w:ilvl w:val="1"/>
          <w:numId w:val="2"/>
        </w:numPr>
        <w:suppressAutoHyphens/>
        <w:jc w:val="both"/>
        <w:rPr>
          <w:rFonts w:ascii="Calibri" w:hAnsi="Calibri"/>
          <w:sz w:val="22"/>
          <w:szCs w:val="22"/>
        </w:rPr>
      </w:pPr>
      <w:r>
        <w:rPr>
          <w:rFonts w:ascii="Calibri" w:hAnsi="Calibri"/>
          <w:sz w:val="22"/>
          <w:szCs w:val="22"/>
        </w:rPr>
        <w:t xml:space="preserve">Zhotovitel je povinen projektovou dokumentaci průběžně konzultovat s objednatelem a jím určenými osobami – za objednatele: Ing. Pavel Sluka, </w:t>
      </w:r>
      <w:r w:rsidR="004D683E">
        <w:rPr>
          <w:rFonts w:ascii="Calibri" w:hAnsi="Calibri"/>
          <w:sz w:val="22"/>
          <w:szCs w:val="22"/>
        </w:rPr>
        <w:t>Ing. Luboš Kousal</w:t>
      </w:r>
      <w:r w:rsidR="001C20A1">
        <w:rPr>
          <w:rFonts w:ascii="Calibri" w:hAnsi="Calibri"/>
          <w:sz w:val="22"/>
          <w:szCs w:val="22"/>
        </w:rPr>
        <w:t>, Miroslav Kopecký.</w:t>
      </w:r>
    </w:p>
    <w:p w14:paraId="5DF7F796" w14:textId="77777777" w:rsidR="003A4CFA" w:rsidRDefault="003A4CFA" w:rsidP="003A4CFA">
      <w:pPr>
        <w:widowControl w:val="0"/>
        <w:numPr>
          <w:ilvl w:val="1"/>
          <w:numId w:val="2"/>
        </w:numPr>
        <w:suppressAutoHyphens/>
        <w:jc w:val="both"/>
        <w:rPr>
          <w:rFonts w:ascii="Calibri" w:hAnsi="Calibri"/>
          <w:sz w:val="22"/>
          <w:szCs w:val="22"/>
        </w:rPr>
      </w:pPr>
      <w:r>
        <w:rPr>
          <w:rFonts w:ascii="Calibri" w:hAnsi="Calibri"/>
          <w:sz w:val="22"/>
          <w:szCs w:val="22"/>
        </w:rPr>
        <w:t xml:space="preserve">V případě, že pro řádné dokončení předmětu plnění je nezbytné provedení </w:t>
      </w:r>
      <w:r w:rsidR="004D683E">
        <w:rPr>
          <w:rFonts w:ascii="Calibri" w:hAnsi="Calibri"/>
          <w:sz w:val="22"/>
          <w:szCs w:val="22"/>
        </w:rPr>
        <w:t xml:space="preserve">zaměření, </w:t>
      </w:r>
      <w:r>
        <w:rPr>
          <w:rFonts w:ascii="Calibri" w:hAnsi="Calibri"/>
          <w:sz w:val="22"/>
          <w:szCs w:val="22"/>
        </w:rPr>
        <w:t xml:space="preserve">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w:t>
      </w:r>
    </w:p>
    <w:p w14:paraId="0CE21E65" w14:textId="77777777" w:rsidR="00E32267" w:rsidRDefault="00E32267" w:rsidP="00E32267">
      <w:pPr>
        <w:widowControl w:val="0"/>
        <w:suppressAutoHyphens/>
        <w:ind w:left="142"/>
        <w:jc w:val="both"/>
        <w:rPr>
          <w:rFonts w:ascii="Calibri" w:hAnsi="Calibri"/>
          <w:sz w:val="22"/>
          <w:szCs w:val="22"/>
        </w:rPr>
      </w:pPr>
    </w:p>
    <w:p w14:paraId="59B4C78E" w14:textId="77777777" w:rsidR="00377938" w:rsidRDefault="00377938" w:rsidP="00377938">
      <w:pPr>
        <w:widowControl w:val="0"/>
        <w:suppressAutoHyphens/>
        <w:ind w:left="682"/>
        <w:jc w:val="both"/>
        <w:rPr>
          <w:rFonts w:ascii="Calibri" w:hAnsi="Calibri"/>
          <w:sz w:val="22"/>
          <w:szCs w:val="22"/>
        </w:rPr>
      </w:pPr>
    </w:p>
    <w:p w14:paraId="07587BA4" w14:textId="77777777" w:rsidR="003A4CFA" w:rsidRPr="00F93F80"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PODMÍNKY pro PŘEVZETÍ PŘEDMĚTU SMLOUVY</w:t>
      </w:r>
    </w:p>
    <w:p w14:paraId="688BE904" w14:textId="77777777" w:rsidR="003A4CFA" w:rsidRPr="00C26DD1" w:rsidRDefault="003A4CFA" w:rsidP="003A4CFA"/>
    <w:p w14:paraId="5A771F42" w14:textId="23FEEBEA" w:rsidR="003A4CFA" w:rsidRPr="00EC6EA4" w:rsidRDefault="003A4CFA" w:rsidP="00753D01">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Zhotovitel předá kompletně dokončený předmět smlouvy</w:t>
      </w:r>
      <w:r w:rsidR="001C20A1">
        <w:rPr>
          <w:rFonts w:ascii="Calibri" w:hAnsi="Calibri"/>
          <w:color w:val="000000"/>
          <w:sz w:val="22"/>
          <w:szCs w:val="22"/>
        </w:rPr>
        <w:t xml:space="preserve"> (komunikace i VO)</w:t>
      </w:r>
      <w:r w:rsidRPr="00EC6EA4">
        <w:rPr>
          <w:rFonts w:ascii="Calibri" w:hAnsi="Calibri"/>
          <w:color w:val="000000"/>
          <w:sz w:val="22"/>
          <w:szCs w:val="22"/>
        </w:rPr>
        <w:t xml:space="preserve"> v</w:t>
      </w:r>
      <w:r w:rsidR="001F34CC">
        <w:rPr>
          <w:rFonts w:ascii="Calibri" w:hAnsi="Calibri"/>
          <w:color w:val="000000"/>
          <w:sz w:val="22"/>
          <w:szCs w:val="22"/>
        </w:rPr>
        <w:t xml:space="preserve"> 1</w:t>
      </w:r>
      <w:r w:rsidRPr="00EC6EA4">
        <w:rPr>
          <w:rFonts w:ascii="Calibri" w:hAnsi="Calibri"/>
          <w:color w:val="000000"/>
          <w:sz w:val="22"/>
          <w:szCs w:val="22"/>
        </w:rPr>
        <w:t xml:space="preserve"> </w:t>
      </w:r>
      <w:proofErr w:type="spellStart"/>
      <w:r w:rsidRPr="00EC6EA4">
        <w:rPr>
          <w:rFonts w:ascii="Calibri" w:hAnsi="Calibri"/>
          <w:color w:val="000000"/>
          <w:sz w:val="22"/>
          <w:szCs w:val="22"/>
        </w:rPr>
        <w:t>paré</w:t>
      </w:r>
      <w:proofErr w:type="spellEnd"/>
      <w:r w:rsidRPr="00EC6EA4">
        <w:rPr>
          <w:rFonts w:ascii="Calibri" w:hAnsi="Calibri"/>
          <w:color w:val="000000"/>
          <w:sz w:val="22"/>
          <w:szCs w:val="22"/>
        </w:rPr>
        <w:t xml:space="preserve"> </w:t>
      </w:r>
      <w:r w:rsidR="0034028C">
        <w:rPr>
          <w:rFonts w:ascii="Calibri" w:hAnsi="Calibri"/>
          <w:color w:val="000000"/>
          <w:sz w:val="22"/>
          <w:szCs w:val="22"/>
          <w:u w:val="single"/>
        </w:rPr>
        <w:t xml:space="preserve">v tištěné formě </w:t>
      </w:r>
      <w:r w:rsidRPr="00EC6EA4">
        <w:rPr>
          <w:rFonts w:ascii="Calibri" w:hAnsi="Calibri"/>
          <w:color w:val="000000"/>
          <w:sz w:val="22"/>
          <w:szCs w:val="22"/>
        </w:rPr>
        <w:t>objednateli ke kontrole nejpozději do termínu dokončení díla, který je uveden v</w:t>
      </w:r>
      <w:r w:rsidR="001C20A1">
        <w:rPr>
          <w:rFonts w:ascii="Calibri" w:hAnsi="Calibri"/>
          <w:color w:val="000000"/>
          <w:sz w:val="22"/>
          <w:szCs w:val="22"/>
        </w:rPr>
        <w:t> </w:t>
      </w:r>
      <w:r w:rsidRPr="00EC6EA4">
        <w:rPr>
          <w:rFonts w:ascii="Calibri" w:hAnsi="Calibri"/>
          <w:color w:val="000000"/>
          <w:sz w:val="22"/>
          <w:szCs w:val="22"/>
        </w:rPr>
        <w:t>čl</w:t>
      </w:r>
      <w:r w:rsidR="001C20A1">
        <w:rPr>
          <w:rFonts w:ascii="Calibri" w:hAnsi="Calibri"/>
          <w:color w:val="000000"/>
          <w:sz w:val="22"/>
          <w:szCs w:val="22"/>
        </w:rPr>
        <w:t>.</w:t>
      </w:r>
      <w:r w:rsidRPr="00EC6EA4">
        <w:rPr>
          <w:rFonts w:ascii="Calibri" w:hAnsi="Calibri"/>
          <w:color w:val="000000"/>
          <w:sz w:val="22"/>
          <w:szCs w:val="22"/>
        </w:rPr>
        <w:t xml:space="preserve"> 5.</w:t>
      </w:r>
    </w:p>
    <w:p w14:paraId="26F71AE4" w14:textId="77777777" w:rsidR="003A4CFA" w:rsidRPr="00EC6EA4" w:rsidRDefault="003A4CFA" w:rsidP="00753D01">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 xml:space="preserve">Objednatel si vyhrazuje právo na </w:t>
      </w:r>
      <w:proofErr w:type="gramStart"/>
      <w:r w:rsidR="00131E3C">
        <w:rPr>
          <w:rFonts w:ascii="Calibri" w:hAnsi="Calibri"/>
          <w:color w:val="000000"/>
          <w:sz w:val="22"/>
          <w:szCs w:val="22"/>
        </w:rPr>
        <w:t>7</w:t>
      </w:r>
      <w:r w:rsidRPr="00EC6EA4">
        <w:rPr>
          <w:rFonts w:ascii="Calibri" w:hAnsi="Calibri"/>
          <w:color w:val="000000"/>
          <w:sz w:val="22"/>
          <w:szCs w:val="22"/>
        </w:rPr>
        <w:t xml:space="preserve"> denní</w:t>
      </w:r>
      <w:proofErr w:type="gramEnd"/>
      <w:r w:rsidRPr="00EC6EA4">
        <w:rPr>
          <w:rFonts w:ascii="Calibri" w:hAnsi="Calibri"/>
          <w:color w:val="000000"/>
          <w:sz w:val="22"/>
          <w:szCs w:val="22"/>
        </w:rPr>
        <w:t xml:space="preserve"> kontrolu dokončeného předmětu smlouvy.</w:t>
      </w:r>
    </w:p>
    <w:p w14:paraId="70CF7697" w14:textId="77777777" w:rsidR="003A4CFA" w:rsidRPr="00EC6EA4" w:rsidRDefault="003A4CFA" w:rsidP="00753D01">
      <w:pPr>
        <w:numPr>
          <w:ilvl w:val="1"/>
          <w:numId w:val="2"/>
        </w:numPr>
        <w:suppressAutoHyphens/>
        <w:ind w:left="709" w:hanging="567"/>
        <w:jc w:val="both"/>
        <w:rPr>
          <w:rFonts w:ascii="Calibri" w:hAnsi="Calibri"/>
          <w:color w:val="000000"/>
          <w:sz w:val="22"/>
          <w:szCs w:val="22"/>
        </w:rPr>
      </w:pPr>
      <w:r w:rsidRPr="00EC6EA4">
        <w:rPr>
          <w:rFonts w:ascii="Calibri" w:hAnsi="Calibri"/>
          <w:color w:val="000000"/>
          <w:sz w:val="22"/>
          <w:szCs w:val="22"/>
        </w:rPr>
        <w:t>V případě, že objednatel neshledá na dokončeném předmětu smlouvy žádné vady či nedodělky</w:t>
      </w:r>
      <w:r>
        <w:rPr>
          <w:rFonts w:ascii="Calibri" w:hAnsi="Calibri"/>
          <w:color w:val="000000"/>
          <w:sz w:val="22"/>
          <w:szCs w:val="22"/>
        </w:rPr>
        <w:t>,</w:t>
      </w:r>
      <w:r w:rsidRPr="00EC6EA4">
        <w:rPr>
          <w:rFonts w:ascii="Calibri" w:hAnsi="Calibri"/>
          <w:color w:val="000000"/>
          <w:sz w:val="22"/>
          <w:szCs w:val="22"/>
        </w:rPr>
        <w:t xml:space="preserve"> vystaví objednatel protokol o předání a převzetí díla. </w:t>
      </w:r>
    </w:p>
    <w:p w14:paraId="62056FEC" w14:textId="77777777" w:rsidR="003A4CFA" w:rsidRDefault="003A4CFA" w:rsidP="00753D01">
      <w:pPr>
        <w:widowControl w:val="0"/>
        <w:numPr>
          <w:ilvl w:val="1"/>
          <w:numId w:val="2"/>
        </w:numPr>
        <w:suppressAutoHyphens/>
        <w:ind w:left="709"/>
        <w:jc w:val="both"/>
        <w:rPr>
          <w:rFonts w:ascii="Calibri" w:hAnsi="Calibri"/>
          <w:sz w:val="22"/>
          <w:szCs w:val="22"/>
        </w:rPr>
      </w:pPr>
      <w:r>
        <w:rPr>
          <w:rFonts w:ascii="Calibri" w:hAnsi="Calibri"/>
          <w:sz w:val="22"/>
          <w:szCs w:val="22"/>
        </w:rPr>
        <w:t xml:space="preserve">Protokol o předání a převzetí díla </w:t>
      </w:r>
      <w:r w:rsidR="009D4EB9">
        <w:rPr>
          <w:rFonts w:ascii="Calibri" w:hAnsi="Calibri"/>
          <w:sz w:val="22"/>
          <w:szCs w:val="22"/>
        </w:rPr>
        <w:t>(bude-li vydán)</w:t>
      </w:r>
      <w:r w:rsidR="00322B58">
        <w:rPr>
          <w:rFonts w:ascii="Calibri" w:hAnsi="Calibri"/>
          <w:sz w:val="22"/>
          <w:szCs w:val="22"/>
        </w:rPr>
        <w:t xml:space="preserve"> </w:t>
      </w:r>
      <w:r>
        <w:rPr>
          <w:rFonts w:ascii="Calibri" w:hAnsi="Calibri"/>
          <w:sz w:val="22"/>
          <w:szCs w:val="22"/>
        </w:rPr>
        <w:t>musí být podepsán následujícími osobami:</w:t>
      </w:r>
    </w:p>
    <w:p w14:paraId="05A38E53" w14:textId="77777777" w:rsidR="003A4CFA" w:rsidRDefault="003A4CFA" w:rsidP="00753D01">
      <w:pPr>
        <w:ind w:left="709"/>
        <w:jc w:val="both"/>
        <w:rPr>
          <w:rFonts w:ascii="Calibri" w:hAnsi="Calibri"/>
          <w:sz w:val="22"/>
          <w:szCs w:val="22"/>
        </w:rPr>
      </w:pPr>
      <w:r>
        <w:rPr>
          <w:rFonts w:ascii="Calibri" w:hAnsi="Calibri"/>
          <w:sz w:val="22"/>
          <w:szCs w:val="22"/>
        </w:rPr>
        <w:t>- za objednatele:</w:t>
      </w:r>
    </w:p>
    <w:p w14:paraId="6E97B49B" w14:textId="77777777" w:rsidR="003A4CFA" w:rsidRDefault="004D683E" w:rsidP="00753D01">
      <w:pPr>
        <w:ind w:left="709"/>
        <w:jc w:val="both"/>
        <w:rPr>
          <w:rFonts w:ascii="Calibri" w:hAnsi="Calibri"/>
          <w:sz w:val="22"/>
          <w:szCs w:val="22"/>
        </w:rPr>
      </w:pPr>
      <w:r>
        <w:rPr>
          <w:rFonts w:ascii="Calibri" w:hAnsi="Calibri"/>
          <w:sz w:val="22"/>
          <w:szCs w:val="22"/>
        </w:rPr>
        <w:t>Ing. Luboš Kousal</w:t>
      </w:r>
      <w:r w:rsidR="003A4CFA">
        <w:rPr>
          <w:rFonts w:ascii="Calibri" w:hAnsi="Calibri"/>
          <w:sz w:val="22"/>
          <w:szCs w:val="22"/>
        </w:rPr>
        <w:t>, oddělení investiční výstavby</w:t>
      </w:r>
    </w:p>
    <w:p w14:paraId="4CF88FD3" w14:textId="77777777" w:rsidR="003A4CFA" w:rsidRDefault="003A4CFA" w:rsidP="00753D01">
      <w:pPr>
        <w:ind w:left="709"/>
        <w:jc w:val="both"/>
        <w:rPr>
          <w:rFonts w:ascii="Calibri" w:hAnsi="Calibri"/>
          <w:sz w:val="22"/>
          <w:szCs w:val="22"/>
        </w:rPr>
      </w:pPr>
      <w:r>
        <w:rPr>
          <w:rFonts w:ascii="Calibri" w:hAnsi="Calibri"/>
          <w:sz w:val="22"/>
          <w:szCs w:val="22"/>
        </w:rPr>
        <w:t xml:space="preserve">- za zhotovitele: </w:t>
      </w:r>
    </w:p>
    <w:p w14:paraId="76B272AE" w14:textId="77777777" w:rsidR="001F34CC" w:rsidRDefault="003C0741" w:rsidP="001F34CC">
      <w:pPr>
        <w:ind w:left="709"/>
        <w:jc w:val="both"/>
        <w:rPr>
          <w:rFonts w:ascii="Calibri" w:hAnsi="Calibri"/>
          <w:sz w:val="22"/>
          <w:szCs w:val="22"/>
        </w:rPr>
      </w:pPr>
      <w:r>
        <w:rPr>
          <w:rFonts w:ascii="Calibri" w:hAnsi="Calibri"/>
          <w:sz w:val="22"/>
          <w:szCs w:val="22"/>
        </w:rPr>
        <w:t xml:space="preserve">Ing. </w:t>
      </w:r>
      <w:r w:rsidR="009D4EB9">
        <w:rPr>
          <w:rFonts w:ascii="Calibri" w:hAnsi="Calibri"/>
          <w:sz w:val="22"/>
          <w:szCs w:val="22"/>
        </w:rPr>
        <w:t xml:space="preserve">Petr </w:t>
      </w:r>
      <w:proofErr w:type="gramStart"/>
      <w:r w:rsidR="009D4EB9">
        <w:rPr>
          <w:rFonts w:ascii="Calibri" w:hAnsi="Calibri"/>
          <w:sz w:val="22"/>
          <w:szCs w:val="22"/>
        </w:rPr>
        <w:t>Kořínek</w:t>
      </w:r>
      <w:r>
        <w:rPr>
          <w:rFonts w:ascii="Calibri" w:hAnsi="Calibri"/>
          <w:sz w:val="22"/>
          <w:szCs w:val="22"/>
        </w:rPr>
        <w:t xml:space="preserve"> - jednatel</w:t>
      </w:r>
      <w:proofErr w:type="gramEnd"/>
    </w:p>
    <w:p w14:paraId="36E68608" w14:textId="77777777" w:rsidR="003A4CFA" w:rsidRDefault="003A4CFA" w:rsidP="00753D01">
      <w:pPr>
        <w:ind w:left="709"/>
        <w:jc w:val="both"/>
        <w:rPr>
          <w:rFonts w:ascii="Calibri" w:hAnsi="Calibri"/>
          <w:sz w:val="22"/>
          <w:szCs w:val="22"/>
        </w:rPr>
      </w:pPr>
      <w:r>
        <w:rPr>
          <w:rFonts w:ascii="Calibri" w:hAnsi="Calibri"/>
          <w:sz w:val="22"/>
          <w:szCs w:val="22"/>
        </w:rPr>
        <w:t>Podpisy uvedených osob jsou nezbytné pro platnost protokolu.</w:t>
      </w:r>
    </w:p>
    <w:p w14:paraId="44B0AE75" w14:textId="77777777" w:rsidR="003A4CFA" w:rsidRDefault="003A4CFA" w:rsidP="00753D01">
      <w:pPr>
        <w:ind w:left="709"/>
        <w:jc w:val="both"/>
        <w:rPr>
          <w:rFonts w:ascii="Calibri" w:hAnsi="Calibri"/>
          <w:sz w:val="22"/>
          <w:szCs w:val="22"/>
        </w:rPr>
      </w:pPr>
      <w:r>
        <w:rPr>
          <w:rFonts w:ascii="Calibri" w:hAnsi="Calibri"/>
          <w:sz w:val="22"/>
          <w:szCs w:val="22"/>
        </w:rPr>
        <w:t xml:space="preserve">Předávací protokol může být zároveň podepsán i dalšími osobami. </w:t>
      </w:r>
    </w:p>
    <w:p w14:paraId="49219845" w14:textId="77777777" w:rsidR="003A4CFA" w:rsidRDefault="003A4CFA" w:rsidP="00753D01">
      <w:pPr>
        <w:widowControl w:val="0"/>
        <w:numPr>
          <w:ilvl w:val="1"/>
          <w:numId w:val="2"/>
        </w:numPr>
        <w:suppressAutoHyphens/>
        <w:ind w:left="709" w:hanging="567"/>
        <w:jc w:val="both"/>
        <w:rPr>
          <w:rFonts w:ascii="Calibri" w:hAnsi="Calibri"/>
          <w:sz w:val="22"/>
          <w:szCs w:val="22"/>
        </w:rPr>
      </w:pPr>
      <w:r>
        <w:rPr>
          <w:rFonts w:ascii="Calibri" w:hAnsi="Calibri"/>
          <w:sz w:val="22"/>
          <w:szCs w:val="22"/>
        </w:rPr>
        <w:t xml:space="preserve">V případě, že objednatel shledá na dokončeném předmětu smlouvy vady či nedodělky, předá objednatel jejich soupis zhotoviteli vč. stanovení přiměřeného termínu na jejich odstranění. </w:t>
      </w:r>
    </w:p>
    <w:p w14:paraId="28DB59C6" w14:textId="77777777" w:rsidR="003A4CFA" w:rsidRDefault="003A4CFA" w:rsidP="00753D01">
      <w:pPr>
        <w:widowControl w:val="0"/>
        <w:numPr>
          <w:ilvl w:val="1"/>
          <w:numId w:val="2"/>
        </w:numPr>
        <w:suppressAutoHyphens/>
        <w:ind w:left="709" w:hanging="567"/>
        <w:jc w:val="both"/>
        <w:rPr>
          <w:rFonts w:ascii="Calibri" w:hAnsi="Calibri"/>
          <w:sz w:val="22"/>
          <w:szCs w:val="22"/>
        </w:rPr>
      </w:pPr>
      <w:r>
        <w:rPr>
          <w:rFonts w:ascii="Calibri" w:hAnsi="Calibri"/>
          <w:sz w:val="22"/>
          <w:szCs w:val="22"/>
        </w:rPr>
        <w:t>V případě, že zhotovitel v termínech dle odstavce 4.5 uspokojivě neodstraní všechny vady a nedodělky, je objednatel oprávněn poskytnout zhotoviteli přiměřenou lhůtu k nápravě a uplatnit smluvní pokutu nebo odstoupit od smlouvy o dílo.</w:t>
      </w:r>
    </w:p>
    <w:p w14:paraId="020FB815" w14:textId="77777777" w:rsidR="00572DBB" w:rsidRDefault="00572DBB" w:rsidP="00572DBB">
      <w:pPr>
        <w:widowControl w:val="0"/>
        <w:suppressAutoHyphens/>
        <w:ind w:left="142"/>
        <w:jc w:val="both"/>
        <w:rPr>
          <w:rFonts w:ascii="Calibri" w:hAnsi="Calibri"/>
          <w:sz w:val="22"/>
          <w:szCs w:val="22"/>
        </w:rPr>
      </w:pPr>
    </w:p>
    <w:p w14:paraId="3015A51E" w14:textId="77777777" w:rsidR="003A4CFA" w:rsidRDefault="003A4CFA" w:rsidP="003A4CFA">
      <w:pPr>
        <w:ind w:left="567"/>
        <w:jc w:val="both"/>
        <w:rPr>
          <w:rFonts w:ascii="Calibri" w:hAnsi="Calibri"/>
          <w:color w:val="000000"/>
          <w:sz w:val="22"/>
          <w:szCs w:val="22"/>
        </w:rPr>
      </w:pPr>
    </w:p>
    <w:p w14:paraId="496C3F2D" w14:textId="77777777" w:rsidR="003A4CFA" w:rsidRPr="00F93F80"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Termín plnění zakázky:</w:t>
      </w:r>
    </w:p>
    <w:p w14:paraId="58C07292" w14:textId="77777777" w:rsidR="003A4CFA" w:rsidRPr="00EC6EA4" w:rsidRDefault="003A4CFA" w:rsidP="003A4CFA">
      <w:pPr>
        <w:rPr>
          <w:color w:val="000000"/>
        </w:rPr>
      </w:pPr>
    </w:p>
    <w:p w14:paraId="4343D649" w14:textId="6A211274" w:rsidR="001C20A1" w:rsidRDefault="003A4CFA" w:rsidP="00E14073">
      <w:pPr>
        <w:jc w:val="both"/>
        <w:rPr>
          <w:rFonts w:ascii="Calibri" w:hAnsi="Calibri"/>
          <w:b/>
          <w:sz w:val="22"/>
          <w:szCs w:val="22"/>
        </w:rPr>
      </w:pPr>
      <w:r>
        <w:rPr>
          <w:rFonts w:ascii="Calibri" w:hAnsi="Calibri"/>
          <w:sz w:val="22"/>
          <w:szCs w:val="22"/>
        </w:rPr>
        <w:t xml:space="preserve">            </w:t>
      </w:r>
      <w:r w:rsidR="00E14073" w:rsidRPr="00936AEF">
        <w:rPr>
          <w:rFonts w:ascii="Calibri" w:hAnsi="Calibri"/>
          <w:sz w:val="22"/>
          <w:szCs w:val="22"/>
        </w:rPr>
        <w:t>Termín dodání</w:t>
      </w:r>
      <w:r w:rsidR="00056717">
        <w:rPr>
          <w:rFonts w:ascii="Calibri" w:hAnsi="Calibri"/>
          <w:sz w:val="22"/>
          <w:szCs w:val="22"/>
        </w:rPr>
        <w:t xml:space="preserve"> </w:t>
      </w:r>
      <w:r w:rsidR="001C20A1">
        <w:rPr>
          <w:rFonts w:ascii="Calibri" w:hAnsi="Calibri"/>
          <w:sz w:val="22"/>
          <w:szCs w:val="22"/>
        </w:rPr>
        <w:t xml:space="preserve">DUSP </w:t>
      </w:r>
      <w:r w:rsidR="008C4CA0">
        <w:rPr>
          <w:rFonts w:ascii="Calibri" w:hAnsi="Calibri"/>
          <w:sz w:val="22"/>
          <w:szCs w:val="22"/>
        </w:rPr>
        <w:t>(</w:t>
      </w:r>
      <w:r w:rsidR="001C20A1">
        <w:rPr>
          <w:rFonts w:ascii="Calibri" w:hAnsi="Calibri"/>
          <w:sz w:val="22"/>
          <w:szCs w:val="22"/>
        </w:rPr>
        <w:t>komunikace</w:t>
      </w:r>
      <w:r w:rsidR="008C4CA0">
        <w:rPr>
          <w:rFonts w:ascii="Calibri" w:hAnsi="Calibri"/>
          <w:sz w:val="22"/>
          <w:szCs w:val="22"/>
        </w:rPr>
        <w:t>)</w:t>
      </w:r>
      <w:r w:rsidR="001C20A1">
        <w:rPr>
          <w:rFonts w:ascii="Calibri" w:hAnsi="Calibri"/>
          <w:sz w:val="22"/>
          <w:szCs w:val="22"/>
        </w:rPr>
        <w:t xml:space="preserve"> </w:t>
      </w:r>
      <w:r w:rsidR="00E14073">
        <w:rPr>
          <w:rFonts w:ascii="Calibri" w:hAnsi="Calibri"/>
          <w:sz w:val="22"/>
          <w:szCs w:val="22"/>
        </w:rPr>
        <w:t xml:space="preserve">ke kontrole            </w:t>
      </w:r>
      <w:r w:rsidR="00E14073" w:rsidRPr="00936AEF">
        <w:rPr>
          <w:rFonts w:ascii="Calibri" w:hAnsi="Calibri"/>
          <w:sz w:val="22"/>
          <w:szCs w:val="22"/>
        </w:rPr>
        <w:tab/>
      </w:r>
      <w:r w:rsidR="00E14073">
        <w:rPr>
          <w:rFonts w:ascii="Calibri" w:hAnsi="Calibri"/>
          <w:sz w:val="22"/>
          <w:szCs w:val="22"/>
        </w:rPr>
        <w:t xml:space="preserve">                        </w:t>
      </w:r>
      <w:r w:rsidR="001C20A1">
        <w:rPr>
          <w:rFonts w:ascii="Calibri" w:hAnsi="Calibri"/>
          <w:sz w:val="22"/>
          <w:szCs w:val="22"/>
        </w:rPr>
        <w:t xml:space="preserve">     </w:t>
      </w:r>
      <w:r w:rsidR="00E14073" w:rsidRPr="004A2A3B">
        <w:rPr>
          <w:rFonts w:ascii="Calibri" w:hAnsi="Calibri"/>
          <w:b/>
          <w:sz w:val="22"/>
          <w:szCs w:val="22"/>
        </w:rPr>
        <w:t xml:space="preserve">do </w:t>
      </w:r>
      <w:r w:rsidR="00F15899">
        <w:rPr>
          <w:rFonts w:ascii="Calibri" w:hAnsi="Calibri"/>
          <w:b/>
          <w:sz w:val="22"/>
          <w:szCs w:val="22"/>
        </w:rPr>
        <w:t>15.7.2021</w:t>
      </w:r>
    </w:p>
    <w:p w14:paraId="69F820FB" w14:textId="5465E082" w:rsidR="00E14073" w:rsidRPr="001C20A1" w:rsidRDefault="001C20A1" w:rsidP="00E14073">
      <w:pPr>
        <w:jc w:val="both"/>
        <w:rPr>
          <w:rFonts w:ascii="Calibri" w:hAnsi="Calibri"/>
          <w:bCs/>
          <w:sz w:val="22"/>
          <w:szCs w:val="22"/>
        </w:rPr>
      </w:pPr>
      <w:r>
        <w:rPr>
          <w:rFonts w:ascii="Calibri" w:hAnsi="Calibri"/>
          <w:b/>
          <w:sz w:val="22"/>
          <w:szCs w:val="22"/>
        </w:rPr>
        <w:t xml:space="preserve">            </w:t>
      </w:r>
      <w:r w:rsidRPr="001C20A1">
        <w:rPr>
          <w:rFonts w:ascii="Calibri" w:hAnsi="Calibri"/>
          <w:bCs/>
          <w:sz w:val="22"/>
          <w:szCs w:val="22"/>
        </w:rPr>
        <w:t>Termín dodání</w:t>
      </w:r>
      <w:r w:rsidR="00E14073" w:rsidRPr="001C20A1">
        <w:rPr>
          <w:rFonts w:ascii="Calibri" w:hAnsi="Calibri"/>
          <w:bCs/>
          <w:sz w:val="22"/>
          <w:szCs w:val="22"/>
        </w:rPr>
        <w:t xml:space="preserve"> </w:t>
      </w:r>
      <w:r>
        <w:rPr>
          <w:rFonts w:ascii="Calibri" w:hAnsi="Calibri"/>
          <w:bCs/>
          <w:sz w:val="22"/>
          <w:szCs w:val="22"/>
        </w:rPr>
        <w:t xml:space="preserve">DPS </w:t>
      </w:r>
      <w:r w:rsidR="008C4CA0">
        <w:rPr>
          <w:rFonts w:ascii="Calibri" w:hAnsi="Calibri"/>
          <w:bCs/>
          <w:sz w:val="22"/>
          <w:szCs w:val="22"/>
        </w:rPr>
        <w:t>(</w:t>
      </w:r>
      <w:r>
        <w:rPr>
          <w:rFonts w:ascii="Calibri" w:hAnsi="Calibri"/>
          <w:bCs/>
          <w:sz w:val="22"/>
          <w:szCs w:val="22"/>
        </w:rPr>
        <w:t>komunikace</w:t>
      </w:r>
      <w:r w:rsidR="008C4CA0">
        <w:rPr>
          <w:rFonts w:ascii="Calibri" w:hAnsi="Calibri"/>
          <w:bCs/>
          <w:sz w:val="22"/>
          <w:szCs w:val="22"/>
        </w:rPr>
        <w:t>)</w:t>
      </w:r>
      <w:r>
        <w:rPr>
          <w:rFonts w:ascii="Calibri" w:hAnsi="Calibri"/>
          <w:bCs/>
          <w:sz w:val="22"/>
          <w:szCs w:val="22"/>
        </w:rPr>
        <w:t xml:space="preserve"> ke kontrole</w:t>
      </w:r>
      <w:r w:rsidR="00F15899">
        <w:rPr>
          <w:rFonts w:ascii="Calibri" w:hAnsi="Calibri"/>
          <w:bCs/>
          <w:sz w:val="22"/>
          <w:szCs w:val="22"/>
        </w:rPr>
        <w:tab/>
      </w:r>
      <w:r w:rsidR="00F15899">
        <w:rPr>
          <w:rFonts w:ascii="Calibri" w:hAnsi="Calibri"/>
          <w:bCs/>
          <w:sz w:val="22"/>
          <w:szCs w:val="22"/>
        </w:rPr>
        <w:tab/>
      </w:r>
      <w:r w:rsidR="00F15899">
        <w:rPr>
          <w:rFonts w:ascii="Calibri" w:hAnsi="Calibri"/>
          <w:bCs/>
          <w:sz w:val="22"/>
          <w:szCs w:val="22"/>
        </w:rPr>
        <w:tab/>
      </w:r>
      <w:r w:rsidR="00F15899">
        <w:rPr>
          <w:rFonts w:ascii="Calibri" w:hAnsi="Calibri"/>
          <w:bCs/>
          <w:sz w:val="22"/>
          <w:szCs w:val="22"/>
        </w:rPr>
        <w:tab/>
        <w:t>do 15.11.2021</w:t>
      </w:r>
    </w:p>
    <w:p w14:paraId="6F162422" w14:textId="7C87650D" w:rsidR="00E14073" w:rsidRDefault="00E14073" w:rsidP="00E14073">
      <w:pPr>
        <w:jc w:val="both"/>
        <w:rPr>
          <w:rFonts w:ascii="Calibri" w:hAnsi="Calibri"/>
          <w:sz w:val="22"/>
          <w:szCs w:val="22"/>
        </w:rPr>
      </w:pPr>
      <w:r>
        <w:rPr>
          <w:rFonts w:ascii="Calibri" w:hAnsi="Calibri"/>
          <w:sz w:val="22"/>
          <w:szCs w:val="22"/>
        </w:rPr>
        <w:t xml:space="preserve">            Termín dodání čistopisu </w:t>
      </w:r>
      <w:r w:rsidR="008C4CA0">
        <w:rPr>
          <w:rFonts w:ascii="Calibri" w:hAnsi="Calibri"/>
          <w:sz w:val="22"/>
          <w:szCs w:val="22"/>
        </w:rPr>
        <w:t>DUSP (komunikace)</w:t>
      </w:r>
    </w:p>
    <w:p w14:paraId="4C72B296" w14:textId="50BE4A63" w:rsidR="008C4CA0" w:rsidRDefault="00E14073" w:rsidP="00E14073">
      <w:pPr>
        <w:jc w:val="both"/>
        <w:rPr>
          <w:rFonts w:ascii="Calibri" w:hAnsi="Calibri"/>
          <w:sz w:val="22"/>
          <w:szCs w:val="22"/>
        </w:rPr>
      </w:pPr>
      <w:r>
        <w:rPr>
          <w:rFonts w:ascii="Calibri" w:hAnsi="Calibri"/>
          <w:sz w:val="22"/>
          <w:szCs w:val="22"/>
        </w:rPr>
        <w:t xml:space="preserve">            včetně soupisu prací a oceněného soupisu prací                 do 7 dnů po dokončení kontroly     </w:t>
      </w:r>
    </w:p>
    <w:p w14:paraId="7D5EA31C" w14:textId="5C895457" w:rsidR="008C4CA0" w:rsidRDefault="008C4CA0" w:rsidP="00E14073">
      <w:pPr>
        <w:jc w:val="both"/>
        <w:rPr>
          <w:rFonts w:ascii="Calibri" w:hAnsi="Calibri"/>
          <w:sz w:val="22"/>
          <w:szCs w:val="22"/>
        </w:rPr>
      </w:pPr>
      <w:r>
        <w:rPr>
          <w:rFonts w:ascii="Calibri" w:hAnsi="Calibri"/>
          <w:sz w:val="22"/>
          <w:szCs w:val="22"/>
        </w:rPr>
        <w:t xml:space="preserve">            Termín dodání DUSP VO ke kontrole</w:t>
      </w:r>
      <w:r w:rsidR="00F15899">
        <w:rPr>
          <w:rFonts w:ascii="Calibri" w:hAnsi="Calibri"/>
          <w:sz w:val="22"/>
          <w:szCs w:val="22"/>
        </w:rPr>
        <w:tab/>
      </w:r>
      <w:r w:rsidR="00F15899">
        <w:rPr>
          <w:rFonts w:ascii="Calibri" w:hAnsi="Calibri"/>
          <w:sz w:val="22"/>
          <w:szCs w:val="22"/>
        </w:rPr>
        <w:tab/>
      </w:r>
      <w:r w:rsidR="00F15899">
        <w:rPr>
          <w:rFonts w:ascii="Calibri" w:hAnsi="Calibri"/>
          <w:sz w:val="22"/>
          <w:szCs w:val="22"/>
        </w:rPr>
        <w:tab/>
      </w:r>
      <w:r w:rsidR="00F15899">
        <w:rPr>
          <w:rFonts w:ascii="Calibri" w:hAnsi="Calibri"/>
          <w:sz w:val="22"/>
          <w:szCs w:val="22"/>
        </w:rPr>
        <w:tab/>
      </w:r>
      <w:r w:rsidR="00F15899">
        <w:rPr>
          <w:rFonts w:ascii="Calibri" w:hAnsi="Calibri"/>
          <w:sz w:val="22"/>
          <w:szCs w:val="22"/>
        </w:rPr>
        <w:tab/>
      </w:r>
      <w:r w:rsidR="00707AAA">
        <w:rPr>
          <w:rFonts w:ascii="Calibri" w:hAnsi="Calibri"/>
          <w:sz w:val="22"/>
          <w:szCs w:val="22"/>
        </w:rPr>
        <w:t>do 15.7.2021</w:t>
      </w:r>
    </w:p>
    <w:p w14:paraId="3BEE4980" w14:textId="77777777" w:rsidR="008C4CA0" w:rsidRDefault="008C4CA0" w:rsidP="00E14073">
      <w:pPr>
        <w:jc w:val="both"/>
        <w:rPr>
          <w:rFonts w:ascii="Calibri" w:hAnsi="Calibri"/>
          <w:sz w:val="22"/>
          <w:szCs w:val="22"/>
        </w:rPr>
      </w:pPr>
      <w:r>
        <w:rPr>
          <w:rFonts w:ascii="Calibri" w:hAnsi="Calibri"/>
          <w:sz w:val="22"/>
          <w:szCs w:val="22"/>
        </w:rPr>
        <w:t xml:space="preserve">            Termín dodání čistopisu DPS (VO) </w:t>
      </w:r>
    </w:p>
    <w:p w14:paraId="1B01F4E1" w14:textId="4D480AFE" w:rsidR="008C4CA0" w:rsidRDefault="008C4CA0" w:rsidP="00E14073">
      <w:pPr>
        <w:jc w:val="both"/>
        <w:rPr>
          <w:rFonts w:ascii="Calibri" w:hAnsi="Calibri"/>
          <w:sz w:val="22"/>
          <w:szCs w:val="22"/>
        </w:rPr>
      </w:pPr>
      <w:r>
        <w:rPr>
          <w:rFonts w:ascii="Calibri" w:hAnsi="Calibri"/>
          <w:sz w:val="22"/>
          <w:szCs w:val="22"/>
        </w:rPr>
        <w:t xml:space="preserve">            Včetně soupisu prací a oceněného soupisu prací                do 7 dnů po dokončení kontroly</w:t>
      </w:r>
    </w:p>
    <w:p w14:paraId="4B415030" w14:textId="6A090AE3" w:rsidR="008C4CA0" w:rsidRDefault="008C4CA0" w:rsidP="00E14073">
      <w:pPr>
        <w:jc w:val="both"/>
        <w:rPr>
          <w:rFonts w:ascii="Calibri" w:hAnsi="Calibri"/>
          <w:sz w:val="22"/>
          <w:szCs w:val="22"/>
        </w:rPr>
      </w:pPr>
      <w:r>
        <w:rPr>
          <w:rFonts w:ascii="Calibri" w:hAnsi="Calibri"/>
          <w:sz w:val="22"/>
          <w:szCs w:val="22"/>
        </w:rPr>
        <w:t xml:space="preserve">            Termín dodání DIO ke kontrole</w:t>
      </w:r>
      <w:r w:rsidR="00707AAA">
        <w:rPr>
          <w:rFonts w:ascii="Calibri" w:hAnsi="Calibri"/>
          <w:sz w:val="22"/>
          <w:szCs w:val="22"/>
        </w:rPr>
        <w:tab/>
      </w:r>
      <w:r w:rsidR="00707AAA">
        <w:rPr>
          <w:rFonts w:ascii="Calibri" w:hAnsi="Calibri"/>
          <w:sz w:val="22"/>
          <w:szCs w:val="22"/>
        </w:rPr>
        <w:tab/>
      </w:r>
      <w:r w:rsidR="00707AAA">
        <w:rPr>
          <w:rFonts w:ascii="Calibri" w:hAnsi="Calibri"/>
          <w:sz w:val="22"/>
          <w:szCs w:val="22"/>
        </w:rPr>
        <w:tab/>
      </w:r>
      <w:r w:rsidR="00707AAA">
        <w:rPr>
          <w:rFonts w:ascii="Calibri" w:hAnsi="Calibri"/>
          <w:sz w:val="22"/>
          <w:szCs w:val="22"/>
        </w:rPr>
        <w:tab/>
      </w:r>
      <w:r w:rsidR="00707AAA">
        <w:rPr>
          <w:rFonts w:ascii="Calibri" w:hAnsi="Calibri"/>
          <w:sz w:val="22"/>
          <w:szCs w:val="22"/>
        </w:rPr>
        <w:tab/>
      </w:r>
      <w:r w:rsidR="00707AAA">
        <w:rPr>
          <w:rFonts w:ascii="Calibri" w:hAnsi="Calibri"/>
          <w:sz w:val="22"/>
          <w:szCs w:val="22"/>
        </w:rPr>
        <w:tab/>
        <w:t>do 30.9.2021</w:t>
      </w:r>
    </w:p>
    <w:p w14:paraId="3F751C38" w14:textId="78738C97" w:rsidR="00E14073" w:rsidRDefault="008C4CA0" w:rsidP="00E14073">
      <w:pPr>
        <w:jc w:val="both"/>
        <w:rPr>
          <w:rFonts w:ascii="Calibri" w:hAnsi="Calibri"/>
          <w:sz w:val="22"/>
          <w:szCs w:val="22"/>
        </w:rPr>
      </w:pPr>
      <w:r>
        <w:rPr>
          <w:rFonts w:ascii="Calibri" w:hAnsi="Calibri"/>
          <w:sz w:val="22"/>
          <w:szCs w:val="22"/>
        </w:rPr>
        <w:t xml:space="preserve">            Termín dodání čistopisu DIO </w:t>
      </w:r>
      <w:r w:rsidR="00E14073">
        <w:rPr>
          <w:rFonts w:ascii="Calibri" w:hAnsi="Calibri"/>
          <w:sz w:val="22"/>
          <w:szCs w:val="22"/>
        </w:rPr>
        <w:t xml:space="preserve">        </w:t>
      </w:r>
      <w:r w:rsidR="00707AAA">
        <w:rPr>
          <w:rFonts w:ascii="Calibri" w:hAnsi="Calibri"/>
          <w:sz w:val="22"/>
          <w:szCs w:val="22"/>
        </w:rPr>
        <w:tab/>
      </w:r>
      <w:r w:rsidR="00707AAA">
        <w:rPr>
          <w:rFonts w:ascii="Calibri" w:hAnsi="Calibri"/>
          <w:sz w:val="22"/>
          <w:szCs w:val="22"/>
        </w:rPr>
        <w:tab/>
      </w:r>
      <w:r w:rsidR="00707AAA">
        <w:rPr>
          <w:rFonts w:ascii="Calibri" w:hAnsi="Calibri"/>
          <w:sz w:val="22"/>
          <w:szCs w:val="22"/>
        </w:rPr>
        <w:tab/>
        <w:t>do 7 dnů po dokončení kontroly</w:t>
      </w:r>
    </w:p>
    <w:p w14:paraId="0AC87188" w14:textId="77777777" w:rsidR="009C4BB5" w:rsidRPr="009C4BB5" w:rsidRDefault="009C4BB5" w:rsidP="00E14073">
      <w:pPr>
        <w:jc w:val="both"/>
        <w:rPr>
          <w:rFonts w:ascii="Calibri" w:hAnsi="Calibri"/>
          <w:color w:val="FF0000"/>
          <w:sz w:val="22"/>
          <w:szCs w:val="22"/>
        </w:rPr>
      </w:pPr>
    </w:p>
    <w:p w14:paraId="46B81212" w14:textId="77777777" w:rsidR="009C4BB5" w:rsidRPr="00936AEF" w:rsidRDefault="009C4BB5" w:rsidP="003A4CFA">
      <w:pPr>
        <w:jc w:val="both"/>
        <w:rPr>
          <w:rFonts w:ascii="Calibri" w:hAnsi="Calibri"/>
          <w:sz w:val="22"/>
          <w:szCs w:val="22"/>
        </w:rPr>
      </w:pPr>
    </w:p>
    <w:p w14:paraId="1E9A2810" w14:textId="77777777" w:rsidR="003A4CFA"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Cena za dílo:</w:t>
      </w:r>
    </w:p>
    <w:p w14:paraId="1AFFBA64" w14:textId="77777777" w:rsidR="004253B6" w:rsidRPr="004253B6" w:rsidRDefault="004253B6" w:rsidP="004253B6"/>
    <w:p w14:paraId="5F9E5A3B" w14:textId="4C11ADF3" w:rsidR="004253B6" w:rsidRPr="004253B6" w:rsidRDefault="004253B6" w:rsidP="004253B6">
      <w:pPr>
        <w:ind w:left="360"/>
        <w:jc w:val="both"/>
        <w:rPr>
          <w:rFonts w:ascii="Calibri" w:hAnsi="Calibri"/>
          <w:color w:val="000000"/>
          <w:sz w:val="22"/>
          <w:szCs w:val="22"/>
        </w:rPr>
      </w:pPr>
      <w:r w:rsidRPr="004253B6">
        <w:rPr>
          <w:rFonts w:ascii="Calibri" w:hAnsi="Calibri"/>
          <w:color w:val="000000"/>
          <w:sz w:val="22"/>
          <w:szCs w:val="22"/>
        </w:rPr>
        <w:t>6.1</w:t>
      </w:r>
      <w:r w:rsidRPr="004253B6">
        <w:rPr>
          <w:rFonts w:ascii="Calibri" w:hAnsi="Calibri"/>
          <w:color w:val="000000"/>
          <w:sz w:val="22"/>
          <w:szCs w:val="22"/>
        </w:rPr>
        <w:tab/>
        <w:t xml:space="preserve"> Cena za dílo </w:t>
      </w:r>
      <w:r w:rsidR="008C4CA0">
        <w:rPr>
          <w:rFonts w:ascii="Calibri" w:hAnsi="Calibri"/>
          <w:color w:val="000000"/>
          <w:sz w:val="22"/>
          <w:szCs w:val="22"/>
        </w:rPr>
        <w:t xml:space="preserve">celkem </w:t>
      </w:r>
      <w:r w:rsidRPr="004253B6">
        <w:rPr>
          <w:rFonts w:ascii="Calibri" w:hAnsi="Calibri"/>
          <w:color w:val="000000"/>
          <w:sz w:val="22"/>
          <w:szCs w:val="22"/>
        </w:rPr>
        <w:t>bez DPH</w:t>
      </w:r>
      <w:r w:rsidRPr="004253B6">
        <w:rPr>
          <w:rFonts w:ascii="Calibri" w:hAnsi="Calibri"/>
          <w:color w:val="000000"/>
          <w:sz w:val="22"/>
          <w:szCs w:val="22"/>
        </w:rPr>
        <w:tab/>
        <w:t xml:space="preserve">               </w:t>
      </w:r>
      <w:r w:rsidR="0079378A">
        <w:rPr>
          <w:rFonts w:ascii="Calibri" w:hAnsi="Calibri"/>
          <w:color w:val="000000"/>
          <w:sz w:val="22"/>
          <w:szCs w:val="22"/>
        </w:rPr>
        <w:tab/>
      </w:r>
      <w:r w:rsidR="0079378A">
        <w:rPr>
          <w:rFonts w:ascii="Calibri" w:hAnsi="Calibri"/>
          <w:color w:val="000000"/>
          <w:sz w:val="22"/>
          <w:szCs w:val="22"/>
        </w:rPr>
        <w:tab/>
      </w:r>
      <w:r w:rsidR="008C4CA0">
        <w:rPr>
          <w:rFonts w:ascii="Calibri" w:hAnsi="Calibri"/>
          <w:color w:val="000000"/>
          <w:sz w:val="22"/>
          <w:szCs w:val="22"/>
        </w:rPr>
        <w:t>497.000</w:t>
      </w:r>
      <w:r w:rsidR="0079378A">
        <w:rPr>
          <w:rFonts w:ascii="Calibri" w:hAnsi="Calibri"/>
          <w:color w:val="000000"/>
          <w:sz w:val="22"/>
          <w:szCs w:val="22"/>
        </w:rPr>
        <w:t>,- Kč</w:t>
      </w:r>
    </w:p>
    <w:p w14:paraId="58F86359" w14:textId="7D1AEADD" w:rsidR="004253B6" w:rsidRDefault="004253B6" w:rsidP="004253B6">
      <w:pPr>
        <w:ind w:firstLine="360"/>
        <w:jc w:val="both"/>
        <w:rPr>
          <w:rFonts w:ascii="Calibri" w:hAnsi="Calibri"/>
          <w:color w:val="000000"/>
          <w:sz w:val="22"/>
          <w:szCs w:val="22"/>
        </w:rPr>
      </w:pPr>
      <w:r w:rsidRPr="004253B6">
        <w:rPr>
          <w:rFonts w:ascii="Calibri" w:hAnsi="Calibri"/>
          <w:color w:val="000000"/>
          <w:sz w:val="22"/>
          <w:szCs w:val="22"/>
        </w:rPr>
        <w:t xml:space="preserve">6.2. DPH </w:t>
      </w:r>
      <w:proofErr w:type="gramStart"/>
      <w:r w:rsidRPr="004253B6">
        <w:rPr>
          <w:rFonts w:ascii="Calibri" w:hAnsi="Calibri"/>
          <w:color w:val="000000"/>
          <w:sz w:val="22"/>
          <w:szCs w:val="22"/>
        </w:rPr>
        <w:t>21%</w:t>
      </w:r>
      <w:proofErr w:type="gramEnd"/>
      <w:r w:rsidRPr="004253B6">
        <w:rPr>
          <w:rFonts w:ascii="Calibri" w:hAnsi="Calibri"/>
          <w:color w:val="000000"/>
          <w:sz w:val="22"/>
          <w:szCs w:val="22"/>
        </w:rPr>
        <w:tab/>
      </w:r>
      <w:r w:rsidRPr="004253B6">
        <w:rPr>
          <w:rFonts w:ascii="Calibri" w:hAnsi="Calibri"/>
          <w:color w:val="000000"/>
          <w:sz w:val="22"/>
          <w:szCs w:val="22"/>
        </w:rPr>
        <w:tab/>
      </w:r>
      <w:r w:rsidRPr="004253B6">
        <w:rPr>
          <w:rFonts w:ascii="Calibri" w:hAnsi="Calibri"/>
          <w:color w:val="000000"/>
          <w:sz w:val="22"/>
          <w:szCs w:val="22"/>
        </w:rPr>
        <w:tab/>
      </w:r>
      <w:r w:rsidRPr="004253B6">
        <w:rPr>
          <w:rFonts w:ascii="Calibri" w:hAnsi="Calibri"/>
          <w:color w:val="000000"/>
          <w:sz w:val="22"/>
          <w:szCs w:val="22"/>
        </w:rPr>
        <w:tab/>
        <w:t xml:space="preserve"> </w:t>
      </w:r>
      <w:r w:rsidR="0079378A">
        <w:rPr>
          <w:rFonts w:ascii="Calibri" w:hAnsi="Calibri"/>
          <w:color w:val="000000"/>
          <w:sz w:val="22"/>
          <w:szCs w:val="22"/>
        </w:rPr>
        <w:tab/>
      </w:r>
      <w:r w:rsidR="0079378A">
        <w:rPr>
          <w:rFonts w:ascii="Calibri" w:hAnsi="Calibri"/>
          <w:color w:val="000000"/>
          <w:sz w:val="22"/>
          <w:szCs w:val="22"/>
        </w:rPr>
        <w:tab/>
      </w:r>
      <w:r w:rsidR="008C4CA0">
        <w:rPr>
          <w:rFonts w:ascii="Calibri" w:hAnsi="Calibri"/>
          <w:color w:val="000000"/>
          <w:sz w:val="22"/>
          <w:szCs w:val="22"/>
        </w:rPr>
        <w:t>104.370</w:t>
      </w:r>
      <w:r w:rsidR="0079378A">
        <w:rPr>
          <w:rFonts w:ascii="Calibri" w:hAnsi="Calibri"/>
          <w:color w:val="000000"/>
          <w:sz w:val="22"/>
          <w:szCs w:val="22"/>
        </w:rPr>
        <w:t>,- Kč</w:t>
      </w:r>
    </w:p>
    <w:p w14:paraId="4C0825F9" w14:textId="7034CA50" w:rsidR="00EF6A61" w:rsidRDefault="004253B6" w:rsidP="004253B6">
      <w:pPr>
        <w:ind w:firstLine="360"/>
        <w:jc w:val="both"/>
        <w:rPr>
          <w:rFonts w:ascii="Calibri" w:hAnsi="Calibri"/>
          <w:b/>
          <w:color w:val="000000"/>
          <w:sz w:val="22"/>
          <w:szCs w:val="22"/>
        </w:rPr>
      </w:pPr>
      <w:r w:rsidRPr="004253B6">
        <w:rPr>
          <w:rFonts w:ascii="Calibri" w:hAnsi="Calibri"/>
          <w:color w:val="000000"/>
          <w:sz w:val="22"/>
          <w:szCs w:val="22"/>
        </w:rPr>
        <w:t xml:space="preserve">6.3. Cena celkem vč. </w:t>
      </w:r>
      <w:proofErr w:type="gramStart"/>
      <w:r w:rsidRPr="004253B6">
        <w:rPr>
          <w:rFonts w:ascii="Calibri" w:hAnsi="Calibri"/>
          <w:color w:val="000000"/>
          <w:sz w:val="22"/>
          <w:szCs w:val="22"/>
        </w:rPr>
        <w:t>DPH</w:t>
      </w:r>
      <w:r w:rsidRPr="004253B6">
        <w:rPr>
          <w:rFonts w:ascii="Calibri" w:hAnsi="Calibri"/>
          <w:b/>
          <w:color w:val="000000"/>
          <w:sz w:val="22"/>
          <w:szCs w:val="22"/>
        </w:rPr>
        <w:t xml:space="preserve"> </w:t>
      </w:r>
      <w:r>
        <w:rPr>
          <w:rFonts w:ascii="Calibri" w:hAnsi="Calibri"/>
          <w:b/>
          <w:color w:val="000000"/>
          <w:sz w:val="22"/>
          <w:szCs w:val="22"/>
        </w:rPr>
        <w:t xml:space="preserve"> </w:t>
      </w:r>
      <w:r w:rsidR="0079378A">
        <w:rPr>
          <w:rFonts w:ascii="Calibri" w:hAnsi="Calibri"/>
          <w:b/>
          <w:color w:val="000000"/>
          <w:sz w:val="22"/>
          <w:szCs w:val="22"/>
        </w:rPr>
        <w:tab/>
      </w:r>
      <w:proofErr w:type="gramEnd"/>
      <w:r w:rsidR="0079378A">
        <w:rPr>
          <w:rFonts w:ascii="Calibri" w:hAnsi="Calibri"/>
          <w:b/>
          <w:color w:val="000000"/>
          <w:sz w:val="22"/>
          <w:szCs w:val="22"/>
        </w:rPr>
        <w:tab/>
      </w:r>
      <w:r w:rsidR="0079378A">
        <w:rPr>
          <w:rFonts w:ascii="Calibri" w:hAnsi="Calibri"/>
          <w:b/>
          <w:color w:val="000000"/>
          <w:sz w:val="22"/>
          <w:szCs w:val="22"/>
        </w:rPr>
        <w:tab/>
      </w:r>
      <w:r w:rsidR="0079378A">
        <w:rPr>
          <w:rFonts w:ascii="Calibri" w:hAnsi="Calibri"/>
          <w:b/>
          <w:color w:val="000000"/>
          <w:sz w:val="22"/>
          <w:szCs w:val="22"/>
        </w:rPr>
        <w:tab/>
      </w:r>
      <w:r w:rsidR="0079378A">
        <w:rPr>
          <w:rFonts w:ascii="Calibri" w:hAnsi="Calibri"/>
          <w:b/>
          <w:color w:val="000000"/>
          <w:sz w:val="22"/>
          <w:szCs w:val="22"/>
        </w:rPr>
        <w:tab/>
      </w:r>
      <w:r w:rsidR="008C4CA0">
        <w:rPr>
          <w:rFonts w:ascii="Calibri" w:hAnsi="Calibri"/>
          <w:b/>
          <w:color w:val="000000"/>
          <w:sz w:val="22"/>
          <w:szCs w:val="22"/>
        </w:rPr>
        <w:t>601.370</w:t>
      </w:r>
      <w:r w:rsidR="0079378A">
        <w:rPr>
          <w:rFonts w:ascii="Calibri" w:hAnsi="Calibri"/>
          <w:b/>
          <w:color w:val="000000"/>
          <w:sz w:val="22"/>
          <w:szCs w:val="22"/>
        </w:rPr>
        <w:t>,- Kč</w:t>
      </w:r>
    </w:p>
    <w:p w14:paraId="6FA596B9" w14:textId="77777777" w:rsidR="008854AD" w:rsidRDefault="008854AD" w:rsidP="004253B6">
      <w:pPr>
        <w:ind w:firstLine="360"/>
        <w:jc w:val="both"/>
        <w:rPr>
          <w:rFonts w:ascii="Calibri" w:hAnsi="Calibri"/>
          <w:b/>
          <w:color w:val="000000"/>
          <w:sz w:val="22"/>
          <w:szCs w:val="22"/>
        </w:rPr>
      </w:pPr>
    </w:p>
    <w:p w14:paraId="3E942C2C" w14:textId="77777777" w:rsidR="008854AD" w:rsidRPr="004253B6" w:rsidRDefault="008854AD" w:rsidP="004253B6">
      <w:pPr>
        <w:ind w:firstLine="360"/>
        <w:jc w:val="both"/>
        <w:rPr>
          <w:rFonts w:ascii="Calibri" w:hAnsi="Calibri"/>
          <w:color w:val="000000"/>
          <w:sz w:val="22"/>
          <w:szCs w:val="22"/>
        </w:rPr>
      </w:pPr>
    </w:p>
    <w:p w14:paraId="556F5C4A" w14:textId="77777777" w:rsidR="003A4CFA" w:rsidRDefault="003A4CFA" w:rsidP="003A4CFA">
      <w:pPr>
        <w:tabs>
          <w:tab w:val="right" w:pos="4962"/>
        </w:tabs>
        <w:ind w:left="567"/>
        <w:jc w:val="both"/>
        <w:rPr>
          <w:rFonts w:ascii="Calibri" w:hAnsi="Calibri"/>
          <w:b/>
          <w:color w:val="000000"/>
          <w:sz w:val="22"/>
          <w:szCs w:val="22"/>
        </w:rPr>
      </w:pPr>
      <w:r w:rsidRPr="00EC6EA4">
        <w:rPr>
          <w:rFonts w:ascii="Calibri" w:hAnsi="Calibri"/>
          <w:b/>
          <w:color w:val="000000"/>
          <w:sz w:val="22"/>
          <w:szCs w:val="22"/>
        </w:rPr>
        <w:tab/>
      </w:r>
    </w:p>
    <w:p w14:paraId="2C346797" w14:textId="77777777" w:rsidR="003A4CFA" w:rsidRPr="00F93F80" w:rsidRDefault="003A4CFA" w:rsidP="003A4CFA">
      <w:pPr>
        <w:pStyle w:val="Nadpis1"/>
        <w:numPr>
          <w:ilvl w:val="0"/>
          <w:numId w:val="2"/>
        </w:numPr>
        <w:suppressAutoHyphens/>
        <w:spacing w:before="0"/>
        <w:jc w:val="center"/>
        <w:rPr>
          <w:rFonts w:ascii="Calibri" w:hAnsi="Calibri"/>
          <w:b/>
          <w:caps/>
          <w:sz w:val="22"/>
          <w:szCs w:val="22"/>
        </w:rPr>
      </w:pPr>
      <w:r w:rsidRPr="00F93F80">
        <w:rPr>
          <w:rFonts w:ascii="Calibri" w:hAnsi="Calibri"/>
          <w:b/>
          <w:caps/>
          <w:sz w:val="22"/>
          <w:szCs w:val="22"/>
        </w:rPr>
        <w:t>Platební podmínky, MÍSTO PLNĚNÍ</w:t>
      </w:r>
    </w:p>
    <w:p w14:paraId="7176C420" w14:textId="77777777" w:rsidR="003A4CFA" w:rsidRPr="00EC6EA4" w:rsidRDefault="003A4CFA" w:rsidP="003A4CFA">
      <w:pPr>
        <w:rPr>
          <w:color w:val="000000"/>
        </w:rPr>
      </w:pPr>
    </w:p>
    <w:p w14:paraId="744EE945"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Objednatel se zavazuje převzít dokončený předmět smlouvy uvedený v čl. 2 této smlouvy, který bude bez jakýchkoliv vad a nedodělků.</w:t>
      </w:r>
    </w:p>
    <w:p w14:paraId="125800C4"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Objednatel se zavazuje zaplatit za dokončený předmět smlouvy, který převezme, sjednanou cenu ve výši a za podmínek ve Smlouvě stanovených.</w:t>
      </w:r>
    </w:p>
    <w:p w14:paraId="55222D0D"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Místem plnění Předmětu Smlouvy (místo předání projektové dokumentace) je </w:t>
      </w:r>
      <w:r>
        <w:rPr>
          <w:rFonts w:ascii="Calibri" w:hAnsi="Calibri"/>
          <w:color w:val="000000"/>
          <w:sz w:val="22"/>
          <w:szCs w:val="22"/>
        </w:rPr>
        <w:t>Magistrát města Jablonec nad Nisou</w:t>
      </w:r>
      <w:r w:rsidRPr="00EC6EA4">
        <w:rPr>
          <w:rFonts w:ascii="Calibri" w:hAnsi="Calibri"/>
          <w:color w:val="000000"/>
          <w:sz w:val="22"/>
          <w:szCs w:val="22"/>
        </w:rPr>
        <w:t>, v případě, že se obě smluvní strany nedohodnou jinak.</w:t>
      </w:r>
    </w:p>
    <w:p w14:paraId="1B27415D"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Zhotovitel předá v místě plnění dokončený předmět smlouvy uvedený v čl. 2 této smlouvy, který byl objednatelem převzat protokolem o předání a převzetí díla (dle čl.4 této smlouvy), do 7 dnů od podpisu protokolu, případně do termínu odstranění vad a nedodělků.   </w:t>
      </w:r>
    </w:p>
    <w:p w14:paraId="4C034701"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Účetní doklad (fakturu) je zhotovitel oprávněn vystavit na základě oboustranně podepsaného protokolu o předání a převzetí díla. Splatnost faktury bude 30 dnů od doručení na podatelnu objednatele.</w:t>
      </w:r>
    </w:p>
    <w:p w14:paraId="34C7D060" w14:textId="77777777" w:rsidR="003A4CFA" w:rsidRPr="00EC6EA4"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Platby za realizaci Předmětu Smlouvy provádí objednatel formou bezhotovostního převodu na účet zhotovitele uvedený v čl. 1. této Smlouvy.</w:t>
      </w:r>
    </w:p>
    <w:p w14:paraId="7091B2A3" w14:textId="77777777" w:rsidR="003A4CFA"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 xml:space="preserve">Objednatel neposkytne zálohu. </w:t>
      </w:r>
    </w:p>
    <w:p w14:paraId="207F0729" w14:textId="77777777" w:rsidR="003A4CFA" w:rsidRPr="00EC6EA4" w:rsidRDefault="003A4CFA" w:rsidP="003A4CFA">
      <w:pPr>
        <w:ind w:left="709"/>
        <w:jc w:val="both"/>
        <w:rPr>
          <w:rFonts w:ascii="Calibri" w:hAnsi="Calibri"/>
          <w:color w:val="000000"/>
          <w:sz w:val="22"/>
          <w:szCs w:val="22"/>
        </w:rPr>
      </w:pPr>
    </w:p>
    <w:p w14:paraId="444271C2" w14:textId="77777777" w:rsidR="003A4CFA" w:rsidRDefault="003A4CFA" w:rsidP="003A4CFA">
      <w:pPr>
        <w:numPr>
          <w:ilvl w:val="0"/>
          <w:numId w:val="2"/>
        </w:numPr>
        <w:suppressAutoHyphens/>
        <w:jc w:val="center"/>
        <w:rPr>
          <w:rFonts w:ascii="Calibri" w:hAnsi="Calibri"/>
          <w:b/>
          <w:caps/>
          <w:color w:val="000000"/>
          <w:sz w:val="22"/>
          <w:szCs w:val="22"/>
        </w:rPr>
      </w:pPr>
      <w:r w:rsidRPr="00EC6EA4">
        <w:rPr>
          <w:rFonts w:ascii="Calibri" w:hAnsi="Calibri"/>
          <w:b/>
          <w:caps/>
          <w:color w:val="000000"/>
          <w:sz w:val="22"/>
          <w:szCs w:val="22"/>
        </w:rPr>
        <w:t>ODPOVĚDNOST ZA VADY, ZÁRUKA, REKLAMACE</w:t>
      </w:r>
    </w:p>
    <w:p w14:paraId="4412EC5A" w14:textId="77777777" w:rsidR="003A4CFA" w:rsidRPr="00EC6EA4" w:rsidRDefault="003A4CFA" w:rsidP="003A4CFA">
      <w:pPr>
        <w:ind w:left="720"/>
        <w:rPr>
          <w:rFonts w:ascii="Calibri" w:hAnsi="Calibri"/>
          <w:b/>
          <w:caps/>
          <w:color w:val="000000"/>
          <w:sz w:val="22"/>
          <w:szCs w:val="22"/>
        </w:rPr>
      </w:pPr>
    </w:p>
    <w:p w14:paraId="25022079" w14:textId="77777777" w:rsidR="003A4CFA" w:rsidRDefault="003A4CFA"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14:paraId="5DA48B63" w14:textId="77777777" w:rsidR="003A4CFA" w:rsidRDefault="003A4CFA"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 xml:space="preserve">V případě, že se objeví vady dokončeného předmětu smlouvy (projektové </w:t>
      </w:r>
      <w:proofErr w:type="gramStart"/>
      <w:r>
        <w:rPr>
          <w:rFonts w:ascii="Calibri" w:hAnsi="Calibri"/>
          <w:sz w:val="22"/>
          <w:szCs w:val="22"/>
        </w:rPr>
        <w:t>dokumentace - výkresové</w:t>
      </w:r>
      <w:proofErr w:type="gramEnd"/>
      <w:r>
        <w:rPr>
          <w:rFonts w:ascii="Calibri" w:hAnsi="Calibri"/>
          <w:sz w:val="22"/>
          <w:szCs w:val="22"/>
        </w:rPr>
        <w:t>, popisové části)</w:t>
      </w:r>
      <w:r w:rsidR="00BE3281">
        <w:rPr>
          <w:rFonts w:ascii="Calibri" w:hAnsi="Calibri"/>
          <w:sz w:val="22"/>
          <w:szCs w:val="22"/>
        </w:rPr>
        <w:t xml:space="preserve"> </w:t>
      </w:r>
      <w:r w:rsidR="00FE78B2">
        <w:rPr>
          <w:rFonts w:ascii="Calibri" w:hAnsi="Calibri"/>
          <w:sz w:val="22"/>
          <w:szCs w:val="22"/>
        </w:rPr>
        <w:t>v průběhu realizac</w:t>
      </w:r>
      <w:r w:rsidR="001F34CC">
        <w:rPr>
          <w:rFonts w:ascii="Calibri" w:hAnsi="Calibri"/>
          <w:sz w:val="22"/>
          <w:szCs w:val="22"/>
        </w:rPr>
        <w:t>e</w:t>
      </w:r>
      <w:r>
        <w:rPr>
          <w:rFonts w:ascii="Calibri" w:hAnsi="Calibri"/>
          <w:sz w:val="22"/>
          <w:szCs w:val="22"/>
        </w:rPr>
        <w:t xml:space="preserve"> stavby, je zhotovitel povinen vady neprodleně na svůj náklad odstranit. </w:t>
      </w:r>
    </w:p>
    <w:p w14:paraId="0C842F1B" w14:textId="77777777" w:rsidR="00FE78B2" w:rsidRDefault="00FE78B2"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Do doby vyřešení oprávněnosti reklamace projektové dokumentace nese náklady na opravu projektové dokumentace zhotovitel.</w:t>
      </w:r>
    </w:p>
    <w:p w14:paraId="460FE5FE" w14:textId="77777777" w:rsidR="00FE78B2" w:rsidRDefault="003A0A78"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 xml:space="preserve">Zhotovitel se zavazuje odstranit vady projektové dokumentace na své </w:t>
      </w:r>
      <w:proofErr w:type="gramStart"/>
      <w:r>
        <w:rPr>
          <w:rFonts w:ascii="Calibri" w:hAnsi="Calibri"/>
          <w:sz w:val="22"/>
          <w:szCs w:val="22"/>
        </w:rPr>
        <w:t>náklady</w:t>
      </w:r>
      <w:proofErr w:type="gramEnd"/>
      <w:r>
        <w:rPr>
          <w:rFonts w:ascii="Calibri" w:hAnsi="Calibri"/>
          <w:sz w:val="22"/>
          <w:szCs w:val="22"/>
        </w:rPr>
        <w:t xml:space="preserve"> a to v prvé řadě tak, aby objednateli nevznikly žádné vícenáklady při pořízení, resp. financování stavby či následném provozování stavby.</w:t>
      </w:r>
    </w:p>
    <w:p w14:paraId="6AF70A2D" w14:textId="77777777" w:rsidR="003A4CFA" w:rsidRDefault="003A4CFA"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Zhotovitel prohlašuje, že má autorizaci v rozsahu odpovídajícímu předmětu této smlouvy.</w:t>
      </w:r>
    </w:p>
    <w:p w14:paraId="224E5670" w14:textId="77777777" w:rsidR="003A4CFA" w:rsidRDefault="003A4CFA" w:rsidP="003A4CFA">
      <w:pPr>
        <w:widowControl w:val="0"/>
        <w:numPr>
          <w:ilvl w:val="1"/>
          <w:numId w:val="2"/>
        </w:numPr>
        <w:suppressAutoHyphens/>
        <w:ind w:hanging="398"/>
        <w:jc w:val="both"/>
        <w:rPr>
          <w:rFonts w:ascii="Calibri" w:hAnsi="Calibri"/>
          <w:sz w:val="22"/>
          <w:szCs w:val="22"/>
        </w:rPr>
      </w:pPr>
      <w:r>
        <w:rPr>
          <w:rFonts w:ascii="Calibri" w:hAnsi="Calibri"/>
          <w:sz w:val="22"/>
          <w:szCs w:val="22"/>
        </w:rPr>
        <w:t xml:space="preserve">Objednatel se zavazuje, že případnou reklamaci díla uplatní u zhotovitele bezodkladně po zjištění vady, a to písemnou formou nebo elektronickou formou (např. datovou schránkou). </w:t>
      </w:r>
    </w:p>
    <w:p w14:paraId="3256C45B" w14:textId="77777777" w:rsidR="003A4CFA" w:rsidRDefault="003A4CFA" w:rsidP="003A4CFA">
      <w:pPr>
        <w:numPr>
          <w:ilvl w:val="1"/>
          <w:numId w:val="2"/>
        </w:numPr>
        <w:suppressAutoHyphens/>
        <w:ind w:left="709" w:hanging="425"/>
        <w:jc w:val="both"/>
        <w:rPr>
          <w:rFonts w:ascii="Calibri" w:hAnsi="Calibri"/>
          <w:color w:val="000000"/>
          <w:sz w:val="22"/>
          <w:szCs w:val="22"/>
        </w:rPr>
      </w:pPr>
      <w:r w:rsidRPr="00EC6EA4">
        <w:rPr>
          <w:rFonts w:ascii="Calibri" w:hAnsi="Calibri"/>
          <w:color w:val="000000"/>
          <w:sz w:val="22"/>
          <w:szCs w:val="22"/>
        </w:rPr>
        <w:t>Záruční doba je 36 měsíců a začíná plynout ode dne převzetí dokumentace objednatelem protokolem o předání a převzetí díla (dle čl. 4 této smlouvy).</w:t>
      </w:r>
    </w:p>
    <w:p w14:paraId="45B79D57" w14:textId="77777777" w:rsidR="009A762A" w:rsidRDefault="009A762A" w:rsidP="003A4CFA">
      <w:pPr>
        <w:numPr>
          <w:ilvl w:val="1"/>
          <w:numId w:val="2"/>
        </w:numPr>
        <w:suppressAutoHyphens/>
        <w:ind w:left="709" w:hanging="425"/>
        <w:jc w:val="both"/>
        <w:rPr>
          <w:rFonts w:ascii="Calibri" w:hAnsi="Calibri"/>
          <w:color w:val="000000"/>
          <w:sz w:val="22"/>
          <w:szCs w:val="22"/>
        </w:rPr>
      </w:pPr>
      <w:r>
        <w:rPr>
          <w:rFonts w:ascii="Calibri" w:hAnsi="Calibri"/>
          <w:sz w:val="22"/>
          <w:szCs w:val="22"/>
        </w:rPr>
        <w:t>Zhotovitel dále prohlašuje, že má sjednané platné pojištění odpovědnosti za škody způsobené případnou vadou díla ve výši minimálně 1 mil. Kč.</w:t>
      </w:r>
    </w:p>
    <w:p w14:paraId="301BFAFB" w14:textId="77777777" w:rsidR="00EF6A61" w:rsidRDefault="00EF6A61" w:rsidP="00EF6A61">
      <w:pPr>
        <w:suppressAutoHyphens/>
        <w:jc w:val="both"/>
        <w:rPr>
          <w:rFonts w:ascii="Calibri" w:hAnsi="Calibri"/>
          <w:color w:val="000000"/>
          <w:sz w:val="22"/>
          <w:szCs w:val="22"/>
        </w:rPr>
      </w:pPr>
    </w:p>
    <w:p w14:paraId="3C7849FF" w14:textId="77777777" w:rsidR="00DF1D56" w:rsidRDefault="00DF1D56" w:rsidP="00DF1D56">
      <w:pPr>
        <w:pStyle w:val="Nadpis1"/>
        <w:numPr>
          <w:ilvl w:val="0"/>
          <w:numId w:val="11"/>
        </w:numPr>
        <w:suppressAutoHyphens/>
        <w:snapToGrid w:val="0"/>
        <w:spacing w:before="0"/>
        <w:jc w:val="center"/>
        <w:rPr>
          <w:rFonts w:ascii="Calibri" w:hAnsi="Calibri"/>
          <w:b/>
          <w:caps/>
          <w:sz w:val="22"/>
          <w:szCs w:val="22"/>
        </w:rPr>
      </w:pPr>
      <w:r>
        <w:rPr>
          <w:rFonts w:ascii="Calibri" w:hAnsi="Calibri"/>
          <w:b/>
          <w:caps/>
          <w:sz w:val="22"/>
          <w:szCs w:val="22"/>
        </w:rPr>
        <w:t>ustanovení o sankcích a pokutách</w:t>
      </w:r>
    </w:p>
    <w:p w14:paraId="6DBB9B2B" w14:textId="77777777" w:rsidR="00DF1D56" w:rsidRDefault="00DF1D56" w:rsidP="00DF1D56"/>
    <w:p w14:paraId="513CB12A" w14:textId="77777777" w:rsidR="00DF1D56" w:rsidRDefault="00DF1D56" w:rsidP="00DF1D56">
      <w:pPr>
        <w:numPr>
          <w:ilvl w:val="1"/>
          <w:numId w:val="11"/>
        </w:numPr>
        <w:suppressAutoHyphens/>
        <w:ind w:left="709" w:hanging="425"/>
        <w:jc w:val="both"/>
        <w:rPr>
          <w:rFonts w:ascii="Calibri" w:hAnsi="Calibri"/>
          <w:color w:val="000000"/>
          <w:sz w:val="22"/>
          <w:szCs w:val="22"/>
        </w:rPr>
      </w:pPr>
      <w:r>
        <w:rPr>
          <w:rFonts w:ascii="Calibri" w:hAnsi="Calibri"/>
          <w:color w:val="000000"/>
          <w:sz w:val="22"/>
          <w:szCs w:val="22"/>
        </w:rPr>
        <w:t xml:space="preserve">Zhotovitel se zavazuje odstranit vady dokumentace na své náklady tak, aby objednateli nevznikly žádné vícenáklady. </w:t>
      </w:r>
    </w:p>
    <w:p w14:paraId="20656B81" w14:textId="77777777" w:rsidR="00DF1D56" w:rsidRDefault="00DF1D56" w:rsidP="00DF1D56">
      <w:pPr>
        <w:numPr>
          <w:ilvl w:val="1"/>
          <w:numId w:val="11"/>
        </w:numPr>
        <w:suppressAutoHyphens/>
        <w:ind w:left="709" w:hanging="425"/>
        <w:jc w:val="both"/>
        <w:rPr>
          <w:rFonts w:ascii="Calibri" w:hAnsi="Calibri"/>
          <w:color w:val="000000"/>
          <w:sz w:val="22"/>
          <w:szCs w:val="22"/>
        </w:rPr>
      </w:pPr>
      <w:r>
        <w:rPr>
          <w:rFonts w:ascii="Calibri" w:hAnsi="Calibri"/>
          <w:sz w:val="22"/>
          <w:szCs w:val="22"/>
        </w:rPr>
        <w:t xml:space="preserve">Při nesplnění </w:t>
      </w:r>
      <w:r>
        <w:rPr>
          <w:rFonts w:ascii="Calibri" w:hAnsi="Calibri"/>
          <w:sz w:val="22"/>
        </w:rPr>
        <w:t xml:space="preserve">termínu </w:t>
      </w:r>
      <w:r>
        <w:rPr>
          <w:rFonts w:ascii="Calibri" w:hAnsi="Calibri"/>
          <w:sz w:val="22"/>
          <w:szCs w:val="22"/>
        </w:rPr>
        <w:t>předání dokumentace ke kontrole a termínu předání dokončené dokumentace</w:t>
      </w:r>
      <w:r>
        <w:rPr>
          <w:rFonts w:ascii="Calibri" w:hAnsi="Calibri"/>
          <w:sz w:val="22"/>
        </w:rPr>
        <w:t xml:space="preserve"> z viny zhotovitele</w:t>
      </w:r>
      <w:r>
        <w:rPr>
          <w:rFonts w:ascii="Calibri" w:hAnsi="Calibri"/>
          <w:sz w:val="22"/>
          <w:szCs w:val="22"/>
        </w:rPr>
        <w:t xml:space="preserve"> je objednatel oprávněn uplatnit vůči zhotoviteli smluvní pokutu ve výši </w:t>
      </w:r>
      <w:r>
        <w:rPr>
          <w:rFonts w:ascii="Calibri" w:hAnsi="Calibri"/>
          <w:sz w:val="22"/>
        </w:rPr>
        <w:t>0,</w:t>
      </w:r>
      <w:r>
        <w:rPr>
          <w:rFonts w:ascii="Calibri" w:hAnsi="Calibri"/>
          <w:sz w:val="22"/>
          <w:szCs w:val="22"/>
        </w:rPr>
        <w:t xml:space="preserve">2 </w:t>
      </w:r>
      <w:r>
        <w:rPr>
          <w:rFonts w:ascii="Calibri" w:hAnsi="Calibri"/>
          <w:sz w:val="22"/>
        </w:rPr>
        <w:t>%</w:t>
      </w:r>
      <w:r>
        <w:rPr>
          <w:rFonts w:ascii="Calibri" w:hAnsi="Calibri"/>
          <w:sz w:val="22"/>
          <w:szCs w:val="22"/>
        </w:rPr>
        <w:t xml:space="preserve"> z ceny za dílo za každý započatý den prodlení. Maximální sankce při nesplnění termínu dokončení z viny zhotovitele je 10% ceny za dílo. Po</w:t>
      </w:r>
      <w:r>
        <w:rPr>
          <w:rFonts w:ascii="Calibri" w:hAnsi="Calibri"/>
          <w:sz w:val="22"/>
        </w:rPr>
        <w:t xml:space="preserve"> dosažení maximální sankce </w:t>
      </w:r>
      <w:proofErr w:type="gramStart"/>
      <w:r>
        <w:rPr>
          <w:rFonts w:ascii="Calibri" w:hAnsi="Calibri"/>
          <w:sz w:val="22"/>
        </w:rPr>
        <w:t>10%</w:t>
      </w:r>
      <w:proofErr w:type="gramEnd"/>
      <w:r>
        <w:rPr>
          <w:rFonts w:ascii="Calibri" w:hAnsi="Calibri"/>
          <w:sz w:val="22"/>
        </w:rPr>
        <w:t xml:space="preserve"> z ceny za dílo </w:t>
      </w:r>
      <w:r>
        <w:rPr>
          <w:rFonts w:ascii="Calibri" w:hAnsi="Calibri"/>
          <w:sz w:val="22"/>
          <w:szCs w:val="22"/>
        </w:rPr>
        <w:t>je objednatel oprávněn</w:t>
      </w:r>
      <w:r>
        <w:rPr>
          <w:rFonts w:ascii="Calibri" w:hAnsi="Calibri"/>
          <w:sz w:val="22"/>
        </w:rPr>
        <w:t xml:space="preserve"> od smlouvy</w:t>
      </w:r>
      <w:r>
        <w:rPr>
          <w:rFonts w:ascii="Calibri" w:hAnsi="Calibri"/>
          <w:sz w:val="22"/>
          <w:szCs w:val="22"/>
        </w:rPr>
        <w:t xml:space="preserve"> odstoupit</w:t>
      </w:r>
      <w:r>
        <w:rPr>
          <w:rFonts w:ascii="Calibri" w:hAnsi="Calibri"/>
          <w:sz w:val="22"/>
        </w:rPr>
        <w:t>.</w:t>
      </w:r>
    </w:p>
    <w:p w14:paraId="6DDA0622" w14:textId="77777777" w:rsidR="00DF1D56" w:rsidRDefault="00DF1D56" w:rsidP="00DF1D56">
      <w:pPr>
        <w:numPr>
          <w:ilvl w:val="1"/>
          <w:numId w:val="11"/>
        </w:numPr>
        <w:suppressAutoHyphens/>
        <w:ind w:left="709" w:hanging="425"/>
        <w:jc w:val="both"/>
        <w:rPr>
          <w:rFonts w:ascii="Calibri" w:hAnsi="Calibri"/>
          <w:color w:val="000000"/>
          <w:sz w:val="22"/>
          <w:szCs w:val="22"/>
        </w:rPr>
      </w:pPr>
      <w:r>
        <w:rPr>
          <w:rFonts w:ascii="Calibri" w:hAnsi="Calibri"/>
          <w:color w:val="000000"/>
          <w:sz w:val="22"/>
          <w:szCs w:val="22"/>
        </w:rPr>
        <w:t xml:space="preserve">Při nesplnění termínu na odstranění vad a nedodělků uvedených v protokolu o předání a převzetí díla může objednatel sankciovat zhotovitele částkou </w:t>
      </w:r>
      <w:proofErr w:type="gramStart"/>
      <w:r>
        <w:rPr>
          <w:rFonts w:ascii="Calibri" w:hAnsi="Calibri"/>
          <w:color w:val="000000"/>
          <w:sz w:val="22"/>
          <w:szCs w:val="22"/>
        </w:rPr>
        <w:t>0,2%</w:t>
      </w:r>
      <w:proofErr w:type="gramEnd"/>
      <w:r>
        <w:rPr>
          <w:rFonts w:ascii="Calibri" w:hAnsi="Calibri"/>
          <w:color w:val="000000"/>
          <w:sz w:val="22"/>
          <w:szCs w:val="22"/>
        </w:rPr>
        <w:t xml:space="preserve"> za každý započatý den prodlení.</w:t>
      </w:r>
    </w:p>
    <w:p w14:paraId="602A311F" w14:textId="77777777" w:rsidR="00DF1D56" w:rsidRDefault="00DF1D56" w:rsidP="00DF1D56">
      <w:pPr>
        <w:numPr>
          <w:ilvl w:val="1"/>
          <w:numId w:val="11"/>
        </w:numPr>
        <w:suppressAutoHyphens/>
        <w:ind w:left="709" w:hanging="425"/>
        <w:jc w:val="both"/>
        <w:rPr>
          <w:rFonts w:ascii="Calibri" w:hAnsi="Calibri"/>
          <w:color w:val="000000"/>
          <w:sz w:val="22"/>
          <w:szCs w:val="22"/>
        </w:rPr>
      </w:pPr>
      <w:r>
        <w:rPr>
          <w:rFonts w:ascii="Calibri" w:hAnsi="Calibri"/>
          <w:color w:val="000000"/>
          <w:sz w:val="22"/>
          <w:szCs w:val="22"/>
        </w:rPr>
        <w:t>Zhotovitel není v prodlení, prokáže-li, že nesplnění termínu je způsobeno orgánem státní správy, nebo jiným účastníkem řízení, právní vadou podkladů předaných objednatelem nebo vyšší mocí.</w:t>
      </w:r>
    </w:p>
    <w:p w14:paraId="4DAB6C52" w14:textId="77777777" w:rsidR="00DF1D56" w:rsidRPr="00DF1D56" w:rsidRDefault="00DF1D56" w:rsidP="00DF1D56">
      <w:pPr>
        <w:numPr>
          <w:ilvl w:val="1"/>
          <w:numId w:val="11"/>
        </w:numPr>
        <w:suppressAutoHyphens/>
        <w:ind w:left="709" w:hanging="425"/>
        <w:jc w:val="both"/>
        <w:rPr>
          <w:rFonts w:ascii="Calibri" w:hAnsi="Calibri"/>
          <w:color w:val="000000"/>
          <w:sz w:val="22"/>
          <w:szCs w:val="22"/>
          <w:shd w:val="clear" w:color="auto" w:fill="FFFF00"/>
        </w:rPr>
      </w:pPr>
      <w:r>
        <w:rPr>
          <w:rFonts w:ascii="Calibri" w:hAnsi="Calibri"/>
          <w:color w:val="000000"/>
          <w:sz w:val="22"/>
          <w:szCs w:val="22"/>
        </w:rPr>
        <w:t xml:space="preserve">Obě strany se dohodly, že při nesplnění termínovaných závazků úhrady faktur ze strany objednatele může zhotovitel uplatnit u objednatele nárok na uhrazení smluvní pokuty ve výši </w:t>
      </w:r>
      <w:proofErr w:type="gramStart"/>
      <w:r>
        <w:rPr>
          <w:rFonts w:ascii="Calibri" w:hAnsi="Calibri"/>
          <w:color w:val="000000"/>
          <w:sz w:val="22"/>
          <w:szCs w:val="22"/>
        </w:rPr>
        <w:t>0,2%</w:t>
      </w:r>
      <w:proofErr w:type="gramEnd"/>
      <w:r>
        <w:rPr>
          <w:rFonts w:ascii="Calibri" w:hAnsi="Calibri"/>
          <w:color w:val="000000"/>
          <w:sz w:val="22"/>
          <w:szCs w:val="22"/>
        </w:rPr>
        <w:t xml:space="preserve"> z ceny fakturované částky za každý započatý den prodlení.</w:t>
      </w:r>
    </w:p>
    <w:p w14:paraId="44675B82" w14:textId="77777777" w:rsidR="00DF1D56" w:rsidRPr="00DF1D56" w:rsidRDefault="00DF1D56" w:rsidP="00DF1D56">
      <w:pPr>
        <w:pStyle w:val="Odstavecseseznamem"/>
        <w:numPr>
          <w:ilvl w:val="1"/>
          <w:numId w:val="12"/>
        </w:numPr>
        <w:ind w:hanging="436"/>
        <w:jc w:val="both"/>
        <w:rPr>
          <w:rFonts w:ascii="Calibri" w:hAnsi="Calibri"/>
          <w:sz w:val="22"/>
          <w:szCs w:val="22"/>
        </w:rPr>
      </w:pPr>
      <w:r w:rsidRPr="00DF1D56">
        <w:rPr>
          <w:rFonts w:ascii="Calibri" w:hAnsi="Calibri"/>
          <w:sz w:val="22"/>
          <w:szCs w:val="22"/>
        </w:rPr>
        <w:t xml:space="preserve">V případě, že objednatel shledá na dokončeném předmětu smlouvy vady či nedodělky, které by bránily vypsání výběrového řízení na zhotovitele stavby či realizaci stavby, je objednatel oprávněn uplatnit vůči zhotoviteli smluvní pokutu až do výše </w:t>
      </w:r>
      <w:proofErr w:type="gramStart"/>
      <w:r w:rsidRPr="00DF1D56">
        <w:rPr>
          <w:rFonts w:ascii="Calibri" w:hAnsi="Calibri"/>
          <w:sz w:val="22"/>
          <w:szCs w:val="22"/>
        </w:rPr>
        <w:t>0,2%</w:t>
      </w:r>
      <w:proofErr w:type="gramEnd"/>
      <w:r w:rsidRPr="00DF1D56">
        <w:rPr>
          <w:rFonts w:ascii="Calibri" w:hAnsi="Calibri"/>
          <w:sz w:val="22"/>
          <w:szCs w:val="22"/>
        </w:rPr>
        <w:t xml:space="preserve">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4.6.), a končí dnem podepsání protokolu o předání a převzetí díla (dle článku 4, odstavců 4.3., 4.4. a 4.5.). Dále je objednatel oprávněn požadovat po zhotoviteli úhradu nákladů na kontrolu dle článku 4, odst. 4.2. a následujících, při které budou zjištěny vady a nedodělky bránící vypsání výběrového řízení na zhotovitele stavby či realizaci stavby.</w:t>
      </w:r>
    </w:p>
    <w:p w14:paraId="4C2E5C46" w14:textId="77777777" w:rsidR="00D35BA5" w:rsidRDefault="00D35BA5" w:rsidP="008656BE">
      <w:pPr>
        <w:ind w:left="709" w:hanging="425"/>
        <w:jc w:val="both"/>
        <w:rPr>
          <w:rFonts w:ascii="Calibri" w:hAnsi="Calibri"/>
          <w:sz w:val="22"/>
          <w:szCs w:val="22"/>
        </w:rPr>
      </w:pPr>
      <w:r>
        <w:rPr>
          <w:rFonts w:ascii="Calibri" w:hAnsi="Calibri"/>
          <w:sz w:val="22"/>
          <w:szCs w:val="22"/>
        </w:rPr>
        <w:t>9.</w:t>
      </w:r>
      <w:r w:rsidR="00DF1D56">
        <w:rPr>
          <w:rFonts w:ascii="Calibri" w:hAnsi="Calibri"/>
          <w:sz w:val="22"/>
          <w:szCs w:val="22"/>
        </w:rPr>
        <w:t>7</w:t>
      </w:r>
      <w:r>
        <w:rPr>
          <w:rFonts w:ascii="Calibri" w:hAnsi="Calibri"/>
          <w:sz w:val="22"/>
          <w:szCs w:val="22"/>
        </w:rPr>
        <w:t>. Splatnost smluvních pokut je 30 pracovních dnů od doručení faktury.</w:t>
      </w:r>
    </w:p>
    <w:p w14:paraId="2996BF4D" w14:textId="77777777" w:rsidR="00D35BA5" w:rsidRPr="008656BE" w:rsidRDefault="00D35BA5" w:rsidP="008656BE">
      <w:pPr>
        <w:ind w:left="709" w:hanging="425"/>
        <w:jc w:val="both"/>
        <w:rPr>
          <w:rFonts w:ascii="Calibri" w:hAnsi="Calibri"/>
          <w:sz w:val="22"/>
          <w:szCs w:val="22"/>
        </w:rPr>
      </w:pPr>
    </w:p>
    <w:p w14:paraId="1735A698" w14:textId="77777777" w:rsidR="00D35BA5" w:rsidRPr="00D35BA5" w:rsidRDefault="00D35BA5" w:rsidP="008656BE">
      <w:pPr>
        <w:pStyle w:val="Nadpis1"/>
        <w:ind w:firstLine="567"/>
        <w:jc w:val="center"/>
        <w:rPr>
          <w:rFonts w:ascii="Calibri" w:hAnsi="Calibri"/>
          <w:b/>
          <w:caps/>
          <w:sz w:val="22"/>
        </w:rPr>
      </w:pPr>
      <w:r w:rsidRPr="00D35BA5">
        <w:rPr>
          <w:rFonts w:ascii="Calibri" w:hAnsi="Calibri"/>
          <w:b/>
          <w:caps/>
          <w:sz w:val="22"/>
        </w:rPr>
        <w:t>10. Závěrečná ustanovení</w:t>
      </w:r>
    </w:p>
    <w:p w14:paraId="0044E2D9" w14:textId="77777777" w:rsidR="00D35BA5" w:rsidRDefault="00D35BA5" w:rsidP="008656BE">
      <w:pPr>
        <w:ind w:left="709" w:hanging="425"/>
        <w:jc w:val="both"/>
        <w:rPr>
          <w:rFonts w:ascii="Calibri" w:hAnsi="Calibri"/>
          <w:sz w:val="22"/>
          <w:szCs w:val="22"/>
        </w:rPr>
      </w:pPr>
      <w:r>
        <w:rPr>
          <w:rFonts w:ascii="Calibri" w:hAnsi="Calibri"/>
          <w:sz w:val="22"/>
          <w:szCs w:val="22"/>
        </w:rPr>
        <w:t>10.1. Nabídkovou cenu je možno překročit pouze při změně rozsahu prací na základě požadavku a se souhlasem objednatele nebo vyskytnou-li se v průběhu plnění díla okolnosti, které mají objektivní a prokazatelný vliv na zvýšení nákladů a které nebylo možno v době uzavření smlouvy předvídat (změna daňových předpisů apod.).</w:t>
      </w:r>
    </w:p>
    <w:p w14:paraId="6DBF5933" w14:textId="77777777" w:rsidR="00D35BA5" w:rsidRPr="008656BE" w:rsidRDefault="00D35BA5" w:rsidP="008656BE">
      <w:pPr>
        <w:ind w:left="709" w:hanging="425"/>
        <w:jc w:val="both"/>
        <w:rPr>
          <w:rFonts w:ascii="Calibri" w:hAnsi="Calibri"/>
          <w:sz w:val="22"/>
          <w:szCs w:val="22"/>
        </w:rPr>
      </w:pPr>
      <w:r>
        <w:rPr>
          <w:rFonts w:ascii="Calibri" w:hAnsi="Calibri"/>
          <w:sz w:val="22"/>
          <w:szCs w:val="22"/>
        </w:rPr>
        <w:t xml:space="preserve">10.2. </w:t>
      </w:r>
      <w:r w:rsidRPr="008656BE">
        <w:rPr>
          <w:rFonts w:ascii="Calibri" w:hAnsi="Calibri"/>
          <w:sz w:val="22"/>
          <w:szCs w:val="22"/>
        </w:rPr>
        <w:t xml:space="preserve">Předmět plnění bude objednatelem použit pro výběr zhotovitele stavby a pro provedení stavby (není-li ve smlouvě o dílo uvedeno jinak). Za tímto účelem je objednatel oprávněn pořídit libovolné množství kopií díla v tištěné i elektronické podobě. </w:t>
      </w:r>
    </w:p>
    <w:p w14:paraId="60CDE679" w14:textId="77777777" w:rsidR="00D35BA5" w:rsidRPr="008656BE" w:rsidRDefault="008656BE" w:rsidP="008656BE">
      <w:pPr>
        <w:ind w:left="709"/>
        <w:jc w:val="both"/>
        <w:rPr>
          <w:rFonts w:ascii="Calibri" w:hAnsi="Calibri"/>
          <w:sz w:val="22"/>
          <w:szCs w:val="22"/>
        </w:rPr>
      </w:pPr>
      <w:r>
        <w:rPr>
          <w:rFonts w:ascii="Calibri" w:hAnsi="Calibri"/>
          <w:sz w:val="22"/>
          <w:szCs w:val="22"/>
        </w:rPr>
        <w:t xml:space="preserve">            </w:t>
      </w:r>
      <w:r w:rsidR="00D35BA5" w:rsidRPr="008656BE">
        <w:rPr>
          <w:rFonts w:ascii="Calibri" w:hAnsi="Calibri"/>
          <w:sz w:val="22"/>
          <w:szCs w:val="22"/>
        </w:rPr>
        <w:t xml:space="preserve">Zhotovitel poskytuje objednateli licenci k veškerým autorským právům pro použití díla v rozsahu uvedeném ve smlouvě o dílo. Licence je poskytována jako výhradní a na neomezenou dobu. Zhotovitel ani objednatel není oprávněn poskytnout licenci třetí osobě. Cenu za poskytnutí licence má zhotovitel zahrnutu do ceny díla. </w:t>
      </w:r>
    </w:p>
    <w:p w14:paraId="560F9C3A" w14:textId="77777777" w:rsidR="00D35BA5" w:rsidRDefault="00D35BA5" w:rsidP="008656BE">
      <w:pPr>
        <w:ind w:left="709" w:firstLine="567"/>
        <w:jc w:val="both"/>
        <w:rPr>
          <w:rFonts w:ascii="Calibri" w:hAnsi="Calibri" w:cs="Arial"/>
          <w:sz w:val="22"/>
          <w:szCs w:val="22"/>
        </w:rPr>
      </w:pPr>
      <w:r>
        <w:rPr>
          <w:rFonts w:ascii="Calibri" w:hAnsi="Calibri"/>
          <w:sz w:val="22"/>
          <w:szCs w:val="22"/>
        </w:rPr>
        <w:t xml:space="preserve">Zhotovitel současně poskytuje licenci k veškerým autorským právům na realizované stavbě. </w:t>
      </w:r>
      <w:r w:rsidRPr="008656BE">
        <w:rPr>
          <w:rFonts w:ascii="Calibri" w:hAnsi="Calibri"/>
          <w:sz w:val="22"/>
          <w:szCs w:val="22"/>
        </w:rPr>
        <w:t>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w:t>
      </w:r>
      <w:r>
        <w:rPr>
          <w:rFonts w:ascii="Calibri" w:hAnsi="Calibri" w:cs="Arial"/>
          <w:sz w:val="22"/>
          <w:szCs w:val="22"/>
        </w:rPr>
        <w:t xml:space="preserve">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14:paraId="2FE948F8" w14:textId="77777777" w:rsidR="00D35BA5" w:rsidRDefault="00D35BA5" w:rsidP="008D1AEB">
      <w:pPr>
        <w:ind w:left="709" w:hanging="425"/>
        <w:jc w:val="both"/>
        <w:rPr>
          <w:rFonts w:ascii="Calibri" w:hAnsi="Calibri"/>
          <w:sz w:val="22"/>
          <w:szCs w:val="22"/>
        </w:rPr>
      </w:pPr>
      <w:r>
        <w:rPr>
          <w:rFonts w:ascii="Calibri" w:hAnsi="Calibri"/>
          <w:sz w:val="22"/>
          <w:szCs w:val="22"/>
        </w:rPr>
        <w:t>10.3.</w:t>
      </w:r>
      <w:r w:rsidRPr="008D1AEB">
        <w:rPr>
          <w:rFonts w:ascii="Calibri" w:hAnsi="Calibri"/>
          <w:sz w:val="22"/>
          <w:szCs w:val="22"/>
        </w:rPr>
        <w:t xml:space="preserve"> </w:t>
      </w:r>
      <w:r>
        <w:rPr>
          <w:rFonts w:ascii="Calibri" w:hAnsi="Calibri"/>
          <w:sz w:val="22"/>
          <w:szCs w:val="22"/>
        </w:rPr>
        <w:t>V případě přerušení nebo zastavení prací ze strany objednatele zašle objednatel tento požadavek zhotoviteli písemně nebo elektronickou formou (např. datovou schránkou). Zhotovitel k datu doručení tohoto požadavku zastaví práce na předmětu smlouvy a na základě společného zápisu o stupni rozpracovanosti objednatel uhradí vzájemně odsouhlasenou část sjednané smluvní ceny.</w:t>
      </w:r>
    </w:p>
    <w:p w14:paraId="23A11B27" w14:textId="77777777" w:rsidR="00585A10" w:rsidRDefault="00585A10" w:rsidP="00585A10">
      <w:pPr>
        <w:ind w:left="709" w:hanging="425"/>
        <w:jc w:val="both"/>
        <w:rPr>
          <w:rFonts w:ascii="Calibri" w:hAnsi="Calibri"/>
          <w:sz w:val="22"/>
          <w:szCs w:val="22"/>
        </w:rPr>
      </w:pPr>
      <w:r>
        <w:rPr>
          <w:rFonts w:ascii="Calibri" w:hAnsi="Calibri"/>
          <w:sz w:val="22"/>
          <w:szCs w:val="22"/>
        </w:rPr>
        <w:t>10.4.</w:t>
      </w:r>
      <w:r w:rsidRPr="004F65E2">
        <w:rPr>
          <w:rFonts w:ascii="Calibri" w:hAnsi="Calibri"/>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Pr>
          <w:rFonts w:ascii="Calibri" w:hAnsi="Calibri"/>
          <w:sz w:val="22"/>
          <w:szCs w:val="22"/>
        </w:rPr>
        <w:t>.</w:t>
      </w:r>
    </w:p>
    <w:p w14:paraId="769B5E76" w14:textId="77777777" w:rsidR="00D35BA5"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5</w:t>
      </w:r>
      <w:r>
        <w:rPr>
          <w:rFonts w:ascii="Calibri" w:hAnsi="Calibri"/>
          <w:sz w:val="22"/>
          <w:szCs w:val="22"/>
        </w:rPr>
        <w:t>.</w:t>
      </w:r>
      <w:r w:rsidR="00585A10">
        <w:rPr>
          <w:rFonts w:ascii="Calibri" w:hAnsi="Calibri"/>
          <w:sz w:val="22"/>
          <w:szCs w:val="22"/>
        </w:rPr>
        <w:t xml:space="preserve"> </w:t>
      </w:r>
      <w:r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Pr="00924696">
        <w:rPr>
          <w:rFonts w:ascii="Calibri" w:hAnsi="Calibri"/>
          <w:sz w:val="22"/>
          <w:szCs w:val="22"/>
        </w:rPr>
        <w:t>označit např. jako obchodní, bankovní tajemství nebo jinou utajovanou skutečnost podle zvláštního zákona</w:t>
      </w:r>
      <w:r>
        <w:rPr>
          <w:rFonts w:ascii="Calibri" w:hAnsi="Calibri"/>
          <w:sz w:val="22"/>
          <w:szCs w:val="22"/>
        </w:rPr>
        <w:t>.</w:t>
      </w:r>
    </w:p>
    <w:p w14:paraId="4183D705" w14:textId="2AB01242" w:rsidR="00D35BA5" w:rsidRPr="00924696"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6</w:t>
      </w:r>
      <w:r>
        <w:rPr>
          <w:rFonts w:ascii="Calibri" w:hAnsi="Calibri"/>
          <w:sz w:val="22"/>
          <w:szCs w:val="22"/>
        </w:rPr>
        <w:t>.</w:t>
      </w:r>
      <w:r w:rsidR="008D1AEB">
        <w:rPr>
          <w:rFonts w:ascii="Calibri" w:hAnsi="Calibri"/>
          <w:sz w:val="22"/>
          <w:szCs w:val="22"/>
        </w:rPr>
        <w:t xml:space="preserve"> </w:t>
      </w:r>
      <w:r w:rsidRPr="00924696">
        <w:rPr>
          <w:rFonts w:ascii="Calibri" w:hAnsi="Calibri"/>
          <w:sz w:val="22"/>
          <w:szCs w:val="22"/>
        </w:rPr>
        <w:t xml:space="preserve">Smluvní strany dále berou na vědomí, že </w:t>
      </w:r>
      <w:r w:rsidR="00D739D8">
        <w:rPr>
          <w:rFonts w:ascii="Calibri" w:hAnsi="Calibri"/>
          <w:sz w:val="22"/>
          <w:szCs w:val="22"/>
        </w:rPr>
        <w:t>s</w:t>
      </w:r>
      <w:r w:rsidRPr="00924696">
        <w:rPr>
          <w:rFonts w:ascii="Calibri" w:hAnsi="Calibri"/>
          <w:sz w:val="22"/>
          <w:szCs w:val="22"/>
        </w:rPr>
        <w:t>tatutární město Jablonec nad Nisou či jím zřízené/</w:t>
      </w:r>
      <w:proofErr w:type="gramStart"/>
      <w:r w:rsidRPr="00924696">
        <w:rPr>
          <w:rFonts w:ascii="Calibri" w:hAnsi="Calibri"/>
          <w:sz w:val="22"/>
          <w:szCs w:val="22"/>
        </w:rPr>
        <w:t>založené  osoby</w:t>
      </w:r>
      <w:proofErr w:type="gramEnd"/>
      <w:r w:rsidRPr="00924696">
        <w:rPr>
          <w:rFonts w:ascii="Calibri" w:hAnsi="Calibri"/>
          <w:sz w:val="22"/>
          <w:szCs w:val="22"/>
        </w:rPr>
        <w:t xml:space="preserve"> jsou povinnými subjekty dle zák. č. 106/1999 Sb. o svobodném přístupu k informacím a výslovně souhlasí, že smlouva může být zveřejněna jako poskytnutá informace v souladu a postupem podle citovaného zákona</w:t>
      </w:r>
    </w:p>
    <w:p w14:paraId="79DCA1EC" w14:textId="77777777" w:rsidR="00D35BA5"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7</w:t>
      </w:r>
      <w:r>
        <w:rPr>
          <w:rFonts w:ascii="Calibri" w:hAnsi="Calibri"/>
          <w:sz w:val="22"/>
          <w:szCs w:val="22"/>
        </w:rPr>
        <w:t xml:space="preserve">. V případě odstoupení od smlouvy o dílo ze strany objednatele na základě článku </w:t>
      </w:r>
      <w:r w:rsidRPr="00874F3A">
        <w:rPr>
          <w:rFonts w:ascii="Calibri" w:hAnsi="Calibri"/>
          <w:sz w:val="22"/>
          <w:szCs w:val="22"/>
        </w:rPr>
        <w:t xml:space="preserve">4, </w:t>
      </w:r>
      <w:r w:rsidRPr="00DC4134">
        <w:rPr>
          <w:rFonts w:ascii="Calibri" w:hAnsi="Calibri"/>
          <w:sz w:val="22"/>
          <w:szCs w:val="22"/>
        </w:rPr>
        <w:t>odstavce 4.</w:t>
      </w:r>
      <w:r w:rsidR="00DC4134" w:rsidRPr="00DC4134">
        <w:rPr>
          <w:rFonts w:ascii="Calibri" w:hAnsi="Calibri"/>
          <w:sz w:val="22"/>
          <w:szCs w:val="22"/>
        </w:rPr>
        <w:t>6</w:t>
      </w:r>
      <w:r w:rsidRPr="00DC4134">
        <w:rPr>
          <w:rFonts w:ascii="Calibri" w:hAnsi="Calibri"/>
          <w:sz w:val="22"/>
          <w:szCs w:val="22"/>
        </w:rPr>
        <w:t>.</w:t>
      </w:r>
      <w:r w:rsidR="009C4BB5">
        <w:rPr>
          <w:rFonts w:ascii="Calibri" w:hAnsi="Calibri"/>
          <w:sz w:val="22"/>
          <w:szCs w:val="22"/>
        </w:rPr>
        <w:t xml:space="preserve"> </w:t>
      </w:r>
      <w:r>
        <w:rPr>
          <w:rFonts w:ascii="Calibri" w:hAnsi="Calibri"/>
          <w:sz w:val="22"/>
          <w:szCs w:val="22"/>
        </w:rPr>
        <w:t>zhotovitel nárok na úhradu ceny za dílo. Objednatel je povinen vrátit veškeré materiály i rozpracované zhotoviteli.</w:t>
      </w:r>
    </w:p>
    <w:p w14:paraId="203CC309" w14:textId="77777777" w:rsidR="00D35BA5"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8</w:t>
      </w:r>
      <w:r>
        <w:rPr>
          <w:rFonts w:ascii="Calibri" w:hAnsi="Calibri"/>
          <w:sz w:val="22"/>
          <w:szCs w:val="22"/>
        </w:rPr>
        <w:t>. Obě strany se zavazují, že uznají právní platnost písemností a výkresů zasílaných prostřednictvím faxu nebo e-mailu, přitom jednotlivá plnění se zavazují předávat a přebírat osobně nebo poštou.</w:t>
      </w:r>
    </w:p>
    <w:p w14:paraId="5613041D" w14:textId="77777777" w:rsidR="00D35BA5"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9</w:t>
      </w:r>
      <w:r>
        <w:rPr>
          <w:rFonts w:ascii="Calibri" w:hAnsi="Calibri"/>
          <w:sz w:val="22"/>
          <w:szCs w:val="22"/>
        </w:rPr>
        <w:t>. Veškeré změny této smlouvy je možné provést pouze formou číslovaných písemných dodatků.</w:t>
      </w:r>
    </w:p>
    <w:p w14:paraId="3291B031" w14:textId="77777777" w:rsidR="00D35BA5" w:rsidRDefault="00D35BA5" w:rsidP="008D1AEB">
      <w:pPr>
        <w:ind w:left="709" w:hanging="425"/>
        <w:jc w:val="both"/>
        <w:rPr>
          <w:rFonts w:ascii="Calibri" w:hAnsi="Calibri"/>
          <w:sz w:val="22"/>
          <w:szCs w:val="22"/>
        </w:rPr>
      </w:pPr>
      <w:r>
        <w:rPr>
          <w:rFonts w:ascii="Calibri" w:hAnsi="Calibri"/>
          <w:sz w:val="22"/>
          <w:szCs w:val="22"/>
        </w:rPr>
        <w:t>10.</w:t>
      </w:r>
      <w:r w:rsidR="00585A10">
        <w:rPr>
          <w:rFonts w:ascii="Calibri" w:hAnsi="Calibri"/>
          <w:sz w:val="22"/>
          <w:szCs w:val="22"/>
        </w:rPr>
        <w:t>10</w:t>
      </w:r>
      <w:r>
        <w:rPr>
          <w:rFonts w:ascii="Calibri" w:hAnsi="Calibri"/>
          <w:sz w:val="22"/>
          <w:szCs w:val="22"/>
        </w:rPr>
        <w:t xml:space="preserve">. Otázky, které výslovně neupravuje tato smlouva, se řídí </w:t>
      </w:r>
      <w:r w:rsidR="005D15B4">
        <w:rPr>
          <w:rFonts w:ascii="Calibri" w:hAnsi="Calibri"/>
          <w:sz w:val="22"/>
          <w:szCs w:val="22"/>
        </w:rPr>
        <w:t>občanským</w:t>
      </w:r>
      <w:r>
        <w:rPr>
          <w:rFonts w:ascii="Calibri" w:hAnsi="Calibri"/>
          <w:sz w:val="22"/>
          <w:szCs w:val="22"/>
        </w:rPr>
        <w:t xml:space="preserve"> zákoníkem.</w:t>
      </w:r>
    </w:p>
    <w:p w14:paraId="1A21119C" w14:textId="77777777" w:rsidR="005047E2" w:rsidRDefault="00585A10" w:rsidP="00585A10">
      <w:pPr>
        <w:ind w:left="709" w:hanging="425"/>
        <w:jc w:val="both"/>
        <w:rPr>
          <w:rFonts w:ascii="Calibri" w:hAnsi="Calibri"/>
          <w:sz w:val="22"/>
          <w:szCs w:val="22"/>
        </w:rPr>
      </w:pPr>
      <w:r>
        <w:rPr>
          <w:rFonts w:ascii="Calibri" w:hAnsi="Calibri"/>
          <w:sz w:val="22"/>
          <w:szCs w:val="22"/>
        </w:rPr>
        <w:t xml:space="preserve">10.11. </w:t>
      </w:r>
      <w:r w:rsidRPr="00924696">
        <w:rPr>
          <w:rFonts w:ascii="Calibri" w:hAnsi="Calibri"/>
          <w:sz w:val="22"/>
          <w:szCs w:val="22"/>
        </w:rPr>
        <w:t>S</w:t>
      </w:r>
      <w:r w:rsidR="005047E2">
        <w:rPr>
          <w:rFonts w:ascii="Calibri" w:hAnsi="Calibri"/>
          <w:sz w:val="22"/>
          <w:szCs w:val="22"/>
        </w:rPr>
        <w:t>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01AD3DEE" w14:textId="77777777" w:rsidR="00585A10" w:rsidRDefault="005047E2" w:rsidP="005047E2">
      <w:pPr>
        <w:ind w:left="709"/>
        <w:jc w:val="both"/>
        <w:rPr>
          <w:rFonts w:ascii="Calibri" w:hAnsi="Calibri"/>
          <w:sz w:val="22"/>
          <w:szCs w:val="22"/>
        </w:rPr>
      </w:pPr>
      <w:r>
        <w:rPr>
          <w:rFonts w:ascii="Calibri" w:hAnsi="Calibri"/>
          <w:sz w:val="22"/>
          <w:szCs w:val="22"/>
        </w:rPr>
        <w:t>S</w:t>
      </w:r>
      <w:r w:rsidR="00585A10" w:rsidRPr="00924696">
        <w:rPr>
          <w:rFonts w:ascii="Calibri" w:hAnsi="Calibri"/>
          <w:sz w:val="22"/>
          <w:szCs w:val="22"/>
        </w:rPr>
        <w:t>mlouva nabývá účinnosti nejdříve dnem uveřejnění v registru smluv v souladu s § 6 odst. 1 zákona č. 340/2015 Sb., o zvláštních podmínkách účinnosti některých smluv, uveřejňování těchto smluv a o registru smluv (zákon o registru smluv)</w:t>
      </w:r>
      <w:r w:rsidR="00585A10">
        <w:rPr>
          <w:rFonts w:ascii="Calibri" w:hAnsi="Calibri"/>
          <w:sz w:val="22"/>
          <w:szCs w:val="22"/>
        </w:rPr>
        <w:t>.</w:t>
      </w:r>
    </w:p>
    <w:p w14:paraId="6E2D8609" w14:textId="77777777" w:rsidR="00D35BA5" w:rsidRDefault="00D35BA5" w:rsidP="008D1AEB">
      <w:pPr>
        <w:ind w:left="709" w:hanging="425"/>
        <w:jc w:val="both"/>
        <w:rPr>
          <w:rFonts w:ascii="Calibri" w:hAnsi="Calibri"/>
          <w:sz w:val="22"/>
          <w:szCs w:val="22"/>
        </w:rPr>
      </w:pPr>
      <w:r>
        <w:rPr>
          <w:rFonts w:ascii="Calibri" w:hAnsi="Calibri"/>
          <w:sz w:val="22"/>
          <w:szCs w:val="22"/>
        </w:rPr>
        <w:t>10.1</w:t>
      </w:r>
      <w:r w:rsidR="00585A10">
        <w:rPr>
          <w:rFonts w:ascii="Calibri" w:hAnsi="Calibri"/>
          <w:sz w:val="22"/>
          <w:szCs w:val="22"/>
        </w:rPr>
        <w:t>2</w:t>
      </w:r>
      <w:r>
        <w:rPr>
          <w:rFonts w:ascii="Calibri" w:hAnsi="Calibri"/>
          <w:sz w:val="22"/>
          <w:szCs w:val="22"/>
        </w:rPr>
        <w:t>. Dílo až do doby zaplacení zůstává majetkem zhotovitele.</w:t>
      </w:r>
    </w:p>
    <w:p w14:paraId="637BF869" w14:textId="77777777" w:rsidR="004A2A3B" w:rsidRPr="004A2A3B" w:rsidRDefault="004A2A3B" w:rsidP="004A2A3B">
      <w:pPr>
        <w:pStyle w:val="Normal2"/>
        <w:spacing w:after="0"/>
        <w:ind w:left="284"/>
        <w:rPr>
          <w:rFonts w:asciiTheme="minorHAnsi" w:hAnsiTheme="minorHAnsi" w:cstheme="minorHAnsi"/>
          <w:b/>
          <w:bCs w:val="0"/>
        </w:rPr>
      </w:pPr>
      <w:proofErr w:type="gramStart"/>
      <w:r w:rsidRPr="004A2A3B">
        <w:rPr>
          <w:rFonts w:asciiTheme="minorHAnsi" w:hAnsiTheme="minorHAnsi" w:cstheme="minorHAnsi"/>
        </w:rPr>
        <w:t xml:space="preserve">10.13.  </w:t>
      </w:r>
      <w:r w:rsidRPr="004A2A3B">
        <w:rPr>
          <w:rFonts w:asciiTheme="minorHAnsi" w:hAnsiTheme="minorHAnsi" w:cstheme="minorHAnsi"/>
          <w:b/>
          <w:bCs w:val="0"/>
        </w:rPr>
        <w:t>Speciální</w:t>
      </w:r>
      <w:proofErr w:type="gramEnd"/>
      <w:r w:rsidRPr="004A2A3B">
        <w:rPr>
          <w:rFonts w:asciiTheme="minorHAnsi" w:hAnsiTheme="minorHAnsi" w:cstheme="minorHAnsi"/>
          <w:b/>
          <w:bCs w:val="0"/>
        </w:rPr>
        <w:t xml:space="preserve"> ustanovení k uzavírání smlouvy v době nouzového stavu a </w:t>
      </w:r>
    </w:p>
    <w:p w14:paraId="25F5CFB4" w14:textId="77777777" w:rsidR="004A2A3B" w:rsidRPr="004A2A3B" w:rsidRDefault="004A2A3B" w:rsidP="004A2A3B">
      <w:pPr>
        <w:pStyle w:val="Normal2"/>
        <w:spacing w:after="0"/>
        <w:ind w:left="993"/>
        <w:rPr>
          <w:rFonts w:asciiTheme="minorHAnsi" w:hAnsiTheme="minorHAnsi" w:cstheme="minorHAnsi"/>
          <w:b/>
          <w:bCs w:val="0"/>
        </w:rPr>
      </w:pPr>
      <w:r w:rsidRPr="004A2A3B">
        <w:rPr>
          <w:rFonts w:asciiTheme="minorHAnsi" w:hAnsiTheme="minorHAnsi" w:cstheme="minorHAnsi"/>
          <w:b/>
          <w:bCs w:val="0"/>
        </w:rPr>
        <w:t>krizových opatřeních orgánů veřejné moci</w:t>
      </w:r>
    </w:p>
    <w:p w14:paraId="622DF405" w14:textId="77777777" w:rsidR="004A2A3B" w:rsidRPr="004A2A3B" w:rsidRDefault="004A2A3B" w:rsidP="004A2A3B">
      <w:pPr>
        <w:pStyle w:val="Normal2"/>
        <w:ind w:left="993"/>
        <w:rPr>
          <w:rFonts w:asciiTheme="minorHAnsi" w:hAnsiTheme="minorHAnsi" w:cstheme="minorHAnsi"/>
        </w:rPr>
      </w:pPr>
      <w:r w:rsidRPr="004A2A3B">
        <w:rPr>
          <w:rFonts w:asciiTheme="minorHAnsi" w:hAnsiTheme="minorHAnsi" w:cstheme="minorHAnsi"/>
        </w:rPr>
        <w:t>Strany prohlašují, že Smlouvu uzavírají a práva a povinnosti dle Smlouvy si ujednávají při plném vědomí a znalosti obsahu a dopadů aktuálních opatřeních orgánů veřejné moci vydaných v souvislosti se šířením zdraví ohrožující nákazy viru s označením SARS CoV-2 (označovaného ve sdělovacích prostředcích jakožto „</w:t>
      </w:r>
      <w:proofErr w:type="spellStart"/>
      <w:r w:rsidRPr="004A2A3B">
        <w:rPr>
          <w:rFonts w:asciiTheme="minorHAnsi" w:hAnsiTheme="minorHAnsi" w:cstheme="minorHAnsi"/>
        </w:rPr>
        <w:t>koronavirus</w:t>
      </w:r>
      <w:proofErr w:type="spellEnd"/>
      <w:r w:rsidRPr="004A2A3B">
        <w:rPr>
          <w:rFonts w:asciiTheme="minorHAnsi" w:hAnsiTheme="minorHAnsi" w:cstheme="minorHAnsi"/>
        </w:rPr>
        <w:t xml:space="preserve">“), zejména v důsledku trvání nouzového stavu pro Území České republiky dle čl. 5 a 6 ústavního zákona č. 110/1998 Sb., o bezpečnosti České republiky, platných a účinných ke dni uzavření Smlouvy. </w:t>
      </w:r>
    </w:p>
    <w:p w14:paraId="17F75689" w14:textId="77777777" w:rsidR="004A2A3B" w:rsidRPr="004A2A3B" w:rsidRDefault="004A2A3B" w:rsidP="004A2A3B">
      <w:pPr>
        <w:pStyle w:val="Normal2"/>
        <w:ind w:left="993"/>
        <w:rPr>
          <w:rFonts w:asciiTheme="minorHAnsi" w:hAnsiTheme="minorHAnsi" w:cstheme="minorHAnsi"/>
        </w:rPr>
      </w:pPr>
      <w:r w:rsidRPr="004A2A3B">
        <w:rPr>
          <w:rFonts w:asciiTheme="minorHAnsi" w:hAnsiTheme="minorHAnsi" w:cstheme="minorHAnsi"/>
        </w:rPr>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nebo v důsledku stávajících karanténních opatření tak, že to bude mít za následek podstatnou změnu v možnosti kterékoliv ze stran plnit dle Smlouvy (dále jen „zpřísnění opatření“), a dotčená strana toto vůči druhé straně výslovně prohlásí, učinit následující kroky:</w:t>
      </w:r>
    </w:p>
    <w:p w14:paraId="06BF7CC5" w14:textId="77777777" w:rsidR="004A2A3B" w:rsidRPr="004A2A3B" w:rsidRDefault="004A2A3B" w:rsidP="004A2A3B">
      <w:pPr>
        <w:pStyle w:val="Normal2"/>
        <w:numPr>
          <w:ilvl w:val="1"/>
          <w:numId w:val="15"/>
        </w:numPr>
        <w:ind w:left="1701" w:hanging="283"/>
        <w:rPr>
          <w:rFonts w:asciiTheme="minorHAnsi" w:hAnsiTheme="minorHAnsi" w:cstheme="minorHAnsi"/>
        </w:rPr>
      </w:pPr>
      <w:r w:rsidRPr="004A2A3B">
        <w:rPr>
          <w:rFonts w:asciiTheme="minorHAnsi" w:hAnsiTheme="minorHAnsi" w:cstheme="minorHAnsi"/>
        </w:rPr>
        <w:t xml:space="preserve">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7B22517A" w14:textId="77777777" w:rsidR="004A2A3B" w:rsidRPr="004A2A3B" w:rsidRDefault="004A2A3B" w:rsidP="004A2A3B">
      <w:pPr>
        <w:pStyle w:val="Normal2"/>
        <w:numPr>
          <w:ilvl w:val="1"/>
          <w:numId w:val="15"/>
        </w:numPr>
        <w:ind w:left="1701" w:hanging="283"/>
        <w:rPr>
          <w:rFonts w:asciiTheme="minorHAnsi" w:hAnsiTheme="minorHAnsi" w:cstheme="minorHAnsi"/>
        </w:rPr>
      </w:pPr>
      <w:r w:rsidRPr="004A2A3B">
        <w:rPr>
          <w:rFonts w:asciiTheme="minorHAnsi" w:hAnsiTheme="minorHAnsi" w:cstheme="minorHAnsi"/>
        </w:rPr>
        <w:t xml:space="preserve">k žádosti zpřísněním opatření dotčené strany bude druhá strana souhlasit s převzetím plnění, i když nebude plněno řádně nebo úplně, pokud je možnost takového plnění 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14:paraId="6E9CB333" w14:textId="77777777" w:rsidR="004A2A3B" w:rsidRPr="004A2A3B" w:rsidRDefault="004A2A3B" w:rsidP="004A2A3B">
      <w:pPr>
        <w:pStyle w:val="Normal2"/>
        <w:numPr>
          <w:ilvl w:val="0"/>
          <w:numId w:val="16"/>
        </w:numPr>
        <w:ind w:left="1701" w:hanging="283"/>
        <w:rPr>
          <w:rFonts w:asciiTheme="minorHAnsi" w:hAnsiTheme="minorHAnsi" w:cstheme="minorHAnsi"/>
        </w:rPr>
      </w:pPr>
      <w:r w:rsidRPr="004A2A3B">
        <w:rPr>
          <w:rFonts w:asciiTheme="minorHAnsi" w:hAnsiTheme="minorHAnsi" w:cstheme="minorHAnsi"/>
        </w:rPr>
        <w:t xml:space="preserve">k žádosti zpřísněním opatření dotčené strany se druhá strana zavazuje souhlasit s obnovením jednání o právech a povinnostech, popř. sankcích dle Smlouvy podstatně dotčených zpřísněním opatření a v rámci obnovení jednání poskytnout dotčené straně plnou součinnost tak, aby byl co nejlépe naplněn cíl rozumného a spravedlivého uspořádání smluvního vztahu. Nejedná-li se ze strany dotčené strany o zjevné zneužití tohoto práva, má se za to, že podstatné dotčení práv a povinností dle Smlouvy zpřísněním opatření je podstatnou změnou okolností dle </w:t>
      </w:r>
      <w:proofErr w:type="spellStart"/>
      <w:r w:rsidRPr="004A2A3B">
        <w:rPr>
          <w:rFonts w:asciiTheme="minorHAnsi" w:hAnsiTheme="minorHAnsi" w:cstheme="minorHAnsi"/>
        </w:rPr>
        <w:t>ust</w:t>
      </w:r>
      <w:proofErr w:type="spellEnd"/>
      <w:r w:rsidRPr="004A2A3B">
        <w:rPr>
          <w:rFonts w:asciiTheme="minorHAnsi" w:hAnsiTheme="minorHAnsi" w:cstheme="minorHAnsi"/>
        </w:rPr>
        <w:t>. § 1765 občanského zákoníku, jehož aplikaci pro tento případ nelze vyloučit.</w:t>
      </w:r>
    </w:p>
    <w:p w14:paraId="0C938B5D" w14:textId="77777777" w:rsidR="004A2A3B" w:rsidRPr="004A2A3B" w:rsidRDefault="004A2A3B" w:rsidP="008D1AEB">
      <w:pPr>
        <w:ind w:left="709" w:hanging="425"/>
        <w:jc w:val="both"/>
        <w:rPr>
          <w:rFonts w:asciiTheme="minorHAnsi" w:hAnsiTheme="minorHAnsi" w:cstheme="minorHAnsi"/>
          <w:sz w:val="22"/>
          <w:szCs w:val="22"/>
        </w:rPr>
      </w:pPr>
    </w:p>
    <w:p w14:paraId="13562E8D" w14:textId="77777777" w:rsidR="00D35BA5" w:rsidRDefault="00D35BA5" w:rsidP="008D1AEB">
      <w:pPr>
        <w:ind w:left="709" w:hanging="425"/>
        <w:jc w:val="both"/>
        <w:rPr>
          <w:rFonts w:ascii="Calibri" w:hAnsi="Calibri"/>
          <w:sz w:val="22"/>
          <w:szCs w:val="22"/>
        </w:rPr>
      </w:pPr>
      <w:r>
        <w:rPr>
          <w:rFonts w:ascii="Calibri" w:hAnsi="Calibri"/>
          <w:sz w:val="22"/>
          <w:szCs w:val="22"/>
        </w:rPr>
        <w:t>10.1</w:t>
      </w:r>
      <w:r w:rsidR="004A2A3B">
        <w:rPr>
          <w:rFonts w:ascii="Calibri" w:hAnsi="Calibri"/>
          <w:sz w:val="22"/>
          <w:szCs w:val="22"/>
        </w:rPr>
        <w:t>4</w:t>
      </w:r>
      <w:r>
        <w:rPr>
          <w:rFonts w:ascii="Calibri" w:hAnsi="Calibri"/>
          <w:sz w:val="22"/>
          <w:szCs w:val="22"/>
        </w:rPr>
        <w:t>. Tato smlouva je vyhotovena ve 4 stejnopisech, z nichž 2 obdrží objednatel a 2 zhotovitel.</w:t>
      </w:r>
    </w:p>
    <w:p w14:paraId="6C44A0CD" w14:textId="77777777" w:rsidR="00D35BA5" w:rsidRDefault="00D35BA5" w:rsidP="00D35BA5">
      <w:pPr>
        <w:jc w:val="both"/>
        <w:rPr>
          <w:rFonts w:ascii="Calibri" w:hAnsi="Calibri"/>
          <w:sz w:val="22"/>
          <w:szCs w:val="22"/>
        </w:rPr>
      </w:pPr>
    </w:p>
    <w:p w14:paraId="1FD9C08D" w14:textId="77777777" w:rsidR="005047E2" w:rsidRDefault="005047E2" w:rsidP="00D35BA5">
      <w:pPr>
        <w:pStyle w:val="Nadpis1"/>
        <w:suppressAutoHyphens/>
        <w:spacing w:before="0"/>
        <w:ind w:left="360"/>
        <w:jc w:val="center"/>
        <w:rPr>
          <w:rFonts w:ascii="Calibri" w:hAnsi="Calibri"/>
          <w:b/>
          <w:caps/>
          <w:sz w:val="22"/>
          <w:szCs w:val="22"/>
        </w:rPr>
      </w:pPr>
    </w:p>
    <w:p w14:paraId="7FBCA03C" w14:textId="77777777" w:rsidR="004A2A3B" w:rsidRPr="004A2A3B" w:rsidRDefault="004A2A3B" w:rsidP="004A2A3B"/>
    <w:p w14:paraId="025C14C9" w14:textId="77777777" w:rsidR="005047E2" w:rsidRDefault="005047E2" w:rsidP="00D35BA5">
      <w:pPr>
        <w:pStyle w:val="Nadpis1"/>
        <w:suppressAutoHyphens/>
        <w:spacing w:before="0"/>
        <w:ind w:left="360"/>
        <w:jc w:val="center"/>
        <w:rPr>
          <w:rFonts w:ascii="Calibri" w:hAnsi="Calibri"/>
          <w:b/>
          <w:caps/>
          <w:sz w:val="22"/>
          <w:szCs w:val="22"/>
        </w:rPr>
      </w:pPr>
    </w:p>
    <w:p w14:paraId="21962795" w14:textId="77777777" w:rsidR="0080001D" w:rsidRPr="00D651CB" w:rsidRDefault="00D35BA5" w:rsidP="00D35BA5">
      <w:pPr>
        <w:pStyle w:val="Nadpis1"/>
        <w:suppressAutoHyphens/>
        <w:spacing w:before="0"/>
        <w:ind w:left="360"/>
        <w:jc w:val="center"/>
        <w:rPr>
          <w:rFonts w:ascii="Calibri" w:hAnsi="Calibri"/>
          <w:b/>
          <w:caps/>
          <w:sz w:val="22"/>
          <w:szCs w:val="22"/>
        </w:rPr>
      </w:pPr>
      <w:r>
        <w:rPr>
          <w:rFonts w:ascii="Calibri" w:hAnsi="Calibri"/>
          <w:b/>
          <w:caps/>
          <w:sz w:val="22"/>
          <w:szCs w:val="22"/>
        </w:rPr>
        <w:t xml:space="preserve">11. </w:t>
      </w:r>
      <w:r w:rsidR="0080001D" w:rsidRPr="00D651CB">
        <w:rPr>
          <w:rFonts w:ascii="Calibri" w:hAnsi="Calibri"/>
          <w:b/>
          <w:caps/>
          <w:sz w:val="22"/>
          <w:szCs w:val="22"/>
        </w:rPr>
        <w:t>Osoby zmocněné jednat za smluvní strany</w:t>
      </w:r>
    </w:p>
    <w:p w14:paraId="18793A54" w14:textId="77777777" w:rsidR="0080001D" w:rsidRDefault="0080001D" w:rsidP="0080001D">
      <w:pPr>
        <w:tabs>
          <w:tab w:val="left" w:pos="1418"/>
          <w:tab w:val="left" w:pos="4253"/>
        </w:tabs>
        <w:jc w:val="both"/>
        <w:rPr>
          <w:rFonts w:ascii="Calibri" w:hAnsi="Calibri"/>
          <w:color w:val="000000"/>
          <w:sz w:val="22"/>
          <w:szCs w:val="22"/>
        </w:rPr>
      </w:pPr>
    </w:p>
    <w:p w14:paraId="7DBF5FA9" w14:textId="77777777" w:rsidR="0080001D" w:rsidRPr="00EC6EA4" w:rsidRDefault="0080001D" w:rsidP="0080001D">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Za objednatele:</w:t>
      </w:r>
    </w:p>
    <w:p w14:paraId="31C5CA9C" w14:textId="3E91AE2E" w:rsidR="0080001D" w:rsidRPr="00EC6EA4" w:rsidRDefault="0080001D" w:rsidP="0080001D">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ab/>
        <w:t>ve věcech smluvních</w:t>
      </w:r>
      <w:r w:rsidRPr="00EC6EA4">
        <w:rPr>
          <w:rFonts w:ascii="Calibri" w:hAnsi="Calibri"/>
          <w:color w:val="000000"/>
          <w:sz w:val="22"/>
          <w:szCs w:val="22"/>
        </w:rPr>
        <w:tab/>
        <w:t xml:space="preserve">: </w:t>
      </w:r>
      <w:r>
        <w:rPr>
          <w:rFonts w:ascii="Calibri" w:hAnsi="Calibri"/>
          <w:color w:val="000000"/>
          <w:sz w:val="22"/>
          <w:szCs w:val="22"/>
        </w:rPr>
        <w:t xml:space="preserve">Ing. </w:t>
      </w:r>
      <w:r w:rsidR="00D739D8">
        <w:rPr>
          <w:rFonts w:ascii="Calibri" w:hAnsi="Calibri"/>
          <w:color w:val="000000"/>
          <w:sz w:val="22"/>
          <w:szCs w:val="22"/>
        </w:rPr>
        <w:t>Petr Roubíček,</w:t>
      </w:r>
      <w:r w:rsidR="00051B90">
        <w:rPr>
          <w:rFonts w:ascii="Calibri" w:hAnsi="Calibri"/>
          <w:color w:val="000000"/>
          <w:sz w:val="22"/>
          <w:szCs w:val="22"/>
        </w:rPr>
        <w:t xml:space="preserve"> Ing. </w:t>
      </w:r>
      <w:r w:rsidR="00D739D8">
        <w:rPr>
          <w:rFonts w:ascii="Calibri" w:hAnsi="Calibri"/>
          <w:color w:val="000000"/>
          <w:sz w:val="22"/>
          <w:szCs w:val="22"/>
        </w:rPr>
        <w:t>Martin Jančík</w:t>
      </w:r>
      <w:r>
        <w:rPr>
          <w:rFonts w:ascii="Calibri" w:hAnsi="Calibri"/>
          <w:color w:val="000000"/>
          <w:sz w:val="22"/>
          <w:szCs w:val="22"/>
        </w:rPr>
        <w:t xml:space="preserve"> </w:t>
      </w:r>
    </w:p>
    <w:p w14:paraId="0BFA9206" w14:textId="77777777" w:rsidR="0080001D" w:rsidRPr="00EC6EA4" w:rsidRDefault="0080001D" w:rsidP="0080001D">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ab/>
        <w:t>ve věcech technických</w:t>
      </w:r>
      <w:r w:rsidRPr="00EC6EA4">
        <w:rPr>
          <w:rFonts w:ascii="Calibri" w:hAnsi="Calibri"/>
          <w:color w:val="000000"/>
          <w:sz w:val="22"/>
          <w:szCs w:val="22"/>
        </w:rPr>
        <w:tab/>
        <w:t xml:space="preserve">: </w:t>
      </w:r>
      <w:r>
        <w:rPr>
          <w:rFonts w:ascii="Calibri" w:hAnsi="Calibri"/>
          <w:color w:val="000000"/>
          <w:sz w:val="22"/>
          <w:szCs w:val="22"/>
        </w:rPr>
        <w:t>Ing. Pavel Sluka, Ing. Luboš Kousal</w:t>
      </w:r>
    </w:p>
    <w:p w14:paraId="26C0B15F" w14:textId="77777777" w:rsidR="0080001D" w:rsidRPr="00EC6EA4" w:rsidRDefault="0080001D" w:rsidP="0080001D">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 xml:space="preserve">                                                                            </w:t>
      </w:r>
      <w:r w:rsidRPr="00EC6EA4">
        <w:rPr>
          <w:rFonts w:ascii="Calibri" w:hAnsi="Calibri"/>
          <w:color w:val="000000"/>
          <w:sz w:val="22"/>
          <w:szCs w:val="22"/>
        </w:rPr>
        <w:tab/>
        <w:t xml:space="preserve">  </w:t>
      </w:r>
    </w:p>
    <w:p w14:paraId="49613E09" w14:textId="77777777" w:rsidR="0080001D" w:rsidRPr="00EC6EA4" w:rsidRDefault="0080001D" w:rsidP="0080001D">
      <w:pPr>
        <w:tabs>
          <w:tab w:val="left" w:pos="1418"/>
          <w:tab w:val="left" w:pos="4253"/>
        </w:tabs>
        <w:jc w:val="both"/>
        <w:rPr>
          <w:rFonts w:ascii="Calibri" w:hAnsi="Calibri"/>
          <w:color w:val="000000"/>
          <w:sz w:val="22"/>
          <w:szCs w:val="22"/>
        </w:rPr>
      </w:pPr>
      <w:r w:rsidRPr="00EC6EA4">
        <w:rPr>
          <w:rFonts w:ascii="Calibri" w:hAnsi="Calibri"/>
          <w:color w:val="000000"/>
          <w:sz w:val="22"/>
          <w:szCs w:val="22"/>
        </w:rPr>
        <w:t>Za zhotovitele:</w:t>
      </w:r>
    </w:p>
    <w:p w14:paraId="3295C5C6" w14:textId="77777777" w:rsidR="00220551" w:rsidRPr="00EC6EA4" w:rsidRDefault="0080001D" w:rsidP="00220551">
      <w:pPr>
        <w:tabs>
          <w:tab w:val="left" w:pos="2126"/>
          <w:tab w:val="left" w:pos="4961"/>
        </w:tabs>
        <w:ind w:hanging="708"/>
        <w:jc w:val="both"/>
        <w:rPr>
          <w:rFonts w:ascii="Calibri" w:hAnsi="Calibri"/>
          <w:color w:val="000000"/>
          <w:sz w:val="22"/>
          <w:szCs w:val="22"/>
        </w:rPr>
      </w:pPr>
      <w:r w:rsidRPr="00EC6EA4">
        <w:rPr>
          <w:rFonts w:ascii="Calibri" w:hAnsi="Calibri"/>
          <w:color w:val="000000"/>
          <w:sz w:val="22"/>
          <w:szCs w:val="22"/>
        </w:rPr>
        <w:tab/>
        <w:t xml:space="preserve">                            </w:t>
      </w:r>
      <w:r w:rsidR="00220551" w:rsidRPr="00EC6EA4">
        <w:rPr>
          <w:rFonts w:ascii="Calibri" w:hAnsi="Calibri"/>
          <w:color w:val="000000"/>
          <w:sz w:val="22"/>
          <w:szCs w:val="22"/>
        </w:rPr>
        <w:t xml:space="preserve">ve věcech smluvních                  </w:t>
      </w:r>
      <w:proofErr w:type="gramStart"/>
      <w:r w:rsidR="00220551" w:rsidRPr="00EC6EA4">
        <w:rPr>
          <w:rFonts w:ascii="Calibri" w:hAnsi="Calibri"/>
          <w:color w:val="000000"/>
          <w:sz w:val="22"/>
          <w:szCs w:val="22"/>
        </w:rPr>
        <w:t xml:space="preserve">  :</w:t>
      </w:r>
      <w:proofErr w:type="gramEnd"/>
      <w:r w:rsidR="00220551" w:rsidRPr="00EC6EA4">
        <w:rPr>
          <w:rFonts w:ascii="Calibri" w:hAnsi="Calibri"/>
          <w:color w:val="000000"/>
          <w:sz w:val="22"/>
          <w:szCs w:val="22"/>
        </w:rPr>
        <w:t xml:space="preserve"> </w:t>
      </w:r>
      <w:r w:rsidR="00220551">
        <w:rPr>
          <w:rFonts w:ascii="Calibri" w:hAnsi="Calibri"/>
          <w:color w:val="000000"/>
          <w:sz w:val="22"/>
          <w:szCs w:val="22"/>
        </w:rPr>
        <w:t xml:space="preserve">Ing. </w:t>
      </w:r>
      <w:r w:rsidR="005047E2">
        <w:rPr>
          <w:rFonts w:ascii="Calibri" w:hAnsi="Calibri"/>
          <w:color w:val="000000"/>
          <w:sz w:val="22"/>
          <w:szCs w:val="22"/>
        </w:rPr>
        <w:t>Petr Kořínek</w:t>
      </w:r>
    </w:p>
    <w:p w14:paraId="36D102FD" w14:textId="77777777" w:rsidR="00220551" w:rsidRPr="0073428A" w:rsidRDefault="00220551" w:rsidP="00220551">
      <w:pPr>
        <w:tabs>
          <w:tab w:val="left" w:pos="5666"/>
          <w:tab w:val="left" w:pos="8501"/>
        </w:tabs>
        <w:ind w:hanging="3540"/>
        <w:jc w:val="both"/>
        <w:rPr>
          <w:rFonts w:ascii="Calibri" w:hAnsi="Calibri"/>
          <w:color w:val="00B050"/>
          <w:sz w:val="22"/>
          <w:szCs w:val="22"/>
        </w:rPr>
      </w:pPr>
      <w:r w:rsidRPr="00EC6EA4">
        <w:rPr>
          <w:rFonts w:ascii="Calibri" w:hAnsi="Calibri"/>
          <w:color w:val="000000"/>
          <w:sz w:val="22"/>
          <w:szCs w:val="22"/>
        </w:rPr>
        <w:tab/>
        <w:t xml:space="preserve">                            ve věcech technických          </w:t>
      </w:r>
      <w:r>
        <w:rPr>
          <w:rFonts w:ascii="Calibri" w:hAnsi="Calibri"/>
          <w:color w:val="000000"/>
          <w:sz w:val="22"/>
          <w:szCs w:val="22"/>
        </w:rPr>
        <w:t xml:space="preserve"> </w:t>
      </w:r>
      <w:r w:rsidRPr="00EC6EA4">
        <w:rPr>
          <w:rFonts w:ascii="Calibri" w:hAnsi="Calibri"/>
          <w:color w:val="000000"/>
          <w:sz w:val="22"/>
          <w:szCs w:val="22"/>
        </w:rPr>
        <w:t xml:space="preserve">   </w:t>
      </w:r>
      <w:proofErr w:type="gramStart"/>
      <w:r w:rsidRPr="00EC6EA4">
        <w:rPr>
          <w:rFonts w:ascii="Calibri" w:hAnsi="Calibri"/>
          <w:color w:val="000000"/>
          <w:sz w:val="22"/>
          <w:szCs w:val="22"/>
        </w:rPr>
        <w:t xml:space="preserve">  :</w:t>
      </w:r>
      <w:proofErr w:type="gramEnd"/>
      <w:r w:rsidRPr="00EC6EA4">
        <w:rPr>
          <w:rFonts w:ascii="Calibri" w:hAnsi="Calibri"/>
          <w:color w:val="000000"/>
          <w:sz w:val="22"/>
          <w:szCs w:val="22"/>
        </w:rPr>
        <w:t xml:space="preserve"> </w:t>
      </w:r>
      <w:r w:rsidR="00051B90">
        <w:rPr>
          <w:rFonts w:ascii="Calibri" w:hAnsi="Calibri"/>
          <w:sz w:val="22"/>
          <w:szCs w:val="22"/>
        </w:rPr>
        <w:t>Renáta Hejtmanová Havlová</w:t>
      </w:r>
      <w:r>
        <w:rPr>
          <w:rFonts w:ascii="Calibri" w:hAnsi="Calibri"/>
          <w:sz w:val="22"/>
          <w:szCs w:val="22"/>
        </w:rPr>
        <w:t xml:space="preserve">, </w:t>
      </w:r>
      <w:r w:rsidRPr="00BF41D7">
        <w:rPr>
          <w:rFonts w:ascii="Calibri" w:hAnsi="Calibri"/>
          <w:sz w:val="22"/>
          <w:szCs w:val="22"/>
        </w:rPr>
        <w:t>Ing</w:t>
      </w:r>
      <w:r>
        <w:rPr>
          <w:rFonts w:ascii="Calibri" w:hAnsi="Calibri"/>
          <w:sz w:val="22"/>
          <w:szCs w:val="22"/>
        </w:rPr>
        <w:t>.</w:t>
      </w:r>
      <w:r w:rsidRPr="00BF41D7">
        <w:rPr>
          <w:rFonts w:ascii="Calibri" w:hAnsi="Calibri"/>
          <w:sz w:val="22"/>
          <w:szCs w:val="22"/>
        </w:rPr>
        <w:t xml:space="preserve"> </w:t>
      </w:r>
      <w:r w:rsidR="0037583F">
        <w:rPr>
          <w:rFonts w:ascii="Calibri" w:hAnsi="Calibri"/>
          <w:sz w:val="22"/>
          <w:szCs w:val="22"/>
        </w:rPr>
        <w:t>Petr Kořínek</w:t>
      </w:r>
    </w:p>
    <w:p w14:paraId="0B6C7762" w14:textId="77777777" w:rsidR="00DB3E51" w:rsidRPr="00EC6EA4" w:rsidRDefault="00DB3E51" w:rsidP="00220551">
      <w:pPr>
        <w:tabs>
          <w:tab w:val="left" w:pos="2126"/>
          <w:tab w:val="left" w:pos="4961"/>
        </w:tabs>
        <w:ind w:hanging="708"/>
        <w:jc w:val="both"/>
        <w:rPr>
          <w:rFonts w:ascii="Calibri" w:hAnsi="Calibri"/>
          <w:color w:val="000000"/>
          <w:sz w:val="22"/>
          <w:szCs w:val="22"/>
        </w:rPr>
      </w:pPr>
    </w:p>
    <w:p w14:paraId="5B2CAB6A" w14:textId="00A0A42B" w:rsidR="00DB3E51" w:rsidRPr="005C5B78" w:rsidRDefault="00DB3E51" w:rsidP="00DB3E51">
      <w:pPr>
        <w:jc w:val="both"/>
        <w:rPr>
          <w:rFonts w:ascii="Calibri" w:hAnsi="Calibri"/>
          <w:sz w:val="22"/>
          <w:szCs w:val="22"/>
        </w:rPr>
      </w:pPr>
      <w:r>
        <w:rPr>
          <w:rFonts w:ascii="Calibri" w:hAnsi="Calibri"/>
          <w:sz w:val="22"/>
          <w:szCs w:val="22"/>
        </w:rPr>
        <w:t>Osoba zhotovitele zodpovědná za koordinaci projektov</w:t>
      </w:r>
      <w:r w:rsidR="00D739D8">
        <w:rPr>
          <w:rFonts w:ascii="Calibri" w:hAnsi="Calibri"/>
          <w:sz w:val="22"/>
          <w:szCs w:val="22"/>
        </w:rPr>
        <w:t>ých</w:t>
      </w:r>
      <w:r>
        <w:rPr>
          <w:rFonts w:ascii="Calibri" w:hAnsi="Calibri"/>
          <w:sz w:val="22"/>
          <w:szCs w:val="22"/>
        </w:rPr>
        <w:t xml:space="preserve"> dokumentac</w:t>
      </w:r>
      <w:r w:rsidR="00D739D8">
        <w:rPr>
          <w:rFonts w:ascii="Calibri" w:hAnsi="Calibri"/>
          <w:sz w:val="22"/>
          <w:szCs w:val="22"/>
        </w:rPr>
        <w:t>í</w:t>
      </w:r>
      <w:r w:rsidR="00220551">
        <w:rPr>
          <w:rFonts w:ascii="Calibri" w:hAnsi="Calibri"/>
          <w:sz w:val="22"/>
          <w:szCs w:val="22"/>
        </w:rPr>
        <w:t xml:space="preserve"> </w:t>
      </w:r>
      <w:r w:rsidR="00D739D8">
        <w:rPr>
          <w:rFonts w:ascii="Calibri" w:hAnsi="Calibri"/>
          <w:sz w:val="22"/>
          <w:szCs w:val="22"/>
        </w:rPr>
        <w:t xml:space="preserve">DUSP </w:t>
      </w:r>
      <w:r w:rsidR="00220551">
        <w:rPr>
          <w:rFonts w:ascii="Calibri" w:hAnsi="Calibri"/>
          <w:sz w:val="22"/>
          <w:szCs w:val="22"/>
        </w:rPr>
        <w:t>+</w:t>
      </w:r>
      <w:r>
        <w:rPr>
          <w:rFonts w:ascii="Calibri" w:hAnsi="Calibri"/>
          <w:sz w:val="22"/>
          <w:szCs w:val="22"/>
        </w:rPr>
        <w:t xml:space="preserve"> DPS</w:t>
      </w:r>
      <w:r w:rsidR="00D739D8">
        <w:rPr>
          <w:rFonts w:ascii="Calibri" w:hAnsi="Calibri"/>
          <w:sz w:val="22"/>
          <w:szCs w:val="22"/>
        </w:rPr>
        <w:t xml:space="preserve"> (komunikace + VO) a </w:t>
      </w:r>
      <w:proofErr w:type="gramStart"/>
      <w:r w:rsidR="00D739D8">
        <w:rPr>
          <w:rFonts w:ascii="Calibri" w:hAnsi="Calibri"/>
          <w:sz w:val="22"/>
          <w:szCs w:val="22"/>
        </w:rPr>
        <w:t xml:space="preserve">DIO </w:t>
      </w:r>
      <w:r>
        <w:rPr>
          <w:rFonts w:ascii="Calibri" w:hAnsi="Calibri"/>
          <w:sz w:val="22"/>
          <w:szCs w:val="22"/>
        </w:rPr>
        <w:t>:</w:t>
      </w:r>
      <w:proofErr w:type="gramEnd"/>
      <w:r w:rsidR="00220551">
        <w:rPr>
          <w:rFonts w:ascii="Calibri" w:hAnsi="Calibri"/>
          <w:sz w:val="22"/>
          <w:szCs w:val="22"/>
        </w:rPr>
        <w:t xml:space="preserve"> </w:t>
      </w:r>
      <w:r w:rsidR="00220551">
        <w:rPr>
          <w:rFonts w:ascii="Calibri" w:hAnsi="Calibri"/>
          <w:color w:val="000000"/>
          <w:sz w:val="22"/>
          <w:szCs w:val="22"/>
        </w:rPr>
        <w:t xml:space="preserve">Ing. </w:t>
      </w:r>
      <w:r w:rsidR="0037583F">
        <w:rPr>
          <w:rFonts w:ascii="Calibri" w:hAnsi="Calibri"/>
          <w:color w:val="000000"/>
          <w:sz w:val="22"/>
          <w:szCs w:val="22"/>
        </w:rPr>
        <w:t>Petr Kořínek</w:t>
      </w:r>
    </w:p>
    <w:p w14:paraId="5BB8DFEB" w14:textId="77777777" w:rsidR="0080001D" w:rsidRPr="00EC6EA4" w:rsidRDefault="0080001D" w:rsidP="0080001D">
      <w:pPr>
        <w:tabs>
          <w:tab w:val="left" w:pos="1418"/>
          <w:tab w:val="left" w:pos="4253"/>
        </w:tabs>
        <w:jc w:val="both"/>
        <w:rPr>
          <w:rFonts w:ascii="Calibri" w:hAnsi="Calibri"/>
          <w:color w:val="000000"/>
          <w:sz w:val="22"/>
          <w:szCs w:val="22"/>
        </w:rPr>
      </w:pPr>
    </w:p>
    <w:p w14:paraId="5E730F1D" w14:textId="77777777" w:rsidR="003A4CFA" w:rsidRDefault="003A4CFA" w:rsidP="003A4CFA">
      <w:pPr>
        <w:pStyle w:val="Zkladntext31"/>
        <w:rPr>
          <w:rFonts w:ascii="Calibri" w:hAnsi="Calibri"/>
          <w:sz w:val="22"/>
          <w:szCs w:val="22"/>
        </w:rPr>
      </w:pPr>
      <w:r w:rsidRPr="00EC6EA4">
        <w:rPr>
          <w:rFonts w:ascii="Calibri" w:hAnsi="Calibri"/>
          <w:sz w:val="22"/>
          <w:szCs w:val="22"/>
        </w:rPr>
        <w:t>Obě smluvní strany jsou oprávněny v případě nutnosti rozšířit nebo změnit počet oprávněných osob formou písemného sdělení druhé smluvní straně.</w:t>
      </w:r>
    </w:p>
    <w:p w14:paraId="7F17B614" w14:textId="77777777" w:rsidR="00123AE2" w:rsidRPr="00EC6EA4" w:rsidRDefault="00123AE2" w:rsidP="003A4CFA">
      <w:pPr>
        <w:pStyle w:val="Zkladntext31"/>
        <w:rPr>
          <w:rFonts w:ascii="Calibri" w:hAnsi="Calibri"/>
          <w:sz w:val="22"/>
          <w:szCs w:val="22"/>
        </w:rPr>
      </w:pPr>
    </w:p>
    <w:p w14:paraId="4BB128B5" w14:textId="77777777" w:rsidR="003A4CFA" w:rsidRDefault="003A4CFA" w:rsidP="003A4CFA">
      <w:pPr>
        <w:tabs>
          <w:tab w:val="center" w:pos="1701"/>
          <w:tab w:val="center" w:pos="6379"/>
        </w:tabs>
        <w:jc w:val="both"/>
        <w:rPr>
          <w:rFonts w:ascii="Calibri" w:hAnsi="Calibri"/>
          <w:b/>
          <w:color w:val="000000"/>
          <w:sz w:val="22"/>
          <w:szCs w:val="22"/>
        </w:rPr>
      </w:pPr>
      <w:r w:rsidRPr="00EC6EA4">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14:paraId="667382F1" w14:textId="77777777" w:rsidR="0080001D" w:rsidRPr="00EC6EA4" w:rsidRDefault="0080001D" w:rsidP="003A4CFA">
      <w:pPr>
        <w:tabs>
          <w:tab w:val="center" w:pos="1701"/>
          <w:tab w:val="center" w:pos="6379"/>
        </w:tabs>
        <w:jc w:val="both"/>
        <w:rPr>
          <w:rFonts w:ascii="Calibri" w:hAnsi="Calibri"/>
          <w:b/>
          <w:color w:val="000000"/>
          <w:sz w:val="22"/>
          <w:szCs w:val="22"/>
        </w:rPr>
      </w:pPr>
    </w:p>
    <w:p w14:paraId="7873338F" w14:textId="77777777" w:rsidR="00220551" w:rsidRDefault="00220551" w:rsidP="003A4CFA">
      <w:pPr>
        <w:tabs>
          <w:tab w:val="center" w:pos="1701"/>
          <w:tab w:val="center" w:pos="6379"/>
        </w:tabs>
        <w:jc w:val="both"/>
        <w:rPr>
          <w:rFonts w:ascii="Calibri" w:hAnsi="Calibri"/>
          <w:color w:val="000000"/>
          <w:sz w:val="22"/>
          <w:szCs w:val="22"/>
        </w:rPr>
      </w:pPr>
    </w:p>
    <w:p w14:paraId="768DF73F" w14:textId="77777777" w:rsidR="00220551" w:rsidRDefault="00220551" w:rsidP="003A4CFA">
      <w:pPr>
        <w:tabs>
          <w:tab w:val="center" w:pos="1701"/>
          <w:tab w:val="center" w:pos="6379"/>
        </w:tabs>
        <w:jc w:val="both"/>
        <w:rPr>
          <w:rFonts w:ascii="Calibri" w:hAnsi="Calibri"/>
          <w:color w:val="000000"/>
          <w:sz w:val="22"/>
          <w:szCs w:val="22"/>
        </w:rPr>
      </w:pPr>
    </w:p>
    <w:p w14:paraId="3F53274B" w14:textId="6ABE7141" w:rsidR="003A4CFA" w:rsidRPr="00EC6EA4" w:rsidRDefault="003A4CFA" w:rsidP="003A4CFA">
      <w:pPr>
        <w:tabs>
          <w:tab w:val="center" w:pos="1701"/>
          <w:tab w:val="center" w:pos="6379"/>
        </w:tabs>
        <w:jc w:val="both"/>
        <w:rPr>
          <w:rFonts w:ascii="Calibri" w:hAnsi="Calibri"/>
          <w:color w:val="000000"/>
          <w:sz w:val="22"/>
          <w:szCs w:val="22"/>
        </w:rPr>
      </w:pPr>
      <w:r w:rsidRPr="00EC6EA4">
        <w:rPr>
          <w:rFonts w:ascii="Calibri" w:hAnsi="Calibri"/>
          <w:color w:val="000000"/>
          <w:sz w:val="22"/>
          <w:szCs w:val="22"/>
        </w:rPr>
        <w:t xml:space="preserve">V Jablonci </w:t>
      </w:r>
      <w:proofErr w:type="spellStart"/>
      <w:r w:rsidRPr="00EC6EA4">
        <w:rPr>
          <w:rFonts w:ascii="Calibri" w:hAnsi="Calibri"/>
          <w:color w:val="000000"/>
          <w:sz w:val="22"/>
          <w:szCs w:val="22"/>
        </w:rPr>
        <w:t>n.N</w:t>
      </w:r>
      <w:proofErr w:type="spellEnd"/>
      <w:r w:rsidRPr="00EC6EA4">
        <w:rPr>
          <w:rFonts w:ascii="Calibri" w:hAnsi="Calibri"/>
          <w:color w:val="000000"/>
          <w:sz w:val="22"/>
          <w:szCs w:val="22"/>
        </w:rPr>
        <w:t>., dne  ……………………………</w:t>
      </w:r>
      <w:r w:rsidRPr="00EC6EA4">
        <w:rPr>
          <w:rFonts w:ascii="Calibri" w:hAnsi="Calibri"/>
          <w:color w:val="000000"/>
          <w:sz w:val="22"/>
          <w:szCs w:val="22"/>
        </w:rPr>
        <w:tab/>
      </w:r>
      <w:r>
        <w:rPr>
          <w:rFonts w:ascii="Calibri" w:hAnsi="Calibri"/>
          <w:color w:val="000000"/>
          <w:sz w:val="22"/>
          <w:szCs w:val="22"/>
        </w:rPr>
        <w:t xml:space="preserve"> V</w:t>
      </w:r>
      <w:r w:rsidR="00653417">
        <w:rPr>
          <w:rFonts w:ascii="Calibri" w:hAnsi="Calibri"/>
          <w:color w:val="000000"/>
          <w:sz w:val="22"/>
          <w:szCs w:val="22"/>
        </w:rPr>
        <w:t> </w:t>
      </w:r>
      <w:r w:rsidR="0080001D">
        <w:rPr>
          <w:rFonts w:ascii="Calibri" w:hAnsi="Calibri"/>
          <w:color w:val="000000"/>
          <w:sz w:val="22"/>
          <w:szCs w:val="22"/>
        </w:rPr>
        <w:t>Liberc</w:t>
      </w:r>
      <w:r w:rsidR="001E72A4">
        <w:rPr>
          <w:rFonts w:ascii="Calibri" w:hAnsi="Calibri"/>
          <w:color w:val="000000"/>
          <w:sz w:val="22"/>
          <w:szCs w:val="22"/>
        </w:rPr>
        <w:t>i</w:t>
      </w:r>
      <w:r w:rsidRPr="00EC6EA4">
        <w:rPr>
          <w:rFonts w:ascii="Calibri" w:hAnsi="Calibri"/>
          <w:color w:val="000000"/>
          <w:sz w:val="22"/>
          <w:szCs w:val="22"/>
        </w:rPr>
        <w:t>,</w:t>
      </w:r>
      <w:r w:rsidR="0080001D">
        <w:rPr>
          <w:rFonts w:ascii="Calibri" w:hAnsi="Calibri"/>
          <w:color w:val="000000"/>
          <w:sz w:val="22"/>
          <w:szCs w:val="22"/>
        </w:rPr>
        <w:t xml:space="preserve"> </w:t>
      </w:r>
      <w:r w:rsidR="00377938">
        <w:rPr>
          <w:rFonts w:ascii="Calibri" w:hAnsi="Calibri"/>
          <w:color w:val="000000"/>
          <w:sz w:val="22"/>
          <w:szCs w:val="22"/>
        </w:rPr>
        <w:t>d</w:t>
      </w:r>
      <w:r w:rsidRPr="00EC6EA4">
        <w:rPr>
          <w:rFonts w:ascii="Calibri" w:hAnsi="Calibri"/>
          <w:color w:val="000000"/>
          <w:sz w:val="22"/>
          <w:szCs w:val="22"/>
        </w:rPr>
        <w:t>ne</w:t>
      </w:r>
      <w:r w:rsidR="00EF0CF4">
        <w:rPr>
          <w:rFonts w:ascii="Calibri" w:hAnsi="Calibri"/>
          <w:color w:val="000000"/>
          <w:sz w:val="22"/>
          <w:szCs w:val="22"/>
        </w:rPr>
        <w:t xml:space="preserve"> </w:t>
      </w:r>
      <w:r w:rsidR="00AB1675">
        <w:rPr>
          <w:rFonts w:ascii="Calibri" w:hAnsi="Calibri"/>
          <w:color w:val="000000"/>
          <w:sz w:val="22"/>
          <w:szCs w:val="22"/>
        </w:rPr>
        <w:t>13.07.2021</w:t>
      </w:r>
    </w:p>
    <w:p w14:paraId="74174860" w14:textId="77777777" w:rsidR="003A4CFA" w:rsidRDefault="003A4CFA" w:rsidP="003A4CFA">
      <w:pPr>
        <w:rPr>
          <w:rFonts w:ascii="Calibri" w:hAnsi="Calibri"/>
          <w:color w:val="000000"/>
          <w:sz w:val="22"/>
          <w:szCs w:val="22"/>
        </w:rPr>
      </w:pPr>
    </w:p>
    <w:p w14:paraId="3C408CCD" w14:textId="77777777" w:rsidR="0079378A" w:rsidRPr="00EC6EA4" w:rsidRDefault="0079378A" w:rsidP="003A4CFA">
      <w:pPr>
        <w:rPr>
          <w:rFonts w:ascii="Calibri" w:hAnsi="Calibri"/>
          <w:color w:val="000000"/>
          <w:sz w:val="22"/>
          <w:szCs w:val="22"/>
        </w:rPr>
      </w:pPr>
    </w:p>
    <w:p w14:paraId="13666D1E" w14:textId="77777777" w:rsidR="008854AD" w:rsidRDefault="003A4CFA" w:rsidP="003A4CFA">
      <w:pPr>
        <w:tabs>
          <w:tab w:val="left" w:pos="284"/>
          <w:tab w:val="center" w:pos="1701"/>
          <w:tab w:val="center" w:pos="6379"/>
        </w:tabs>
        <w:rPr>
          <w:rFonts w:ascii="Calibri" w:hAnsi="Calibri"/>
          <w:color w:val="000000"/>
          <w:sz w:val="22"/>
          <w:szCs w:val="22"/>
        </w:rPr>
      </w:pPr>
      <w:r w:rsidRPr="00EC6EA4">
        <w:rPr>
          <w:rFonts w:ascii="Calibri" w:hAnsi="Calibri"/>
          <w:color w:val="000000"/>
          <w:sz w:val="22"/>
          <w:szCs w:val="22"/>
        </w:rPr>
        <w:tab/>
      </w:r>
    </w:p>
    <w:p w14:paraId="5B74C6CD" w14:textId="77777777" w:rsidR="0080001D" w:rsidRPr="00EC6EA4" w:rsidRDefault="0080001D" w:rsidP="0080001D">
      <w:pPr>
        <w:tabs>
          <w:tab w:val="left" w:pos="284"/>
          <w:tab w:val="center" w:pos="1701"/>
          <w:tab w:val="center" w:pos="6379"/>
        </w:tabs>
        <w:ind w:left="708"/>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rPr>
        <w:tab/>
        <w:t>………………………………………………………….</w:t>
      </w:r>
    </w:p>
    <w:p w14:paraId="29FB9B70" w14:textId="77777777" w:rsidR="00051B90" w:rsidRDefault="00051B90"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za objednatele</w:t>
      </w:r>
      <w:r w:rsidR="0080001D">
        <w:rPr>
          <w:rFonts w:ascii="Calibri" w:hAnsi="Calibri"/>
          <w:color w:val="000000"/>
          <w:sz w:val="22"/>
          <w:szCs w:val="22"/>
        </w:rPr>
        <w:tab/>
      </w:r>
      <w:r>
        <w:rPr>
          <w:rFonts w:ascii="Calibri" w:hAnsi="Calibri"/>
          <w:color w:val="000000"/>
          <w:sz w:val="22"/>
          <w:szCs w:val="22"/>
        </w:rPr>
        <w:t>za zhotovitele</w:t>
      </w:r>
    </w:p>
    <w:p w14:paraId="3486DFEB" w14:textId="25A26A38" w:rsidR="0080001D" w:rsidRDefault="00051B90"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w:t>
      </w:r>
      <w:r w:rsidR="0080001D">
        <w:rPr>
          <w:rFonts w:ascii="Calibri" w:hAnsi="Calibri"/>
          <w:color w:val="000000"/>
          <w:sz w:val="22"/>
          <w:szCs w:val="22"/>
        </w:rPr>
        <w:t xml:space="preserve">Ing. </w:t>
      </w:r>
      <w:r w:rsidR="00D739D8">
        <w:rPr>
          <w:rFonts w:ascii="Calibri" w:hAnsi="Calibri"/>
          <w:color w:val="000000"/>
          <w:sz w:val="22"/>
          <w:szCs w:val="22"/>
        </w:rPr>
        <w:t>Petr Roubíček</w:t>
      </w:r>
      <w:r w:rsidR="0080001D">
        <w:rPr>
          <w:rFonts w:ascii="Calibri" w:hAnsi="Calibri"/>
          <w:color w:val="000000"/>
          <w:sz w:val="22"/>
          <w:szCs w:val="22"/>
        </w:rPr>
        <w:tab/>
        <w:t xml:space="preserve">Ing. </w:t>
      </w:r>
      <w:r w:rsidR="0037583F">
        <w:rPr>
          <w:rFonts w:ascii="Calibri" w:hAnsi="Calibri"/>
          <w:color w:val="000000"/>
          <w:sz w:val="22"/>
          <w:szCs w:val="22"/>
        </w:rPr>
        <w:t>Petr Kořínek</w:t>
      </w:r>
    </w:p>
    <w:p w14:paraId="3549181B" w14:textId="05B04DCD" w:rsidR="0080001D" w:rsidRDefault="00D739D8"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náměstek primátora</w:t>
      </w:r>
      <w:r w:rsidR="0080001D">
        <w:rPr>
          <w:rFonts w:ascii="Calibri" w:hAnsi="Calibri"/>
          <w:color w:val="000000"/>
          <w:sz w:val="22"/>
          <w:szCs w:val="22"/>
        </w:rPr>
        <w:t xml:space="preserve"> </w:t>
      </w:r>
      <w:r w:rsidR="0080001D">
        <w:rPr>
          <w:rFonts w:ascii="Calibri" w:hAnsi="Calibri"/>
          <w:color w:val="000000"/>
          <w:sz w:val="22"/>
          <w:szCs w:val="22"/>
        </w:rPr>
        <w:tab/>
        <w:t>jednatel</w:t>
      </w:r>
    </w:p>
    <w:p w14:paraId="6937F83A" w14:textId="77777777" w:rsidR="00AF3C43" w:rsidRDefault="00AF3C43" w:rsidP="0080001D">
      <w:pPr>
        <w:tabs>
          <w:tab w:val="center" w:pos="1701"/>
          <w:tab w:val="center" w:pos="6379"/>
        </w:tabs>
        <w:rPr>
          <w:rFonts w:ascii="Calibri" w:hAnsi="Calibri"/>
          <w:color w:val="000000"/>
          <w:sz w:val="22"/>
          <w:szCs w:val="22"/>
        </w:rPr>
      </w:pPr>
    </w:p>
    <w:p w14:paraId="216232F1" w14:textId="77777777" w:rsidR="00AF3C43" w:rsidRDefault="00AF3C43" w:rsidP="0080001D">
      <w:pPr>
        <w:tabs>
          <w:tab w:val="center" w:pos="1701"/>
          <w:tab w:val="center" w:pos="6379"/>
        </w:tabs>
        <w:rPr>
          <w:rFonts w:ascii="Calibri" w:hAnsi="Calibri"/>
          <w:color w:val="000000"/>
          <w:sz w:val="22"/>
          <w:szCs w:val="22"/>
        </w:rPr>
      </w:pPr>
    </w:p>
    <w:p w14:paraId="3DF2ABCB" w14:textId="77777777" w:rsidR="00AF3C43" w:rsidRDefault="00AF3C43" w:rsidP="0080001D">
      <w:pPr>
        <w:tabs>
          <w:tab w:val="center" w:pos="1701"/>
          <w:tab w:val="center" w:pos="6379"/>
        </w:tabs>
        <w:rPr>
          <w:rFonts w:ascii="Calibri" w:hAnsi="Calibri"/>
          <w:color w:val="000000"/>
          <w:sz w:val="22"/>
          <w:szCs w:val="22"/>
        </w:rPr>
      </w:pPr>
    </w:p>
    <w:p w14:paraId="45C40CF8" w14:textId="77777777" w:rsidR="00AF3C43" w:rsidRDefault="00AF3C43" w:rsidP="0080001D">
      <w:pPr>
        <w:tabs>
          <w:tab w:val="center" w:pos="1701"/>
          <w:tab w:val="center" w:pos="6379"/>
        </w:tabs>
        <w:rPr>
          <w:rFonts w:ascii="Calibri" w:hAnsi="Calibri"/>
          <w:color w:val="000000"/>
          <w:sz w:val="22"/>
          <w:szCs w:val="22"/>
        </w:rPr>
      </w:pPr>
    </w:p>
    <w:p w14:paraId="0454EA23" w14:textId="53A326D5" w:rsidR="001E72A4" w:rsidRDefault="00AF3C43"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w:t>
      </w:r>
      <w:r w:rsidR="00D739D8">
        <w:rPr>
          <w:rFonts w:ascii="Calibri" w:hAnsi="Calibri"/>
          <w:color w:val="000000"/>
          <w:sz w:val="22"/>
          <w:szCs w:val="22"/>
        </w:rPr>
        <w:t xml:space="preserve">   ……………………………………………………</w:t>
      </w:r>
    </w:p>
    <w:p w14:paraId="298FA817" w14:textId="17C5BC06" w:rsidR="00D739D8" w:rsidRDefault="00D739D8"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w:t>
      </w:r>
      <w:r w:rsidR="00AF3C43">
        <w:rPr>
          <w:rFonts w:ascii="Calibri" w:hAnsi="Calibri"/>
          <w:color w:val="000000"/>
          <w:sz w:val="22"/>
          <w:szCs w:val="22"/>
        </w:rPr>
        <w:t xml:space="preserve">       </w:t>
      </w:r>
      <w:r>
        <w:rPr>
          <w:rFonts w:ascii="Calibri" w:hAnsi="Calibri"/>
          <w:color w:val="000000"/>
          <w:sz w:val="22"/>
          <w:szCs w:val="22"/>
        </w:rPr>
        <w:t xml:space="preserve"> Ing. Martin Jančík</w:t>
      </w:r>
    </w:p>
    <w:p w14:paraId="48A6E98D" w14:textId="31F11CBA" w:rsidR="003C6BB1" w:rsidRDefault="00D739D8"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w:t>
      </w:r>
      <w:r w:rsidR="00AF3C43">
        <w:rPr>
          <w:rFonts w:ascii="Calibri" w:hAnsi="Calibri"/>
          <w:color w:val="000000"/>
          <w:sz w:val="22"/>
          <w:szCs w:val="22"/>
        </w:rPr>
        <w:t xml:space="preserve">       </w:t>
      </w:r>
      <w:r>
        <w:rPr>
          <w:rFonts w:ascii="Calibri" w:hAnsi="Calibri"/>
          <w:color w:val="000000"/>
          <w:sz w:val="22"/>
          <w:szCs w:val="22"/>
        </w:rPr>
        <w:t xml:space="preserve">  vedoucí </w:t>
      </w:r>
      <w:proofErr w:type="spellStart"/>
      <w:r>
        <w:rPr>
          <w:rFonts w:ascii="Calibri" w:hAnsi="Calibri"/>
          <w:color w:val="000000"/>
          <w:sz w:val="22"/>
          <w:szCs w:val="22"/>
        </w:rPr>
        <w:t>OÚaHR</w:t>
      </w:r>
      <w:proofErr w:type="spellEnd"/>
    </w:p>
    <w:p w14:paraId="70DBEF3A" w14:textId="40758266" w:rsidR="00D739D8" w:rsidRDefault="00D739D8" w:rsidP="0080001D">
      <w:pPr>
        <w:tabs>
          <w:tab w:val="center" w:pos="1701"/>
          <w:tab w:val="center" w:pos="6379"/>
        </w:tabs>
        <w:rPr>
          <w:rFonts w:ascii="Calibri" w:hAnsi="Calibri"/>
          <w:color w:val="000000"/>
          <w:sz w:val="22"/>
          <w:szCs w:val="22"/>
        </w:rPr>
      </w:pPr>
    </w:p>
    <w:p w14:paraId="7718667B" w14:textId="7E207E4E" w:rsidR="00D739D8" w:rsidRDefault="00D739D8" w:rsidP="0080001D">
      <w:pPr>
        <w:tabs>
          <w:tab w:val="center" w:pos="1701"/>
          <w:tab w:val="center" w:pos="6379"/>
        </w:tabs>
        <w:rPr>
          <w:rFonts w:ascii="Calibri" w:hAnsi="Calibri"/>
          <w:color w:val="000000"/>
          <w:sz w:val="22"/>
          <w:szCs w:val="22"/>
        </w:rPr>
      </w:pPr>
    </w:p>
    <w:p w14:paraId="3F9A7FD4" w14:textId="2526CDD8" w:rsidR="00D739D8" w:rsidRDefault="00D739D8" w:rsidP="0080001D">
      <w:pPr>
        <w:tabs>
          <w:tab w:val="center" w:pos="1701"/>
          <w:tab w:val="center" w:pos="6379"/>
        </w:tabs>
        <w:rPr>
          <w:rFonts w:ascii="Calibri" w:hAnsi="Calibri"/>
          <w:color w:val="000000"/>
          <w:sz w:val="22"/>
          <w:szCs w:val="22"/>
        </w:rPr>
      </w:pPr>
    </w:p>
    <w:p w14:paraId="5CB3AB89" w14:textId="73C89F54" w:rsidR="00D739D8" w:rsidRDefault="00D739D8" w:rsidP="0080001D">
      <w:pPr>
        <w:tabs>
          <w:tab w:val="center" w:pos="1701"/>
          <w:tab w:val="center" w:pos="6379"/>
        </w:tabs>
        <w:rPr>
          <w:rFonts w:ascii="Calibri" w:hAnsi="Calibri"/>
          <w:color w:val="000000"/>
          <w:sz w:val="22"/>
          <w:szCs w:val="22"/>
        </w:rPr>
      </w:pPr>
    </w:p>
    <w:p w14:paraId="72953D51" w14:textId="77777777" w:rsidR="00D739D8" w:rsidRDefault="00D739D8" w:rsidP="0080001D">
      <w:pPr>
        <w:tabs>
          <w:tab w:val="center" w:pos="1701"/>
          <w:tab w:val="center" w:pos="6379"/>
        </w:tabs>
        <w:rPr>
          <w:rFonts w:ascii="Calibri" w:hAnsi="Calibri"/>
          <w:color w:val="000000"/>
          <w:sz w:val="22"/>
          <w:szCs w:val="22"/>
        </w:rPr>
      </w:pPr>
    </w:p>
    <w:p w14:paraId="465A9FD6" w14:textId="60B71B22" w:rsidR="0080001D" w:rsidRDefault="00D739D8" w:rsidP="0080001D">
      <w:pPr>
        <w:tabs>
          <w:tab w:val="left" w:pos="284"/>
          <w:tab w:val="center" w:pos="1701"/>
          <w:tab w:val="center" w:pos="6379"/>
        </w:tabs>
        <w:rPr>
          <w:rFonts w:ascii="Calibri" w:hAnsi="Calibri"/>
          <w:color w:val="000000"/>
          <w:sz w:val="22"/>
          <w:szCs w:val="22"/>
        </w:rPr>
      </w:pPr>
      <w:r>
        <w:rPr>
          <w:rFonts w:ascii="Calibri" w:hAnsi="Calibri"/>
          <w:color w:val="000000"/>
          <w:sz w:val="22"/>
          <w:szCs w:val="22"/>
        </w:rPr>
        <w:t xml:space="preserve">                                                                                                            </w:t>
      </w:r>
      <w:r w:rsidR="0080001D" w:rsidRPr="00EC6EA4">
        <w:rPr>
          <w:rFonts w:ascii="Calibri" w:hAnsi="Calibri"/>
          <w:color w:val="000000"/>
          <w:sz w:val="22"/>
          <w:szCs w:val="22"/>
        </w:rPr>
        <w:t>……………………………………</w:t>
      </w:r>
      <w:r>
        <w:rPr>
          <w:rFonts w:ascii="Calibri" w:hAnsi="Calibri"/>
          <w:color w:val="000000"/>
          <w:sz w:val="22"/>
          <w:szCs w:val="22"/>
        </w:rPr>
        <w:t>…</w:t>
      </w:r>
      <w:r w:rsidR="0080001D" w:rsidRPr="00EC6EA4">
        <w:rPr>
          <w:rFonts w:ascii="Calibri" w:hAnsi="Calibri"/>
          <w:color w:val="000000"/>
          <w:sz w:val="22"/>
          <w:szCs w:val="22"/>
        </w:rPr>
        <w:tab/>
      </w:r>
    </w:p>
    <w:p w14:paraId="1DB2B7E0" w14:textId="40312582" w:rsidR="0080001D" w:rsidRPr="00EC6EA4" w:rsidRDefault="00D739D8" w:rsidP="0080001D">
      <w:pPr>
        <w:tabs>
          <w:tab w:val="left" w:pos="284"/>
          <w:tab w:val="center" w:pos="1701"/>
          <w:tab w:val="center" w:pos="6379"/>
        </w:tabs>
        <w:rPr>
          <w:rFonts w:ascii="Calibri" w:hAnsi="Calibri"/>
          <w:color w:val="000000"/>
          <w:sz w:val="22"/>
          <w:szCs w:val="22"/>
        </w:rPr>
      </w:pPr>
      <w:r>
        <w:rPr>
          <w:rFonts w:ascii="Calibri" w:hAnsi="Calibri"/>
          <w:color w:val="000000"/>
          <w:sz w:val="22"/>
          <w:szCs w:val="22"/>
        </w:rPr>
        <w:t xml:space="preserve">                                                                                                           </w:t>
      </w:r>
      <w:r w:rsidR="0080001D" w:rsidRPr="00EC6EA4">
        <w:rPr>
          <w:rFonts w:ascii="Calibri" w:hAnsi="Calibri"/>
          <w:color w:val="000000"/>
          <w:sz w:val="22"/>
          <w:szCs w:val="22"/>
        </w:rPr>
        <w:t xml:space="preserve">za </w:t>
      </w:r>
      <w:r w:rsidR="00051B90">
        <w:rPr>
          <w:rFonts w:ascii="Calibri" w:hAnsi="Calibri"/>
          <w:color w:val="000000"/>
          <w:sz w:val="22"/>
          <w:szCs w:val="22"/>
        </w:rPr>
        <w:t>věcnou správnost</w:t>
      </w:r>
    </w:p>
    <w:p w14:paraId="6C44CBC3" w14:textId="0A40EE94" w:rsidR="00350A40" w:rsidRDefault="00D739D8" w:rsidP="0080001D">
      <w:pPr>
        <w:tabs>
          <w:tab w:val="center" w:pos="1701"/>
          <w:tab w:val="center" w:pos="6379"/>
        </w:tabs>
        <w:rPr>
          <w:rFonts w:ascii="Calibri" w:hAnsi="Calibri"/>
          <w:color w:val="000000"/>
          <w:sz w:val="22"/>
          <w:szCs w:val="22"/>
        </w:rPr>
      </w:pPr>
      <w:r>
        <w:rPr>
          <w:rFonts w:ascii="Calibri" w:hAnsi="Calibri"/>
          <w:color w:val="000000"/>
          <w:sz w:val="22"/>
          <w:szCs w:val="22"/>
        </w:rPr>
        <w:t xml:space="preserve">                                                                                                        </w:t>
      </w:r>
      <w:r w:rsidR="0080001D" w:rsidRPr="00EC6EA4">
        <w:rPr>
          <w:rFonts w:ascii="Calibri" w:hAnsi="Calibri"/>
          <w:color w:val="000000"/>
          <w:sz w:val="22"/>
          <w:szCs w:val="22"/>
        </w:rPr>
        <w:tab/>
      </w:r>
      <w:r w:rsidR="00051B90">
        <w:rPr>
          <w:rFonts w:ascii="Calibri" w:hAnsi="Calibri"/>
          <w:color w:val="000000"/>
          <w:sz w:val="22"/>
          <w:szCs w:val="22"/>
        </w:rPr>
        <w:t xml:space="preserve">Ing. Pavel Sluka, </w:t>
      </w:r>
      <w:proofErr w:type="spellStart"/>
      <w:r w:rsidR="00051B90">
        <w:rPr>
          <w:rFonts w:ascii="Calibri" w:hAnsi="Calibri"/>
          <w:color w:val="000000"/>
          <w:sz w:val="22"/>
          <w:szCs w:val="22"/>
        </w:rPr>
        <w:t>ved</w:t>
      </w:r>
      <w:proofErr w:type="spellEnd"/>
      <w:r w:rsidR="00051B90">
        <w:rPr>
          <w:rFonts w:ascii="Calibri" w:hAnsi="Calibri"/>
          <w:color w:val="000000"/>
          <w:sz w:val="22"/>
          <w:szCs w:val="22"/>
        </w:rPr>
        <w:t>. OIV</w:t>
      </w:r>
    </w:p>
    <w:p w14:paraId="2649EB4E" w14:textId="77777777" w:rsidR="00350A40" w:rsidRDefault="00350A40" w:rsidP="0080001D">
      <w:pPr>
        <w:tabs>
          <w:tab w:val="center" w:pos="1701"/>
          <w:tab w:val="center" w:pos="6379"/>
        </w:tabs>
        <w:rPr>
          <w:rFonts w:ascii="Calibri" w:hAnsi="Calibri"/>
          <w:color w:val="000000"/>
          <w:sz w:val="22"/>
          <w:szCs w:val="22"/>
        </w:rPr>
      </w:pPr>
    </w:p>
    <w:p w14:paraId="7CD4E5BA" w14:textId="77777777" w:rsidR="00350A40" w:rsidRDefault="00350A40" w:rsidP="0080001D">
      <w:pPr>
        <w:tabs>
          <w:tab w:val="center" w:pos="1701"/>
          <w:tab w:val="center" w:pos="6379"/>
        </w:tabs>
        <w:rPr>
          <w:rFonts w:ascii="Calibri" w:hAnsi="Calibri"/>
          <w:color w:val="000000"/>
          <w:sz w:val="22"/>
          <w:szCs w:val="22"/>
        </w:rPr>
      </w:pPr>
    </w:p>
    <w:p w14:paraId="0E7DFAF9" w14:textId="77777777" w:rsidR="00350A40" w:rsidRDefault="00350A40" w:rsidP="0080001D">
      <w:pPr>
        <w:tabs>
          <w:tab w:val="center" w:pos="1701"/>
          <w:tab w:val="center" w:pos="6379"/>
        </w:tabs>
        <w:rPr>
          <w:rFonts w:ascii="Calibri" w:hAnsi="Calibri"/>
          <w:color w:val="000000"/>
          <w:sz w:val="22"/>
          <w:szCs w:val="22"/>
        </w:rPr>
      </w:pPr>
    </w:p>
    <w:p w14:paraId="1211D33D" w14:textId="77777777" w:rsidR="00350A40" w:rsidRDefault="00350A40" w:rsidP="0080001D">
      <w:pPr>
        <w:tabs>
          <w:tab w:val="center" w:pos="1701"/>
          <w:tab w:val="center" w:pos="6379"/>
        </w:tabs>
        <w:rPr>
          <w:rFonts w:ascii="Calibri" w:hAnsi="Calibri"/>
          <w:color w:val="000000"/>
          <w:sz w:val="22"/>
          <w:szCs w:val="22"/>
        </w:rPr>
      </w:pPr>
    </w:p>
    <w:p w14:paraId="50E18827" w14:textId="77777777" w:rsidR="00350A40" w:rsidRDefault="00350A40" w:rsidP="0080001D">
      <w:pPr>
        <w:tabs>
          <w:tab w:val="center" w:pos="1701"/>
          <w:tab w:val="center" w:pos="6379"/>
        </w:tabs>
        <w:rPr>
          <w:rFonts w:ascii="Calibri" w:hAnsi="Calibri"/>
          <w:color w:val="000000"/>
          <w:sz w:val="22"/>
          <w:szCs w:val="22"/>
        </w:rPr>
      </w:pPr>
    </w:p>
    <w:p w14:paraId="77311476" w14:textId="77777777" w:rsidR="00350A40" w:rsidRDefault="00350A40" w:rsidP="0080001D">
      <w:pPr>
        <w:tabs>
          <w:tab w:val="center" w:pos="1701"/>
          <w:tab w:val="center" w:pos="6379"/>
        </w:tabs>
        <w:rPr>
          <w:rFonts w:ascii="Calibri" w:hAnsi="Calibri"/>
          <w:color w:val="000000"/>
          <w:sz w:val="22"/>
          <w:szCs w:val="22"/>
        </w:rPr>
      </w:pPr>
    </w:p>
    <w:p w14:paraId="30EAD9F8" w14:textId="77777777" w:rsidR="00350A40" w:rsidRDefault="00350A40" w:rsidP="00350A40">
      <w:pPr>
        <w:tabs>
          <w:tab w:val="center" w:pos="1701"/>
          <w:tab w:val="center" w:pos="6379"/>
        </w:tabs>
        <w:jc w:val="right"/>
      </w:pPr>
    </w:p>
    <w:sectPr w:rsidR="00350A40" w:rsidSect="00400B5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307B" w14:textId="77777777" w:rsidR="002D05F3" w:rsidRDefault="002D05F3" w:rsidP="0083499F">
      <w:r>
        <w:separator/>
      </w:r>
    </w:p>
  </w:endnote>
  <w:endnote w:type="continuationSeparator" w:id="0">
    <w:p w14:paraId="3553AB9E" w14:textId="77777777" w:rsidR="002D05F3" w:rsidRDefault="002D05F3" w:rsidP="0083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15476"/>
      <w:docPartObj>
        <w:docPartGallery w:val="Page Numbers (Bottom of Page)"/>
        <w:docPartUnique/>
      </w:docPartObj>
    </w:sdtPr>
    <w:sdtEndPr/>
    <w:sdtContent>
      <w:p w14:paraId="65CF2133" w14:textId="77777777" w:rsidR="007B106B" w:rsidRDefault="00842579">
        <w:pPr>
          <w:pStyle w:val="Zpat"/>
          <w:jc w:val="center"/>
        </w:pPr>
        <w:r>
          <w:fldChar w:fldCharType="begin"/>
        </w:r>
        <w:r>
          <w:instrText>PAGE   \* MERGEFORMAT</w:instrText>
        </w:r>
        <w:r>
          <w:fldChar w:fldCharType="separate"/>
        </w:r>
        <w:r w:rsidR="006A517A">
          <w:rPr>
            <w:noProof/>
          </w:rPr>
          <w:t>7</w:t>
        </w:r>
        <w:r>
          <w:rPr>
            <w:noProof/>
          </w:rPr>
          <w:fldChar w:fldCharType="end"/>
        </w:r>
      </w:p>
    </w:sdtContent>
  </w:sdt>
  <w:p w14:paraId="56399A29" w14:textId="77777777" w:rsidR="007B106B" w:rsidRDefault="007B10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D2B1" w14:textId="77777777" w:rsidR="002D05F3" w:rsidRDefault="002D05F3" w:rsidP="0083499F">
      <w:r>
        <w:separator/>
      </w:r>
    </w:p>
  </w:footnote>
  <w:footnote w:type="continuationSeparator" w:id="0">
    <w:p w14:paraId="617A7732" w14:textId="77777777" w:rsidR="002D05F3" w:rsidRDefault="002D05F3" w:rsidP="0083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84CC24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33A7883"/>
    <w:multiLevelType w:val="multilevel"/>
    <w:tmpl w:val="0652D1E8"/>
    <w:lvl w:ilvl="0">
      <w:start w:val="12"/>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6C3066C"/>
    <w:multiLevelType w:val="hybridMultilevel"/>
    <w:tmpl w:val="C22EF50E"/>
    <w:lvl w:ilvl="0" w:tplc="04050001">
      <w:start w:val="1"/>
      <w:numFmt w:val="bullet"/>
      <w:lvlText w:val=""/>
      <w:lvlJc w:val="left"/>
      <w:pPr>
        <w:tabs>
          <w:tab w:val="num" w:pos="720"/>
        </w:tabs>
        <w:ind w:left="720" w:hanging="360"/>
      </w:pPr>
      <w:rPr>
        <w:rFonts w:ascii="Symbol" w:hAnsi="Symbol" w:hint="default"/>
      </w:rPr>
    </w:lvl>
    <w:lvl w:ilvl="1" w:tplc="E1B6ADA2">
      <w:numFmt w:val="bullet"/>
      <w:lvlText w:val="-"/>
      <w:lvlJc w:val="left"/>
      <w:pPr>
        <w:tabs>
          <w:tab w:val="num" w:pos="1440"/>
        </w:tabs>
        <w:ind w:left="1440" w:hanging="360"/>
      </w:pPr>
      <w:rPr>
        <w:rFonts w:ascii="Arial Narrow" w:eastAsia="Times New Roman" w:hAnsi="Arial Narrow"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539FF"/>
    <w:multiLevelType w:val="hybridMultilevel"/>
    <w:tmpl w:val="8D987882"/>
    <w:lvl w:ilvl="0" w:tplc="AD263C6A">
      <w:start w:val="1"/>
      <w:numFmt w:val="lowerLetter"/>
      <w:pStyle w:val="psm1"/>
      <w:lvlText w:val="%1)"/>
      <w:lvlJc w:val="left"/>
      <w:pPr>
        <w:ind w:left="363" w:hanging="360"/>
      </w:pPr>
    </w:lvl>
    <w:lvl w:ilvl="1" w:tplc="5D3637F2">
      <w:start w:val="1"/>
      <w:numFmt w:val="bullet"/>
      <w:lvlText w:val="o"/>
      <w:lvlJc w:val="left"/>
      <w:pPr>
        <w:ind w:left="1083" w:hanging="360"/>
      </w:pPr>
      <w:rPr>
        <w:rFonts w:ascii="Courier New" w:hAnsi="Courier New" w:cs="Courier New" w:hint="default"/>
      </w:rPr>
    </w:lvl>
    <w:lvl w:ilvl="2" w:tplc="04050005">
      <w:start w:val="1"/>
      <w:numFmt w:val="bullet"/>
      <w:lvlText w:val=""/>
      <w:lvlJc w:val="left"/>
      <w:pPr>
        <w:ind w:left="1803" w:hanging="360"/>
      </w:pPr>
      <w:rPr>
        <w:rFonts w:ascii="Wingdings" w:hAnsi="Wingdings" w:hint="default"/>
      </w:rPr>
    </w:lvl>
    <w:lvl w:ilvl="3" w:tplc="04050001">
      <w:start w:val="1"/>
      <w:numFmt w:val="bullet"/>
      <w:lvlText w:val=""/>
      <w:lvlJc w:val="left"/>
      <w:pPr>
        <w:ind w:left="2523" w:hanging="360"/>
      </w:pPr>
      <w:rPr>
        <w:rFonts w:ascii="Symbol" w:hAnsi="Symbol" w:hint="default"/>
      </w:rPr>
    </w:lvl>
    <w:lvl w:ilvl="4" w:tplc="04050003">
      <w:start w:val="1"/>
      <w:numFmt w:val="bullet"/>
      <w:lvlText w:val="o"/>
      <w:lvlJc w:val="left"/>
      <w:pPr>
        <w:ind w:left="3243" w:hanging="360"/>
      </w:pPr>
      <w:rPr>
        <w:rFonts w:ascii="Courier New" w:hAnsi="Courier New" w:cs="Courier New" w:hint="default"/>
      </w:rPr>
    </w:lvl>
    <w:lvl w:ilvl="5" w:tplc="04050005">
      <w:start w:val="1"/>
      <w:numFmt w:val="bullet"/>
      <w:lvlText w:val=""/>
      <w:lvlJc w:val="left"/>
      <w:pPr>
        <w:ind w:left="3963" w:hanging="360"/>
      </w:pPr>
      <w:rPr>
        <w:rFonts w:ascii="Wingdings" w:hAnsi="Wingdings" w:hint="default"/>
      </w:rPr>
    </w:lvl>
    <w:lvl w:ilvl="6" w:tplc="04050001">
      <w:start w:val="1"/>
      <w:numFmt w:val="bullet"/>
      <w:lvlText w:val=""/>
      <w:lvlJc w:val="left"/>
      <w:pPr>
        <w:ind w:left="4683" w:hanging="360"/>
      </w:pPr>
      <w:rPr>
        <w:rFonts w:ascii="Symbol" w:hAnsi="Symbol" w:hint="default"/>
      </w:rPr>
    </w:lvl>
    <w:lvl w:ilvl="7" w:tplc="04050003">
      <w:start w:val="1"/>
      <w:numFmt w:val="bullet"/>
      <w:lvlText w:val="o"/>
      <w:lvlJc w:val="left"/>
      <w:pPr>
        <w:ind w:left="5403" w:hanging="360"/>
      </w:pPr>
      <w:rPr>
        <w:rFonts w:ascii="Courier New" w:hAnsi="Courier New" w:cs="Courier New" w:hint="default"/>
      </w:rPr>
    </w:lvl>
    <w:lvl w:ilvl="8" w:tplc="04050005">
      <w:start w:val="1"/>
      <w:numFmt w:val="bullet"/>
      <w:lvlText w:val=""/>
      <w:lvlJc w:val="left"/>
      <w:pPr>
        <w:ind w:left="6123" w:hanging="360"/>
      </w:pPr>
      <w:rPr>
        <w:rFonts w:ascii="Wingdings" w:hAnsi="Wingdings" w:hint="default"/>
      </w:rPr>
    </w:lvl>
  </w:abstractNum>
  <w:abstractNum w:abstractNumId="7" w15:restartNumberingAfterBreak="0">
    <w:nsid w:val="126A1612"/>
    <w:multiLevelType w:val="hybridMultilevel"/>
    <w:tmpl w:val="CD92F36C"/>
    <w:lvl w:ilvl="0" w:tplc="8B8873DA">
      <w:start w:val="1"/>
      <w:numFmt w:val="lowerLetter"/>
      <w:lvlText w:val="%1)"/>
      <w:lvlJc w:val="left"/>
      <w:pPr>
        <w:ind w:left="1429" w:hanging="360"/>
      </w:pPr>
      <w:rPr>
        <w:rFonts w:hint="default"/>
      </w:rPr>
    </w:lvl>
    <w:lvl w:ilvl="1" w:tplc="1F58D558">
      <w:numFmt w:val="bullet"/>
      <w:lvlText w:val="•"/>
      <w:lvlJc w:val="left"/>
      <w:pPr>
        <w:ind w:left="2149" w:hanging="360"/>
      </w:pPr>
      <w:rPr>
        <w:rFonts w:ascii="Arial" w:eastAsia="Calibri" w:hAnsi="Arial" w:cs="Arial"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A0E492F"/>
    <w:multiLevelType w:val="multilevel"/>
    <w:tmpl w:val="21B0DF44"/>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25EB4F69"/>
    <w:multiLevelType w:val="hybridMultilevel"/>
    <w:tmpl w:val="FD9AA01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2B617501"/>
    <w:multiLevelType w:val="hybridMultilevel"/>
    <w:tmpl w:val="329C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00026F"/>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66243708"/>
    <w:multiLevelType w:val="multilevel"/>
    <w:tmpl w:val="D3723E98"/>
    <w:lvl w:ilvl="0">
      <w:start w:val="9"/>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B56C10"/>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5"/>
  </w:num>
  <w:num w:numId="2">
    <w:abstractNumId w:val="0"/>
  </w:num>
  <w:num w:numId="3">
    <w:abstractNumId w:val="10"/>
  </w:num>
  <w:num w:numId="4">
    <w:abstractNumId w:val="11"/>
  </w:num>
  <w:num w:numId="5">
    <w:abstractNumId w:val="1"/>
  </w:num>
  <w:num w:numId="6">
    <w:abstractNumId w:val="4"/>
  </w:num>
  <w:num w:numId="7">
    <w:abstractNumId w:val="2"/>
  </w:num>
  <w:num w:numId="8">
    <w:abstractNumId w:val="3"/>
  </w:num>
  <w:num w:numId="9">
    <w:abstractNumId w:val="13"/>
  </w:num>
  <w:num w:numId="10">
    <w:abstractNumId w:val="8"/>
  </w:num>
  <w:num w:numId="11">
    <w:abstractNumId w:val="0"/>
  </w:num>
  <w:num w:numId="12">
    <w:abstractNumId w:val="12"/>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FA"/>
    <w:rsid w:val="00004D87"/>
    <w:rsid w:val="00040325"/>
    <w:rsid w:val="00051B90"/>
    <w:rsid w:val="000542BB"/>
    <w:rsid w:val="00056717"/>
    <w:rsid w:val="0006232E"/>
    <w:rsid w:val="00074E77"/>
    <w:rsid w:val="000E4590"/>
    <w:rsid w:val="000F74A7"/>
    <w:rsid w:val="00123AE2"/>
    <w:rsid w:val="00131E3C"/>
    <w:rsid w:val="001620DD"/>
    <w:rsid w:val="001A2987"/>
    <w:rsid w:val="001C20A1"/>
    <w:rsid w:val="001D47FC"/>
    <w:rsid w:val="001E72A4"/>
    <w:rsid w:val="001F16D2"/>
    <w:rsid w:val="001F34CC"/>
    <w:rsid w:val="00220551"/>
    <w:rsid w:val="00235040"/>
    <w:rsid w:val="002446F1"/>
    <w:rsid w:val="00247289"/>
    <w:rsid w:val="0026072B"/>
    <w:rsid w:val="002879B2"/>
    <w:rsid w:val="002C6558"/>
    <w:rsid w:val="002D05F3"/>
    <w:rsid w:val="002D6904"/>
    <w:rsid w:val="002E4A56"/>
    <w:rsid w:val="00322B58"/>
    <w:rsid w:val="0034028C"/>
    <w:rsid w:val="00350A40"/>
    <w:rsid w:val="0037583F"/>
    <w:rsid w:val="00377938"/>
    <w:rsid w:val="003A0A78"/>
    <w:rsid w:val="003A2D67"/>
    <w:rsid w:val="003A4CFA"/>
    <w:rsid w:val="003A5B07"/>
    <w:rsid w:val="003C0741"/>
    <w:rsid w:val="003C6BB1"/>
    <w:rsid w:val="00400B51"/>
    <w:rsid w:val="00405232"/>
    <w:rsid w:val="004253B6"/>
    <w:rsid w:val="00427C96"/>
    <w:rsid w:val="00433879"/>
    <w:rsid w:val="0043719C"/>
    <w:rsid w:val="00457341"/>
    <w:rsid w:val="004A2A3B"/>
    <w:rsid w:val="004C1E87"/>
    <w:rsid w:val="004C4F9E"/>
    <w:rsid w:val="004D5D55"/>
    <w:rsid w:val="004D683E"/>
    <w:rsid w:val="004E17F4"/>
    <w:rsid w:val="004E6555"/>
    <w:rsid w:val="004F67BB"/>
    <w:rsid w:val="00501238"/>
    <w:rsid w:val="00502B6D"/>
    <w:rsid w:val="005047E2"/>
    <w:rsid w:val="00506CE4"/>
    <w:rsid w:val="00512345"/>
    <w:rsid w:val="0052661F"/>
    <w:rsid w:val="005307B5"/>
    <w:rsid w:val="0054243B"/>
    <w:rsid w:val="00572DBB"/>
    <w:rsid w:val="005759A6"/>
    <w:rsid w:val="00585A10"/>
    <w:rsid w:val="005A20EE"/>
    <w:rsid w:val="005D1163"/>
    <w:rsid w:val="005D15B4"/>
    <w:rsid w:val="00610CBF"/>
    <w:rsid w:val="00653417"/>
    <w:rsid w:val="00681407"/>
    <w:rsid w:val="006A1522"/>
    <w:rsid w:val="006A517A"/>
    <w:rsid w:val="006A727A"/>
    <w:rsid w:val="006F5214"/>
    <w:rsid w:val="00707AAA"/>
    <w:rsid w:val="00753D01"/>
    <w:rsid w:val="00774636"/>
    <w:rsid w:val="00791FBD"/>
    <w:rsid w:val="00792782"/>
    <w:rsid w:val="0079378A"/>
    <w:rsid w:val="007A40DD"/>
    <w:rsid w:val="007B106B"/>
    <w:rsid w:val="007D3BD6"/>
    <w:rsid w:val="007F1A8B"/>
    <w:rsid w:val="007F2A2A"/>
    <w:rsid w:val="007F3D85"/>
    <w:rsid w:val="007F6A4F"/>
    <w:rsid w:val="0080001D"/>
    <w:rsid w:val="008222B7"/>
    <w:rsid w:val="008249CA"/>
    <w:rsid w:val="0083499F"/>
    <w:rsid w:val="00842579"/>
    <w:rsid w:val="0085714E"/>
    <w:rsid w:val="00857522"/>
    <w:rsid w:val="008656BE"/>
    <w:rsid w:val="00865CE0"/>
    <w:rsid w:val="008854AD"/>
    <w:rsid w:val="00897319"/>
    <w:rsid w:val="008A227B"/>
    <w:rsid w:val="008B0829"/>
    <w:rsid w:val="008B5EFC"/>
    <w:rsid w:val="008C4CA0"/>
    <w:rsid w:val="008D1AEB"/>
    <w:rsid w:val="00904678"/>
    <w:rsid w:val="00922853"/>
    <w:rsid w:val="00935902"/>
    <w:rsid w:val="009451FD"/>
    <w:rsid w:val="00965767"/>
    <w:rsid w:val="009A762A"/>
    <w:rsid w:val="009B296D"/>
    <w:rsid w:val="009C4BB5"/>
    <w:rsid w:val="009D4EB9"/>
    <w:rsid w:val="009F1EFF"/>
    <w:rsid w:val="009F3486"/>
    <w:rsid w:val="00A070D9"/>
    <w:rsid w:val="00A12974"/>
    <w:rsid w:val="00A1523E"/>
    <w:rsid w:val="00A162AF"/>
    <w:rsid w:val="00A34358"/>
    <w:rsid w:val="00A51E70"/>
    <w:rsid w:val="00A72319"/>
    <w:rsid w:val="00A7742B"/>
    <w:rsid w:val="00A802C6"/>
    <w:rsid w:val="00AB1675"/>
    <w:rsid w:val="00AC565B"/>
    <w:rsid w:val="00AD4455"/>
    <w:rsid w:val="00AF3C43"/>
    <w:rsid w:val="00B42BC5"/>
    <w:rsid w:val="00B960B9"/>
    <w:rsid w:val="00B9754A"/>
    <w:rsid w:val="00BD7196"/>
    <w:rsid w:val="00BE3281"/>
    <w:rsid w:val="00BE6D60"/>
    <w:rsid w:val="00BF6317"/>
    <w:rsid w:val="00C42BEE"/>
    <w:rsid w:val="00C474CF"/>
    <w:rsid w:val="00C65FF5"/>
    <w:rsid w:val="00C7557C"/>
    <w:rsid w:val="00C75CB5"/>
    <w:rsid w:val="00CC0E72"/>
    <w:rsid w:val="00CF06B2"/>
    <w:rsid w:val="00D1777A"/>
    <w:rsid w:val="00D35BA5"/>
    <w:rsid w:val="00D73186"/>
    <w:rsid w:val="00D739D8"/>
    <w:rsid w:val="00D8456B"/>
    <w:rsid w:val="00D957D4"/>
    <w:rsid w:val="00D95FE9"/>
    <w:rsid w:val="00DA1025"/>
    <w:rsid w:val="00DB02E4"/>
    <w:rsid w:val="00DB1E3F"/>
    <w:rsid w:val="00DB3E51"/>
    <w:rsid w:val="00DC3FB0"/>
    <w:rsid w:val="00DC4134"/>
    <w:rsid w:val="00DD058B"/>
    <w:rsid w:val="00DD12CB"/>
    <w:rsid w:val="00DD6B30"/>
    <w:rsid w:val="00DF1D56"/>
    <w:rsid w:val="00DF57F1"/>
    <w:rsid w:val="00E14073"/>
    <w:rsid w:val="00E14231"/>
    <w:rsid w:val="00E26A33"/>
    <w:rsid w:val="00E32267"/>
    <w:rsid w:val="00E37C20"/>
    <w:rsid w:val="00E47C40"/>
    <w:rsid w:val="00E5349C"/>
    <w:rsid w:val="00EF0CF4"/>
    <w:rsid w:val="00EF6A61"/>
    <w:rsid w:val="00F15899"/>
    <w:rsid w:val="00F92040"/>
    <w:rsid w:val="00FC5B5E"/>
    <w:rsid w:val="00FD36FF"/>
    <w:rsid w:val="00FE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E9D19"/>
  <w15:docId w15:val="{87529F34-1CD8-409A-8602-5EE86550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4CFA"/>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3A4CFA"/>
    <w:pPr>
      <w:keepNext/>
      <w:spacing w:before="120"/>
      <w:jc w:val="right"/>
      <w:outlineLvl w:val="0"/>
    </w:pPr>
    <w:rPr>
      <w:snapToGrid w:val="0"/>
      <w:sz w:val="24"/>
    </w:rPr>
  </w:style>
  <w:style w:type="paragraph" w:styleId="Nadpis2">
    <w:name w:val="heading 2"/>
    <w:basedOn w:val="Normln"/>
    <w:next w:val="Normln"/>
    <w:link w:val="Nadpis2Char"/>
    <w:uiPriority w:val="9"/>
    <w:semiHidden/>
    <w:unhideWhenUsed/>
    <w:qFormat/>
    <w:rsid w:val="004A2A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3A4CFA"/>
    <w:rPr>
      <w:rFonts w:ascii="Times New Roman" w:eastAsia="Times New Roman" w:hAnsi="Times New Roman" w:cs="Times New Roman"/>
      <w:snapToGrid w:val="0"/>
      <w:sz w:val="24"/>
      <w:szCs w:val="20"/>
      <w:lang w:eastAsia="cs-CZ"/>
    </w:rPr>
  </w:style>
  <w:style w:type="paragraph" w:styleId="Zkladntextodsazen">
    <w:name w:val="Body Text Indent"/>
    <w:basedOn w:val="Normln"/>
    <w:link w:val="ZkladntextodsazenChar"/>
    <w:rsid w:val="003A4CFA"/>
    <w:pPr>
      <w:ind w:left="284" w:hanging="284"/>
      <w:jc w:val="both"/>
    </w:pPr>
    <w:rPr>
      <w:rFonts w:ascii="Arial Narrow" w:hAnsi="Arial Narrow"/>
      <w:bCs/>
      <w:snapToGrid w:val="0"/>
      <w:sz w:val="22"/>
    </w:rPr>
  </w:style>
  <w:style w:type="character" w:customStyle="1" w:styleId="ZkladntextodsazenChar">
    <w:name w:val="Základní text odsazený Char"/>
    <w:basedOn w:val="Standardnpsmoodstavce"/>
    <w:link w:val="Zkladntextodsazen"/>
    <w:rsid w:val="003A4CFA"/>
    <w:rPr>
      <w:rFonts w:ascii="Arial Narrow" w:eastAsia="Times New Roman" w:hAnsi="Arial Narrow" w:cs="Times New Roman"/>
      <w:bCs/>
      <w:snapToGrid w:val="0"/>
      <w:szCs w:val="20"/>
      <w:lang w:eastAsia="cs-CZ"/>
    </w:rPr>
  </w:style>
  <w:style w:type="paragraph" w:customStyle="1" w:styleId="Zkladntext31">
    <w:name w:val="Základní text 31"/>
    <w:basedOn w:val="Normln"/>
    <w:rsid w:val="003A4CFA"/>
    <w:pPr>
      <w:suppressAutoHyphens/>
      <w:jc w:val="both"/>
    </w:pPr>
    <w:rPr>
      <w:rFonts w:ascii="Arial" w:hAnsi="Arial"/>
      <w:color w:val="000000"/>
      <w:lang w:eastAsia="ar-SA"/>
    </w:rPr>
  </w:style>
  <w:style w:type="paragraph" w:styleId="Odstavecseseznamem">
    <w:name w:val="List Paragraph"/>
    <w:basedOn w:val="Normln"/>
    <w:uiPriority w:val="34"/>
    <w:qFormat/>
    <w:rsid w:val="00DD6B30"/>
    <w:pPr>
      <w:ind w:left="720"/>
      <w:contextualSpacing/>
    </w:pPr>
  </w:style>
  <w:style w:type="paragraph" w:styleId="Zhlav">
    <w:name w:val="header"/>
    <w:basedOn w:val="Normln"/>
    <w:link w:val="ZhlavChar"/>
    <w:uiPriority w:val="99"/>
    <w:unhideWhenUsed/>
    <w:rsid w:val="0083499F"/>
    <w:pPr>
      <w:tabs>
        <w:tab w:val="center" w:pos="4536"/>
        <w:tab w:val="right" w:pos="9072"/>
      </w:tabs>
    </w:pPr>
  </w:style>
  <w:style w:type="character" w:customStyle="1" w:styleId="ZhlavChar">
    <w:name w:val="Záhlaví Char"/>
    <w:basedOn w:val="Standardnpsmoodstavce"/>
    <w:link w:val="Zhlav"/>
    <w:uiPriority w:val="99"/>
    <w:rsid w:val="0083499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3499F"/>
    <w:pPr>
      <w:tabs>
        <w:tab w:val="center" w:pos="4536"/>
        <w:tab w:val="right" w:pos="9072"/>
      </w:tabs>
    </w:pPr>
  </w:style>
  <w:style w:type="character" w:customStyle="1" w:styleId="ZpatChar">
    <w:name w:val="Zápatí Char"/>
    <w:basedOn w:val="Standardnpsmoodstavce"/>
    <w:link w:val="Zpat"/>
    <w:uiPriority w:val="99"/>
    <w:rsid w:val="0083499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3499F"/>
    <w:rPr>
      <w:rFonts w:ascii="Tahoma" w:hAnsi="Tahoma" w:cs="Tahoma"/>
      <w:sz w:val="16"/>
      <w:szCs w:val="16"/>
    </w:rPr>
  </w:style>
  <w:style w:type="character" w:customStyle="1" w:styleId="TextbublinyChar">
    <w:name w:val="Text bubliny Char"/>
    <w:basedOn w:val="Standardnpsmoodstavce"/>
    <w:link w:val="Textbubliny"/>
    <w:uiPriority w:val="99"/>
    <w:semiHidden/>
    <w:rsid w:val="0083499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04678"/>
    <w:rPr>
      <w:sz w:val="16"/>
      <w:szCs w:val="16"/>
    </w:rPr>
  </w:style>
  <w:style w:type="paragraph" w:styleId="Textkomente">
    <w:name w:val="annotation text"/>
    <w:basedOn w:val="Normln"/>
    <w:link w:val="TextkomenteChar"/>
    <w:uiPriority w:val="99"/>
    <w:semiHidden/>
    <w:unhideWhenUsed/>
    <w:rsid w:val="00904678"/>
  </w:style>
  <w:style w:type="character" w:customStyle="1" w:styleId="TextkomenteChar">
    <w:name w:val="Text komentáře Char"/>
    <w:basedOn w:val="Standardnpsmoodstavce"/>
    <w:link w:val="Textkomente"/>
    <w:uiPriority w:val="99"/>
    <w:semiHidden/>
    <w:rsid w:val="0090467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04678"/>
    <w:rPr>
      <w:b/>
      <w:bCs/>
    </w:rPr>
  </w:style>
  <w:style w:type="character" w:customStyle="1" w:styleId="PedmtkomenteChar">
    <w:name w:val="Předmět komentáře Char"/>
    <w:basedOn w:val="TextkomenteChar"/>
    <w:link w:val="Pedmtkomente"/>
    <w:uiPriority w:val="99"/>
    <w:semiHidden/>
    <w:rsid w:val="00904678"/>
    <w:rPr>
      <w:rFonts w:ascii="Times New Roman" w:eastAsia="Times New Roman" w:hAnsi="Times New Roman" w:cs="Times New Roman"/>
      <w:b/>
      <w:bCs/>
      <w:sz w:val="20"/>
      <w:szCs w:val="20"/>
      <w:lang w:eastAsia="cs-CZ"/>
    </w:rPr>
  </w:style>
  <w:style w:type="character" w:customStyle="1" w:styleId="psm1Char">
    <w:name w:val="písm. 1 Char"/>
    <w:basedOn w:val="Standardnpsmoodstavce"/>
    <w:link w:val="psm1"/>
    <w:locked/>
    <w:rsid w:val="0034028C"/>
    <w:rPr>
      <w:rFonts w:ascii="Times New Roman" w:hAnsi="Times New Roman" w:cs="Times New Roman"/>
    </w:rPr>
  </w:style>
  <w:style w:type="paragraph" w:customStyle="1" w:styleId="psm1">
    <w:name w:val="písm. 1"/>
    <w:basedOn w:val="Normln"/>
    <w:link w:val="psm1Char"/>
    <w:rsid w:val="0034028C"/>
    <w:pPr>
      <w:numPr>
        <w:numId w:val="13"/>
      </w:numPr>
      <w:spacing w:before="120" w:after="120" w:line="276" w:lineRule="auto"/>
      <w:jc w:val="both"/>
    </w:pPr>
    <w:rPr>
      <w:rFonts w:eastAsiaTheme="minorHAnsi"/>
      <w:sz w:val="22"/>
      <w:szCs w:val="22"/>
      <w:lang w:eastAsia="en-US"/>
    </w:rPr>
  </w:style>
  <w:style w:type="character" w:customStyle="1" w:styleId="Nadpis2Char">
    <w:name w:val="Nadpis 2 Char"/>
    <w:basedOn w:val="Standardnpsmoodstavce"/>
    <w:link w:val="Nadpis2"/>
    <w:uiPriority w:val="9"/>
    <w:semiHidden/>
    <w:rsid w:val="004A2A3B"/>
    <w:rPr>
      <w:rFonts w:asciiTheme="majorHAnsi" w:eastAsiaTheme="majorEastAsia" w:hAnsiTheme="majorHAnsi" w:cstheme="majorBidi"/>
      <w:color w:val="365F91" w:themeColor="accent1" w:themeShade="BF"/>
      <w:sz w:val="26"/>
      <w:szCs w:val="26"/>
      <w:lang w:eastAsia="cs-CZ"/>
    </w:rPr>
  </w:style>
  <w:style w:type="paragraph" w:customStyle="1" w:styleId="Normal2">
    <w:name w:val="Normal 2"/>
    <w:basedOn w:val="Normln"/>
    <w:rsid w:val="004A2A3B"/>
    <w:pPr>
      <w:tabs>
        <w:tab w:val="left" w:pos="709"/>
      </w:tabs>
      <w:autoSpaceDE w:val="0"/>
      <w:autoSpaceDN w:val="0"/>
      <w:spacing w:before="60" w:after="120"/>
      <w:ind w:left="1418"/>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519">
      <w:bodyDiv w:val="1"/>
      <w:marLeft w:val="0"/>
      <w:marRight w:val="0"/>
      <w:marTop w:val="0"/>
      <w:marBottom w:val="0"/>
      <w:divBdr>
        <w:top w:val="none" w:sz="0" w:space="0" w:color="auto"/>
        <w:left w:val="none" w:sz="0" w:space="0" w:color="auto"/>
        <w:bottom w:val="none" w:sz="0" w:space="0" w:color="auto"/>
        <w:right w:val="none" w:sz="0" w:space="0" w:color="auto"/>
      </w:divBdr>
    </w:div>
    <w:div w:id="739446064">
      <w:bodyDiv w:val="1"/>
      <w:marLeft w:val="0"/>
      <w:marRight w:val="0"/>
      <w:marTop w:val="0"/>
      <w:marBottom w:val="0"/>
      <w:divBdr>
        <w:top w:val="none" w:sz="0" w:space="0" w:color="auto"/>
        <w:left w:val="none" w:sz="0" w:space="0" w:color="auto"/>
        <w:bottom w:val="none" w:sz="0" w:space="0" w:color="auto"/>
        <w:right w:val="none" w:sz="0" w:space="0" w:color="auto"/>
      </w:divBdr>
    </w:div>
    <w:div w:id="775636034">
      <w:bodyDiv w:val="1"/>
      <w:marLeft w:val="0"/>
      <w:marRight w:val="0"/>
      <w:marTop w:val="0"/>
      <w:marBottom w:val="0"/>
      <w:divBdr>
        <w:top w:val="none" w:sz="0" w:space="0" w:color="auto"/>
        <w:left w:val="none" w:sz="0" w:space="0" w:color="auto"/>
        <w:bottom w:val="none" w:sz="0" w:space="0" w:color="auto"/>
        <w:right w:val="none" w:sz="0" w:space="0" w:color="auto"/>
      </w:divBdr>
    </w:div>
    <w:div w:id="790780988">
      <w:bodyDiv w:val="1"/>
      <w:marLeft w:val="0"/>
      <w:marRight w:val="0"/>
      <w:marTop w:val="0"/>
      <w:marBottom w:val="0"/>
      <w:divBdr>
        <w:top w:val="none" w:sz="0" w:space="0" w:color="auto"/>
        <w:left w:val="none" w:sz="0" w:space="0" w:color="auto"/>
        <w:bottom w:val="none" w:sz="0" w:space="0" w:color="auto"/>
        <w:right w:val="none" w:sz="0" w:space="0" w:color="auto"/>
      </w:divBdr>
    </w:div>
    <w:div w:id="1059746930">
      <w:bodyDiv w:val="1"/>
      <w:marLeft w:val="0"/>
      <w:marRight w:val="0"/>
      <w:marTop w:val="0"/>
      <w:marBottom w:val="0"/>
      <w:divBdr>
        <w:top w:val="none" w:sz="0" w:space="0" w:color="auto"/>
        <w:left w:val="none" w:sz="0" w:space="0" w:color="auto"/>
        <w:bottom w:val="none" w:sz="0" w:space="0" w:color="auto"/>
        <w:right w:val="none" w:sz="0" w:space="0" w:color="auto"/>
      </w:divBdr>
    </w:div>
    <w:div w:id="1114404248">
      <w:bodyDiv w:val="1"/>
      <w:marLeft w:val="0"/>
      <w:marRight w:val="0"/>
      <w:marTop w:val="0"/>
      <w:marBottom w:val="0"/>
      <w:divBdr>
        <w:top w:val="none" w:sz="0" w:space="0" w:color="auto"/>
        <w:left w:val="none" w:sz="0" w:space="0" w:color="auto"/>
        <w:bottom w:val="none" w:sz="0" w:space="0" w:color="auto"/>
        <w:right w:val="none" w:sz="0" w:space="0" w:color="auto"/>
      </w:divBdr>
    </w:div>
    <w:div w:id="1166093816">
      <w:bodyDiv w:val="1"/>
      <w:marLeft w:val="0"/>
      <w:marRight w:val="0"/>
      <w:marTop w:val="0"/>
      <w:marBottom w:val="0"/>
      <w:divBdr>
        <w:top w:val="none" w:sz="0" w:space="0" w:color="auto"/>
        <w:left w:val="none" w:sz="0" w:space="0" w:color="auto"/>
        <w:bottom w:val="none" w:sz="0" w:space="0" w:color="auto"/>
        <w:right w:val="none" w:sz="0" w:space="0" w:color="auto"/>
      </w:divBdr>
    </w:div>
    <w:div w:id="1593662597">
      <w:bodyDiv w:val="1"/>
      <w:marLeft w:val="0"/>
      <w:marRight w:val="0"/>
      <w:marTop w:val="0"/>
      <w:marBottom w:val="0"/>
      <w:divBdr>
        <w:top w:val="none" w:sz="0" w:space="0" w:color="auto"/>
        <w:left w:val="none" w:sz="0" w:space="0" w:color="auto"/>
        <w:bottom w:val="none" w:sz="0" w:space="0" w:color="auto"/>
        <w:right w:val="none" w:sz="0" w:space="0" w:color="auto"/>
      </w:divBdr>
    </w:div>
    <w:div w:id="1618638459">
      <w:bodyDiv w:val="1"/>
      <w:marLeft w:val="0"/>
      <w:marRight w:val="0"/>
      <w:marTop w:val="0"/>
      <w:marBottom w:val="0"/>
      <w:divBdr>
        <w:top w:val="none" w:sz="0" w:space="0" w:color="auto"/>
        <w:left w:val="none" w:sz="0" w:space="0" w:color="auto"/>
        <w:bottom w:val="none" w:sz="0" w:space="0" w:color="auto"/>
        <w:right w:val="none" w:sz="0" w:space="0" w:color="auto"/>
      </w:divBdr>
    </w:div>
    <w:div w:id="20970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9518E-4753-43BD-A451-1A5F1F79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3821</Words>
  <Characters>22547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Bencová</dc:creator>
  <cp:lastModifiedBy>Luboš Kousal</cp:lastModifiedBy>
  <cp:revision>5</cp:revision>
  <cp:lastPrinted>2017-10-04T07:35:00Z</cp:lastPrinted>
  <dcterms:created xsi:type="dcterms:W3CDTF">2021-06-17T12:05:00Z</dcterms:created>
  <dcterms:modified xsi:type="dcterms:W3CDTF">2021-07-23T05:51:00Z</dcterms:modified>
</cp:coreProperties>
</file>