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B933" w14:textId="77777777" w:rsidR="0009616E" w:rsidRDefault="0009616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3189B23E" w14:textId="77777777" w:rsidR="0009616E" w:rsidRDefault="0009616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0A87D0C4" w14:textId="77777777" w:rsidR="0009616E" w:rsidRDefault="00EE537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Kupní smlouva </w:t>
      </w:r>
    </w:p>
    <w:p w14:paraId="17609352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007964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strany:</w:t>
      </w:r>
    </w:p>
    <w:p w14:paraId="003DF1E9" w14:textId="77777777" w:rsidR="0009616E" w:rsidRDefault="0009616E">
      <w:pPr>
        <w:rPr>
          <w:rFonts w:ascii="Times New Roman" w:hAnsi="Times New Roman"/>
          <w:b/>
          <w:bCs/>
          <w:sz w:val="24"/>
          <w:szCs w:val="24"/>
        </w:rPr>
      </w:pPr>
    </w:p>
    <w:p w14:paraId="63761F6E" w14:textId="77777777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Prodávající: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Promos Alfa spol. S r.o.</w:t>
      </w:r>
    </w:p>
    <w:p w14:paraId="45A0AA1C" w14:textId="77777777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Dělnická 51/543, 73564 Havířov – Prostřední Suchá</w:t>
      </w:r>
    </w:p>
    <w:p w14:paraId="3FAAD2A8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62302388</w:t>
      </w:r>
    </w:p>
    <w:p w14:paraId="176052BF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 62302388</w:t>
      </w:r>
    </w:p>
    <w:p w14:paraId="65532973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Jednající: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Lukáš </w:t>
      </w:r>
      <w:proofErr w:type="spellStart"/>
      <w:r>
        <w:rPr>
          <w:rFonts w:ascii="Times New Roman" w:hAnsi="Times New Roman"/>
          <w:sz w:val="24"/>
          <w:szCs w:val="24"/>
        </w:rPr>
        <w:t>Papřok</w:t>
      </w:r>
      <w:proofErr w:type="spellEnd"/>
    </w:p>
    <w:p w14:paraId="426A063B" w14:textId="4CB4A2D1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Osoby oprávněné jednat ve věcech technických:</w:t>
      </w:r>
      <w:r>
        <w:rPr>
          <w:rFonts w:ascii="Times New Roman" w:hAnsi="Times New Roman"/>
          <w:sz w:val="24"/>
          <w:szCs w:val="24"/>
        </w:rPr>
        <w:tab/>
      </w:r>
    </w:p>
    <w:p w14:paraId="787DDD06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596413589</w:t>
      </w:r>
    </w:p>
    <w:p w14:paraId="0F9515FC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info@promosalfa.cz</w:t>
      </w:r>
    </w:p>
    <w:p w14:paraId="6579201D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  <w:t>KB Havířov</w:t>
      </w:r>
    </w:p>
    <w:p w14:paraId="72D1E1E2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19-3522760297/0100</w:t>
      </w:r>
    </w:p>
    <w:p w14:paraId="78D383C6" w14:textId="77777777" w:rsidR="0009616E" w:rsidRDefault="00EE5379">
      <w:pPr>
        <w:pStyle w:val="Bezmezer"/>
      </w:pPr>
      <w:r>
        <w:rPr>
          <w:rFonts w:ascii="Times New Roman" w:hAnsi="Times New Roman"/>
          <w:sz w:val="24"/>
          <w:szCs w:val="24"/>
        </w:rPr>
        <w:t>Zapsaný: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 Ostrava C/7932</w:t>
      </w:r>
    </w:p>
    <w:p w14:paraId="657339B0" w14:textId="77777777" w:rsidR="0009616E" w:rsidRDefault="0009616E">
      <w:pPr>
        <w:pStyle w:val="Bezmezer"/>
        <w:rPr>
          <w:rFonts w:ascii="Times New Roman" w:hAnsi="Times New Roman"/>
          <w:color w:val="000000"/>
          <w:sz w:val="24"/>
          <w:szCs w:val="24"/>
        </w:rPr>
      </w:pPr>
    </w:p>
    <w:p w14:paraId="10791166" w14:textId="77777777" w:rsidR="0009616E" w:rsidRDefault="00EE537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straně jedné</w:t>
      </w:r>
    </w:p>
    <w:p w14:paraId="0F9D1E38" w14:textId="77777777" w:rsidR="0009616E" w:rsidRDefault="00EE537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(dále jen „prodávající“)</w:t>
      </w:r>
    </w:p>
    <w:p w14:paraId="199D0B9C" w14:textId="77777777" w:rsidR="0009616E" w:rsidRDefault="0009616E">
      <w:pPr>
        <w:pStyle w:val="Bezmezer"/>
        <w:rPr>
          <w:rFonts w:ascii="Times New Roman" w:hAnsi="Times New Roman"/>
          <w:color w:val="000000"/>
          <w:sz w:val="24"/>
          <w:szCs w:val="24"/>
        </w:rPr>
      </w:pPr>
    </w:p>
    <w:p w14:paraId="38D31B2A" w14:textId="77777777" w:rsidR="0009616E" w:rsidRDefault="00EE5379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15C5FCA4" w14:textId="77777777" w:rsidR="0009616E" w:rsidRDefault="0009616E">
      <w:pPr>
        <w:pStyle w:val="Bezmezer"/>
        <w:rPr>
          <w:rFonts w:ascii="Times New Roman" w:hAnsi="Times New Roman"/>
          <w:sz w:val="24"/>
          <w:szCs w:val="24"/>
        </w:rPr>
      </w:pPr>
    </w:p>
    <w:p w14:paraId="6779E602" w14:textId="77777777" w:rsidR="0009616E" w:rsidRDefault="0009616E">
      <w:pPr>
        <w:pStyle w:val="Bezmezer"/>
        <w:rPr>
          <w:rFonts w:ascii="Times New Roman" w:hAnsi="Times New Roman"/>
          <w:sz w:val="24"/>
          <w:szCs w:val="24"/>
        </w:rPr>
      </w:pPr>
    </w:p>
    <w:p w14:paraId="4A79D10A" w14:textId="43DF20AB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Kupující: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Hlk77850962"/>
      <w:r>
        <w:rPr>
          <w:rFonts w:ascii="Times New Roman" w:hAnsi="Times New Roman"/>
          <w:b/>
          <w:bCs/>
          <w:sz w:val="24"/>
          <w:szCs w:val="24"/>
        </w:rPr>
        <w:t>Domov pro seniory Trutnov</w:t>
      </w:r>
    </w:p>
    <w:p w14:paraId="3E553F34" w14:textId="14792BE3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R.Frimla</w:t>
      </w:r>
      <w:proofErr w:type="spellEnd"/>
      <w:r>
        <w:rPr>
          <w:rFonts w:ascii="Times New Roman" w:hAnsi="Times New Roman"/>
          <w:sz w:val="24"/>
          <w:szCs w:val="24"/>
        </w:rPr>
        <w:t xml:space="preserve"> 936, 541 01 Trutnov</w:t>
      </w:r>
    </w:p>
    <w:p w14:paraId="67668E2C" w14:textId="6EC502F3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70153906</w:t>
      </w:r>
    </w:p>
    <w:bookmarkEnd w:id="0"/>
    <w:p w14:paraId="6469177B" w14:textId="170F04DD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B6C04C" w14:textId="01426AA2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Miloš Soukup - ředitel</w:t>
      </w:r>
    </w:p>
    <w:p w14:paraId="33FBEBB1" w14:textId="77777777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628DB519" w14:textId="35E59551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603493769</w:t>
      </w:r>
    </w:p>
    <w:p w14:paraId="71696B14" w14:textId="35551D95" w:rsidR="0009616E" w:rsidRDefault="00EE5379">
      <w:pPr>
        <w:pStyle w:val="Bezmez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reditel@domovtrutnov.cz</w:t>
      </w:r>
    </w:p>
    <w:p w14:paraId="743DC6CA" w14:textId="3A615CB1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  <w:t>Komerční Banka</w:t>
      </w:r>
    </w:p>
    <w:p w14:paraId="01001C36" w14:textId="65E38749" w:rsidR="0009616E" w:rsidRDefault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7887740297/0100</w:t>
      </w:r>
    </w:p>
    <w:p w14:paraId="7C46FB96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2E9DA2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straně druhé</w:t>
      </w:r>
    </w:p>
    <w:p w14:paraId="796223B1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(dále jen „kupující“)</w:t>
      </w:r>
    </w:p>
    <w:p w14:paraId="45004752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CDEBF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uzavírají níže uvedeného dne, měsíce a roku tuto kupní smlouvu dle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§ 1721 a násl. občanského zákoníku č. 89/2012 Sb.:</w:t>
      </w:r>
    </w:p>
    <w:p w14:paraId="06BA0395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281577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C41C3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038CEA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I.</w:t>
      </w:r>
    </w:p>
    <w:p w14:paraId="6741B3E4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Úvodní ustanovení</w:t>
      </w:r>
    </w:p>
    <w:p w14:paraId="5E9F1C3A" w14:textId="77777777" w:rsidR="0009616E" w:rsidRDefault="00EE5379">
      <w:p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držitelem příslušných živnostenských oprávnění a má řádné vybavení, zkušenosti a schopnosti, aby řádně a dodal předmět koupě dle této smlouvy a je tak způsobilý smlouvu splnit. </w:t>
      </w:r>
    </w:p>
    <w:p w14:paraId="190AB437" w14:textId="09888E80" w:rsidR="0009616E" w:rsidRDefault="00EE5379">
      <w:p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Nabídku zhotovitele ze dne 20.7.2021 pod číslem 526 vyhodnotil zadavatel jako nejvýhodnější.</w:t>
      </w:r>
    </w:p>
    <w:p w14:paraId="4AB05EF9" w14:textId="77777777" w:rsidR="0009616E" w:rsidRDefault="0009616E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84AC0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</w:t>
      </w:r>
    </w:p>
    <w:p w14:paraId="69988ED9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Předmět smlouvy</w:t>
      </w:r>
    </w:p>
    <w:p w14:paraId="1CAD18A4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96FE15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Prodávající se touto smlouvou zavazuje odevzdat kupujícímu následující předmět koupě: </w:t>
      </w:r>
    </w:p>
    <w:p w14:paraId="369E2F71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8EC449" w14:textId="57485CFD" w:rsidR="0009616E" w:rsidRDefault="00EE5379">
      <w:pPr>
        <w:pStyle w:val="Bezmezer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Zboží transportní vozík vyhřívaný s ventilátorem ETV 1-20 na tablety</w:t>
      </w:r>
    </w:p>
    <w:p w14:paraId="190D143E" w14:textId="3E7760E7" w:rsidR="0009616E" w:rsidRDefault="00EE537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dle nabídky </w:t>
      </w:r>
      <w:r w:rsidR="00B36B94">
        <w:rPr>
          <w:rFonts w:ascii="Times New Roman" w:hAnsi="Times New Roman"/>
          <w:color w:val="000000"/>
          <w:sz w:val="24"/>
          <w:szCs w:val="24"/>
        </w:rPr>
        <w:t xml:space="preserve">ze dne </w:t>
      </w:r>
      <w:r>
        <w:rPr>
          <w:rFonts w:ascii="Times New Roman" w:hAnsi="Times New Roman"/>
          <w:color w:val="000000"/>
          <w:sz w:val="24"/>
          <w:szCs w:val="24"/>
        </w:rPr>
        <w:t>20.7.2021  která je součástí této smlouvy a umožnit mu nabýt k němu vlastnické právo.</w:t>
      </w:r>
    </w:p>
    <w:p w14:paraId="25CE3B68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C9D70D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Kupující se touto smlouvou zavazuje předmět koupě převzít a zaplatit prodávajícímu kupní cenu sjednanou v článku II. této smlouvy. </w:t>
      </w:r>
    </w:p>
    <w:p w14:paraId="214BF87F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8F3D4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14:paraId="72FF0818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CE67921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1BCEE" w14:textId="77777777" w:rsidR="0009616E" w:rsidRDefault="00EE5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této výši </w:t>
      </w:r>
      <w:r>
        <w:rPr>
          <w:rFonts w:ascii="Times New Roman" w:hAnsi="Times New Roman"/>
          <w:color w:val="000000"/>
          <w:sz w:val="24"/>
          <w:szCs w:val="24"/>
        </w:rPr>
        <w:t>kupní ceny za celý předmět koupě uvedený v čl. II. této smlouvy</w:t>
      </w:r>
      <w:r>
        <w:rPr>
          <w:rFonts w:ascii="Times New Roman" w:hAnsi="Times New Roman"/>
          <w:sz w:val="24"/>
          <w:szCs w:val="24"/>
        </w:rPr>
        <w:t>:</w:t>
      </w:r>
    </w:p>
    <w:p w14:paraId="5379DD69" w14:textId="77777777" w:rsidR="0009616E" w:rsidRDefault="00EE5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Nabídková cena </w:t>
      </w:r>
    </w:p>
    <w:p w14:paraId="052FF52B" w14:textId="79C9CC26" w:rsidR="0009616E" w:rsidRDefault="00EE5379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Cena bez DPH: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59 900,-</w:t>
      </w:r>
    </w:p>
    <w:p w14:paraId="1BDD14F1" w14:textId="12F49C88" w:rsidR="0009616E" w:rsidRDefault="00EE5379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DPH 21%: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12 579,-</w:t>
      </w:r>
    </w:p>
    <w:p w14:paraId="0B791C5F" w14:textId="3D13B1E1" w:rsidR="0009616E" w:rsidRDefault="00EE5379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Cena díla celkem včetně DPH:</w:t>
      </w:r>
      <w:r>
        <w:rPr>
          <w:rFonts w:ascii="Times New Roman" w:hAnsi="Times New Roman"/>
          <w:sz w:val="24"/>
          <w:szCs w:val="24"/>
          <w:lang w:eastAsia="en-US"/>
        </w:rPr>
        <w:tab/>
        <w:t>72 479,-</w:t>
      </w:r>
    </w:p>
    <w:p w14:paraId="4042328B" w14:textId="0D90C395" w:rsidR="0009616E" w:rsidRDefault="00EE5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Slovy: </w:t>
      </w:r>
      <w:proofErr w:type="spellStart"/>
      <w:r>
        <w:rPr>
          <w:rFonts w:ascii="Times New Roman" w:hAnsi="Times New Roman"/>
          <w:sz w:val="24"/>
          <w:szCs w:val="24"/>
        </w:rPr>
        <w:t>sedmdesátdvatisícčtyřistasedmdesátdevět</w:t>
      </w:r>
      <w:proofErr w:type="spellEnd"/>
    </w:p>
    <w:p w14:paraId="4699C3A8" w14:textId="77777777" w:rsidR="0009616E" w:rsidRDefault="00EE5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taktéž „Cena“) </w:t>
      </w:r>
    </w:p>
    <w:p w14:paraId="13F3D09C" w14:textId="16AC90F9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je splatná na účet prodávajícího, uvedený v záhlaví této smlouvy, a to na základě řádně vystavené faktury prodávajícího. Faktura bude vystavena po převzetí předmětu koupě kupujícím, což bude potvrzeno dodacím listem. Lhůta splatnosti faktury se stanoví na 10 dní od jejího doručení kupujícímu. </w:t>
      </w:r>
    </w:p>
    <w:p w14:paraId="56E2C5AC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5F3A55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76282D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ED502C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96BC94" w14:textId="61F0189E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IV.</w:t>
      </w:r>
    </w:p>
    <w:p w14:paraId="30CD2D51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Nabytí vlastnictví</w:t>
      </w:r>
    </w:p>
    <w:p w14:paraId="4A505511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DC4273" w14:textId="2BF2EAAA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Kupující nabude vlastnické právo k předmětu koupě jeho převzetím a potvrzením dodacího listu dopravce.</w:t>
      </w:r>
    </w:p>
    <w:p w14:paraId="4AEDDE03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6B07B0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12A24E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</w:t>
      </w:r>
    </w:p>
    <w:p w14:paraId="08E99375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Způsob převzetí předmětu koupě</w:t>
      </w:r>
    </w:p>
    <w:p w14:paraId="03CAB292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312DF5" w14:textId="2121463D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Kupující převezme předmět koupě od prodávajícího v místě dodání:</w:t>
      </w:r>
    </w:p>
    <w:p w14:paraId="03BCDC36" w14:textId="77777777" w:rsidR="0009616E" w:rsidRDefault="0009616E">
      <w:pPr>
        <w:rPr>
          <w:bCs/>
          <w:sz w:val="20"/>
          <w:szCs w:val="20"/>
        </w:rPr>
      </w:pPr>
    </w:p>
    <w:p w14:paraId="267B0237" w14:textId="77777777" w:rsidR="00EE5379" w:rsidRDefault="00EE5379" w:rsidP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Domov pro seniory Trutnov</w:t>
      </w:r>
    </w:p>
    <w:p w14:paraId="5810C1DC" w14:textId="77777777" w:rsidR="00EE5379" w:rsidRDefault="00EE5379" w:rsidP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R.Frimla</w:t>
      </w:r>
      <w:proofErr w:type="spellEnd"/>
      <w:r>
        <w:rPr>
          <w:rFonts w:ascii="Times New Roman" w:hAnsi="Times New Roman"/>
          <w:sz w:val="24"/>
          <w:szCs w:val="24"/>
        </w:rPr>
        <w:t xml:space="preserve"> 936, 541 01 Trutnov</w:t>
      </w:r>
    </w:p>
    <w:p w14:paraId="15E9F283" w14:textId="77777777" w:rsidR="00EE5379" w:rsidRDefault="00EE5379" w:rsidP="00EE53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70153906</w:t>
      </w:r>
    </w:p>
    <w:p w14:paraId="2214EB7E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AF8F9" w14:textId="1DE6BD8A" w:rsidR="0009616E" w:rsidRDefault="00B36B94">
      <w:pPr>
        <w:pStyle w:val="Bezmezer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EE5379">
        <w:rPr>
          <w:rFonts w:ascii="Times New Roman" w:hAnsi="Times New Roman"/>
          <w:b/>
          <w:bCs/>
          <w:color w:val="000000"/>
          <w:sz w:val="24"/>
          <w:szCs w:val="24"/>
        </w:rPr>
        <w:t>31.8.2021</w:t>
      </w:r>
    </w:p>
    <w:p w14:paraId="2F4E24C7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5A23C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8DBD9F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VI.</w:t>
      </w:r>
    </w:p>
    <w:p w14:paraId="07B07733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Záruka za jakost, odpovědnost za vady</w:t>
      </w:r>
    </w:p>
    <w:p w14:paraId="17D98B83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9EBF9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Prodávající poskytuje kupujícímu na předmět koupě záruční dobu v trvání 24 měsíců od jeho převzetí.</w:t>
      </w:r>
    </w:p>
    <w:p w14:paraId="506E5898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Nutno dodržet servisní interval požadovaný výrobcem.</w:t>
      </w:r>
    </w:p>
    <w:p w14:paraId="34498E58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E6989E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Lhůta splatnosti se prodlužuje o dobu trvající ode dne uplatnění vady do dne vyřízení reklamace.</w:t>
      </w:r>
    </w:p>
    <w:p w14:paraId="1D79A64A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ED23E5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VII.</w:t>
      </w:r>
    </w:p>
    <w:p w14:paraId="4A86FF2D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Jiná ujednání</w:t>
      </w:r>
    </w:p>
    <w:p w14:paraId="37F84C45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2D49F" w14:textId="77777777" w:rsidR="0009616E" w:rsidRDefault="00EE537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entury Gothic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Prodávající podpisem smlouvy prohlašuje, že předmět koupě nebyl vyroben před více než 2 lety a dosud nebyl předmětem odpisů. </w:t>
      </w:r>
    </w:p>
    <w:p w14:paraId="5AF3C4A2" w14:textId="77777777" w:rsidR="0009616E" w:rsidRDefault="000961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4CB51C4" w14:textId="77777777" w:rsidR="0009616E" w:rsidRDefault="0009616E">
      <w:pPr>
        <w:pStyle w:val="Bezmezer"/>
        <w:jc w:val="both"/>
        <w:rPr>
          <w:rFonts w:ascii="Times New Roman" w:eastAsia="MS Mincho;ＭＳ 明朝" w:hAnsi="Times New Roman"/>
          <w:color w:val="000000"/>
          <w:sz w:val="24"/>
          <w:szCs w:val="24"/>
        </w:rPr>
      </w:pPr>
    </w:p>
    <w:p w14:paraId="170CC105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5F55971C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92F326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72019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983E290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73EDA1" w14:textId="77777777" w:rsidR="00B36B94" w:rsidRDefault="00B36B94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86DAD0" w14:textId="63979D21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VIII.</w:t>
      </w:r>
    </w:p>
    <w:p w14:paraId="29852785" w14:textId="77777777" w:rsidR="0009616E" w:rsidRDefault="00EE5379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Ustanovení přechodná a závěrečná</w:t>
      </w:r>
    </w:p>
    <w:p w14:paraId="7449D781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DD66EC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Práva a povinnosti touto smlouvou výslovně neupravené se řídí příslušnými ustanoveními občanského zákoníku o smlouvě kupní.</w:t>
      </w:r>
    </w:p>
    <w:p w14:paraId="7BC25DB2" w14:textId="77777777" w:rsidR="0009616E" w:rsidRDefault="00EE5379">
      <w:pPr>
        <w:pStyle w:val="ODSTAVEC1"/>
        <w:rPr>
          <w:sz w:val="24"/>
          <w:szCs w:val="24"/>
        </w:rPr>
      </w:pPr>
      <w:r>
        <w:rPr>
          <w:sz w:val="24"/>
          <w:szCs w:val="24"/>
        </w:rPr>
        <w:t xml:space="preserve">Nedílnou součást této smlouvy tvoří jako přílohy této smlouvy: </w:t>
      </w:r>
    </w:p>
    <w:p w14:paraId="6A91806E" w14:textId="51A24D1A" w:rsidR="0009616E" w:rsidRDefault="00EE5379">
      <w:pPr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nabídka č. 526 ze dne 20.7.2021</w:t>
      </w:r>
    </w:p>
    <w:p w14:paraId="6AF8E515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7950C3" w14:textId="7E23FF8F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Smlouva je vyhotovena ve dvou vyhotoveních s platností originálu, přičemž každá ze smluvních stran obdrží jedno vyhotovení. </w:t>
      </w:r>
    </w:p>
    <w:p w14:paraId="6E1C25AC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58C945" w14:textId="77777777" w:rsidR="0009616E" w:rsidRDefault="000961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92E20DA" w14:textId="77777777" w:rsidR="0009616E" w:rsidRDefault="000961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9AF1B4B" w14:textId="77777777" w:rsidR="0009616E" w:rsidRDefault="000961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B6ECC2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58028" w14:textId="4608BFFC" w:rsidR="0009616E" w:rsidRDefault="00EE537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V  Havířově    dne</w:t>
      </w:r>
      <w:r w:rsidR="00B36B94">
        <w:rPr>
          <w:rFonts w:ascii="Times New Roman" w:hAnsi="Times New Roman"/>
          <w:color w:val="000000"/>
          <w:sz w:val="24"/>
          <w:szCs w:val="24"/>
        </w:rPr>
        <w:t xml:space="preserve"> 23. 7. 2021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V</w:t>
      </w:r>
      <w:r w:rsidR="00B36B94">
        <w:rPr>
          <w:rFonts w:ascii="Times New Roman" w:hAnsi="Times New Roman"/>
          <w:color w:val="000000"/>
          <w:sz w:val="24"/>
          <w:szCs w:val="24"/>
        </w:rPr>
        <w:t xml:space="preserve"> Trutnově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dne</w:t>
      </w:r>
      <w:r w:rsidR="00B36B94">
        <w:rPr>
          <w:rFonts w:ascii="Times New Roman" w:hAnsi="Times New Roman"/>
          <w:color w:val="000000"/>
          <w:sz w:val="24"/>
          <w:szCs w:val="24"/>
        </w:rPr>
        <w:t xml:space="preserve"> 23. 7. 2021</w:t>
      </w:r>
    </w:p>
    <w:p w14:paraId="1132426B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2ACC13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E3E081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8620D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62E23" w14:textId="77777777" w:rsidR="0009616E" w:rsidRDefault="0009616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64F55F" w14:textId="77777777" w:rsidR="0009616E" w:rsidRDefault="00EE537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entury Gothic" w:hAnsi="Times New Roman"/>
          <w:color w:val="000000"/>
          <w:sz w:val="24"/>
          <w:szCs w:val="24"/>
        </w:rPr>
        <w:t xml:space="preserve"> ……………………………………                                                          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.. </w:t>
      </w:r>
    </w:p>
    <w:p w14:paraId="0025EC59" w14:textId="77777777" w:rsidR="0009616E" w:rsidRDefault="00EE5379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Prodávající                                                                                            Kupující</w:t>
      </w:r>
    </w:p>
    <w:sectPr w:rsidR="0009616E">
      <w:footerReference w:type="default" r:id="rId7"/>
      <w:pgSz w:w="12240" w:h="15840"/>
      <w:pgMar w:top="1417" w:right="1417" w:bottom="2206" w:left="1417" w:header="0" w:footer="1417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A5F1" w14:textId="77777777" w:rsidR="00573491" w:rsidRDefault="00573491">
      <w:pPr>
        <w:spacing w:after="0" w:line="240" w:lineRule="auto"/>
      </w:pPr>
      <w:r>
        <w:separator/>
      </w:r>
    </w:p>
  </w:endnote>
  <w:endnote w:type="continuationSeparator" w:id="0">
    <w:p w14:paraId="6ED48310" w14:textId="77777777" w:rsidR="00573491" w:rsidRDefault="0057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634" w14:textId="77777777" w:rsidR="0009616E" w:rsidRDefault="00EE537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A356" w14:textId="77777777" w:rsidR="00573491" w:rsidRDefault="00573491">
      <w:pPr>
        <w:spacing w:after="0" w:line="240" w:lineRule="auto"/>
      </w:pPr>
      <w:r>
        <w:separator/>
      </w:r>
    </w:p>
  </w:footnote>
  <w:footnote w:type="continuationSeparator" w:id="0">
    <w:p w14:paraId="73568278" w14:textId="77777777" w:rsidR="00573491" w:rsidRDefault="0057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485"/>
    <w:multiLevelType w:val="multilevel"/>
    <w:tmpl w:val="1AB4C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646299"/>
    <w:multiLevelType w:val="multilevel"/>
    <w:tmpl w:val="870A1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6E"/>
    <w:rsid w:val="0009616E"/>
    <w:rsid w:val="00247A46"/>
    <w:rsid w:val="00573491"/>
    <w:rsid w:val="00B36B94"/>
    <w:rsid w:val="00D806C3"/>
    <w:rsid w:val="00DC0909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BC6C"/>
  <w15:docId w15:val="{A55479CC-30A7-46C9-B8EA-CB7B874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szCs w:val="24"/>
      <w:lang w:val="cs-CZ"/>
    </w:rPr>
  </w:style>
  <w:style w:type="character" w:customStyle="1" w:styleId="WW8Num2z4">
    <w:name w:val="WW8Num2z4"/>
    <w:qFormat/>
    <w:rsid w:val="009026A3"/>
    <w:rPr>
      <w:rFonts w:ascii="Courier New" w:hAnsi="Courier New" w:cs="Courier New"/>
    </w:rPr>
  </w:style>
  <w:style w:type="character" w:customStyle="1" w:styleId="ODSTAVEC1Char">
    <w:name w:val="ODSTAVEC 1 Char"/>
    <w:link w:val="ODSTAVEC1"/>
    <w:qFormat/>
    <w:rsid w:val="00EA02EC"/>
    <w:rPr>
      <w:rFonts w:ascii="Times New Roman" w:eastAsia="Batang" w:hAnsi="Times New Roman" w:cs="Times New Roman"/>
      <w:sz w:val="22"/>
      <w:szCs w:val="20"/>
      <w:lang w:val="x-none" w:eastAsia="x-none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/>
      <w:sz w:val="20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703"/>
        <w:tab w:val="right" w:pos="9406"/>
      </w:tabs>
    </w:pPr>
  </w:style>
  <w:style w:type="paragraph" w:styleId="Zpat">
    <w:name w:val="footer"/>
    <w:basedOn w:val="Zhlavazpat"/>
  </w:style>
  <w:style w:type="paragraph" w:customStyle="1" w:styleId="BodyText21">
    <w:name w:val="Body Text 21"/>
    <w:basedOn w:val="Normln"/>
    <w:qFormat/>
    <w:rsid w:val="000A4143"/>
    <w:pPr>
      <w:widowControl w:val="0"/>
      <w:suppressAutoHyphens w:val="0"/>
      <w:spacing w:before="120" w:after="0" w:line="240" w:lineRule="auto"/>
      <w:ind w:left="705" w:hanging="705"/>
      <w:jc w:val="both"/>
    </w:pPr>
    <w:rPr>
      <w:rFonts w:ascii="Times New Roman" w:eastAsia="Batang" w:hAnsi="Times New Roman"/>
      <w:szCs w:val="20"/>
      <w:lang w:eastAsia="cs-CZ"/>
    </w:rPr>
  </w:style>
  <w:style w:type="paragraph" w:customStyle="1" w:styleId="ODSTAVEC1">
    <w:name w:val="ODSTAVEC 1"/>
    <w:basedOn w:val="Normln"/>
    <w:link w:val="ODSTAVEC1Char"/>
    <w:qFormat/>
    <w:rsid w:val="00EA02EC"/>
    <w:pPr>
      <w:suppressAutoHyphens w:val="0"/>
      <w:spacing w:before="120" w:after="0" w:line="240" w:lineRule="auto"/>
      <w:ind w:left="705" w:hanging="705"/>
      <w:jc w:val="both"/>
    </w:pPr>
    <w:rPr>
      <w:rFonts w:ascii="Times New Roman" w:eastAsia="Batang" w:hAnsi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Jitka Těžká</cp:lastModifiedBy>
  <cp:revision>4</cp:revision>
  <dcterms:created xsi:type="dcterms:W3CDTF">2021-07-22T12:45:00Z</dcterms:created>
  <dcterms:modified xsi:type="dcterms:W3CDTF">2021-07-23T05:57:00Z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2014-06-18T06:11:00Z</dcterms:created>
  <dc:creator>Jirka</dc:creator>
  <dc:description/>
  <dc:language>cs-CZ</dc:language>
  <cp:lastModifiedBy/>
  <cp:lastPrinted>2014-04-08T10:39:00Z</cp:lastPrinted>
  <dcterms:modified xsi:type="dcterms:W3CDTF">2021-06-17T09:31:10Z</dcterms:modified>
  <cp:revision>13</cp:revision>
  <dc:subject/>
  <dc:title/>
</cp:coreProperties>
</file>