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174A5249"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w:t>
      </w:r>
      <w:r w:rsidR="00D00588">
        <w:rPr>
          <w:rFonts w:asciiTheme="minorHAnsi" w:hAnsiTheme="minorHAnsi" w:cstheme="minorHAnsi"/>
          <w:b/>
          <w:bCs/>
          <w:kern w:val="1"/>
          <w:sz w:val="22"/>
          <w:szCs w:val="22"/>
        </w:rPr>
        <w:t>7</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6F66F6B2" w14:textId="40772C96" w:rsidR="00F05BBD" w:rsidRPr="007A0233" w:rsidRDefault="00183D28" w:rsidP="00186839">
      <w:pPr>
        <w:ind w:left="426" w:hanging="426"/>
        <w:rPr>
          <w:rFonts w:asciiTheme="minorHAnsi" w:hAnsiTheme="minorHAnsi" w:cs="Arial"/>
          <w:b/>
          <w:bCs/>
          <w:sz w:val="22"/>
          <w:szCs w:val="22"/>
        </w:rPr>
      </w:pPr>
      <w:r w:rsidRPr="007A0233">
        <w:rPr>
          <w:rFonts w:asciiTheme="minorHAnsi" w:hAnsiTheme="minorHAnsi" w:cs="Arial"/>
          <w:b/>
          <w:bCs/>
          <w:sz w:val="22"/>
          <w:szCs w:val="22"/>
        </w:rPr>
        <w:t>SVÚM a.s.</w:t>
      </w:r>
    </w:p>
    <w:p w14:paraId="5EA671B3" w14:textId="51E869A5" w:rsidR="00A074A1" w:rsidRPr="007A0233" w:rsidRDefault="00A533D3" w:rsidP="00186839">
      <w:pPr>
        <w:ind w:left="426" w:hanging="426"/>
        <w:rPr>
          <w:rFonts w:asciiTheme="minorHAnsi" w:hAnsiTheme="minorHAnsi" w:cstheme="minorHAnsi"/>
          <w:sz w:val="22"/>
          <w:szCs w:val="22"/>
        </w:rPr>
      </w:pPr>
      <w:r w:rsidRPr="007A0233">
        <w:rPr>
          <w:rFonts w:asciiTheme="minorHAnsi" w:hAnsiTheme="minorHAnsi" w:cstheme="minorHAnsi"/>
          <w:sz w:val="22"/>
          <w:szCs w:val="22"/>
        </w:rPr>
        <w:t xml:space="preserve">IČO: </w:t>
      </w:r>
      <w:r w:rsidR="007A0233" w:rsidRPr="007A0233">
        <w:rPr>
          <w:rFonts w:asciiTheme="minorHAnsi" w:hAnsiTheme="minorHAnsi" w:cstheme="minorHAnsi"/>
          <w:sz w:val="22"/>
          <w:szCs w:val="22"/>
        </w:rPr>
        <w:t>25797000</w:t>
      </w:r>
    </w:p>
    <w:p w14:paraId="774208AE" w14:textId="3D59ED83" w:rsidR="00A533D3" w:rsidRPr="007A0233" w:rsidRDefault="00D56A29" w:rsidP="00186839">
      <w:pPr>
        <w:ind w:left="426" w:hanging="426"/>
        <w:rPr>
          <w:rFonts w:asciiTheme="minorHAnsi" w:hAnsiTheme="minorHAnsi" w:cstheme="minorHAnsi"/>
          <w:sz w:val="22"/>
          <w:szCs w:val="22"/>
        </w:rPr>
      </w:pPr>
      <w:r w:rsidRPr="007A0233">
        <w:rPr>
          <w:rFonts w:asciiTheme="minorHAnsi" w:hAnsiTheme="minorHAnsi" w:cstheme="minorHAnsi"/>
          <w:sz w:val="22"/>
          <w:szCs w:val="22"/>
        </w:rPr>
        <w:t>P</w:t>
      </w:r>
      <w:r w:rsidR="002A725C" w:rsidRPr="007A0233">
        <w:rPr>
          <w:rFonts w:asciiTheme="minorHAnsi" w:hAnsiTheme="minorHAnsi" w:cstheme="minorHAnsi"/>
          <w:sz w:val="22"/>
          <w:szCs w:val="22"/>
        </w:rPr>
        <w:t>rávní</w:t>
      </w:r>
      <w:r w:rsidR="00AB37C4" w:rsidRPr="007A0233">
        <w:rPr>
          <w:rFonts w:asciiTheme="minorHAnsi" w:hAnsiTheme="minorHAnsi" w:cstheme="minorHAnsi"/>
          <w:sz w:val="22"/>
          <w:szCs w:val="22"/>
        </w:rPr>
        <w:t xml:space="preserve"> forma:</w:t>
      </w:r>
      <w:r w:rsidR="00264083" w:rsidRPr="007A0233">
        <w:rPr>
          <w:rFonts w:asciiTheme="minorHAnsi" w:hAnsiTheme="minorHAnsi" w:cstheme="minorHAnsi"/>
          <w:sz w:val="22"/>
          <w:szCs w:val="22"/>
        </w:rPr>
        <w:t xml:space="preserve"> </w:t>
      </w:r>
      <w:r w:rsidR="007A0233">
        <w:rPr>
          <w:rFonts w:asciiTheme="minorHAnsi" w:hAnsiTheme="minorHAnsi" w:cstheme="minorHAnsi"/>
          <w:sz w:val="22"/>
          <w:szCs w:val="22"/>
        </w:rPr>
        <w:t xml:space="preserve">akciová </w:t>
      </w:r>
      <w:r w:rsidR="00A074A1" w:rsidRPr="007A0233">
        <w:rPr>
          <w:rFonts w:asciiTheme="minorHAnsi" w:hAnsiTheme="minorHAnsi" w:cstheme="minorHAnsi"/>
          <w:sz w:val="22"/>
          <w:szCs w:val="22"/>
        </w:rPr>
        <w:t>společnost</w:t>
      </w:r>
    </w:p>
    <w:p w14:paraId="67A2101A" w14:textId="75ED4787" w:rsidR="007A0233" w:rsidRDefault="00A533D3" w:rsidP="00186839">
      <w:pPr>
        <w:ind w:left="426" w:hanging="426"/>
        <w:rPr>
          <w:rFonts w:asciiTheme="minorHAnsi" w:hAnsiTheme="minorHAnsi" w:cstheme="minorHAnsi"/>
          <w:sz w:val="22"/>
          <w:szCs w:val="22"/>
        </w:rPr>
      </w:pPr>
      <w:r w:rsidRPr="007A0233">
        <w:rPr>
          <w:rFonts w:asciiTheme="minorHAnsi" w:hAnsiTheme="minorHAnsi" w:cstheme="minorHAnsi"/>
          <w:sz w:val="22"/>
          <w:szCs w:val="22"/>
        </w:rPr>
        <w:t xml:space="preserve">se sídlem: </w:t>
      </w:r>
      <w:r w:rsidR="007A0233" w:rsidRPr="007A0233">
        <w:rPr>
          <w:rFonts w:asciiTheme="minorHAnsi" w:hAnsiTheme="minorHAnsi" w:cstheme="minorHAnsi"/>
          <w:sz w:val="22"/>
          <w:szCs w:val="22"/>
        </w:rPr>
        <w:t>Tovární 2053</w:t>
      </w:r>
      <w:r w:rsidR="00BE36E7" w:rsidRPr="007A0233">
        <w:rPr>
          <w:rFonts w:asciiTheme="minorHAnsi" w:hAnsiTheme="minorHAnsi" w:cstheme="minorHAnsi"/>
          <w:sz w:val="22"/>
          <w:szCs w:val="22"/>
        </w:rPr>
        <w:t xml:space="preserve">, </w:t>
      </w:r>
      <w:r w:rsidR="007A0233" w:rsidRPr="007A0233">
        <w:rPr>
          <w:rFonts w:asciiTheme="minorHAnsi" w:hAnsiTheme="minorHAnsi" w:cstheme="minorHAnsi"/>
          <w:sz w:val="22"/>
          <w:szCs w:val="22"/>
        </w:rPr>
        <w:t>250</w:t>
      </w:r>
      <w:r w:rsidR="007A0233">
        <w:rPr>
          <w:rFonts w:asciiTheme="minorHAnsi" w:hAnsiTheme="minorHAnsi" w:cstheme="minorHAnsi"/>
          <w:sz w:val="22"/>
          <w:szCs w:val="22"/>
        </w:rPr>
        <w:t xml:space="preserve"> </w:t>
      </w:r>
      <w:r w:rsidR="007A0233" w:rsidRPr="007A0233">
        <w:rPr>
          <w:rFonts w:asciiTheme="minorHAnsi" w:hAnsiTheme="minorHAnsi" w:cstheme="minorHAnsi"/>
          <w:sz w:val="22"/>
          <w:szCs w:val="22"/>
        </w:rPr>
        <w:t>88</w:t>
      </w:r>
      <w:r w:rsidR="007A0233">
        <w:rPr>
          <w:rFonts w:asciiTheme="minorHAnsi" w:hAnsiTheme="minorHAnsi" w:cstheme="minorHAnsi"/>
          <w:sz w:val="22"/>
          <w:szCs w:val="22"/>
        </w:rPr>
        <w:t xml:space="preserve"> </w:t>
      </w:r>
      <w:r w:rsidR="007A0233" w:rsidRPr="007A0233">
        <w:rPr>
          <w:rFonts w:asciiTheme="minorHAnsi" w:hAnsiTheme="minorHAnsi" w:cstheme="minorHAnsi"/>
          <w:sz w:val="22"/>
          <w:szCs w:val="22"/>
        </w:rPr>
        <w:t xml:space="preserve">Čelákovice </w:t>
      </w:r>
    </w:p>
    <w:p w14:paraId="1FA1A61A" w14:textId="7A617517" w:rsidR="00A533D3" w:rsidRPr="00FB4818" w:rsidRDefault="00A533D3" w:rsidP="00186839">
      <w:pPr>
        <w:ind w:left="426" w:hanging="426"/>
      </w:pPr>
      <w:r w:rsidRPr="00186839">
        <w:rPr>
          <w:rFonts w:asciiTheme="minorHAnsi" w:hAnsiTheme="minorHAnsi" w:cstheme="minorHAnsi"/>
          <w:sz w:val="22"/>
          <w:szCs w:val="22"/>
        </w:rPr>
        <w:t xml:space="preserve">číslo účtu: </w:t>
      </w:r>
      <w:proofErr w:type="spellStart"/>
      <w:r w:rsidR="00253B8D">
        <w:rPr>
          <w:rFonts w:asciiTheme="minorHAnsi" w:hAnsiTheme="minorHAnsi" w:cstheme="minorHAnsi"/>
          <w:sz w:val="22"/>
          <w:szCs w:val="22"/>
        </w:rPr>
        <w:t>xxxxxxxxxxxxxxxxxxx</w:t>
      </w:r>
      <w:proofErr w:type="spellEnd"/>
    </w:p>
    <w:p w14:paraId="5F4B649F" w14:textId="371E73C2" w:rsidR="0066569B" w:rsidRDefault="00A533D3" w:rsidP="00F05BBD">
      <w:pPr>
        <w:ind w:left="426" w:hanging="426"/>
        <w:rPr>
          <w:rFonts w:asciiTheme="minorHAnsi" w:hAnsiTheme="minorHAnsi" w:cstheme="minorHAnsi"/>
          <w:sz w:val="22"/>
          <w:szCs w:val="22"/>
        </w:rPr>
      </w:pPr>
      <w:r w:rsidRPr="00186839">
        <w:rPr>
          <w:rFonts w:asciiTheme="minorHAnsi" w:hAnsiTheme="minorHAnsi" w:cstheme="minorHAnsi"/>
          <w:bCs/>
          <w:sz w:val="22"/>
          <w:szCs w:val="22"/>
        </w:rPr>
        <w:t xml:space="preserve">zastoupená: </w:t>
      </w:r>
      <w:r w:rsidR="007A0233" w:rsidRPr="007A0233">
        <w:rPr>
          <w:rFonts w:asciiTheme="minorHAnsi" w:hAnsiTheme="minorHAnsi" w:cstheme="minorHAnsi"/>
          <w:bCs/>
          <w:sz w:val="22"/>
          <w:szCs w:val="22"/>
        </w:rPr>
        <w:t xml:space="preserve">Mgr. Ivo </w:t>
      </w:r>
      <w:proofErr w:type="spellStart"/>
      <w:r w:rsidR="007A0233" w:rsidRPr="007A0233">
        <w:rPr>
          <w:rFonts w:asciiTheme="minorHAnsi" w:hAnsiTheme="minorHAnsi" w:cstheme="minorHAnsi"/>
          <w:bCs/>
          <w:sz w:val="22"/>
          <w:szCs w:val="22"/>
        </w:rPr>
        <w:t>Hain</w:t>
      </w:r>
      <w:r w:rsidR="007A0233">
        <w:rPr>
          <w:rFonts w:asciiTheme="minorHAnsi" w:hAnsiTheme="minorHAnsi" w:cstheme="minorHAnsi"/>
          <w:bCs/>
          <w:sz w:val="22"/>
          <w:szCs w:val="22"/>
        </w:rPr>
        <w:t>em</w:t>
      </w:r>
      <w:proofErr w:type="spellEnd"/>
      <w:r w:rsidR="007A0233" w:rsidRPr="007A0233">
        <w:rPr>
          <w:rFonts w:asciiTheme="minorHAnsi" w:hAnsiTheme="minorHAnsi" w:cstheme="minorHAnsi"/>
          <w:bCs/>
          <w:sz w:val="22"/>
          <w:szCs w:val="22"/>
        </w:rPr>
        <w:t>, předsed</w:t>
      </w:r>
      <w:r w:rsidR="007A0233">
        <w:rPr>
          <w:rFonts w:asciiTheme="minorHAnsi" w:hAnsiTheme="minorHAnsi" w:cstheme="minorHAnsi"/>
          <w:bCs/>
          <w:sz w:val="22"/>
          <w:szCs w:val="22"/>
        </w:rPr>
        <w:t>ou</w:t>
      </w:r>
      <w:r w:rsidR="007A0233" w:rsidRPr="007A0233">
        <w:rPr>
          <w:rFonts w:asciiTheme="minorHAnsi" w:hAnsiTheme="minorHAnsi" w:cstheme="minorHAnsi"/>
          <w:bCs/>
          <w:sz w:val="22"/>
          <w:szCs w:val="22"/>
        </w:rPr>
        <w:t xml:space="preserve"> představenstva    </w:t>
      </w:r>
    </w:p>
    <w:p w14:paraId="71517A19" w14:textId="6A600E43"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26CBF6AB"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00</w:t>
      </w:r>
      <w:r w:rsidR="007A0233">
        <w:rPr>
          <w:rFonts w:asciiTheme="minorHAnsi" w:hAnsiTheme="minorHAnsi" w:cstheme="minorHAnsi"/>
          <w:sz w:val="22"/>
          <w:szCs w:val="22"/>
        </w:rPr>
        <w:t>6</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6569B" w:rsidRPr="0066569B">
        <w:t xml:space="preserve"> </w:t>
      </w:r>
      <w:proofErr w:type="spellStart"/>
      <w:r w:rsidR="007A0233" w:rsidRPr="007A0233">
        <w:rPr>
          <w:rFonts w:asciiTheme="minorHAnsi" w:hAnsiTheme="minorHAnsi" w:cstheme="minorHAnsi"/>
          <w:b/>
          <w:sz w:val="22"/>
          <w:szCs w:val="22"/>
        </w:rPr>
        <w:t>AdManTool</w:t>
      </w:r>
      <w:proofErr w:type="spellEnd"/>
      <w:r w:rsidR="007A0233" w:rsidRPr="007A0233">
        <w:rPr>
          <w:rFonts w:asciiTheme="minorHAnsi" w:hAnsiTheme="minorHAnsi" w:cstheme="minorHAnsi"/>
          <w:b/>
          <w:sz w:val="22"/>
          <w:szCs w:val="22"/>
        </w:rPr>
        <w:t xml:space="preserve">  - Inovativní aditivní výroba nástrojů do tvarů a rozměrů blízkých finálním hodnotám</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w:t>
      </w:r>
      <w:r w:rsidRPr="0066569B">
        <w:rPr>
          <w:rFonts w:asciiTheme="minorHAnsi" w:hAnsiTheme="minorHAnsi" w:cstheme="minorHAnsi"/>
          <w:sz w:val="22"/>
          <w:szCs w:val="22"/>
        </w:rPr>
        <w:lastRenderedPageBreak/>
        <w:t>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51CC58F3" w14:textId="0046313C" w:rsidR="00A533D3" w:rsidRPr="00F05BBD" w:rsidRDefault="00D345C7" w:rsidP="00385438">
      <w:pPr>
        <w:tabs>
          <w:tab w:val="left" w:pos="0"/>
        </w:tabs>
        <w:jc w:val="both"/>
        <w:rPr>
          <w:rFonts w:asciiTheme="minorHAnsi" w:hAnsiTheme="minorHAnsi" w:cstheme="minorHAnsi"/>
          <w:b/>
          <w:noProof/>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F05BBD" w:rsidRPr="00F05BBD">
        <w:t xml:space="preserve"> </w:t>
      </w:r>
      <w:proofErr w:type="spellStart"/>
      <w:r w:rsidR="00253B8D">
        <w:rPr>
          <w:rFonts w:asciiTheme="minorHAnsi" w:hAnsiTheme="minorHAnsi" w:cstheme="minorHAnsi"/>
          <w:b/>
          <w:sz w:val="22"/>
          <w:szCs w:val="22"/>
        </w:rPr>
        <w:t>xxxxxxxxxxxxxxxxx</w:t>
      </w:r>
      <w:proofErr w:type="spellEnd"/>
      <w:r w:rsidR="007A0233" w:rsidRPr="007A0233">
        <w:rPr>
          <w:rFonts w:asciiTheme="minorHAnsi" w:hAnsiTheme="minorHAnsi" w:cstheme="minorHAnsi"/>
          <w:b/>
          <w:sz w:val="22"/>
          <w:szCs w:val="22"/>
        </w:rPr>
        <w:t>.</w:t>
      </w:r>
    </w:p>
    <w:p w14:paraId="195CBF9D" w14:textId="77777777" w:rsidR="00385438" w:rsidRPr="00F05BBD" w:rsidRDefault="00385438" w:rsidP="00385438">
      <w:pPr>
        <w:tabs>
          <w:tab w:val="left" w:pos="0"/>
        </w:tabs>
        <w:jc w:val="both"/>
        <w:rPr>
          <w:rFonts w:asciiTheme="minorHAnsi" w:hAnsiTheme="minorHAnsi" w:cstheme="minorHAnsi"/>
          <w:b/>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46DD5A1E"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F05BBD" w:rsidRPr="00F05BBD">
        <w:rPr>
          <w:rFonts w:asciiTheme="minorHAnsi" w:hAnsiTheme="minorHAnsi" w:cstheme="minorHAnsi"/>
          <w:b/>
          <w:sz w:val="22"/>
          <w:szCs w:val="22"/>
        </w:rPr>
        <w:t>2</w:t>
      </w:r>
      <w:r w:rsidR="007A0233">
        <w:rPr>
          <w:rFonts w:asciiTheme="minorHAnsi" w:hAnsiTheme="minorHAnsi" w:cstheme="minorHAnsi"/>
          <w:b/>
          <w:sz w:val="22"/>
          <w:szCs w:val="22"/>
        </w:rPr>
        <w:t>0</w:t>
      </w:r>
      <w:r w:rsidR="00D13EFF" w:rsidRPr="00F05BBD">
        <w:rPr>
          <w:rFonts w:asciiTheme="minorHAnsi" w:hAnsiTheme="minorHAnsi" w:cstheme="minorHAnsi"/>
          <w:b/>
          <w:sz w:val="22"/>
          <w:szCs w:val="22"/>
        </w:rPr>
        <w:t xml:space="preserve"> </w:t>
      </w:r>
      <w:r w:rsidR="00F05BBD" w:rsidRPr="00F05BBD">
        <w:rPr>
          <w:rFonts w:asciiTheme="minorHAnsi" w:hAnsiTheme="minorHAnsi" w:cstheme="minorHAnsi"/>
          <w:b/>
          <w:sz w:val="22"/>
          <w:szCs w:val="22"/>
        </w:rPr>
        <w:t>5</w:t>
      </w:r>
      <w:r w:rsidR="007A0233">
        <w:rPr>
          <w:rFonts w:asciiTheme="minorHAnsi" w:hAnsiTheme="minorHAnsi" w:cstheme="minorHAnsi"/>
          <w:b/>
          <w:sz w:val="22"/>
          <w:szCs w:val="22"/>
        </w:rPr>
        <w:t>0</w:t>
      </w:r>
      <w:r w:rsidR="00F05BBD" w:rsidRPr="00F05BBD">
        <w:rPr>
          <w:rFonts w:asciiTheme="minorHAnsi" w:hAnsiTheme="minorHAnsi" w:cstheme="minorHAnsi"/>
          <w:b/>
          <w:sz w:val="22"/>
          <w:szCs w:val="22"/>
        </w:rPr>
        <w:t>8</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F05BBD">
        <w:rPr>
          <w:rFonts w:asciiTheme="minorHAnsi" w:hAnsiTheme="minorHAnsi" w:cstheme="minorHAnsi"/>
          <w:sz w:val="22"/>
          <w:szCs w:val="22"/>
        </w:rPr>
        <w:t>dvacet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pět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set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osm</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tisíc</w:t>
      </w:r>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w:t>
      </w:r>
      <w:r w:rsidRPr="00186839">
        <w:rPr>
          <w:rFonts w:asciiTheme="minorHAnsi" w:hAnsiTheme="minorHAnsi" w:cstheme="minorHAnsi"/>
          <w:sz w:val="22"/>
          <w:szCs w:val="22"/>
        </w:rPr>
        <w:lastRenderedPageBreak/>
        <w:t>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6A4B1A">
      <w:pPr>
        <w:numPr>
          <w:ilvl w:val="0"/>
          <w:numId w:val="26"/>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3B086C35" w:rsidR="00A533D3" w:rsidRPr="00186839" w:rsidRDefault="00A533D3" w:rsidP="006A4B1A">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7A0233">
        <w:rPr>
          <w:rFonts w:asciiTheme="minorHAnsi" w:hAnsiTheme="minorHAnsi" w:cstheme="minorHAnsi"/>
          <w:sz w:val="22"/>
          <w:szCs w:val="22"/>
          <w:shd w:val="clear" w:color="auto" w:fill="FFFFFF" w:themeFill="background1"/>
        </w:rPr>
        <w:t>1</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3F14FCD3" w:rsidR="00A533D3" w:rsidRPr="00D5003B" w:rsidRDefault="00A533D3" w:rsidP="006A4B1A">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r w:rsidR="007A0233" w:rsidRPr="00186839">
        <w:rPr>
          <w:rFonts w:asciiTheme="minorHAnsi" w:hAnsiTheme="minorHAnsi" w:cstheme="minorHAnsi"/>
          <w:sz w:val="22"/>
          <w:szCs w:val="22"/>
        </w:rPr>
        <w:t>Projektu,</w:t>
      </w:r>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37B48053"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F05BBD">
        <w:rPr>
          <w:rFonts w:asciiTheme="minorHAnsi" w:hAnsiTheme="minorHAnsi" w:cstheme="minorHAnsi"/>
          <w:b/>
          <w:sz w:val="22"/>
          <w:szCs w:val="22"/>
        </w:rPr>
        <w:t>1</w:t>
      </w:r>
      <w:r w:rsidR="007A0233">
        <w:rPr>
          <w:rFonts w:asciiTheme="minorHAnsi" w:hAnsiTheme="minorHAnsi" w:cstheme="minorHAnsi"/>
          <w:b/>
          <w:sz w:val="22"/>
          <w:szCs w:val="22"/>
        </w:rPr>
        <w:t>0</w:t>
      </w:r>
      <w:r w:rsidR="00AD34E7">
        <w:rPr>
          <w:rFonts w:asciiTheme="minorHAnsi" w:hAnsiTheme="minorHAnsi" w:cstheme="minorHAnsi"/>
          <w:b/>
          <w:sz w:val="22"/>
          <w:szCs w:val="22"/>
        </w:rPr>
        <w:t> </w:t>
      </w:r>
      <w:r w:rsidR="007A0233">
        <w:rPr>
          <w:rFonts w:asciiTheme="minorHAnsi" w:hAnsiTheme="minorHAnsi" w:cstheme="minorHAnsi"/>
          <w:b/>
          <w:sz w:val="22"/>
          <w:szCs w:val="22"/>
        </w:rPr>
        <w:t>236</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7A0233">
        <w:rPr>
          <w:rFonts w:asciiTheme="minorHAnsi" w:hAnsiTheme="minorHAnsi" w:cstheme="minorHAnsi"/>
          <w:sz w:val="22"/>
          <w:szCs w:val="22"/>
        </w:rPr>
        <w:t>deset</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7A0233">
        <w:rPr>
          <w:rFonts w:asciiTheme="minorHAnsi" w:hAnsiTheme="minorHAnsi" w:cstheme="minorHAnsi"/>
          <w:sz w:val="22"/>
          <w:szCs w:val="22"/>
        </w:rPr>
        <w:t>dvě stě třicet šest</w:t>
      </w:r>
      <w:r w:rsidR="008063A4">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278A4E46"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6A0D6DFD"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253B8D">
        <w:rPr>
          <w:rFonts w:cstheme="minorHAnsi"/>
        </w:rPr>
        <w:t>xxxxxxxxxxxxxxxx</w:t>
      </w:r>
      <w:proofErr w:type="spellEnd"/>
      <w:r w:rsidRPr="00186839">
        <w:rPr>
          <w:rFonts w:cstheme="minorHAnsi"/>
        </w:rPr>
        <w:t>, pokud příjemce vrací nevyčerpané prostředky v průběhu kalendářního roku, na který byla podpora poskytnuta,</w:t>
      </w:r>
    </w:p>
    <w:p w14:paraId="2210BED2" w14:textId="4C189F28"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253B8D">
        <w:rPr>
          <w:rFonts w:cstheme="minorHAnsi"/>
        </w:rPr>
        <w:t>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w:t>
      </w:r>
      <w:proofErr w:type="gramStart"/>
      <w:r w:rsidRPr="00186839">
        <w:rPr>
          <w:rFonts w:asciiTheme="minorHAnsi" w:hAnsiTheme="minorHAnsi" w:cstheme="minorHAnsi"/>
          <w:sz w:val="22"/>
          <w:szCs w:val="22"/>
        </w:rPr>
        <w:t>v  Příloze</w:t>
      </w:r>
      <w:proofErr w:type="gramEnd"/>
      <w:r w:rsidRPr="00186839">
        <w:rPr>
          <w:rFonts w:asciiTheme="minorHAnsi" w:hAnsiTheme="minorHAnsi" w:cstheme="minorHAnsi"/>
          <w:sz w:val="22"/>
          <w:szCs w:val="22"/>
        </w:rPr>
        <w:t xml:space="preserv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6A4B1A">
      <w:pPr>
        <w:pStyle w:val="Bezmezer"/>
        <w:numPr>
          <w:ilvl w:val="0"/>
          <w:numId w:val="27"/>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10149A95"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w:t>
      </w:r>
      <w:proofErr w:type="gramStart"/>
      <w:r w:rsidRPr="00186839">
        <w:rPr>
          <w:rFonts w:asciiTheme="minorHAnsi" w:hAnsiTheme="minorHAnsi" w:cstheme="minorHAnsi"/>
          <w:sz w:val="22"/>
          <w:szCs w:val="22"/>
        </w:rPr>
        <w:t xml:space="preserve">3 </w:t>
      </w:r>
      <w:r w:rsidR="008063A4">
        <w:rPr>
          <w:rFonts w:asciiTheme="minorHAnsi" w:hAnsiTheme="minorHAnsi" w:cstheme="minorHAnsi"/>
          <w:sz w:val="22"/>
          <w:szCs w:val="22"/>
        </w:rPr>
        <w:t> </w:t>
      </w:r>
      <w:r w:rsidRPr="00186839">
        <w:rPr>
          <w:rFonts w:asciiTheme="minorHAnsi" w:hAnsiTheme="minorHAnsi" w:cstheme="minorHAnsi"/>
          <w:sz w:val="22"/>
          <w:szCs w:val="22"/>
        </w:rPr>
        <w:t>písm.</w:t>
      </w:r>
      <w:proofErr w:type="gramEnd"/>
      <w:r w:rsidRPr="00186839">
        <w:rPr>
          <w:rFonts w:asciiTheme="minorHAnsi" w:hAnsiTheme="minorHAnsi" w:cstheme="minorHAnsi"/>
          <w:sz w:val="22"/>
          <w:szCs w:val="22"/>
        </w:rPr>
        <w:t xml:space="preserve">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až c) zákona č. 130/2002 Sb. může poskytovatel </w:t>
      </w:r>
      <w:r w:rsidR="007366BE" w:rsidRPr="00186839">
        <w:rPr>
          <w:rFonts w:asciiTheme="minorHAnsi" w:hAnsiTheme="minorHAnsi" w:cstheme="minorHAnsi"/>
          <w:sz w:val="22"/>
          <w:szCs w:val="22"/>
        </w:rPr>
        <w:t xml:space="preserve">ve smyslu § </w:t>
      </w:r>
      <w:proofErr w:type="gramStart"/>
      <w:r w:rsidR="007366BE" w:rsidRPr="00186839">
        <w:rPr>
          <w:rFonts w:asciiTheme="minorHAnsi" w:hAnsiTheme="minorHAnsi" w:cstheme="minorHAnsi"/>
          <w:sz w:val="22"/>
          <w:szCs w:val="22"/>
        </w:rPr>
        <w:t>14a</w:t>
      </w:r>
      <w:proofErr w:type="gramEnd"/>
      <w:r w:rsidR="007366BE" w:rsidRPr="00186839">
        <w:rPr>
          <w:rFonts w:asciiTheme="minorHAnsi" w:hAnsiTheme="minorHAnsi" w:cstheme="minorHAnsi"/>
          <w:sz w:val="22"/>
          <w:szCs w:val="22"/>
        </w:rPr>
        <w:t xml:space="preserve">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6A4B1A">
      <w:pPr>
        <w:pStyle w:val="Odstavec-1"/>
        <w:numPr>
          <w:ilvl w:val="0"/>
          <w:numId w:val="2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6A4B1A">
      <w:pPr>
        <w:pStyle w:val="Zkladntext3"/>
        <w:numPr>
          <w:ilvl w:val="0"/>
          <w:numId w:val="2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655C25C3" w14:textId="77777777" w:rsidR="008063A4" w:rsidRDefault="008063A4" w:rsidP="009C66E9">
      <w:pPr>
        <w:ind w:left="426"/>
        <w:rPr>
          <w:rFonts w:asciiTheme="minorHAnsi" w:hAnsiTheme="minorHAnsi" w:cstheme="minorHAnsi"/>
          <w:sz w:val="22"/>
          <w:szCs w:val="22"/>
        </w:rPr>
      </w:pPr>
    </w:p>
    <w:p w14:paraId="149AE04E" w14:textId="5D753036" w:rsidR="0066569B"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9C66E9">
        <w:rPr>
          <w:rFonts w:asciiTheme="minorHAnsi" w:hAnsiTheme="minorHAnsi" w:cstheme="minorHAnsi"/>
          <w:sz w:val="22"/>
          <w:szCs w:val="22"/>
        </w:rPr>
        <w:tab/>
      </w:r>
      <w:r w:rsidR="007A0233" w:rsidRPr="007A0233">
        <w:rPr>
          <w:rFonts w:asciiTheme="minorHAnsi" w:hAnsiTheme="minorHAnsi" w:cstheme="minorHAnsi"/>
          <w:sz w:val="22"/>
          <w:szCs w:val="22"/>
        </w:rPr>
        <w:t>Mgr. Ivo Hain</w:t>
      </w:r>
    </w:p>
    <w:p w14:paraId="00AAE824" w14:textId="19D32902"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7A0233" w:rsidRPr="007A0233">
        <w:rPr>
          <w:rFonts w:ascii="Calibri" w:hAnsi="Calibri" w:cs="Calibri"/>
          <w:sz w:val="22"/>
          <w:szCs w:val="22"/>
        </w:rPr>
        <w:t>předseda</w:t>
      </w:r>
      <w:r w:rsidR="007A0233" w:rsidRPr="007A0233">
        <w:t xml:space="preserve"> </w:t>
      </w:r>
      <w:r w:rsidR="007A0233" w:rsidRPr="007A0233">
        <w:rPr>
          <w:rFonts w:ascii="Calibri" w:hAnsi="Calibri" w:cs="Calibri"/>
          <w:sz w:val="22"/>
          <w:szCs w:val="22"/>
        </w:rPr>
        <w:t xml:space="preserve">představenstva    </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3C91C511"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3F41E2A2" w14:textId="5DA0494D" w:rsidR="00D411EC" w:rsidRDefault="00D411EC" w:rsidP="0066569B">
      <w:pPr>
        <w:ind w:firstLine="567"/>
        <w:rPr>
          <w:rFonts w:ascii="Calibri" w:hAnsi="Calibri" w:cs="Calibri"/>
          <w:sz w:val="22"/>
          <w:szCs w:val="22"/>
        </w:rPr>
      </w:pPr>
    </w:p>
    <w:p w14:paraId="6928F0C0" w14:textId="23A961DA" w:rsidR="00D411EC" w:rsidRDefault="00D411EC" w:rsidP="0066569B">
      <w:pPr>
        <w:ind w:firstLine="567"/>
        <w:rPr>
          <w:rFonts w:ascii="Calibri" w:hAnsi="Calibri" w:cs="Calibri"/>
          <w:sz w:val="22"/>
          <w:szCs w:val="22"/>
        </w:rPr>
      </w:pPr>
    </w:p>
    <w:p w14:paraId="0E64151B" w14:textId="511BCCBB" w:rsidR="00AF7C25" w:rsidRDefault="00D411EC" w:rsidP="007A0233">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2017328E" w:rsidR="0098636E" w:rsidRDefault="008063A4" w:rsidP="008063A4">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B27C0A1" w14:textId="77777777" w:rsidR="00CD63E3" w:rsidRPr="00CD63E3" w:rsidRDefault="00CD63E3" w:rsidP="00CD63E3">
      <w:pPr>
        <w:jc w:val="center"/>
        <w:rPr>
          <w:rFonts w:ascii="Calibri" w:eastAsia="Calibri" w:hAnsi="Calibri" w:cs="Calibri"/>
          <w:color w:val="000000"/>
          <w:sz w:val="2"/>
          <w:szCs w:val="2"/>
        </w:rPr>
      </w:pPr>
    </w:p>
    <w:p w14:paraId="38732475" w14:textId="344A7E70" w:rsidR="00CD63E3" w:rsidRDefault="00CD63E3" w:rsidP="00BB0F72">
      <w:pPr>
        <w:rPr>
          <w:rFonts w:ascii="Calibri" w:hAnsi="Calibri" w:cs="Calibri"/>
        </w:rPr>
      </w:pPr>
    </w:p>
    <w:p w14:paraId="6CD38C57" w14:textId="77777777" w:rsidR="007A0233" w:rsidRPr="007A0233" w:rsidRDefault="007A0233" w:rsidP="007A0233">
      <w:pPr>
        <w:spacing w:line="336" w:lineRule="auto"/>
        <w:jc w:val="center"/>
        <w:rPr>
          <w:rFonts w:ascii="Calibri" w:eastAsia="Calibri" w:hAnsi="Calibri"/>
          <w:b/>
          <w:kern w:val="2"/>
          <w:sz w:val="40"/>
          <w:szCs w:val="22"/>
          <w:u w:val="single"/>
          <w:lang w:eastAsia="en-US" w:bidi="hi-IN"/>
        </w:rPr>
      </w:pPr>
      <w:r w:rsidRPr="007A0233">
        <w:rPr>
          <w:rFonts w:ascii="Calibri" w:eastAsia="Calibri" w:hAnsi="Calibri"/>
          <w:b/>
          <w:kern w:val="2"/>
          <w:sz w:val="40"/>
          <w:szCs w:val="22"/>
          <w:u w:val="single"/>
          <w:lang w:eastAsia="en-US" w:bidi="hi-IN"/>
        </w:rPr>
        <w:t>Návrh projektu – Příloha I</w:t>
      </w:r>
    </w:p>
    <w:p w14:paraId="0ABBE13E" w14:textId="77777777" w:rsidR="007A0233" w:rsidRPr="007A0233" w:rsidRDefault="007A0233" w:rsidP="007A0233">
      <w:pPr>
        <w:spacing w:line="336" w:lineRule="auto"/>
        <w:rPr>
          <w:rFonts w:ascii="Calibri" w:eastAsia="Calibri" w:hAnsi="Calibri"/>
          <w:b/>
          <w:kern w:val="2"/>
          <w:sz w:val="2"/>
          <w:szCs w:val="22"/>
          <w:u w:val="single"/>
          <w:lang w:eastAsia="en-US" w:bidi="hi-IN"/>
        </w:rPr>
      </w:pPr>
    </w:p>
    <w:p w14:paraId="64BCAFE8" w14:textId="77777777" w:rsidR="007A0233" w:rsidRPr="007A0233" w:rsidRDefault="007A0233" w:rsidP="007A0233">
      <w:pPr>
        <w:spacing w:line="336" w:lineRule="auto"/>
        <w:rPr>
          <w:rFonts w:ascii="Calibri" w:eastAsia="Calibri" w:hAnsi="Calibri"/>
          <w:b/>
          <w:kern w:val="2"/>
          <w:sz w:val="2"/>
          <w:szCs w:val="22"/>
          <w:u w:val="single"/>
          <w:lang w:eastAsia="en-US" w:bidi="hi-IN"/>
        </w:rPr>
      </w:pPr>
    </w:p>
    <w:p w14:paraId="35B553D0" w14:textId="77777777" w:rsidR="007A0233" w:rsidRPr="007A0233" w:rsidRDefault="007A0233" w:rsidP="007A0233">
      <w:pPr>
        <w:spacing w:line="336" w:lineRule="auto"/>
        <w:rPr>
          <w:rFonts w:ascii="Calibri" w:eastAsia="Calibri" w:hAnsi="Calibri"/>
          <w:b/>
          <w:kern w:val="2"/>
          <w:sz w:val="2"/>
          <w:szCs w:val="22"/>
          <w:u w:val="single"/>
          <w:lang w:eastAsia="en-US" w:bidi="hi-IN"/>
        </w:rPr>
      </w:pPr>
    </w:p>
    <w:p w14:paraId="085D280F" w14:textId="77777777" w:rsidR="007A0233" w:rsidRPr="007A0233" w:rsidRDefault="007A0233" w:rsidP="007A0233">
      <w:pPr>
        <w:spacing w:line="336" w:lineRule="auto"/>
        <w:rPr>
          <w:rFonts w:ascii="Calibri" w:eastAsia="Calibri" w:hAnsi="Calibri"/>
          <w:b/>
          <w:kern w:val="2"/>
          <w:sz w:val="2"/>
          <w:szCs w:val="22"/>
          <w:u w:val="single"/>
          <w:lang w:eastAsia="en-US" w:bidi="hi-IN"/>
        </w:rPr>
      </w:pPr>
    </w:p>
    <w:p w14:paraId="78D68496" w14:textId="77777777" w:rsidR="007A0233" w:rsidRPr="007A0233" w:rsidRDefault="007A0233" w:rsidP="007A0233">
      <w:pPr>
        <w:spacing w:line="336" w:lineRule="auto"/>
        <w:rPr>
          <w:rFonts w:ascii="Calibri" w:eastAsia="Calibri" w:hAnsi="Calibri"/>
          <w:b/>
          <w:kern w:val="2"/>
          <w:sz w:val="6"/>
          <w:szCs w:val="22"/>
          <w:u w:val="single"/>
          <w:lang w:eastAsia="en-US" w:bidi="hi-IN"/>
        </w:rPr>
      </w:pPr>
    </w:p>
    <w:tbl>
      <w:tblPr>
        <w:tblW w:w="9062" w:type="dxa"/>
        <w:tblBorders>
          <w:top w:val="single" w:sz="4" w:space="0" w:color="B4C6E7"/>
          <w:left w:val="single" w:sz="4" w:space="0" w:color="B4C6E7"/>
          <w:bottom w:val="single" w:sz="12" w:space="0" w:color="8EAADB"/>
          <w:right w:val="single" w:sz="4" w:space="0" w:color="B4C6E7"/>
          <w:insideH w:val="single" w:sz="12" w:space="0" w:color="8EAADB"/>
          <w:insideV w:val="single" w:sz="4" w:space="0" w:color="B4C6E7"/>
        </w:tblBorders>
        <w:tblLook w:val="04A0" w:firstRow="1" w:lastRow="0" w:firstColumn="1" w:lastColumn="0" w:noHBand="0" w:noVBand="1"/>
      </w:tblPr>
      <w:tblGrid>
        <w:gridCol w:w="1696"/>
        <w:gridCol w:w="2127"/>
        <w:gridCol w:w="282"/>
        <w:gridCol w:w="2694"/>
        <w:gridCol w:w="2263"/>
      </w:tblGrid>
      <w:tr w:rsidR="007A0233" w:rsidRPr="007A0233" w14:paraId="00DC6C52" w14:textId="77777777" w:rsidTr="007A0233">
        <w:trPr>
          <w:trHeight w:val="510"/>
        </w:trPr>
        <w:tc>
          <w:tcPr>
            <w:tcW w:w="1696" w:type="dxa"/>
            <w:tcBorders>
              <w:top w:val="single" w:sz="4" w:space="0" w:color="B4C6E7"/>
              <w:left w:val="single" w:sz="4" w:space="0" w:color="B4C6E7"/>
              <w:bottom w:val="single" w:sz="12" w:space="0" w:color="8EAADB"/>
              <w:right w:val="single" w:sz="4" w:space="0" w:color="B4C6E7"/>
            </w:tcBorders>
            <w:shd w:val="clear" w:color="auto" w:fill="auto"/>
            <w:vAlign w:val="center"/>
          </w:tcPr>
          <w:p w14:paraId="58A97716" w14:textId="77777777" w:rsidR="007A0233" w:rsidRPr="007A0233" w:rsidRDefault="007A0233" w:rsidP="007A0233">
            <w:pPr>
              <w:spacing w:line="336" w:lineRule="auto"/>
              <w:rPr>
                <w:rFonts w:ascii="Calibri" w:eastAsia="Calibri" w:hAnsi="Calibri"/>
                <w:b/>
                <w:bCs/>
                <w:kern w:val="2"/>
                <w:sz w:val="22"/>
                <w:szCs w:val="22"/>
                <w:lang w:eastAsia="en-US" w:bidi="hi-IN"/>
              </w:rPr>
            </w:pPr>
            <w:r w:rsidRPr="007A0233">
              <w:rPr>
                <w:rFonts w:ascii="Calibri" w:eastAsia="Calibri" w:hAnsi="Calibri"/>
                <w:b/>
                <w:bCs/>
                <w:kern w:val="2"/>
                <w:sz w:val="22"/>
                <w:szCs w:val="22"/>
                <w:lang w:eastAsia="en-US" w:bidi="hi-IN"/>
              </w:rPr>
              <w:t>Podprogram:</w:t>
            </w:r>
          </w:p>
        </w:tc>
        <w:tc>
          <w:tcPr>
            <w:tcW w:w="2127" w:type="dxa"/>
            <w:tcBorders>
              <w:top w:val="single" w:sz="4" w:space="0" w:color="B4C6E7"/>
              <w:left w:val="single" w:sz="4" w:space="0" w:color="B4C6E7"/>
              <w:bottom w:val="single" w:sz="12" w:space="0" w:color="8EAADB"/>
              <w:right w:val="single" w:sz="4" w:space="0" w:color="B4C6E7"/>
            </w:tcBorders>
            <w:shd w:val="clear" w:color="auto" w:fill="auto"/>
            <w:vAlign w:val="center"/>
          </w:tcPr>
          <w:p w14:paraId="784A65EC" w14:textId="77777777" w:rsidR="007A0233" w:rsidRPr="007A0233" w:rsidRDefault="007A0233" w:rsidP="007A0233">
            <w:pPr>
              <w:spacing w:line="336" w:lineRule="auto"/>
              <w:rPr>
                <w:rFonts w:ascii="Calibri" w:eastAsia="Calibri" w:hAnsi="Calibri"/>
                <w:bCs/>
                <w:kern w:val="2"/>
                <w:sz w:val="22"/>
                <w:szCs w:val="22"/>
                <w:lang w:eastAsia="en-US" w:bidi="hi-IN"/>
              </w:rPr>
            </w:pPr>
            <w:r w:rsidRPr="007A0233">
              <w:rPr>
                <w:rFonts w:ascii="Calibri" w:eastAsia="Calibri" w:hAnsi="Calibri"/>
                <w:bCs/>
                <w:kern w:val="2"/>
                <w:sz w:val="22"/>
                <w:szCs w:val="22"/>
                <w:lang w:eastAsia="en-US" w:bidi="hi-IN"/>
              </w:rPr>
              <w:t>INTER-EUREKA</w:t>
            </w:r>
          </w:p>
        </w:tc>
        <w:tc>
          <w:tcPr>
            <w:tcW w:w="282" w:type="dxa"/>
            <w:tcBorders>
              <w:left w:val="single" w:sz="4" w:space="0" w:color="B4C6E7"/>
              <w:bottom w:val="single" w:sz="12" w:space="0" w:color="8EAADB"/>
              <w:right w:val="single" w:sz="4" w:space="0" w:color="B4C6E7"/>
            </w:tcBorders>
            <w:shd w:val="clear" w:color="auto" w:fill="auto"/>
          </w:tcPr>
          <w:p w14:paraId="59351441" w14:textId="77777777" w:rsidR="007A0233" w:rsidRPr="007A0233" w:rsidRDefault="007A0233" w:rsidP="007A0233">
            <w:pPr>
              <w:spacing w:line="336" w:lineRule="auto"/>
              <w:jc w:val="center"/>
              <w:rPr>
                <w:rFonts w:ascii="Calibri" w:eastAsia="Calibri" w:hAnsi="Calibri"/>
                <w:b/>
                <w:bCs/>
                <w:kern w:val="2"/>
                <w:sz w:val="22"/>
                <w:szCs w:val="22"/>
                <w:u w:val="single"/>
                <w:lang w:eastAsia="en-US" w:bidi="hi-IN"/>
              </w:rPr>
            </w:pPr>
          </w:p>
        </w:tc>
        <w:tc>
          <w:tcPr>
            <w:tcW w:w="2694" w:type="dxa"/>
            <w:tcBorders>
              <w:top w:val="single" w:sz="4" w:space="0" w:color="B4C6E7"/>
              <w:left w:val="single" w:sz="4" w:space="0" w:color="B4C6E7"/>
              <w:bottom w:val="single" w:sz="12" w:space="0" w:color="8EAADB"/>
              <w:right w:val="single" w:sz="4" w:space="0" w:color="B4C6E7"/>
            </w:tcBorders>
            <w:shd w:val="clear" w:color="auto" w:fill="auto"/>
            <w:vAlign w:val="center"/>
          </w:tcPr>
          <w:p w14:paraId="6456F5D3" w14:textId="77777777" w:rsidR="007A0233" w:rsidRPr="007A0233" w:rsidRDefault="007A0233" w:rsidP="007A0233">
            <w:pPr>
              <w:spacing w:line="336" w:lineRule="auto"/>
              <w:rPr>
                <w:rFonts w:ascii="Calibri" w:eastAsia="Calibri" w:hAnsi="Calibri"/>
                <w:b/>
                <w:bCs/>
                <w:kern w:val="2"/>
                <w:sz w:val="22"/>
                <w:szCs w:val="22"/>
                <w:lang w:eastAsia="en-US" w:bidi="hi-IN"/>
              </w:rPr>
            </w:pPr>
            <w:r w:rsidRPr="007A0233">
              <w:rPr>
                <w:rFonts w:ascii="Calibri" w:eastAsia="Calibri" w:hAnsi="Calibri"/>
                <w:b/>
                <w:bCs/>
                <w:kern w:val="2"/>
                <w:sz w:val="22"/>
                <w:szCs w:val="22"/>
                <w:lang w:eastAsia="en-US" w:bidi="hi-IN"/>
              </w:rPr>
              <w:t>Identifikační kód projektu:</w:t>
            </w:r>
          </w:p>
          <w:p w14:paraId="77219549" w14:textId="77777777" w:rsidR="007A0233" w:rsidRPr="007A0233" w:rsidRDefault="007A0233" w:rsidP="007A0233">
            <w:pPr>
              <w:spacing w:line="336" w:lineRule="auto"/>
              <w:rPr>
                <w:rFonts w:ascii="Calibri" w:eastAsia="Calibri" w:hAnsi="Calibri"/>
                <w:b/>
                <w:bCs/>
                <w:kern w:val="2"/>
                <w:sz w:val="22"/>
                <w:szCs w:val="22"/>
                <w:lang w:eastAsia="en-US" w:bidi="hi-IN"/>
              </w:rPr>
            </w:pPr>
            <w:r w:rsidRPr="007A0233">
              <w:rPr>
                <w:rFonts w:ascii="Calibri" w:eastAsia="Calibri" w:hAnsi="Calibri"/>
                <w:b/>
                <w:bCs/>
                <w:kern w:val="2"/>
                <w:sz w:val="22"/>
                <w:szCs w:val="22"/>
                <w:lang w:eastAsia="en-US" w:bidi="hi-IN"/>
              </w:rPr>
              <w:t>(nevyplňovat)</w:t>
            </w:r>
          </w:p>
        </w:tc>
        <w:tc>
          <w:tcPr>
            <w:tcW w:w="2263" w:type="dxa"/>
            <w:tcBorders>
              <w:top w:val="single" w:sz="4" w:space="0" w:color="B4C6E7"/>
              <w:left w:val="single" w:sz="4" w:space="0" w:color="B4C6E7"/>
              <w:bottom w:val="single" w:sz="12" w:space="0" w:color="8EAADB"/>
              <w:right w:val="single" w:sz="4" w:space="0" w:color="B4C6E7"/>
            </w:tcBorders>
            <w:shd w:val="clear" w:color="auto" w:fill="auto"/>
            <w:vAlign w:val="center"/>
          </w:tcPr>
          <w:p w14:paraId="5E691877" w14:textId="77777777" w:rsidR="007A0233" w:rsidRPr="007A0233" w:rsidRDefault="007A0233" w:rsidP="007A0233">
            <w:pPr>
              <w:spacing w:line="336" w:lineRule="auto"/>
              <w:rPr>
                <w:rFonts w:ascii="Calibri" w:eastAsia="Calibri" w:hAnsi="Calibri"/>
                <w:bCs/>
                <w:kern w:val="2"/>
                <w:sz w:val="22"/>
                <w:szCs w:val="22"/>
                <w:lang w:eastAsia="en-US" w:bidi="hi-IN"/>
              </w:rPr>
            </w:pPr>
            <w:r w:rsidRPr="007A0233">
              <w:rPr>
                <w:rFonts w:ascii="Calibri" w:eastAsia="Calibri" w:hAnsi="Calibri"/>
                <w:bCs/>
                <w:kern w:val="2"/>
                <w:sz w:val="22"/>
                <w:szCs w:val="22"/>
                <w:lang w:eastAsia="en-US" w:bidi="hi-IN"/>
              </w:rPr>
              <w:t>LTE121</w:t>
            </w:r>
          </w:p>
        </w:tc>
      </w:tr>
    </w:tbl>
    <w:p w14:paraId="23342629" w14:textId="77777777" w:rsidR="007A0233" w:rsidRPr="007A0233" w:rsidRDefault="007A0233" w:rsidP="007A0233">
      <w:pPr>
        <w:spacing w:line="336" w:lineRule="auto"/>
        <w:jc w:val="center"/>
        <w:rPr>
          <w:rFonts w:ascii="Calibri" w:eastAsia="Calibri" w:hAnsi="Calibri"/>
          <w:b/>
          <w:kern w:val="2"/>
          <w:sz w:val="6"/>
          <w:szCs w:val="22"/>
          <w:u w:val="single"/>
          <w:lang w:eastAsia="en-US" w:bidi="hi-IN"/>
        </w:rPr>
      </w:pPr>
    </w:p>
    <w:p w14:paraId="22A8B85B" w14:textId="77777777" w:rsidR="007A0233" w:rsidRPr="007A0233" w:rsidRDefault="007A0233" w:rsidP="007A0233">
      <w:pPr>
        <w:spacing w:line="336" w:lineRule="auto"/>
        <w:rPr>
          <w:rFonts w:ascii="Calibri" w:eastAsia="Calibri" w:hAnsi="Calibri"/>
          <w:kern w:val="2"/>
          <w:sz w:val="10"/>
          <w:szCs w:val="22"/>
          <w:lang w:eastAsia="en-US" w:bidi="hi-IN"/>
        </w:rPr>
      </w:pPr>
    </w:p>
    <w:tbl>
      <w:tblPr>
        <w:tblW w:w="9062" w:type="dxa"/>
        <w:tblBorders>
          <w:top w:val="single" w:sz="4" w:space="0" w:color="B4C6E7"/>
          <w:left w:val="single" w:sz="4" w:space="0" w:color="B4C6E7"/>
          <w:bottom w:val="single" w:sz="12" w:space="0" w:color="8EAADB"/>
          <w:right w:val="single" w:sz="12" w:space="0" w:color="8EAADB"/>
          <w:insideH w:val="single" w:sz="12" w:space="0" w:color="8EAADB"/>
          <w:insideV w:val="single" w:sz="12" w:space="0" w:color="8EAADB"/>
        </w:tblBorders>
        <w:tblLook w:val="04A0" w:firstRow="1" w:lastRow="0" w:firstColumn="1" w:lastColumn="0" w:noHBand="0" w:noVBand="1"/>
      </w:tblPr>
      <w:tblGrid>
        <w:gridCol w:w="9062"/>
      </w:tblGrid>
      <w:tr w:rsidR="007A0233" w:rsidRPr="007A0233" w14:paraId="6EB0D25E" w14:textId="77777777" w:rsidTr="007A0233">
        <w:trPr>
          <w:trHeight w:val="286"/>
        </w:trPr>
        <w:tc>
          <w:tcPr>
            <w:tcW w:w="9062" w:type="dxa"/>
            <w:tcBorders>
              <w:top w:val="single" w:sz="4" w:space="0" w:color="B4C6E7"/>
              <w:left w:val="single" w:sz="4" w:space="0" w:color="B4C6E7"/>
              <w:bottom w:val="single" w:sz="12" w:space="0" w:color="8EAADB"/>
              <w:right w:val="single" w:sz="12" w:space="0" w:color="8EAADB"/>
            </w:tcBorders>
            <w:shd w:val="clear" w:color="auto" w:fill="auto"/>
            <w:vAlign w:val="center"/>
          </w:tcPr>
          <w:p w14:paraId="3DB548A6" w14:textId="77777777" w:rsidR="007A0233" w:rsidRPr="007A0233" w:rsidRDefault="007A0233" w:rsidP="007A0233">
            <w:pPr>
              <w:spacing w:line="336" w:lineRule="auto"/>
              <w:jc w:val="center"/>
              <w:rPr>
                <w:rFonts w:ascii="Calibri" w:eastAsia="Calibri" w:hAnsi="Calibri"/>
                <w:b/>
                <w:bCs/>
                <w:kern w:val="2"/>
                <w:sz w:val="22"/>
                <w:szCs w:val="22"/>
                <w:lang w:eastAsia="en-US" w:bidi="hi-IN"/>
              </w:rPr>
            </w:pPr>
            <w:proofErr w:type="spellStart"/>
            <w:proofErr w:type="gramStart"/>
            <w:r w:rsidRPr="007A0233">
              <w:rPr>
                <w:rFonts w:ascii="Calibri" w:eastAsia="Calibri" w:hAnsi="Calibri"/>
                <w:b/>
                <w:bCs/>
                <w:kern w:val="2"/>
                <w:sz w:val="22"/>
                <w:szCs w:val="22"/>
                <w:lang w:eastAsia="en-US" w:bidi="hi-IN"/>
              </w:rPr>
              <w:t>AdManTool</w:t>
            </w:r>
            <w:proofErr w:type="spellEnd"/>
            <w:r w:rsidRPr="007A0233">
              <w:rPr>
                <w:rFonts w:ascii="Calibri" w:eastAsia="Calibri" w:hAnsi="Calibri"/>
                <w:b/>
                <w:bCs/>
                <w:kern w:val="2"/>
                <w:sz w:val="22"/>
                <w:szCs w:val="22"/>
                <w:lang w:eastAsia="en-US" w:bidi="hi-IN"/>
              </w:rPr>
              <w:t xml:space="preserve">  -</w:t>
            </w:r>
            <w:proofErr w:type="gramEnd"/>
            <w:r w:rsidRPr="007A0233">
              <w:rPr>
                <w:rFonts w:ascii="Calibri" w:eastAsia="Calibri" w:hAnsi="Calibri"/>
                <w:b/>
                <w:bCs/>
                <w:kern w:val="2"/>
                <w:sz w:val="22"/>
                <w:szCs w:val="22"/>
                <w:lang w:eastAsia="en-US" w:bidi="hi-IN"/>
              </w:rPr>
              <w:t xml:space="preserve"> Inovativní aditivní výroba nástrojů do tvarů a rozměrů blízkých finálním hodnotám</w:t>
            </w:r>
          </w:p>
        </w:tc>
      </w:tr>
      <w:tr w:rsidR="007A0233" w:rsidRPr="007A0233" w14:paraId="1B61CB07" w14:textId="77777777" w:rsidTr="007A0233">
        <w:trPr>
          <w:trHeight w:val="763"/>
        </w:trPr>
        <w:tc>
          <w:tcPr>
            <w:tcW w:w="9062" w:type="dxa"/>
            <w:tcBorders>
              <w:top w:val="single" w:sz="4" w:space="0" w:color="B4C6E7"/>
              <w:left w:val="single" w:sz="4" w:space="0" w:color="B4C6E7"/>
              <w:bottom w:val="single" w:sz="4" w:space="0" w:color="B4C6E7"/>
              <w:right w:val="single" w:sz="12" w:space="0" w:color="8EAADB"/>
            </w:tcBorders>
            <w:shd w:val="clear" w:color="auto" w:fill="auto"/>
            <w:vAlign w:val="center"/>
          </w:tcPr>
          <w:p w14:paraId="10836261" w14:textId="208C0E1D" w:rsidR="007A0233" w:rsidRPr="007A0233" w:rsidRDefault="007A0233" w:rsidP="007A0233">
            <w:pPr>
              <w:spacing w:line="336" w:lineRule="auto"/>
              <w:jc w:val="center"/>
              <w:rPr>
                <w:rFonts w:ascii="Calibri" w:eastAsia="Calibri" w:hAnsi="Calibri"/>
                <w:b/>
                <w:bCs/>
                <w:i/>
                <w:kern w:val="2"/>
                <w:sz w:val="22"/>
                <w:szCs w:val="22"/>
                <w:lang w:eastAsia="en-US" w:bidi="hi-IN"/>
              </w:rPr>
            </w:pPr>
          </w:p>
        </w:tc>
      </w:tr>
    </w:tbl>
    <w:p w14:paraId="11B69055" w14:textId="77777777" w:rsidR="007A0233" w:rsidRPr="007A0233" w:rsidRDefault="007A0233" w:rsidP="007A0233">
      <w:pPr>
        <w:spacing w:line="336" w:lineRule="auto"/>
        <w:rPr>
          <w:rFonts w:ascii="Calibri" w:eastAsia="Calibri" w:hAnsi="Calibri"/>
          <w:b/>
          <w:kern w:val="2"/>
          <w:sz w:val="10"/>
          <w:szCs w:val="22"/>
          <w:lang w:eastAsia="en-US" w:bidi="hi-IN"/>
        </w:rPr>
      </w:pPr>
    </w:p>
    <w:tbl>
      <w:tblPr>
        <w:tblW w:w="9067" w:type="dxa"/>
        <w:tblBorders>
          <w:top w:val="single" w:sz="4" w:space="0" w:color="B4C6E7"/>
          <w:left w:val="single" w:sz="4" w:space="0" w:color="B4C6E7"/>
          <w:bottom w:val="single" w:sz="12" w:space="0" w:color="8EAADB"/>
          <w:right w:val="single" w:sz="4" w:space="0" w:color="B4C6E7"/>
          <w:insideH w:val="single" w:sz="12" w:space="0" w:color="8EAADB"/>
          <w:insideV w:val="single" w:sz="4" w:space="0" w:color="B4C6E7"/>
        </w:tblBorders>
        <w:tblLook w:val="04A0" w:firstRow="1" w:lastRow="0" w:firstColumn="1" w:lastColumn="0" w:noHBand="0" w:noVBand="1"/>
      </w:tblPr>
      <w:tblGrid>
        <w:gridCol w:w="2263"/>
        <w:gridCol w:w="6804"/>
      </w:tblGrid>
      <w:tr w:rsidR="007A0233" w:rsidRPr="007A0233" w14:paraId="28F4FD8A" w14:textId="77777777" w:rsidTr="007A0233">
        <w:trPr>
          <w:trHeight w:val="551"/>
        </w:trPr>
        <w:tc>
          <w:tcPr>
            <w:tcW w:w="2263" w:type="dxa"/>
            <w:tcBorders>
              <w:top w:val="single" w:sz="4" w:space="0" w:color="B4C6E7"/>
              <w:left w:val="single" w:sz="4" w:space="0" w:color="B4C6E7"/>
              <w:bottom w:val="single" w:sz="12" w:space="0" w:color="8EAADB"/>
              <w:right w:val="single" w:sz="4" w:space="0" w:color="B4C6E7"/>
            </w:tcBorders>
            <w:shd w:val="clear" w:color="auto" w:fill="auto"/>
            <w:vAlign w:val="center"/>
          </w:tcPr>
          <w:p w14:paraId="23CBB69E" w14:textId="77777777" w:rsidR="007A0233" w:rsidRPr="007A0233" w:rsidRDefault="007A0233" w:rsidP="007A0233">
            <w:pPr>
              <w:spacing w:line="336" w:lineRule="auto"/>
              <w:rPr>
                <w:rFonts w:ascii="Calibri" w:eastAsia="Calibri" w:hAnsi="Calibri"/>
                <w:b/>
                <w:bCs/>
                <w:kern w:val="2"/>
                <w:sz w:val="22"/>
                <w:szCs w:val="22"/>
                <w:lang w:eastAsia="en-US" w:bidi="hi-IN"/>
              </w:rPr>
            </w:pPr>
            <w:r w:rsidRPr="007A0233">
              <w:rPr>
                <w:rFonts w:ascii="Calibri" w:eastAsia="Calibri" w:hAnsi="Calibri"/>
                <w:b/>
                <w:bCs/>
                <w:kern w:val="2"/>
                <w:sz w:val="22"/>
                <w:szCs w:val="22"/>
                <w:lang w:eastAsia="en-US" w:bidi="hi-IN"/>
              </w:rPr>
              <w:t xml:space="preserve">Doba řešení projektu: </w:t>
            </w:r>
          </w:p>
        </w:tc>
        <w:tc>
          <w:tcPr>
            <w:tcW w:w="6804" w:type="dxa"/>
            <w:tcBorders>
              <w:top w:val="single" w:sz="4" w:space="0" w:color="B4C6E7"/>
              <w:left w:val="single" w:sz="4" w:space="0" w:color="B4C6E7"/>
              <w:bottom w:val="single" w:sz="12" w:space="0" w:color="8EAADB"/>
              <w:right w:val="single" w:sz="4" w:space="0" w:color="B4C6E7"/>
            </w:tcBorders>
            <w:shd w:val="clear" w:color="auto" w:fill="auto"/>
            <w:vAlign w:val="center"/>
          </w:tcPr>
          <w:p w14:paraId="5929858B" w14:textId="77777777" w:rsidR="007A0233" w:rsidRPr="007A0233" w:rsidRDefault="007A0233" w:rsidP="007A0233">
            <w:pPr>
              <w:spacing w:line="336" w:lineRule="auto"/>
              <w:jc w:val="center"/>
              <w:rPr>
                <w:rFonts w:ascii="Calibri" w:eastAsia="Calibri" w:hAnsi="Calibri"/>
                <w:bCs/>
                <w:i/>
                <w:kern w:val="2"/>
                <w:sz w:val="22"/>
                <w:szCs w:val="22"/>
                <w:lang w:eastAsia="en-US" w:bidi="hi-IN"/>
              </w:rPr>
            </w:pPr>
            <w:r w:rsidRPr="007A0233">
              <w:rPr>
                <w:rFonts w:ascii="Calibri" w:eastAsia="Calibri" w:hAnsi="Calibri"/>
                <w:bCs/>
                <w:i/>
                <w:kern w:val="2"/>
                <w:sz w:val="22"/>
                <w:szCs w:val="22"/>
                <w:lang w:eastAsia="en-US" w:bidi="hi-IN"/>
              </w:rPr>
              <w:t>01.01.2021 – 01.01.2024</w:t>
            </w:r>
          </w:p>
        </w:tc>
      </w:tr>
    </w:tbl>
    <w:p w14:paraId="59AF5B04" w14:textId="77777777" w:rsidR="007A0233" w:rsidRPr="007A0233" w:rsidRDefault="007A0233" w:rsidP="007A0233">
      <w:pPr>
        <w:spacing w:line="336" w:lineRule="auto"/>
        <w:rPr>
          <w:rFonts w:ascii="Calibri" w:eastAsia="Calibri" w:hAnsi="Calibri"/>
          <w:b/>
          <w:kern w:val="2"/>
          <w:sz w:val="10"/>
          <w:szCs w:val="22"/>
          <w:lang w:eastAsia="en-US" w:bidi="hi-IN"/>
        </w:rPr>
      </w:pPr>
    </w:p>
    <w:p w14:paraId="7BE39F59" w14:textId="4C9E4775" w:rsidR="00253B8D" w:rsidRDefault="00253B8D">
      <w:pPr>
        <w:rPr>
          <w:rFonts w:ascii="Liberation Sans" w:eastAsia="NSimSun" w:hAnsi="Liberation Sans" w:cs="Lucida Sans"/>
          <w:kern w:val="2"/>
          <w:sz w:val="22"/>
          <w:szCs w:val="24"/>
          <w:lang w:eastAsia="zh-CN" w:bidi="hi-IN"/>
        </w:rPr>
      </w:pPr>
      <w:r>
        <w:rPr>
          <w:rFonts w:ascii="Liberation Sans" w:eastAsia="NSimSun" w:hAnsi="Liberation Sans" w:cs="Lucida Sans"/>
          <w:kern w:val="2"/>
          <w:sz w:val="22"/>
          <w:szCs w:val="24"/>
          <w:lang w:eastAsia="zh-CN" w:bidi="hi-IN"/>
        </w:rPr>
        <w:br w:type="page"/>
      </w:r>
    </w:p>
    <w:p w14:paraId="6F282B18" w14:textId="77777777" w:rsidR="00691EE6" w:rsidRPr="007A0233" w:rsidRDefault="00691EE6" w:rsidP="007A0233">
      <w:pPr>
        <w:spacing w:line="336" w:lineRule="auto"/>
        <w:rPr>
          <w:rFonts w:ascii="Liberation Sans" w:eastAsia="NSimSun" w:hAnsi="Liberation Sans" w:cs="Lucida Sans"/>
          <w:kern w:val="2"/>
          <w:sz w:val="22"/>
          <w:szCs w:val="24"/>
          <w:lang w:eastAsia="zh-CN" w:bidi="hi-IN"/>
        </w:rPr>
      </w:pPr>
    </w:p>
    <w:p w14:paraId="4A0903C4" w14:textId="77777777"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56E24759" w14:textId="6B5F8C8A" w:rsidR="00691EE6" w:rsidRDefault="00691EE6" w:rsidP="00691EE6">
      <w:pPr>
        <w:ind w:left="3545"/>
        <w:rPr>
          <w:rFonts w:asciiTheme="minorHAnsi" w:hAnsiTheme="minorHAnsi" w:cstheme="minorHAnsi"/>
          <w:b/>
          <w:sz w:val="22"/>
          <w:szCs w:val="22"/>
        </w:rPr>
      </w:pPr>
      <w:r w:rsidRPr="0059026C">
        <w:rPr>
          <w:rFonts w:asciiTheme="minorHAnsi" w:hAnsiTheme="minorHAnsi" w:cstheme="minorHAnsi"/>
          <w:b/>
          <w:sz w:val="22"/>
          <w:szCs w:val="22"/>
        </w:rPr>
        <w:t>Uznané náklady a finanční zdroje Projektu</w:t>
      </w:r>
    </w:p>
    <w:p w14:paraId="4B9F75BB" w14:textId="7645F784" w:rsidR="00A61A76" w:rsidRDefault="00A61A76" w:rsidP="00691EE6">
      <w:pPr>
        <w:ind w:left="3545"/>
        <w:rPr>
          <w:rFonts w:asciiTheme="minorHAnsi" w:hAnsiTheme="minorHAnsi" w:cstheme="minorHAnsi"/>
          <w:b/>
          <w:sz w:val="22"/>
          <w:szCs w:val="22"/>
        </w:rPr>
      </w:pPr>
    </w:p>
    <w:p w14:paraId="2701B7C1" w14:textId="77777777" w:rsidR="00691EE6" w:rsidRDefault="00691EE6" w:rsidP="00691EE6">
      <w:pPr>
        <w:tabs>
          <w:tab w:val="left" w:pos="1584"/>
        </w:tabs>
        <w:jc w:val="center"/>
        <w:rPr>
          <w:rFonts w:ascii="Calibri" w:hAnsi="Calibri" w:cs="Calibri"/>
        </w:rPr>
      </w:pPr>
    </w:p>
    <w:p w14:paraId="07F325FB" w14:textId="77777777" w:rsidR="00691EE6" w:rsidRDefault="00691EE6" w:rsidP="00691EE6">
      <w:pPr>
        <w:tabs>
          <w:tab w:val="left" w:pos="1584"/>
        </w:tabs>
        <w:jc w:val="center"/>
        <w:rPr>
          <w:rFonts w:ascii="Calibri" w:hAnsi="Calibri" w:cs="Calibri"/>
        </w:rPr>
      </w:pPr>
    </w:p>
    <w:p w14:paraId="0E6E5ADF" w14:textId="0B44CAB5" w:rsidR="00691EE6" w:rsidRPr="00691EE6" w:rsidRDefault="00691EE6" w:rsidP="00691EE6">
      <w:pPr>
        <w:rPr>
          <w:rFonts w:ascii="Calibri" w:hAnsi="Calibri" w:cs="Calibri"/>
        </w:rPr>
      </w:pPr>
    </w:p>
    <w:p w14:paraId="0CC40CB5" w14:textId="6E93F057" w:rsidR="00691EE6" w:rsidRDefault="00691EE6" w:rsidP="00DF67A3">
      <w:pPr>
        <w:tabs>
          <w:tab w:val="left" w:pos="1584"/>
        </w:tabs>
        <w:rPr>
          <w:rFonts w:ascii="Calibri" w:hAnsi="Calibri" w:cs="Calibri"/>
        </w:rPr>
      </w:pPr>
    </w:p>
    <w:p w14:paraId="4DC26D2D" w14:textId="27957CD0" w:rsidR="00691EE6" w:rsidRDefault="00691EE6" w:rsidP="00691EE6">
      <w:pPr>
        <w:tabs>
          <w:tab w:val="left" w:pos="1584"/>
          <w:tab w:val="left" w:pos="3924"/>
        </w:tabs>
        <w:rPr>
          <w:rFonts w:ascii="Calibri" w:hAnsi="Calibri" w:cs="Calibri"/>
        </w:rPr>
      </w:pPr>
      <w:r>
        <w:rPr>
          <w:rFonts w:ascii="Calibri" w:hAnsi="Calibri" w:cs="Calibri"/>
        </w:rPr>
        <w:tab/>
      </w:r>
      <w:r>
        <w:rPr>
          <w:rFonts w:ascii="Calibri" w:hAnsi="Calibri" w:cs="Calibri"/>
        </w:rPr>
        <w:tab/>
      </w:r>
    </w:p>
    <w:p w14:paraId="2CE1EE09" w14:textId="6BA912C8" w:rsidR="00A61A76" w:rsidRDefault="00A61A76" w:rsidP="00DF67A3">
      <w:pPr>
        <w:tabs>
          <w:tab w:val="left" w:pos="1584"/>
          <w:tab w:val="left" w:pos="3924"/>
        </w:tabs>
        <w:jc w:val="center"/>
        <w:rPr>
          <w:rFonts w:ascii="Calibri" w:hAnsi="Calibri" w:cs="Calibri"/>
        </w:rPr>
      </w:pPr>
    </w:p>
    <w:p w14:paraId="09BABE7F" w14:textId="5C2AC369" w:rsidR="00A61A76" w:rsidRDefault="00A61A76" w:rsidP="00691EE6">
      <w:pPr>
        <w:tabs>
          <w:tab w:val="left" w:pos="1584"/>
          <w:tab w:val="left" w:pos="3924"/>
        </w:tabs>
        <w:rPr>
          <w:rFonts w:ascii="Calibri" w:hAnsi="Calibri" w:cs="Calibri"/>
        </w:rPr>
      </w:pPr>
    </w:p>
    <w:p w14:paraId="6F97729A" w14:textId="6C93C9EA" w:rsidR="00A61A76" w:rsidRDefault="00A61A76" w:rsidP="00691EE6">
      <w:pPr>
        <w:tabs>
          <w:tab w:val="left" w:pos="1584"/>
          <w:tab w:val="left" w:pos="3924"/>
        </w:tabs>
        <w:rPr>
          <w:rFonts w:ascii="Calibri" w:hAnsi="Calibri" w:cs="Calibri"/>
        </w:rPr>
      </w:pPr>
    </w:p>
    <w:p w14:paraId="7CB5FFA7" w14:textId="596D4159" w:rsidR="00750851" w:rsidRDefault="00750851" w:rsidP="00691EE6">
      <w:pPr>
        <w:tabs>
          <w:tab w:val="left" w:pos="1584"/>
          <w:tab w:val="left" w:pos="3924"/>
        </w:tabs>
        <w:rPr>
          <w:rFonts w:ascii="Calibri" w:hAnsi="Calibri" w:cs="Calibri"/>
        </w:rPr>
      </w:pPr>
    </w:p>
    <w:p w14:paraId="4F70DAE2" w14:textId="77777777" w:rsidR="00750851" w:rsidRDefault="00750851" w:rsidP="00691EE6">
      <w:pPr>
        <w:tabs>
          <w:tab w:val="left" w:pos="1584"/>
          <w:tab w:val="left" w:pos="3924"/>
        </w:tabs>
        <w:rPr>
          <w:rFonts w:ascii="Calibri" w:hAnsi="Calibri" w:cs="Calibri"/>
        </w:rPr>
      </w:pPr>
    </w:p>
    <w:p w14:paraId="30C38DD8" w14:textId="77777777" w:rsidR="005E1914" w:rsidRDefault="005E1914" w:rsidP="00691EE6">
      <w:pPr>
        <w:tabs>
          <w:tab w:val="left" w:pos="1584"/>
        </w:tabs>
        <w:jc w:val="center"/>
        <w:rPr>
          <w:noProof/>
        </w:rPr>
      </w:pPr>
    </w:p>
    <w:p w14:paraId="0B59424F" w14:textId="755162BA" w:rsidR="005E1914" w:rsidRDefault="005E1914" w:rsidP="00691EE6">
      <w:pPr>
        <w:tabs>
          <w:tab w:val="left" w:pos="1584"/>
        </w:tabs>
        <w:jc w:val="center"/>
        <w:rPr>
          <w:rFonts w:ascii="Calibri" w:hAnsi="Calibri" w:cs="Calibri"/>
        </w:rPr>
      </w:pPr>
    </w:p>
    <w:p w14:paraId="4E4560F9" w14:textId="56A5FD68" w:rsidR="0087299C" w:rsidRDefault="0087299C" w:rsidP="00691EE6">
      <w:pPr>
        <w:tabs>
          <w:tab w:val="left" w:pos="1584"/>
        </w:tabs>
        <w:jc w:val="center"/>
        <w:rPr>
          <w:rFonts w:ascii="Calibri" w:hAnsi="Calibri" w:cs="Calibri"/>
        </w:rPr>
      </w:pPr>
    </w:p>
    <w:p w14:paraId="38F76D87" w14:textId="0731995B" w:rsidR="0087299C" w:rsidRDefault="0087299C" w:rsidP="00691EE6">
      <w:pPr>
        <w:tabs>
          <w:tab w:val="left" w:pos="1584"/>
        </w:tabs>
        <w:jc w:val="center"/>
        <w:rPr>
          <w:rFonts w:ascii="Calibri" w:hAnsi="Calibri" w:cs="Calibri"/>
        </w:rPr>
      </w:pPr>
    </w:p>
    <w:p w14:paraId="14D4EC36" w14:textId="77777777" w:rsidR="0087299C" w:rsidRDefault="0087299C" w:rsidP="00691EE6">
      <w:pPr>
        <w:tabs>
          <w:tab w:val="left" w:pos="1584"/>
        </w:tabs>
        <w:jc w:val="center"/>
        <w:rPr>
          <w:rFonts w:ascii="Calibri" w:hAnsi="Calibri" w:cs="Calibri"/>
        </w:rPr>
      </w:pPr>
    </w:p>
    <w:p w14:paraId="22BBD5DE" w14:textId="77777777" w:rsidR="005E1914" w:rsidRDefault="005E1914" w:rsidP="00691EE6">
      <w:pPr>
        <w:tabs>
          <w:tab w:val="left" w:pos="1584"/>
        </w:tabs>
        <w:jc w:val="center"/>
        <w:rPr>
          <w:rFonts w:ascii="Calibri" w:hAnsi="Calibri" w:cs="Calibri"/>
        </w:rPr>
      </w:pPr>
    </w:p>
    <w:p w14:paraId="5B201CA4" w14:textId="77777777" w:rsidR="00DF67A3" w:rsidRDefault="00DF67A3" w:rsidP="00DF67A3">
      <w:pPr>
        <w:tabs>
          <w:tab w:val="left" w:pos="1584"/>
        </w:tabs>
        <w:rPr>
          <w:rFonts w:ascii="Calibri" w:hAnsi="Calibri" w:cs="Calibri"/>
        </w:rPr>
      </w:pPr>
    </w:p>
    <w:p w14:paraId="06C4021E" w14:textId="77777777" w:rsidR="00BD51AF" w:rsidRDefault="00BD51AF" w:rsidP="00BD51AF">
      <w:pPr>
        <w:tabs>
          <w:tab w:val="left" w:pos="1584"/>
        </w:tabs>
        <w:rPr>
          <w:noProof/>
        </w:rPr>
      </w:pPr>
    </w:p>
    <w:p w14:paraId="200B1B82" w14:textId="50427CA4" w:rsidR="00691EE6" w:rsidRDefault="009E005E" w:rsidP="00BD51AF">
      <w:pPr>
        <w:tabs>
          <w:tab w:val="left" w:pos="1584"/>
        </w:tabs>
        <w:jc w:val="center"/>
        <w:rPr>
          <w:rFonts w:ascii="Calibri" w:hAnsi="Calibri" w:cs="Calibri"/>
        </w:rPr>
      </w:pPr>
      <w:r w:rsidRPr="00691EE6">
        <w:rPr>
          <w:rFonts w:ascii="Calibri" w:hAnsi="Calibri" w:cs="Calibri"/>
        </w:rPr>
        <w:br w:type="page"/>
      </w:r>
    </w:p>
    <w:p w14:paraId="12166021" w14:textId="77777777" w:rsidR="00A97B3F" w:rsidRDefault="00840F70" w:rsidP="006A0015">
      <w:pPr>
        <w:rPr>
          <w:rFonts w:asciiTheme="minorHAnsi" w:hAnsiTheme="minorHAnsi" w:cstheme="minorHAnsi"/>
          <w:b/>
          <w:sz w:val="22"/>
          <w:szCs w:val="22"/>
        </w:rPr>
      </w:pPr>
      <w:r>
        <w:rPr>
          <w:rFonts w:asciiTheme="minorHAnsi" w:hAnsiTheme="minorHAnsi" w:cstheme="minorHAnsi"/>
          <w:b/>
          <w:sz w:val="22"/>
          <w:szCs w:val="22"/>
        </w:rPr>
        <w:lastRenderedPageBreak/>
        <w:t xml:space="preserve">              </w:t>
      </w:r>
    </w:p>
    <w:p w14:paraId="68209045" w14:textId="77777777" w:rsidR="00A97B3F" w:rsidRDefault="00A97B3F" w:rsidP="004F138A">
      <w:pPr>
        <w:jc w:val="center"/>
        <w:rPr>
          <w:rFonts w:asciiTheme="minorHAnsi" w:hAnsiTheme="minorHAnsi" w:cstheme="minorHAnsi"/>
          <w:b/>
          <w:sz w:val="22"/>
          <w:szCs w:val="22"/>
        </w:rPr>
      </w:pPr>
    </w:p>
    <w:p w14:paraId="099FCC7E" w14:textId="5F51A1FA" w:rsidR="004F138A" w:rsidRPr="00656426" w:rsidRDefault="006A0015" w:rsidP="004F138A">
      <w:pPr>
        <w:jc w:val="center"/>
        <w:rPr>
          <w:rFonts w:asciiTheme="minorHAnsi" w:hAnsiTheme="minorHAnsi" w:cstheme="minorHAnsi"/>
          <w:b/>
          <w:color w:val="FF0000"/>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Příloha III</w:t>
      </w:r>
      <w:r w:rsidR="004F138A">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 xml:space="preserve">ke </w:t>
      </w:r>
      <w:r w:rsidR="004F138A">
        <w:rPr>
          <w:rFonts w:asciiTheme="minorHAnsi" w:hAnsiTheme="minorHAnsi" w:cstheme="minorHAnsi"/>
          <w:b/>
          <w:sz w:val="22"/>
          <w:szCs w:val="22"/>
        </w:rPr>
        <w:t>s</w:t>
      </w:r>
      <w:r w:rsidR="004F138A"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U </w:t>
      </w:r>
      <w:r w:rsidR="00402181">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5A1F51E2"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u  projektů</w:t>
      </w:r>
      <w:proofErr w:type="gramEnd"/>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to</w:t>
      </w:r>
      <w:proofErr w:type="gramEnd"/>
      <w:r w:rsidRPr="00656426">
        <w:rPr>
          <w:rFonts w:asciiTheme="minorHAnsi" w:hAnsiTheme="minorHAnsi" w:cstheme="minorHAnsi"/>
          <w:sz w:val="22"/>
          <w:szCs w:val="22"/>
        </w:rPr>
        <w:t xml:space="preserve"> na základě příjemcem předložené průběžné zprávy. Průběžná zpráva obsahuje informace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přílohu</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w:t>
      </w:r>
      <w:proofErr w:type="gramStart"/>
      <w:r>
        <w:rPr>
          <w:rFonts w:asciiTheme="minorHAnsi" w:hAnsiTheme="minorHAnsi" w:cstheme="minorHAnsi"/>
          <w:sz w:val="22"/>
          <w:szCs w:val="22"/>
        </w:rPr>
        <w:t xml:space="preserve">i </w:t>
      </w:r>
      <w:r w:rsidR="00691EE6">
        <w:rPr>
          <w:rFonts w:asciiTheme="minorHAnsi" w:hAnsiTheme="minorHAnsi" w:cstheme="minorHAnsi"/>
          <w:sz w:val="22"/>
          <w:szCs w:val="22"/>
        </w:rPr>
        <w:t> </w:t>
      </w:r>
      <w:r>
        <w:rPr>
          <w:rFonts w:asciiTheme="minorHAnsi" w:hAnsiTheme="minorHAnsi" w:cstheme="minorHAnsi"/>
          <w:sz w:val="22"/>
          <w:szCs w:val="22"/>
        </w:rPr>
        <w:t>v</w:t>
      </w:r>
      <w:proofErr w:type="gramEnd"/>
      <w:r>
        <w:rPr>
          <w:rFonts w:asciiTheme="minorHAnsi" w:hAnsiTheme="minorHAnsi" w:cstheme="minorHAnsi"/>
          <w:sz w:val="22"/>
          <w:szCs w:val="22"/>
        </w:rPr>
        <w:t>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90AA13F" w14:textId="77777777" w:rsidR="004F138A" w:rsidRDefault="004F138A" w:rsidP="006A7BA9">
      <w:pPr>
        <w:pStyle w:val="Odstavecseseznamem"/>
        <w:numPr>
          <w:ilvl w:val="0"/>
          <w:numId w:val="22"/>
        </w:numPr>
        <w:tabs>
          <w:tab w:val="num" w:pos="567"/>
          <w:tab w:val="left" w:pos="851"/>
          <w:tab w:val="left" w:pos="5245"/>
        </w:tabs>
        <w:spacing w:before="240" w:after="120"/>
        <w:ind w:left="567" w:hanging="567"/>
        <w:jc w:val="both"/>
        <w:rPr>
          <w:rFonts w:asciiTheme="minorHAnsi" w:hAnsiTheme="minorHAnsi" w:cstheme="minorHAnsi"/>
          <w:sz w:val="22"/>
          <w:szCs w:val="22"/>
        </w:rPr>
        <w:sectPr w:rsidR="004F138A" w:rsidSect="0021746D">
          <w:footerReference w:type="default" r:id="rId13"/>
          <w:type w:val="continuous"/>
          <w:pgSz w:w="11907" w:h="16839" w:code="9"/>
          <w:pgMar w:top="720" w:right="1134" w:bottom="720" w:left="720" w:header="284" w:footer="709" w:gutter="0"/>
          <w:cols w:space="720"/>
          <w:docGrid w:linePitch="360"/>
        </w:sectPr>
      </w:pPr>
    </w:p>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w:t>
      </w:r>
      <w:proofErr w:type="gramStart"/>
      <w:r w:rsidRPr="006715B5">
        <w:rPr>
          <w:rFonts w:asciiTheme="minorHAnsi" w:hAnsiTheme="minorHAnsi" w:cstheme="minorHAnsi"/>
          <w:sz w:val="22"/>
          <w:szCs w:val="22"/>
        </w:rPr>
        <w:t xml:space="preserve">z </w:t>
      </w:r>
      <w:r w:rsidR="00402181">
        <w:rPr>
          <w:rFonts w:asciiTheme="minorHAnsi" w:hAnsiTheme="minorHAnsi" w:cstheme="minorHAnsi"/>
          <w:sz w:val="22"/>
          <w:szCs w:val="22"/>
        </w:rPr>
        <w:t> </w:t>
      </w:r>
      <w:r w:rsidRPr="006715B5">
        <w:rPr>
          <w:rFonts w:asciiTheme="minorHAnsi" w:hAnsiTheme="minorHAnsi" w:cstheme="minorHAnsi"/>
          <w:sz w:val="22"/>
          <w:szCs w:val="22"/>
        </w:rPr>
        <w:t>účetní</w:t>
      </w:r>
      <w:proofErr w:type="gramEnd"/>
      <w:r w:rsidRPr="006715B5">
        <w:rPr>
          <w:rFonts w:asciiTheme="minorHAnsi" w:hAnsiTheme="minorHAnsi" w:cstheme="minorHAnsi"/>
          <w:sz w:val="22"/>
          <w:szCs w:val="22"/>
        </w:rPr>
        <w:t xml:space="preserve">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237030EB" w14:textId="270FFEA2" w:rsidR="004F138A" w:rsidRPr="00656426" w:rsidRDefault="004F138A" w:rsidP="00D52BC1">
      <w:pPr>
        <w:ind w:left="709"/>
        <w:jc w:val="both"/>
        <w:rPr>
          <w:rFonts w:asciiTheme="minorHAnsi" w:hAnsiTheme="minorHAnsi" w:cstheme="minorHAnsi"/>
          <w:sz w:val="22"/>
          <w:szCs w:val="22"/>
        </w:rPr>
      </w:pPr>
      <w:r w:rsidRPr="00B75E87">
        <w:rPr>
          <w:rFonts w:asciiTheme="minorHAnsi" w:hAnsiTheme="minorHAnsi" w:cstheme="minorHAnsi"/>
          <w:sz w:val="22"/>
          <w:szCs w:val="22"/>
        </w:rPr>
        <w:t xml:space="preserve">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91EE6">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w:t>
      </w:r>
      <w:proofErr w:type="gramStart"/>
      <w:r w:rsidRPr="00B75E87">
        <w:rPr>
          <w:rFonts w:asciiTheme="minorHAnsi" w:hAnsiTheme="minorHAnsi" w:cstheme="minorHAnsi"/>
          <w:sz w:val="22"/>
          <w:szCs w:val="22"/>
        </w:rPr>
        <w:t xml:space="preserve">a </w:t>
      </w:r>
      <w:r w:rsidR="00691EE6">
        <w:rPr>
          <w:rFonts w:asciiTheme="minorHAnsi" w:hAnsiTheme="minorHAnsi" w:cstheme="minorHAnsi"/>
          <w:sz w:val="22"/>
          <w:szCs w:val="22"/>
        </w:rPr>
        <w:t> </w:t>
      </w:r>
      <w:r w:rsidRPr="00B75E87">
        <w:rPr>
          <w:rFonts w:asciiTheme="minorHAnsi" w:hAnsiTheme="minorHAnsi" w:cstheme="minorHAnsi"/>
          <w:sz w:val="22"/>
          <w:szCs w:val="22"/>
        </w:rPr>
        <w:t>zápis</w:t>
      </w:r>
      <w:proofErr w:type="gramEnd"/>
      <w:r w:rsidRPr="00B75E87">
        <w:rPr>
          <w:rFonts w:asciiTheme="minorHAnsi" w:hAnsiTheme="minorHAnsi" w:cstheme="minorHAnsi"/>
          <w:sz w:val="22"/>
          <w:szCs w:val="22"/>
        </w:rPr>
        <w:t xml:space="preserve">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lastRenderedPageBreak/>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proofErr w:type="gramStart"/>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písm.</w:t>
      </w:r>
      <w:proofErr w:type="gramEnd"/>
      <w:r w:rsidR="004F138A" w:rsidRPr="00B6732D">
        <w:rPr>
          <w:rFonts w:asciiTheme="minorHAnsi" w:hAnsiTheme="minorHAnsi" w:cstheme="minorHAnsi"/>
          <w:sz w:val="22"/>
          <w:szCs w:val="22"/>
        </w:rPr>
        <w:t xml:space="preserve">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7E953F5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7F5251">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3EAAD5B3"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7F5251">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004F138A" w:rsidRPr="00053CB6">
        <w:rPr>
          <w:rFonts w:asciiTheme="minorHAnsi" w:hAnsiTheme="minorHAnsi" w:cstheme="minorHAnsi"/>
          <w:sz w:val="22"/>
          <w:szCs w:val="22"/>
        </w:rPr>
        <w:t>z  kontrolního</w:t>
      </w:r>
      <w:proofErr w:type="gramEnd"/>
      <w:r w:rsidR="004F138A" w:rsidRPr="00053CB6">
        <w:rPr>
          <w:rFonts w:asciiTheme="minorHAnsi" w:hAnsiTheme="minorHAnsi" w:cstheme="minorHAnsi"/>
          <w:sz w:val="22"/>
          <w:szCs w:val="22"/>
        </w:rPr>
        <w:t xml:space="preserve">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6785C6DF" w14:textId="6C957FAE" w:rsidR="008C5661" w:rsidRDefault="008C5661" w:rsidP="004F138A">
      <w:pPr>
        <w:tabs>
          <w:tab w:val="left" w:pos="2460"/>
        </w:tabs>
      </w:pPr>
    </w:p>
    <w:p w14:paraId="1A78B2DD" w14:textId="77777777" w:rsidR="008C5661" w:rsidRPr="008C5661" w:rsidRDefault="008C5661" w:rsidP="008C5661">
      <w:pPr>
        <w:jc w:val="center"/>
        <w:rPr>
          <w:rFonts w:ascii="Calibri" w:hAnsi="Calibri" w:cs="Calibri"/>
          <w:b/>
          <w:sz w:val="22"/>
          <w:szCs w:val="22"/>
        </w:rPr>
      </w:pPr>
      <w:r>
        <w:tab/>
      </w:r>
    </w:p>
    <w:p w14:paraId="2372995C" w14:textId="1BD92992" w:rsidR="008C5661" w:rsidRPr="008C5661" w:rsidRDefault="008C5661" w:rsidP="008C5661">
      <w:pPr>
        <w:jc w:val="center"/>
        <w:rPr>
          <w:rFonts w:ascii="Calibri" w:hAnsi="Calibri" w:cs="Calibri"/>
          <w:b/>
        </w:rPr>
      </w:pPr>
      <w:r>
        <w:rPr>
          <w:rFonts w:ascii="Calibri" w:hAnsi="Calibri" w:cs="Calibri"/>
          <w:b/>
        </w:rPr>
        <w:t>Příloha IV</w:t>
      </w:r>
    </w:p>
    <w:p w14:paraId="7E72266D"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Tabulka snížených odvodů za porušení rozpočtové kázně</w:t>
      </w:r>
    </w:p>
    <w:p w14:paraId="7C3912CA" w14:textId="3AD514C3" w:rsidR="008C5661" w:rsidRPr="008C5661" w:rsidRDefault="008C5661" w:rsidP="008C5661">
      <w:pPr>
        <w:jc w:val="center"/>
        <w:rPr>
          <w:rFonts w:cs="Calibri"/>
          <w:b/>
          <w:sz w:val="24"/>
          <w:szCs w:val="24"/>
        </w:rPr>
      </w:pPr>
    </w:p>
    <w:tbl>
      <w:tblPr>
        <w:tblW w:w="0" w:type="auto"/>
        <w:jc w:val="center"/>
        <w:tblLayout w:type="fixed"/>
        <w:tblLook w:val="04A0" w:firstRow="1" w:lastRow="0" w:firstColumn="1" w:lastColumn="0" w:noHBand="0" w:noVBand="1"/>
      </w:tblPr>
      <w:tblGrid>
        <w:gridCol w:w="1090"/>
        <w:gridCol w:w="4821"/>
        <w:gridCol w:w="3151"/>
      </w:tblGrid>
      <w:tr w:rsidR="008C5661" w:rsidRPr="008C5661" w14:paraId="2E297557"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3492BE81" w14:textId="77777777" w:rsidR="008C5661" w:rsidRPr="008C5661" w:rsidRDefault="008C5661" w:rsidP="008C5661">
            <w:pPr>
              <w:rPr>
                <w:rFonts w:ascii="Calibri" w:hAnsi="Calibri" w:cs="Calibri"/>
                <w:b/>
                <w:sz w:val="22"/>
                <w:szCs w:val="22"/>
              </w:rPr>
            </w:pPr>
            <w:r w:rsidRPr="008C5661">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CA31CB9"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1891D87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Sankce</w:t>
            </w:r>
          </w:p>
        </w:tc>
      </w:tr>
      <w:tr w:rsidR="008C5661" w:rsidRPr="008C5661" w14:paraId="6FC65F5A"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78761FA" w14:textId="77777777" w:rsidR="008C5661" w:rsidRPr="008C5661" w:rsidRDefault="008C5661" w:rsidP="006A4B1A">
            <w:pPr>
              <w:numPr>
                <w:ilvl w:val="0"/>
                <w:numId w:val="30"/>
              </w:numPr>
              <w:suppressAutoHyphens/>
              <w:spacing w:line="100" w:lineRule="atLeast"/>
              <w:rPr>
                <w:rFonts w:ascii="Calibri" w:hAnsi="Calibri" w:cs="Calibri"/>
                <w:sz w:val="22"/>
                <w:szCs w:val="22"/>
                <w:lang w:eastAsia="ar-SA"/>
              </w:rPr>
            </w:pPr>
            <w:r w:rsidRPr="008C5661">
              <w:rPr>
                <w:rFonts w:ascii="Calibri" w:hAnsi="Calibri" w:cs="Calibri"/>
                <w:b/>
                <w:sz w:val="22"/>
                <w:szCs w:val="22"/>
                <w:lang w:eastAsia="ar-SA"/>
              </w:rPr>
              <w:t>Porušení rozpočtové kázně v souvislosti s povinnostmi vyplývajícími ze ZVZ</w:t>
            </w:r>
            <w:r w:rsidRPr="008C5661">
              <w:rPr>
                <w:rFonts w:ascii="Calibri" w:hAnsi="Calibri" w:cs="Calibri"/>
                <w:sz w:val="22"/>
                <w:szCs w:val="22"/>
                <w:vertAlign w:val="superscript"/>
                <w:lang w:eastAsia="ar-SA"/>
              </w:rPr>
              <w:footnoteReference w:id="7"/>
            </w:r>
          </w:p>
        </w:tc>
      </w:tr>
      <w:tr w:rsidR="008C5661" w:rsidRPr="008C5661" w14:paraId="1C61C036"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4EDFE"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6AEB22"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5BCB6A97" w14:textId="77777777" w:rsidR="008C5661" w:rsidRPr="008C5661" w:rsidRDefault="008C5661" w:rsidP="006A4B1A">
            <w:pPr>
              <w:numPr>
                <w:ilvl w:val="0"/>
                <w:numId w:val="31"/>
              </w:numPr>
              <w:suppressAutoHyphens/>
              <w:spacing w:line="100" w:lineRule="atLeast"/>
              <w:ind w:left="328" w:hanging="142"/>
              <w:rPr>
                <w:rFonts w:ascii="Calibri" w:hAnsi="Calibri" w:cs="Calibri"/>
                <w:sz w:val="22"/>
                <w:szCs w:val="22"/>
                <w:lang w:eastAsia="ar-SA"/>
              </w:rPr>
            </w:pPr>
            <w:r w:rsidRPr="008C5661">
              <w:rPr>
                <w:rFonts w:ascii="Calibri" w:hAnsi="Calibri" w:cs="Calibri"/>
                <w:sz w:val="22"/>
                <w:szCs w:val="22"/>
                <w:lang w:eastAsia="ar-SA"/>
              </w:rPr>
              <w:t>Neprovedení zadávacího řízení na výběr dodavatele/zhotovitele</w:t>
            </w:r>
          </w:p>
          <w:p w14:paraId="25C50AC8"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133B7207" w14:textId="77777777" w:rsidR="008C5661" w:rsidRPr="008C5661" w:rsidRDefault="008C5661" w:rsidP="006A4B1A">
            <w:pPr>
              <w:numPr>
                <w:ilvl w:val="0"/>
                <w:numId w:val="31"/>
              </w:numPr>
              <w:suppressAutoHyphens/>
              <w:spacing w:line="100" w:lineRule="atLeast"/>
              <w:ind w:left="328" w:hanging="142"/>
              <w:rPr>
                <w:rFonts w:ascii="Calibri" w:hAnsi="Calibri" w:cs="Calibri"/>
                <w:b/>
                <w:sz w:val="22"/>
                <w:szCs w:val="22"/>
                <w:lang w:eastAsia="ar-SA"/>
              </w:rPr>
            </w:pPr>
            <w:r w:rsidRPr="008C5661">
              <w:rPr>
                <w:rFonts w:ascii="Calibri" w:hAnsi="Calibri" w:cs="Calibri"/>
                <w:sz w:val="22"/>
                <w:szCs w:val="22"/>
                <w:lang w:eastAsia="ar-SA"/>
              </w:rPr>
              <w:t xml:space="preserve">Neuveřejnění oznámení o zahájení zadávacího </w:t>
            </w:r>
            <w:proofErr w:type="gramStart"/>
            <w:r w:rsidRPr="008C5661">
              <w:rPr>
                <w:rFonts w:ascii="Calibri" w:hAnsi="Calibri" w:cs="Calibri"/>
                <w:sz w:val="22"/>
                <w:szCs w:val="22"/>
                <w:lang w:eastAsia="ar-SA"/>
              </w:rPr>
              <w:t>řízení</w:t>
            </w:r>
            <w:proofErr w:type="gramEnd"/>
            <w:r w:rsidRPr="008C5661">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922213" w14:textId="77777777" w:rsidR="008C5661" w:rsidRPr="008C5661" w:rsidRDefault="008C5661" w:rsidP="008C5661">
            <w:pPr>
              <w:rPr>
                <w:rFonts w:cs="Calibri"/>
                <w:b/>
              </w:rPr>
            </w:pPr>
          </w:p>
          <w:p w14:paraId="0332213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35306364"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1A00C3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789AB"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B094BD9" w14:textId="77777777" w:rsidR="008C5661" w:rsidRPr="008C5661" w:rsidRDefault="008C5661" w:rsidP="008C5661">
            <w:pPr>
              <w:ind w:left="328"/>
              <w:rPr>
                <w:rFonts w:ascii="Calibri" w:hAnsi="Calibri" w:cs="Calibri"/>
                <w:sz w:val="22"/>
                <w:szCs w:val="22"/>
              </w:rPr>
            </w:pPr>
          </w:p>
          <w:p w14:paraId="6EAF9EDE" w14:textId="77777777" w:rsidR="008C5661" w:rsidRPr="008C5661" w:rsidRDefault="008C5661" w:rsidP="008C5661">
            <w:pPr>
              <w:ind w:left="328"/>
              <w:rPr>
                <w:rFonts w:ascii="Calibri" w:hAnsi="Calibri" w:cs="Calibri"/>
                <w:sz w:val="22"/>
                <w:szCs w:val="22"/>
              </w:rPr>
            </w:pPr>
            <w:r w:rsidRPr="008C5661">
              <w:rPr>
                <w:rFonts w:ascii="Calibri" w:hAnsi="Calibri" w:cs="Calibri"/>
                <w:sz w:val="22"/>
                <w:szCs w:val="22"/>
              </w:rPr>
              <w:t>Rozdělení předmětu veřejné zakázky s důsledkem snížení předpokládané hodnoty pod finanční limity stanovené v ZVZ</w:t>
            </w:r>
          </w:p>
          <w:p w14:paraId="626E9F16" w14:textId="77777777" w:rsidR="008C5661" w:rsidRPr="008C5661" w:rsidRDefault="008C5661" w:rsidP="008C5661">
            <w:pPr>
              <w:rPr>
                <w:rFonts w:ascii="Calibri" w:hAnsi="Calibri" w:cs="Calibri"/>
                <w:b/>
                <w:sz w:val="22"/>
                <w:szCs w:val="22"/>
              </w:rPr>
            </w:pPr>
            <w:r w:rsidRPr="008C5661">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D9F352" w14:textId="77777777" w:rsidR="008C5661" w:rsidRPr="008C5661" w:rsidRDefault="008C5661" w:rsidP="008C5661">
            <w:pPr>
              <w:rPr>
                <w:rFonts w:ascii="Calibri" w:hAnsi="Calibri" w:cs="Calibri"/>
                <w:b/>
                <w:sz w:val="22"/>
                <w:szCs w:val="22"/>
              </w:rPr>
            </w:pPr>
          </w:p>
          <w:p w14:paraId="6C5872F1"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83E85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8C5661" w:rsidRPr="008C5661" w14:paraId="52A2530F"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1BF1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0DEEFD" w14:textId="77777777" w:rsidR="008C5661" w:rsidRPr="008C5661" w:rsidRDefault="008C5661" w:rsidP="008C5661">
            <w:pPr>
              <w:rPr>
                <w:rFonts w:ascii="Calibri" w:hAnsi="Calibri" w:cs="Calibri"/>
                <w:sz w:val="22"/>
                <w:szCs w:val="22"/>
              </w:rPr>
            </w:pPr>
          </w:p>
          <w:p w14:paraId="5B963ADF" w14:textId="77777777" w:rsidR="008C5661" w:rsidRPr="008C5661" w:rsidRDefault="008C5661" w:rsidP="008C5661">
            <w:pPr>
              <w:ind w:left="328"/>
              <w:rPr>
                <w:rFonts w:ascii="Calibri" w:hAnsi="Calibri" w:cs="Calibri"/>
                <w:b/>
                <w:sz w:val="22"/>
                <w:szCs w:val="22"/>
              </w:rPr>
            </w:pPr>
            <w:r w:rsidRPr="008C5661">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D5D6A7C" w14:textId="77777777" w:rsidR="008C5661" w:rsidRPr="008C5661" w:rsidRDefault="008C5661" w:rsidP="008C5661">
            <w:pPr>
              <w:rPr>
                <w:rFonts w:ascii="Calibri" w:hAnsi="Calibri" w:cs="Calibri"/>
                <w:b/>
                <w:sz w:val="22"/>
                <w:szCs w:val="22"/>
              </w:rPr>
            </w:pPr>
          </w:p>
          <w:p w14:paraId="73CAD8FB"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50 - 80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7F30F6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podle závažnosti porušení pravidel</w:t>
            </w:r>
          </w:p>
        </w:tc>
      </w:tr>
      <w:tr w:rsidR="008C5661" w:rsidRPr="008C5661" w14:paraId="5EAA41D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3739" w14:textId="77777777" w:rsidR="008C5661" w:rsidRPr="008C5661" w:rsidRDefault="008C5661" w:rsidP="008C5661">
            <w:pPr>
              <w:jc w:val="center"/>
              <w:rPr>
                <w:rFonts w:ascii="Calibri" w:hAnsi="Calibri" w:cs="Calibri"/>
                <w:b/>
                <w:sz w:val="22"/>
                <w:szCs w:val="22"/>
              </w:rPr>
            </w:pPr>
          </w:p>
          <w:p w14:paraId="51A8583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24C9C35"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10116484" w14:textId="77777777" w:rsidR="008C5661" w:rsidRPr="008C5661" w:rsidRDefault="008C5661" w:rsidP="006A4B1A">
            <w:pPr>
              <w:numPr>
                <w:ilvl w:val="0"/>
                <w:numId w:val="3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Nedostatečné definování předmětu zakázky v oznámení/výzvě o zahájení zadávacího řízení, nebo v zadávací dokumentaci</w:t>
            </w:r>
          </w:p>
          <w:p w14:paraId="0649C578"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72931D5" w14:textId="77777777" w:rsidR="008C5661" w:rsidRPr="008C5661" w:rsidRDefault="008C5661" w:rsidP="006A4B1A">
            <w:pPr>
              <w:numPr>
                <w:ilvl w:val="0"/>
                <w:numId w:val="3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Nastavení kvalifikačních předpokladů a/nebo hodnotících kritérií v rozporu se ZVZ </w:t>
            </w:r>
          </w:p>
          <w:p w14:paraId="62699CC8"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B08DC9" w14:textId="77777777" w:rsidR="008C5661" w:rsidRPr="008C5661" w:rsidRDefault="008C5661" w:rsidP="008C5661">
            <w:pPr>
              <w:rPr>
                <w:rFonts w:ascii="Calibri" w:hAnsi="Calibri" w:cs="Calibri"/>
                <w:sz w:val="22"/>
                <w:szCs w:val="22"/>
              </w:rPr>
            </w:pPr>
          </w:p>
          <w:p w14:paraId="783C056C"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10 - 100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1A90349"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3BEFD585" w14:textId="77777777" w:rsidR="008C5661" w:rsidRPr="008C5661" w:rsidRDefault="008C5661" w:rsidP="008C5661">
            <w:pPr>
              <w:rPr>
                <w:rFonts w:ascii="Calibri" w:hAnsi="Calibri" w:cs="Calibri"/>
                <w:sz w:val="22"/>
                <w:szCs w:val="22"/>
              </w:rPr>
            </w:pPr>
          </w:p>
          <w:p w14:paraId="7ADF2C86" w14:textId="77777777" w:rsidR="008C5661" w:rsidRPr="008C5661" w:rsidRDefault="008C5661" w:rsidP="008C5661">
            <w:pPr>
              <w:rPr>
                <w:rFonts w:ascii="Calibri" w:hAnsi="Calibri" w:cs="Calibri"/>
                <w:sz w:val="22"/>
                <w:szCs w:val="22"/>
              </w:rPr>
            </w:pPr>
          </w:p>
          <w:p w14:paraId="5EBC0F62" w14:textId="77777777" w:rsidR="008C5661" w:rsidRPr="008C5661" w:rsidRDefault="008C5661" w:rsidP="008C5661">
            <w:pPr>
              <w:rPr>
                <w:rFonts w:ascii="Calibri" w:hAnsi="Calibri" w:cs="Calibri"/>
                <w:sz w:val="22"/>
                <w:szCs w:val="22"/>
              </w:rPr>
            </w:pPr>
          </w:p>
          <w:p w14:paraId="6FA7026F" w14:textId="77777777" w:rsidR="008C5661" w:rsidRPr="008C5661" w:rsidRDefault="008C5661" w:rsidP="008C5661">
            <w:pPr>
              <w:rPr>
                <w:rFonts w:ascii="Calibri" w:hAnsi="Calibri" w:cs="Calibri"/>
                <w:sz w:val="22"/>
                <w:szCs w:val="22"/>
              </w:rPr>
            </w:pPr>
          </w:p>
          <w:p w14:paraId="75154260" w14:textId="77777777" w:rsidR="008C5661" w:rsidRPr="008C5661" w:rsidRDefault="008C5661" w:rsidP="008C5661">
            <w:pPr>
              <w:rPr>
                <w:rFonts w:ascii="Calibri" w:hAnsi="Calibri" w:cs="Calibri"/>
                <w:sz w:val="22"/>
                <w:szCs w:val="22"/>
              </w:rPr>
            </w:pPr>
          </w:p>
          <w:p w14:paraId="4BA04600" w14:textId="77777777" w:rsidR="008C5661" w:rsidRPr="008C5661" w:rsidRDefault="008C5661" w:rsidP="008C5661">
            <w:pPr>
              <w:rPr>
                <w:rFonts w:ascii="Calibri" w:hAnsi="Calibri" w:cs="Calibri"/>
                <w:sz w:val="22"/>
                <w:szCs w:val="22"/>
              </w:rPr>
            </w:pPr>
          </w:p>
        </w:tc>
      </w:tr>
      <w:tr w:rsidR="008C5661" w:rsidRPr="008C5661" w14:paraId="31D6CB4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CDF20"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6F8986E"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79FC8A93" w14:textId="77777777" w:rsidR="008C5661" w:rsidRPr="008C5661" w:rsidRDefault="008C5661" w:rsidP="006A4B1A">
            <w:pPr>
              <w:numPr>
                <w:ilvl w:val="0"/>
                <w:numId w:val="33"/>
              </w:numPr>
              <w:suppressAutoHyphens/>
              <w:spacing w:line="100" w:lineRule="atLeast"/>
              <w:ind w:left="186" w:hanging="186"/>
              <w:rPr>
                <w:rFonts w:ascii="Calibri" w:hAnsi="Calibri" w:cs="Calibri"/>
                <w:sz w:val="22"/>
                <w:szCs w:val="22"/>
                <w:lang w:eastAsia="ar-SA"/>
              </w:rPr>
            </w:pPr>
            <w:r w:rsidRPr="008C5661">
              <w:rPr>
                <w:rFonts w:ascii="Calibri" w:hAnsi="Calibri" w:cs="Calibri"/>
                <w:sz w:val="22"/>
                <w:szCs w:val="22"/>
                <w:lang w:eastAsia="ar-SA"/>
              </w:rPr>
              <w:t>Neposkytnutí zadávací dokumentace případným uchazečům/zájemcům v dostatečném časovém předstihu (před koncem lhůty pro podání nabídek)</w:t>
            </w:r>
          </w:p>
          <w:p w14:paraId="685D28B4"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8EF729B" w14:textId="77777777" w:rsidR="008C5661" w:rsidRPr="008C5661" w:rsidRDefault="008C5661" w:rsidP="006A4B1A">
            <w:pPr>
              <w:numPr>
                <w:ilvl w:val="0"/>
                <w:numId w:val="33"/>
              </w:numPr>
              <w:suppressAutoHyphens/>
              <w:spacing w:line="100" w:lineRule="atLeast"/>
              <w:ind w:left="186" w:hanging="186"/>
              <w:rPr>
                <w:rFonts w:cs="Calibri"/>
                <w:b/>
                <w:lang w:eastAsia="ar-SA"/>
              </w:rPr>
            </w:pPr>
            <w:r w:rsidRPr="008C5661">
              <w:rPr>
                <w:rFonts w:ascii="Calibri" w:hAnsi="Calibri" w:cs="Calibri"/>
                <w:sz w:val="22"/>
                <w:szCs w:val="22"/>
                <w:lang w:eastAsia="ar-SA"/>
              </w:rPr>
              <w:lastRenderedPageBreak/>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50C8FC1" w14:textId="77777777" w:rsidR="008C5661" w:rsidRPr="008C5661" w:rsidRDefault="008C5661" w:rsidP="008C5661">
            <w:pPr>
              <w:rPr>
                <w:rFonts w:ascii="Calibri" w:hAnsi="Calibri" w:cs="Calibri"/>
                <w:b/>
                <w:sz w:val="22"/>
                <w:szCs w:val="22"/>
              </w:rPr>
            </w:pPr>
          </w:p>
          <w:p w14:paraId="7DF3CB15"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0CC2DB18"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A5BE1F1" w14:textId="77777777" w:rsidR="008C5661" w:rsidRPr="008C5661" w:rsidRDefault="008C5661" w:rsidP="008C5661">
            <w:pPr>
              <w:rPr>
                <w:rFonts w:ascii="Calibri" w:hAnsi="Calibri" w:cs="Calibri"/>
                <w:sz w:val="22"/>
                <w:szCs w:val="22"/>
              </w:rPr>
            </w:pPr>
          </w:p>
          <w:p w14:paraId="21F79333" w14:textId="77777777" w:rsidR="008C5661" w:rsidRPr="008C5661" w:rsidRDefault="008C5661" w:rsidP="008C5661">
            <w:pPr>
              <w:rPr>
                <w:rFonts w:cs="Calibri"/>
              </w:rPr>
            </w:pPr>
          </w:p>
        </w:tc>
      </w:tr>
      <w:tr w:rsidR="008C5661" w:rsidRPr="008C5661" w14:paraId="1F1993FA"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1C5D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F17BB" w14:textId="77777777" w:rsidR="008C5661" w:rsidRPr="008C5661" w:rsidRDefault="008C5661" w:rsidP="008C5661">
            <w:pPr>
              <w:rPr>
                <w:rFonts w:ascii="Calibri" w:hAnsi="Calibri" w:cs="Calibri"/>
                <w:sz w:val="22"/>
                <w:szCs w:val="22"/>
              </w:rPr>
            </w:pPr>
          </w:p>
          <w:p w14:paraId="2B4E1FE0" w14:textId="77777777" w:rsidR="008C5661" w:rsidRPr="008C5661" w:rsidRDefault="008C5661" w:rsidP="006A4B1A">
            <w:pPr>
              <w:numPr>
                <w:ilvl w:val="0"/>
                <w:numId w:val="3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Úprava kvalifikačních kritérií po otevření nabídek, mající za následek neoprávněné přijetí uchazečů</w:t>
            </w:r>
          </w:p>
          <w:p w14:paraId="6F299E0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2AA06197" w14:textId="77777777" w:rsidR="008C5661" w:rsidRPr="008C5661" w:rsidRDefault="008C5661" w:rsidP="006A4B1A">
            <w:pPr>
              <w:numPr>
                <w:ilvl w:val="0"/>
                <w:numId w:val="3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Nedostatek transparentnosti/nerovné zacházení během hodnocení nabídek nebo změna nabídky během hodnocení</w:t>
            </w:r>
          </w:p>
          <w:p w14:paraId="65CC98D2"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750FAE9E" w14:textId="77777777" w:rsidR="008C5661" w:rsidRPr="008C5661" w:rsidRDefault="008C5661" w:rsidP="006A4B1A">
            <w:pPr>
              <w:numPr>
                <w:ilvl w:val="0"/>
                <w:numId w:val="3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vyjednávání o nabídkách</w:t>
            </w:r>
          </w:p>
          <w:p w14:paraId="75AAC6AD"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3394CE9D" w14:textId="77777777" w:rsidR="008C5661" w:rsidRPr="008C5661" w:rsidRDefault="008C5661" w:rsidP="006A4B1A">
            <w:pPr>
              <w:numPr>
                <w:ilvl w:val="0"/>
                <w:numId w:val="3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6EC728EF"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97A5919" w14:textId="77777777" w:rsidR="008C5661" w:rsidRPr="008C5661" w:rsidRDefault="008C5661" w:rsidP="008C5661">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B91317" w14:textId="77777777" w:rsidR="008C5661" w:rsidRPr="008C5661" w:rsidRDefault="008C5661" w:rsidP="008C5661">
            <w:pPr>
              <w:rPr>
                <w:rFonts w:ascii="Calibri" w:hAnsi="Calibri" w:cs="Calibri"/>
                <w:b/>
                <w:sz w:val="22"/>
                <w:szCs w:val="22"/>
              </w:rPr>
            </w:pPr>
          </w:p>
          <w:p w14:paraId="781E0842"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 xml:space="preserve">100 % </w:t>
            </w:r>
          </w:p>
          <w:p w14:paraId="332FC0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4A09A5DB" w14:textId="77777777" w:rsidR="008C5661" w:rsidRPr="008C5661" w:rsidRDefault="008C5661" w:rsidP="008C5661">
            <w:pPr>
              <w:rPr>
                <w:rFonts w:ascii="Calibri" w:hAnsi="Calibri" w:cs="Calibri"/>
                <w:sz w:val="22"/>
                <w:szCs w:val="22"/>
              </w:rPr>
            </w:pPr>
          </w:p>
          <w:p w14:paraId="6F2CA742" w14:textId="77777777" w:rsidR="008C5661" w:rsidRPr="008C5661" w:rsidRDefault="008C5661" w:rsidP="008C5661">
            <w:pPr>
              <w:rPr>
                <w:rFonts w:ascii="Calibri" w:hAnsi="Calibri" w:cs="Calibri"/>
                <w:b/>
                <w:sz w:val="22"/>
                <w:szCs w:val="22"/>
              </w:rPr>
            </w:pPr>
          </w:p>
        </w:tc>
      </w:tr>
      <w:tr w:rsidR="008C5661" w:rsidRPr="008C5661" w14:paraId="0BDE0E9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4EA12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A8A46DD" w14:textId="77777777" w:rsidR="008C5661" w:rsidRPr="008C5661" w:rsidRDefault="008C5661" w:rsidP="008C5661">
            <w:pPr>
              <w:ind w:left="186"/>
              <w:rPr>
                <w:rFonts w:ascii="Calibri" w:hAnsi="Calibri" w:cs="Calibri"/>
                <w:sz w:val="22"/>
                <w:szCs w:val="22"/>
              </w:rPr>
            </w:pPr>
          </w:p>
          <w:p w14:paraId="55CD6E5E" w14:textId="77777777" w:rsidR="008C5661" w:rsidRPr="008C5661" w:rsidRDefault="008C5661" w:rsidP="006A4B1A">
            <w:pPr>
              <w:numPr>
                <w:ilvl w:val="0"/>
                <w:numId w:val="3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Uzavření smlouvy s dodavatelem/zhotovitelem, který se neúčastnil zadávacího řízení</w:t>
            </w:r>
          </w:p>
          <w:p w14:paraId="450FDD12"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0CA0DBFA" w14:textId="77777777" w:rsidR="008C5661" w:rsidRPr="008C5661" w:rsidRDefault="008C5661" w:rsidP="006A4B1A">
            <w:pPr>
              <w:numPr>
                <w:ilvl w:val="0"/>
                <w:numId w:val="3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Uzavření smlouvy s uchazečem, který měl být dle zákona obligatorně vyloučen ze zadávacího řízení </w:t>
            </w:r>
          </w:p>
          <w:p w14:paraId="1223B088" w14:textId="77777777" w:rsidR="008C5661" w:rsidRPr="008C5661" w:rsidRDefault="008C5661" w:rsidP="008C5661">
            <w:pPr>
              <w:rPr>
                <w:rFonts w:ascii="Calibri" w:hAnsi="Calibri" w:cs="Calibri"/>
                <w:sz w:val="22"/>
                <w:szCs w:val="22"/>
              </w:rPr>
            </w:pPr>
          </w:p>
          <w:p w14:paraId="7E381969" w14:textId="77777777" w:rsidR="008C5661" w:rsidRPr="008C5661" w:rsidRDefault="008C5661" w:rsidP="006A4B1A">
            <w:pPr>
              <w:numPr>
                <w:ilvl w:val="0"/>
                <w:numId w:val="3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4933C056"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66925C" w14:textId="77777777" w:rsidR="008C5661" w:rsidRPr="008C5661" w:rsidRDefault="008C5661" w:rsidP="008C5661">
            <w:pPr>
              <w:rPr>
                <w:rFonts w:cs="Calibri"/>
                <w:b/>
              </w:rPr>
            </w:pPr>
          </w:p>
          <w:p w14:paraId="3709BB93" w14:textId="77777777" w:rsidR="008C5661" w:rsidRPr="008C5661" w:rsidRDefault="008C5661" w:rsidP="008C5661">
            <w:pPr>
              <w:rPr>
                <w:rFonts w:ascii="Calibri" w:hAnsi="Calibri" w:cs="Calibri"/>
                <w:sz w:val="22"/>
                <w:szCs w:val="22"/>
              </w:rPr>
            </w:pPr>
            <w:r w:rsidRPr="008C5661">
              <w:rPr>
                <w:rFonts w:cs="Calibri"/>
                <w:b/>
              </w:rPr>
              <w:t>100 %</w:t>
            </w:r>
            <w:r w:rsidRPr="008C5661">
              <w:rPr>
                <w:rFonts w:cs="Calibri"/>
              </w:rPr>
              <w:t xml:space="preserve"> </w:t>
            </w:r>
          </w:p>
          <w:p w14:paraId="0B6DBC50"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C57D3CC"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E2CCA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D166DF" w14:textId="77777777" w:rsidR="008C5661" w:rsidRPr="008C5661" w:rsidRDefault="008C5661" w:rsidP="008C5661">
            <w:pPr>
              <w:rPr>
                <w:rFonts w:ascii="Calibri" w:hAnsi="Calibri" w:cs="Calibri"/>
                <w:sz w:val="22"/>
                <w:szCs w:val="22"/>
              </w:rPr>
            </w:pPr>
          </w:p>
          <w:p w14:paraId="37647B2A" w14:textId="77777777" w:rsidR="008C5661" w:rsidRPr="008C5661" w:rsidRDefault="008C5661" w:rsidP="006A4B1A">
            <w:pPr>
              <w:numPr>
                <w:ilvl w:val="0"/>
                <w:numId w:val="35"/>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použití jednacího řízení bez uveřejnění</w:t>
            </w:r>
          </w:p>
          <w:p w14:paraId="24D5C15E" w14:textId="77777777" w:rsidR="008C5661" w:rsidRPr="008C5661" w:rsidRDefault="008C5661" w:rsidP="008C5661">
            <w:pPr>
              <w:suppressAutoHyphens/>
              <w:spacing w:line="100" w:lineRule="atLeast"/>
              <w:ind w:left="186"/>
              <w:rPr>
                <w:rFonts w:ascii="Calibri" w:hAnsi="Calibri" w:cs="Calibri"/>
                <w:sz w:val="22"/>
                <w:szCs w:val="22"/>
                <w:lang w:eastAsia="ar-SA"/>
              </w:rPr>
            </w:pPr>
            <w:r w:rsidRPr="008C5661">
              <w:rPr>
                <w:rFonts w:ascii="Calibri" w:hAnsi="Calibri" w:cs="Calibri"/>
                <w:sz w:val="22"/>
                <w:szCs w:val="22"/>
                <w:lang w:eastAsia="ar-SA"/>
              </w:rPr>
              <w:t>nebo podstatná změna původních zadávacích podmínek v jednacím řízení s uveřejněním</w:t>
            </w:r>
          </w:p>
          <w:p w14:paraId="3767F516" w14:textId="77777777" w:rsidR="008C5661" w:rsidRPr="008C5661" w:rsidRDefault="008C5661" w:rsidP="008C5661">
            <w:pPr>
              <w:rPr>
                <w:rFonts w:ascii="Calibri" w:hAnsi="Calibri" w:cs="Calibri"/>
                <w:sz w:val="22"/>
                <w:szCs w:val="22"/>
              </w:rPr>
            </w:pPr>
          </w:p>
          <w:p w14:paraId="2A3220D7" w14:textId="77777777" w:rsidR="008C5661" w:rsidRPr="008C5661" w:rsidRDefault="008C5661" w:rsidP="006A4B1A">
            <w:pPr>
              <w:numPr>
                <w:ilvl w:val="0"/>
                <w:numId w:val="35"/>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8C5661">
              <w:rPr>
                <w:rFonts w:ascii="Calibri" w:hAnsi="Calibri" w:cs="Calibri"/>
                <w:sz w:val="22"/>
                <w:szCs w:val="22"/>
                <w:lang w:eastAsia="ar-SA"/>
              </w:rPr>
              <w:t>to</w:t>
            </w:r>
            <w:proofErr w:type="gramEnd"/>
            <w:r w:rsidRPr="008C5661">
              <w:rPr>
                <w:rFonts w:ascii="Calibri" w:hAnsi="Calibri" w:cs="Calibri"/>
                <w:sz w:val="22"/>
                <w:szCs w:val="22"/>
                <w:lang w:eastAsia="ar-SA"/>
              </w:rPr>
              <w:t xml:space="preserve"> pokud neplatí jedna z následujících podmínek:</w:t>
            </w:r>
          </w:p>
          <w:p w14:paraId="60229565" w14:textId="77777777" w:rsidR="008C5661" w:rsidRPr="008C5661" w:rsidRDefault="008C5661" w:rsidP="006A4B1A">
            <w:pPr>
              <w:numPr>
                <w:ilvl w:val="0"/>
                <w:numId w:val="36"/>
              </w:numPr>
              <w:suppressAutoHyphens/>
              <w:spacing w:line="100" w:lineRule="atLeast"/>
              <w:rPr>
                <w:rFonts w:ascii="Calibri" w:hAnsi="Calibri" w:cs="Calibri"/>
                <w:sz w:val="22"/>
                <w:szCs w:val="22"/>
              </w:rPr>
            </w:pPr>
            <w:r w:rsidRPr="008C5661">
              <w:rPr>
                <w:rFonts w:ascii="Calibri" w:hAnsi="Calibri" w:cs="Calibri"/>
                <w:sz w:val="22"/>
                <w:szCs w:val="22"/>
              </w:rPr>
              <w:t>mimořádná naléhavost způsobena nepředvídatelnými událostmi</w:t>
            </w:r>
          </w:p>
          <w:p w14:paraId="29CA33DC" w14:textId="77777777" w:rsidR="008C5661" w:rsidRPr="008C5661" w:rsidRDefault="008C5661" w:rsidP="006A4B1A">
            <w:pPr>
              <w:numPr>
                <w:ilvl w:val="0"/>
                <w:numId w:val="36"/>
              </w:numPr>
              <w:suppressAutoHyphens/>
              <w:spacing w:line="100" w:lineRule="atLeast"/>
              <w:rPr>
                <w:rFonts w:ascii="Calibri" w:hAnsi="Calibri" w:cs="Calibri"/>
                <w:sz w:val="22"/>
                <w:szCs w:val="22"/>
              </w:rPr>
            </w:pPr>
            <w:r w:rsidRPr="008C5661">
              <w:rPr>
                <w:rFonts w:ascii="Calibri" w:hAnsi="Calibri" w:cs="Calibri"/>
                <w:sz w:val="22"/>
                <w:szCs w:val="22"/>
              </w:rPr>
              <w:t>nepředvídatelná okolnost pro doplňkové služby, dodávky</w:t>
            </w:r>
          </w:p>
          <w:p w14:paraId="4D34558A" w14:textId="77777777" w:rsidR="008C5661" w:rsidRPr="008C5661" w:rsidRDefault="008C5661" w:rsidP="008C5661">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6812" w14:textId="77777777" w:rsidR="008C5661" w:rsidRPr="008C5661" w:rsidRDefault="008C5661" w:rsidP="008C5661">
            <w:pPr>
              <w:rPr>
                <w:rFonts w:ascii="Calibri" w:hAnsi="Calibri" w:cs="Calibri"/>
                <w:b/>
                <w:sz w:val="22"/>
                <w:szCs w:val="22"/>
              </w:rPr>
            </w:pPr>
          </w:p>
          <w:p w14:paraId="1C1F6BAF"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C72D6D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5CA8CDC5" w14:textId="77777777" w:rsidR="008C5661" w:rsidRPr="008C5661" w:rsidRDefault="008C5661" w:rsidP="008C5661">
            <w:pPr>
              <w:rPr>
                <w:rFonts w:ascii="Calibri" w:hAnsi="Calibri" w:cs="Calibri"/>
                <w:sz w:val="22"/>
                <w:szCs w:val="22"/>
              </w:rPr>
            </w:pPr>
          </w:p>
          <w:p w14:paraId="52EAEC7C" w14:textId="77777777" w:rsidR="008C5661" w:rsidRPr="008C5661" w:rsidRDefault="008C5661" w:rsidP="008C5661">
            <w:pPr>
              <w:rPr>
                <w:rFonts w:ascii="Calibri" w:hAnsi="Calibri" w:cs="Calibri"/>
                <w:sz w:val="22"/>
                <w:szCs w:val="22"/>
              </w:rPr>
            </w:pPr>
          </w:p>
          <w:p w14:paraId="197F3CCC" w14:textId="77777777" w:rsidR="008C5661" w:rsidRPr="008C5661" w:rsidRDefault="008C5661" w:rsidP="008C5661">
            <w:pPr>
              <w:rPr>
                <w:rFonts w:ascii="Calibri" w:hAnsi="Calibri" w:cs="Calibri"/>
                <w:b/>
                <w:sz w:val="22"/>
                <w:szCs w:val="22"/>
              </w:rPr>
            </w:pPr>
          </w:p>
          <w:p w14:paraId="414C193A"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F70ABF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hodnoty dodatečných zakázek</w:t>
            </w:r>
          </w:p>
          <w:p w14:paraId="40824A7F" w14:textId="77777777" w:rsidR="008C5661" w:rsidRPr="008C5661" w:rsidRDefault="008C5661" w:rsidP="008C5661">
            <w:pPr>
              <w:rPr>
                <w:rFonts w:ascii="Calibri" w:hAnsi="Calibri" w:cs="Calibri"/>
                <w:sz w:val="22"/>
                <w:szCs w:val="22"/>
              </w:rPr>
            </w:pPr>
          </w:p>
          <w:p w14:paraId="6170B836" w14:textId="77777777" w:rsidR="008C5661" w:rsidRPr="008C5661" w:rsidRDefault="008C5661" w:rsidP="008C5661">
            <w:pPr>
              <w:rPr>
                <w:rFonts w:cs="Calibri"/>
                <w:b/>
              </w:rPr>
            </w:pPr>
          </w:p>
        </w:tc>
      </w:tr>
      <w:tr w:rsidR="008C5661" w:rsidRPr="008C5661" w14:paraId="65DC64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650D5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FBD2FA7" w14:textId="77777777" w:rsidR="008C5661" w:rsidRPr="008C5661" w:rsidRDefault="008C5661" w:rsidP="008C5661">
            <w:pPr>
              <w:rPr>
                <w:rFonts w:ascii="Calibri" w:hAnsi="Calibri" w:cs="Calibri"/>
                <w:sz w:val="22"/>
                <w:szCs w:val="22"/>
              </w:rPr>
            </w:pPr>
          </w:p>
          <w:p w14:paraId="67D9CED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Nezveřejnění hodnotících a kvalifikačních kritérií veřejné zakázky v IS CEDR</w:t>
            </w:r>
            <w:r w:rsidRPr="008C5661">
              <w:rPr>
                <w:rFonts w:ascii="Calibri" w:hAnsi="Calibri" w:cs="Calibri"/>
                <w:sz w:val="22"/>
                <w:szCs w:val="22"/>
                <w:vertAlign w:val="superscript"/>
              </w:rPr>
              <w:footnoteReference w:id="8"/>
            </w:r>
            <w:r w:rsidRPr="008C5661">
              <w:rPr>
                <w:rFonts w:ascii="Calibri" w:hAnsi="Calibri" w:cs="Calibri"/>
                <w:sz w:val="22"/>
                <w:szCs w:val="22"/>
              </w:rPr>
              <w:t xml:space="preserve"> před plánovaným vyhlášením</w:t>
            </w:r>
          </w:p>
          <w:p w14:paraId="29E1F324" w14:textId="77777777" w:rsidR="008C5661" w:rsidRPr="008C5661" w:rsidRDefault="008C5661" w:rsidP="008C5661">
            <w:pPr>
              <w:rPr>
                <w:rFonts w:ascii="Calibri" w:hAnsi="Calibri" w:cs="Calibri"/>
                <w:sz w:val="22"/>
                <w:szCs w:val="22"/>
              </w:rPr>
            </w:pPr>
          </w:p>
          <w:p w14:paraId="5C397369"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59FD" w14:textId="77777777" w:rsidR="008C5661" w:rsidRPr="008C5661" w:rsidRDefault="008C5661" w:rsidP="008C5661">
            <w:pPr>
              <w:rPr>
                <w:rFonts w:ascii="Calibri" w:hAnsi="Calibri" w:cs="Calibri"/>
                <w:b/>
                <w:sz w:val="22"/>
                <w:szCs w:val="22"/>
              </w:rPr>
            </w:pPr>
          </w:p>
          <w:p w14:paraId="5242066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0 - 60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9FC0F1B" w14:textId="77777777" w:rsidR="008C5661" w:rsidRPr="008C5661" w:rsidRDefault="008C5661" w:rsidP="008C5661">
            <w:r w:rsidRPr="008C5661">
              <w:rPr>
                <w:rFonts w:ascii="Calibri" w:hAnsi="Calibri" w:cs="Calibri"/>
                <w:sz w:val="22"/>
                <w:szCs w:val="22"/>
              </w:rPr>
              <w:t>částky dotace, použité na financování předmětné zakázky,</w:t>
            </w:r>
            <w:r w:rsidRPr="008C5661">
              <w:rPr>
                <w:rFonts w:cs="Calibri"/>
              </w:rPr>
              <w:t xml:space="preserve"> podle závažnosti porušení povinností</w:t>
            </w:r>
          </w:p>
        </w:tc>
      </w:tr>
      <w:tr w:rsidR="008C5661" w:rsidRPr="008C5661" w14:paraId="7ABA2B2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4F5A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51A60C" w14:textId="77777777" w:rsidR="008C5661" w:rsidRPr="008C5661" w:rsidRDefault="008C5661" w:rsidP="008C5661">
            <w:pPr>
              <w:rPr>
                <w:rFonts w:ascii="Calibri" w:hAnsi="Calibri" w:cs="Calibri"/>
                <w:sz w:val="22"/>
                <w:szCs w:val="22"/>
              </w:rPr>
            </w:pPr>
          </w:p>
          <w:p w14:paraId="575BD6A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Ostatní méně závažná porušení zde výslovně neuvedených povinností vyplývajících ze ZVZ </w:t>
            </w:r>
          </w:p>
          <w:p w14:paraId="79478D27"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FF0562" w14:textId="77777777" w:rsidR="008C5661" w:rsidRPr="008C5661" w:rsidRDefault="008C5661" w:rsidP="008C5661">
            <w:pPr>
              <w:rPr>
                <w:rFonts w:ascii="Calibri" w:hAnsi="Calibri" w:cs="Calibri"/>
                <w:sz w:val="22"/>
                <w:szCs w:val="22"/>
              </w:rPr>
            </w:pPr>
          </w:p>
          <w:p w14:paraId="7A7E4FF3"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5ACE04D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C9C140E" w14:textId="77777777" w:rsidR="008C5661" w:rsidRPr="008C5661" w:rsidRDefault="008C5661" w:rsidP="008C5661">
            <w:pPr>
              <w:rPr>
                <w:rFonts w:ascii="Calibri" w:hAnsi="Calibri" w:cs="Calibri"/>
                <w:sz w:val="22"/>
                <w:szCs w:val="22"/>
              </w:rPr>
            </w:pPr>
          </w:p>
        </w:tc>
      </w:tr>
      <w:tr w:rsidR="008C5661" w:rsidRPr="008C5661" w14:paraId="273AB533"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316A81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II. Porušení rozpočtové kázně v souvislosti s ostatními povinnostmi vyplývajícími ze smlouvy</w:t>
            </w:r>
          </w:p>
        </w:tc>
      </w:tr>
      <w:tr w:rsidR="008C5661" w:rsidRPr="008C5661" w14:paraId="64C363A1" w14:textId="77777777" w:rsidTr="007F5251">
        <w:trPr>
          <w:trHeight w:val="2109"/>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6264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36D625" w14:textId="77777777" w:rsidR="008C5661" w:rsidRPr="008C5661" w:rsidRDefault="008C5661" w:rsidP="008C5661">
            <w:pPr>
              <w:ind w:left="186" w:right="-131"/>
              <w:rPr>
                <w:rFonts w:ascii="Calibri" w:hAnsi="Calibri" w:cs="Calibri"/>
                <w:sz w:val="22"/>
                <w:szCs w:val="22"/>
              </w:rPr>
            </w:pPr>
          </w:p>
          <w:p w14:paraId="5AC2224E" w14:textId="77777777" w:rsidR="008C5661" w:rsidRPr="008C5661" w:rsidRDefault="008C5661" w:rsidP="008C5661">
            <w:pPr>
              <w:ind w:left="186" w:right="-131"/>
              <w:rPr>
                <w:rFonts w:ascii="Calibri" w:hAnsi="Calibri" w:cs="Calibri"/>
                <w:sz w:val="22"/>
                <w:szCs w:val="22"/>
              </w:rPr>
            </w:pPr>
            <w:r w:rsidRPr="008C5661">
              <w:rPr>
                <w:rFonts w:ascii="Calibri" w:hAnsi="Calibri" w:cs="Calibri"/>
                <w:sz w:val="22"/>
                <w:szCs w:val="22"/>
              </w:rPr>
              <w:t>Nearchivování veškeré dokumentace spojené s implementací projektu minimálně po dobu deseti let od data posledního poskytnutí podpory nebo její části</w:t>
            </w:r>
          </w:p>
          <w:p w14:paraId="64AAF482" w14:textId="77777777" w:rsidR="008C5661" w:rsidRPr="008C5661" w:rsidRDefault="008C5661" w:rsidP="008C5661">
            <w:pPr>
              <w:ind w:left="186" w:right="-131"/>
              <w:rPr>
                <w:rFonts w:ascii="Calibri" w:hAnsi="Calibri" w:cs="Calibri"/>
                <w:sz w:val="22"/>
                <w:szCs w:val="22"/>
              </w:rPr>
            </w:pPr>
          </w:p>
          <w:p w14:paraId="0D7307D4" w14:textId="77777777" w:rsidR="008C5661" w:rsidRPr="008C5661" w:rsidRDefault="008C5661" w:rsidP="008C5661">
            <w:pPr>
              <w:ind w:right="-131"/>
              <w:rPr>
                <w:rFonts w:ascii="Calibri" w:hAnsi="Calibri" w:cs="Calibri"/>
                <w:sz w:val="22"/>
                <w:szCs w:val="22"/>
              </w:rPr>
            </w:pPr>
          </w:p>
          <w:p w14:paraId="11001960" w14:textId="77777777" w:rsidR="008C5661" w:rsidRPr="008C5661" w:rsidRDefault="008C5661" w:rsidP="008C5661">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DA24AF" w14:textId="77777777" w:rsidR="008C5661" w:rsidRPr="008C5661" w:rsidRDefault="008C5661" w:rsidP="008C5661">
            <w:pPr>
              <w:rPr>
                <w:rFonts w:ascii="Calibri" w:hAnsi="Calibri" w:cs="Calibri"/>
                <w:sz w:val="22"/>
                <w:szCs w:val="22"/>
              </w:rPr>
            </w:pPr>
          </w:p>
          <w:p w14:paraId="0ABE18E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9CD384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10F48251" w14:textId="77777777" w:rsidR="008C5661" w:rsidRPr="008C5661" w:rsidRDefault="008C5661" w:rsidP="008C5661">
            <w:pPr>
              <w:rPr>
                <w:rFonts w:ascii="Calibri" w:hAnsi="Calibri" w:cs="Calibri"/>
                <w:sz w:val="22"/>
                <w:szCs w:val="22"/>
              </w:rPr>
            </w:pPr>
          </w:p>
          <w:p w14:paraId="0F380956"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73CAECA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4AE5964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v méně závažných případech</w:t>
            </w:r>
          </w:p>
        </w:tc>
      </w:tr>
      <w:tr w:rsidR="008C5661" w:rsidRPr="008C5661" w14:paraId="2F3238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2140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456D950" w14:textId="77777777" w:rsidR="008C5661" w:rsidRPr="008C5661" w:rsidRDefault="008C5661" w:rsidP="006A4B1A">
            <w:pPr>
              <w:numPr>
                <w:ilvl w:val="0"/>
                <w:numId w:val="3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ztráty bezúhonnosti příjemce podpory</w:t>
            </w:r>
          </w:p>
          <w:p w14:paraId="02DB8F35" w14:textId="77777777" w:rsidR="008C5661" w:rsidRPr="008C5661" w:rsidRDefault="008C5661" w:rsidP="006A4B1A">
            <w:pPr>
              <w:numPr>
                <w:ilvl w:val="0"/>
                <w:numId w:val="3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hlavního řešitele projektu</w:t>
            </w:r>
          </w:p>
          <w:p w14:paraId="3C11A01F" w14:textId="77777777" w:rsidR="008C5661" w:rsidRPr="008C5661" w:rsidRDefault="008C5661" w:rsidP="006A4B1A">
            <w:pPr>
              <w:numPr>
                <w:ilvl w:val="0"/>
                <w:numId w:val="3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rozsahu, cílů, indikátorů a cílových hodnot řešení projektu</w:t>
            </w:r>
          </w:p>
          <w:p w14:paraId="0B38A420" w14:textId="77777777" w:rsidR="008C5661" w:rsidRPr="008C5661" w:rsidRDefault="008C5661" w:rsidP="006A4B1A">
            <w:pPr>
              <w:numPr>
                <w:ilvl w:val="0"/>
                <w:numId w:val="3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podezření na vznik nesrovnalosti ve smyslu čl. 7 odst. 6 Smlouvy</w:t>
            </w:r>
          </w:p>
          <w:p w14:paraId="16FD2875" w14:textId="77777777" w:rsidR="008C5661" w:rsidRPr="008C5661" w:rsidRDefault="008C5661" w:rsidP="008C5661">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05D943" w14:textId="77777777" w:rsidR="008C5661" w:rsidRPr="008C5661" w:rsidRDefault="008C5661" w:rsidP="008C5661">
            <w:pPr>
              <w:rPr>
                <w:rFonts w:ascii="Calibri" w:hAnsi="Calibri" w:cs="Calibri"/>
                <w:sz w:val="22"/>
                <w:szCs w:val="22"/>
                <w:shd w:val="clear" w:color="auto" w:fill="FFFF00"/>
              </w:rPr>
            </w:pPr>
          </w:p>
          <w:p w14:paraId="406CA12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226E34E6"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w:t>
            </w:r>
          </w:p>
          <w:p w14:paraId="78F02116" w14:textId="77777777" w:rsidR="008C5661" w:rsidRPr="008C5661" w:rsidRDefault="008C5661" w:rsidP="008C5661">
            <w:pPr>
              <w:rPr>
                <w:rFonts w:ascii="Calibri" w:hAnsi="Calibri" w:cs="Calibri"/>
                <w:sz w:val="22"/>
                <w:szCs w:val="22"/>
                <w:shd w:val="clear" w:color="auto" w:fill="FFFF00"/>
              </w:rPr>
            </w:pPr>
          </w:p>
        </w:tc>
      </w:tr>
      <w:tr w:rsidR="008C5661" w:rsidRPr="008C5661" w14:paraId="26040DE3"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AF1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0E277F" w14:textId="77777777" w:rsidR="008C5661" w:rsidRPr="008C5661" w:rsidRDefault="008C5661" w:rsidP="008C5661">
            <w:pPr>
              <w:rPr>
                <w:rFonts w:ascii="Calibri" w:hAnsi="Calibri" w:cs="Calibri"/>
                <w:sz w:val="22"/>
                <w:szCs w:val="22"/>
              </w:rPr>
            </w:pPr>
          </w:p>
          <w:p w14:paraId="430DF60C"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A50C12" w14:textId="77777777" w:rsidR="008C5661" w:rsidRPr="008C5661" w:rsidRDefault="008C5661" w:rsidP="008C5661">
            <w:pPr>
              <w:rPr>
                <w:rFonts w:ascii="Calibri" w:hAnsi="Calibri" w:cs="Calibri"/>
                <w:sz w:val="22"/>
                <w:szCs w:val="22"/>
              </w:rPr>
            </w:pPr>
          </w:p>
          <w:p w14:paraId="1BCCBC9F"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p>
          <w:p w14:paraId="186CEE70"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tc>
      </w:tr>
      <w:tr w:rsidR="008C5661" w:rsidRPr="008C5661" w14:paraId="0A15477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95971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D1BD64" w14:textId="77777777" w:rsidR="008C5661" w:rsidRPr="008C5661" w:rsidRDefault="008C5661" w:rsidP="008C5661">
            <w:pPr>
              <w:rPr>
                <w:rFonts w:ascii="Calibri" w:hAnsi="Calibri" w:cs="Calibri"/>
                <w:sz w:val="22"/>
                <w:szCs w:val="22"/>
              </w:rPr>
            </w:pPr>
          </w:p>
          <w:p w14:paraId="7E5BB171" w14:textId="77777777" w:rsidR="008C5661" w:rsidRPr="008C5661" w:rsidRDefault="008C5661" w:rsidP="006A4B1A">
            <w:pPr>
              <w:numPr>
                <w:ilvl w:val="0"/>
                <w:numId w:val="3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Předkládání nepravdivých a/nebo neúplných informací poskytovateli v závažných případech</w:t>
            </w:r>
          </w:p>
          <w:p w14:paraId="1EB32FAB" w14:textId="77777777" w:rsidR="008C5661" w:rsidRPr="008C5661" w:rsidRDefault="008C5661" w:rsidP="008C5661">
            <w:pPr>
              <w:rPr>
                <w:rFonts w:ascii="Calibri" w:hAnsi="Calibri" w:cs="Calibri"/>
                <w:sz w:val="22"/>
                <w:szCs w:val="22"/>
              </w:rPr>
            </w:pPr>
          </w:p>
          <w:p w14:paraId="5B387116" w14:textId="77777777" w:rsidR="008C5661" w:rsidRPr="008C5661" w:rsidRDefault="008C5661" w:rsidP="008C5661">
            <w:pPr>
              <w:rPr>
                <w:rFonts w:ascii="Calibri" w:hAnsi="Calibri" w:cs="Calibri"/>
                <w:sz w:val="22"/>
                <w:szCs w:val="22"/>
              </w:rPr>
            </w:pPr>
          </w:p>
          <w:p w14:paraId="1F573B27" w14:textId="77777777" w:rsidR="008C5661" w:rsidRPr="008C5661" w:rsidRDefault="008C5661" w:rsidP="008C5661">
            <w:pPr>
              <w:rPr>
                <w:rFonts w:ascii="Calibri" w:hAnsi="Calibri" w:cs="Calibri"/>
                <w:sz w:val="22"/>
                <w:szCs w:val="22"/>
              </w:rPr>
            </w:pPr>
          </w:p>
          <w:p w14:paraId="7084F8B1" w14:textId="77777777" w:rsidR="008C5661" w:rsidRPr="008C5661" w:rsidRDefault="008C5661" w:rsidP="008C5661">
            <w:pPr>
              <w:rPr>
                <w:rFonts w:ascii="Calibri" w:hAnsi="Calibri" w:cs="Calibri"/>
                <w:sz w:val="22"/>
                <w:szCs w:val="22"/>
              </w:rPr>
            </w:pPr>
          </w:p>
          <w:p w14:paraId="3845A0FA" w14:textId="77777777" w:rsidR="008C5661" w:rsidRPr="008C5661" w:rsidRDefault="008C5661" w:rsidP="006A4B1A">
            <w:pPr>
              <w:numPr>
                <w:ilvl w:val="0"/>
                <w:numId w:val="35"/>
              </w:numPr>
              <w:suppressAutoHyphens/>
              <w:spacing w:line="100" w:lineRule="atLeast"/>
              <w:ind w:left="215" w:hanging="142"/>
              <w:rPr>
                <w:rFonts w:ascii="Calibri" w:hAnsi="Calibri" w:cs="Calibri"/>
                <w:b/>
                <w:sz w:val="22"/>
                <w:szCs w:val="22"/>
                <w:lang w:eastAsia="ar-SA"/>
              </w:rPr>
            </w:pPr>
            <w:r w:rsidRPr="008C5661">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3D6844" w14:textId="77777777" w:rsidR="008C5661" w:rsidRPr="008C5661" w:rsidRDefault="008C5661" w:rsidP="008C5661">
            <w:pPr>
              <w:jc w:val="both"/>
              <w:rPr>
                <w:rFonts w:ascii="Calibri" w:hAnsi="Calibri" w:cs="Calibri"/>
                <w:b/>
                <w:sz w:val="22"/>
                <w:szCs w:val="22"/>
              </w:rPr>
            </w:pPr>
          </w:p>
          <w:p w14:paraId="68D5E38C" w14:textId="77777777" w:rsidR="008C5661" w:rsidRPr="008C5661" w:rsidRDefault="008C5661" w:rsidP="008C5661">
            <w:pPr>
              <w:jc w:val="both"/>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08772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 xml:space="preserve">částky dotace, použité na financování konkrétní aktivity, v případě úmyslného jednání, vážně poškozujícího realizaci/udržitelnost projektu </w:t>
            </w:r>
          </w:p>
          <w:p w14:paraId="174C6032" w14:textId="77777777" w:rsidR="008C5661" w:rsidRPr="008C5661" w:rsidRDefault="008C5661" w:rsidP="008C5661">
            <w:pPr>
              <w:jc w:val="both"/>
              <w:rPr>
                <w:rFonts w:ascii="Calibri" w:hAnsi="Calibri" w:cs="Calibri"/>
                <w:sz w:val="22"/>
                <w:szCs w:val="22"/>
              </w:rPr>
            </w:pPr>
          </w:p>
          <w:p w14:paraId="68130E57"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0 - 40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E1A17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konkrétní aktivity, v méně závažných případech</w:t>
            </w:r>
          </w:p>
        </w:tc>
      </w:tr>
      <w:tr w:rsidR="008C5661" w:rsidRPr="008C5661" w14:paraId="2FCD0435"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2EA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6D9AD5B" w14:textId="77777777" w:rsidR="008C5661" w:rsidRPr="008C5661" w:rsidRDefault="008C5661" w:rsidP="008C5661">
            <w:pPr>
              <w:ind w:left="186"/>
              <w:rPr>
                <w:rFonts w:ascii="Calibri" w:hAnsi="Calibri" w:cs="Calibri"/>
                <w:sz w:val="22"/>
                <w:szCs w:val="22"/>
              </w:rPr>
            </w:pPr>
          </w:p>
          <w:p w14:paraId="67DC3A06" w14:textId="77777777" w:rsidR="008C5661" w:rsidRPr="008C5661" w:rsidRDefault="008C5661" w:rsidP="008C5661">
            <w:pPr>
              <w:ind w:left="186"/>
              <w:rPr>
                <w:rFonts w:ascii="Calibri" w:hAnsi="Calibri" w:cs="Calibri"/>
                <w:b/>
                <w:sz w:val="22"/>
                <w:szCs w:val="22"/>
              </w:rPr>
            </w:pPr>
            <w:r w:rsidRPr="008C5661">
              <w:rPr>
                <w:rFonts w:ascii="Calibri" w:hAnsi="Calibri" w:cs="Calibri"/>
                <w:sz w:val="22"/>
                <w:szCs w:val="22"/>
              </w:rPr>
              <w:t xml:space="preserve">Nezacházení s majetkem spolufinancovaným z prostředků na financování projektu s péčí řádného hospodáře. Zejména nepojištění, </w:t>
            </w:r>
            <w:r w:rsidRPr="008C5661">
              <w:rPr>
                <w:rFonts w:ascii="Calibri" w:hAnsi="Calibri" w:cs="Calibri"/>
                <w:sz w:val="22"/>
                <w:szCs w:val="22"/>
              </w:rPr>
              <w:lastRenderedPageBreak/>
              <w:t xml:space="preserve">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AADA57" w14:textId="77777777" w:rsidR="008C5661" w:rsidRPr="008C5661" w:rsidRDefault="008C5661" w:rsidP="008C5661">
            <w:pPr>
              <w:jc w:val="both"/>
              <w:rPr>
                <w:rFonts w:ascii="Calibri" w:hAnsi="Calibri" w:cs="Calibri"/>
                <w:b/>
                <w:sz w:val="22"/>
                <w:szCs w:val="22"/>
              </w:rPr>
            </w:pPr>
          </w:p>
          <w:p w14:paraId="6386ED22"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60 - 90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A440DA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tc>
      </w:tr>
      <w:tr w:rsidR="008C5661" w:rsidRPr="008C5661" w14:paraId="66EA320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729B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79123F" w14:textId="77777777" w:rsidR="008C5661" w:rsidRPr="008C5661" w:rsidRDefault="008C5661" w:rsidP="008C5661">
            <w:pPr>
              <w:rPr>
                <w:rFonts w:ascii="Calibri" w:hAnsi="Calibri" w:cs="Calibri"/>
                <w:sz w:val="22"/>
                <w:szCs w:val="22"/>
              </w:rPr>
            </w:pPr>
          </w:p>
          <w:p w14:paraId="13BDEBE2" w14:textId="77777777" w:rsidR="008C5661" w:rsidRPr="008C5661" w:rsidRDefault="008C5661" w:rsidP="006A4B1A">
            <w:pPr>
              <w:numPr>
                <w:ilvl w:val="0"/>
                <w:numId w:val="3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Neposkytnutí informací o kontrolách provedených jinými subjekty, podezřeních na nesrovnalosti zjištěných v průběhu realizace projektu</w:t>
            </w:r>
          </w:p>
          <w:p w14:paraId="780EED4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FB1B520" w14:textId="77777777" w:rsidR="008C5661" w:rsidRPr="008C5661" w:rsidRDefault="008C5661" w:rsidP="006A4B1A">
            <w:pPr>
              <w:numPr>
                <w:ilvl w:val="0"/>
                <w:numId w:val="3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7E820A" w14:textId="77777777" w:rsidR="008C5661" w:rsidRPr="008C5661" w:rsidRDefault="008C5661" w:rsidP="008C5661">
            <w:pPr>
              <w:jc w:val="both"/>
              <w:rPr>
                <w:rFonts w:ascii="Calibri" w:hAnsi="Calibri" w:cs="Calibri"/>
                <w:sz w:val="22"/>
                <w:szCs w:val="22"/>
              </w:rPr>
            </w:pPr>
          </w:p>
          <w:p w14:paraId="034F8564"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40 - 90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1CBCF2F2"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p w14:paraId="17C0E870" w14:textId="77777777" w:rsidR="008C5661" w:rsidRPr="008C5661" w:rsidRDefault="008C5661" w:rsidP="008C5661">
            <w:pPr>
              <w:jc w:val="both"/>
              <w:rPr>
                <w:rFonts w:ascii="Calibri" w:hAnsi="Calibri" w:cs="Calibri"/>
                <w:sz w:val="22"/>
                <w:szCs w:val="22"/>
              </w:rPr>
            </w:pPr>
          </w:p>
          <w:p w14:paraId="5EA1D5D8"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0 - 30</w:t>
            </w:r>
            <w:proofErr w:type="gramEnd"/>
            <w:r w:rsidRPr="008C5661">
              <w:rPr>
                <w:rFonts w:ascii="Calibri" w:hAnsi="Calibri" w:cs="Calibri"/>
                <w:b/>
                <w:sz w:val="22"/>
                <w:szCs w:val="22"/>
              </w:rPr>
              <w:t>%</w:t>
            </w:r>
            <w:r w:rsidRPr="008C5661">
              <w:rPr>
                <w:rFonts w:ascii="Calibri" w:hAnsi="Calibri" w:cs="Calibri"/>
                <w:sz w:val="22"/>
                <w:szCs w:val="22"/>
              </w:rPr>
              <w:t xml:space="preserve"> </w:t>
            </w:r>
          </w:p>
          <w:p w14:paraId="0195B26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 v méně závažných případech</w:t>
            </w:r>
          </w:p>
        </w:tc>
      </w:tr>
      <w:tr w:rsidR="008C5661" w:rsidRPr="008C5661" w14:paraId="193052E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ED046" w14:textId="77777777" w:rsidR="008C5661" w:rsidRPr="008C5661" w:rsidRDefault="008C5661" w:rsidP="008C5661">
            <w:pPr>
              <w:jc w:val="center"/>
              <w:rPr>
                <w:rFonts w:ascii="Calibri" w:hAnsi="Calibri" w:cs="Calibri"/>
                <w:sz w:val="22"/>
                <w:szCs w:val="22"/>
                <w:shd w:val="clear" w:color="auto" w:fill="FFFF00"/>
              </w:rPr>
            </w:pPr>
            <w:r w:rsidRPr="008C5661">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ED8F189" w14:textId="77777777" w:rsidR="008C5661" w:rsidRPr="008C5661" w:rsidRDefault="008C5661" w:rsidP="008C5661">
            <w:pPr>
              <w:ind w:left="186"/>
              <w:rPr>
                <w:rFonts w:ascii="Calibri" w:hAnsi="Calibri" w:cs="Calibri"/>
                <w:sz w:val="22"/>
                <w:szCs w:val="22"/>
                <w:shd w:val="clear" w:color="auto" w:fill="FFFF00"/>
              </w:rPr>
            </w:pPr>
          </w:p>
          <w:p w14:paraId="03B6E206"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Neplnění/porušení jiných, ve smlouvě o poskytnutí podpory, příjemci stanovených povinností </w:t>
            </w:r>
          </w:p>
          <w:p w14:paraId="1A09BE13" w14:textId="77777777" w:rsidR="008C5661" w:rsidRPr="008C5661" w:rsidRDefault="008C5661" w:rsidP="008C5661">
            <w:pPr>
              <w:ind w:left="186"/>
              <w:rPr>
                <w:rFonts w:ascii="Calibri" w:hAnsi="Calibri" w:cs="Calibri"/>
                <w:sz w:val="22"/>
                <w:szCs w:val="22"/>
              </w:rPr>
            </w:pPr>
          </w:p>
          <w:p w14:paraId="02CD93BB" w14:textId="77777777" w:rsidR="008C5661" w:rsidRPr="008C5661" w:rsidRDefault="008C5661" w:rsidP="008C5661">
            <w:pPr>
              <w:ind w:left="186"/>
              <w:rPr>
                <w:rFonts w:ascii="Calibri" w:hAnsi="Calibri" w:cs="Calibri"/>
                <w:sz w:val="22"/>
                <w:szCs w:val="22"/>
                <w:shd w:val="clear" w:color="auto" w:fill="FFFF00"/>
              </w:rPr>
            </w:pPr>
          </w:p>
          <w:p w14:paraId="23A92296" w14:textId="77777777" w:rsidR="008C5661" w:rsidRPr="008C5661" w:rsidRDefault="008C5661" w:rsidP="008C5661">
            <w:pPr>
              <w:ind w:left="186"/>
              <w:rPr>
                <w:rFonts w:ascii="Calibri" w:hAnsi="Calibri" w:cs="Calibri"/>
                <w:sz w:val="22"/>
                <w:szCs w:val="22"/>
                <w:shd w:val="clear" w:color="auto" w:fill="FFFF00"/>
              </w:rPr>
            </w:pPr>
          </w:p>
          <w:p w14:paraId="2AA08A12" w14:textId="77777777" w:rsidR="008C5661" w:rsidRPr="008C5661" w:rsidRDefault="008C5661" w:rsidP="008C5661">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DD9A25" w14:textId="77777777" w:rsidR="008C5661" w:rsidRPr="008C5661" w:rsidRDefault="008C5661" w:rsidP="008C5661">
            <w:pPr>
              <w:rPr>
                <w:rFonts w:ascii="Calibri" w:hAnsi="Calibri" w:cs="Calibri"/>
                <w:b/>
                <w:sz w:val="22"/>
                <w:szCs w:val="22"/>
                <w:shd w:val="clear" w:color="auto" w:fill="FFFF00"/>
              </w:rPr>
            </w:pPr>
          </w:p>
          <w:p w14:paraId="2F6F73D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30 - 100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1BB658E"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 týkající se porušení povinností v závažných případech</w:t>
            </w:r>
          </w:p>
          <w:p w14:paraId="6D33D4BF" w14:textId="77777777" w:rsidR="008C5661" w:rsidRPr="008C5661" w:rsidRDefault="008C5661" w:rsidP="008C5661">
            <w:pPr>
              <w:rPr>
                <w:rFonts w:ascii="Calibri" w:hAnsi="Calibri" w:cs="Calibri"/>
                <w:sz w:val="22"/>
                <w:szCs w:val="22"/>
                <w:shd w:val="clear" w:color="auto" w:fill="FFFF00"/>
              </w:rPr>
            </w:pPr>
          </w:p>
          <w:p w14:paraId="78758D42" w14:textId="77777777" w:rsidR="008C5661" w:rsidRPr="008C5661" w:rsidRDefault="008C5661" w:rsidP="008C5661">
            <w:pPr>
              <w:rPr>
                <w:rFonts w:ascii="Calibri" w:hAnsi="Calibri" w:cs="Calibri"/>
                <w:b/>
                <w:sz w:val="22"/>
                <w:szCs w:val="22"/>
                <w:shd w:val="clear" w:color="auto" w:fill="FFFF00"/>
              </w:rPr>
            </w:pPr>
          </w:p>
          <w:p w14:paraId="50B9102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0 - 20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6AD15F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 týkající se porušení povinností v méně závažných případech</w:t>
            </w:r>
          </w:p>
        </w:tc>
      </w:tr>
    </w:tbl>
    <w:p w14:paraId="7AC2FEDB" w14:textId="56495340" w:rsidR="004A6817" w:rsidRDefault="004A6817" w:rsidP="004A6817">
      <w:pPr>
        <w:tabs>
          <w:tab w:val="left" w:pos="4176"/>
        </w:tabs>
      </w:pPr>
    </w:p>
    <w:p w14:paraId="4C664FA1" w14:textId="5B866695" w:rsidR="00A35068" w:rsidRPr="00FB06CB" w:rsidRDefault="004A6817" w:rsidP="00FB06CB">
      <w:pPr>
        <w:tabs>
          <w:tab w:val="left" w:pos="4176"/>
        </w:tabs>
        <w:rPr>
          <w:rFonts w:ascii="Calibri" w:eastAsiaTheme="majorEastAsia" w:hAnsi="Calibri" w:cs="Calibri"/>
          <w:b/>
          <w:bCs/>
          <w:vanish/>
          <w:color w:val="000000" w:themeColor="text1"/>
          <w:sz w:val="28"/>
        </w:rPr>
      </w:pPr>
      <w:r>
        <w:tab/>
      </w:r>
    </w:p>
    <w:sectPr w:rsidR="00A35068" w:rsidRPr="00FB06CB" w:rsidSect="00FB4818">
      <w:footerReference w:type="default" r:id="rId14"/>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C614" w14:textId="77777777" w:rsidR="001254BF" w:rsidRDefault="001254BF" w:rsidP="00DB1A59">
      <w:r>
        <w:separator/>
      </w:r>
    </w:p>
  </w:endnote>
  <w:endnote w:type="continuationSeparator" w:id="0">
    <w:p w14:paraId="799053FD" w14:textId="77777777" w:rsidR="001254BF" w:rsidRDefault="001254BF" w:rsidP="00DB1A59">
      <w:r>
        <w:continuationSeparator/>
      </w:r>
    </w:p>
  </w:endnote>
  <w:endnote w:type="continuationNotice" w:id="1">
    <w:p w14:paraId="754C5514" w14:textId="77777777" w:rsidR="001254BF" w:rsidRDefault="00125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41130"/>
      <w:docPartObj>
        <w:docPartGallery w:val="Page Numbers (Bottom of Page)"/>
        <w:docPartUnique/>
      </w:docPartObj>
    </w:sdtPr>
    <w:sdtEndPr/>
    <w:sdtContent>
      <w:p w14:paraId="764E11A9" w14:textId="5DB2F9E5" w:rsidR="00971CD9" w:rsidRDefault="00971CD9">
        <w:pPr>
          <w:pStyle w:val="Zpat"/>
          <w:jc w:val="center"/>
        </w:pPr>
        <w:r>
          <w:fldChar w:fldCharType="begin"/>
        </w:r>
        <w:r>
          <w:instrText>PAGE   \* MERGEFORMAT</w:instrText>
        </w:r>
        <w:r>
          <w:fldChar w:fldCharType="separate"/>
        </w:r>
        <w:r>
          <w:t>2</w:t>
        </w:r>
        <w:r>
          <w:fldChar w:fldCharType="end"/>
        </w:r>
      </w:p>
    </w:sdtContent>
  </w:sdt>
  <w:p w14:paraId="484C79EB" w14:textId="77777777" w:rsidR="00971CD9" w:rsidRDefault="00971C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7A0233" w:rsidRDefault="007A0233"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66</w:t>
    </w:r>
    <w:r w:rsidRPr="006211B6">
      <w:rPr>
        <w:rFonts w:ascii="Verdana" w:hAnsi="Verdana" w:cs="Verdana"/>
      </w:rPr>
      <w:fldChar w:fldCharType="end"/>
    </w:r>
  </w:p>
  <w:p w14:paraId="191CD874" w14:textId="77777777" w:rsidR="007A0233" w:rsidRPr="006211B6" w:rsidRDefault="007A0233"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A966" w14:textId="735FDC34" w:rsidR="0021746D" w:rsidRDefault="0021746D">
    <w:pPr>
      <w:pStyle w:val="Zpat"/>
      <w:jc w:val="right"/>
    </w:pPr>
  </w:p>
  <w:p w14:paraId="0881B741" w14:textId="77777777" w:rsidR="0021746D" w:rsidRDefault="0021746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5DC1" w14:textId="4281CC52" w:rsidR="007A0233" w:rsidRDefault="007A0233">
    <w:pPr>
      <w:pStyle w:val="Zpat"/>
      <w:jc w:val="center"/>
    </w:pPr>
  </w:p>
  <w:p w14:paraId="66E9C9E1" w14:textId="77777777" w:rsidR="007A0233" w:rsidRDefault="007A0233"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5A2F" w14:textId="77777777" w:rsidR="001254BF" w:rsidRDefault="001254BF" w:rsidP="00DB1A59">
      <w:r>
        <w:separator/>
      </w:r>
    </w:p>
  </w:footnote>
  <w:footnote w:type="continuationSeparator" w:id="0">
    <w:p w14:paraId="3A8A29CA" w14:textId="77777777" w:rsidR="001254BF" w:rsidRDefault="001254BF" w:rsidP="00DB1A59">
      <w:r>
        <w:continuationSeparator/>
      </w:r>
    </w:p>
  </w:footnote>
  <w:footnote w:type="continuationNotice" w:id="1">
    <w:p w14:paraId="6DF3720F" w14:textId="77777777" w:rsidR="001254BF" w:rsidRDefault="001254BF"/>
  </w:footnote>
  <w:footnote w:id="2">
    <w:p w14:paraId="1EF64FB3" w14:textId="77777777" w:rsidR="007A0233" w:rsidRPr="00EC642D" w:rsidRDefault="007A0233"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7A0233" w:rsidRPr="004A0FBD" w:rsidRDefault="007A0233"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7A0233" w:rsidRPr="00C15937" w:rsidRDefault="007A0233"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7A0233" w:rsidRPr="00454CB3" w:rsidRDefault="007A0233"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7A0233" w:rsidRPr="0052362F" w:rsidRDefault="007A0233"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proofErr w:type="gramStart"/>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w:t>
      </w:r>
      <w:proofErr w:type="gramEnd"/>
      <w:r w:rsidRPr="00656426">
        <w:rPr>
          <w:rFonts w:asciiTheme="minorHAnsi" w:hAnsiTheme="minorHAnsi" w:cstheme="minorHAnsi"/>
          <w:b/>
          <w:sz w:val="18"/>
          <w:szCs w:val="18"/>
        </w:rPr>
        <w:t xml:space="preserve">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7A0233" w:rsidRDefault="007A0233" w:rsidP="004F138A">
      <w:pPr>
        <w:pStyle w:val="Textpoznpodarou"/>
        <w:ind w:left="567" w:hanging="567"/>
        <w:jc w:val="both"/>
      </w:pPr>
    </w:p>
  </w:footnote>
  <w:footnote w:id="7">
    <w:p w14:paraId="6DE8A41B" w14:textId="77777777" w:rsidR="007A0233" w:rsidRDefault="007A0233" w:rsidP="008C5661">
      <w:r>
        <w:rPr>
          <w:rStyle w:val="Znakypropoznmkupodarou"/>
        </w:rPr>
        <w:footnoteRef/>
      </w:r>
      <w:r>
        <w:br w:type="page"/>
      </w:r>
      <w:r>
        <w:tab/>
        <w:t>ZVZ = zákon č. 134/2016 Sb., o zadávání veřejných zakázek.</w:t>
      </w:r>
    </w:p>
  </w:footnote>
  <w:footnote w:id="8">
    <w:p w14:paraId="10EC9141" w14:textId="77777777" w:rsidR="007A0233" w:rsidRDefault="007A0233" w:rsidP="008C5661">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9C28" w14:textId="77777777" w:rsidR="003742B5" w:rsidRDefault="003742B5" w:rsidP="00DB10F7">
    <w:pPr>
      <w:rPr>
        <w:rFonts w:asciiTheme="minorHAnsi" w:hAnsiTheme="minorHAnsi" w:cstheme="minorHAnsi"/>
        <w:i/>
        <w:sz w:val="22"/>
        <w:szCs w:val="22"/>
      </w:rPr>
    </w:pPr>
  </w:p>
  <w:p w14:paraId="1A4B37C7" w14:textId="1AC10EDB" w:rsidR="007A0233" w:rsidRDefault="007A0233"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4EB2FB3E" w:rsidR="007A0233" w:rsidRPr="00BE36E7" w:rsidRDefault="007A0233" w:rsidP="00DB10F7">
    <w:pPr>
      <w:rPr>
        <w:rFonts w:asciiTheme="minorHAnsi" w:hAnsiTheme="minorHAnsi" w:cstheme="minorHAnsi"/>
        <w:i/>
        <w:sz w:val="22"/>
        <w:szCs w:val="22"/>
      </w:rPr>
    </w:pPr>
    <w:r>
      <w:rPr>
        <w:rFonts w:asciiTheme="minorHAnsi" w:hAnsiTheme="minorHAnsi" w:cstheme="minorHAnsi"/>
        <w:i/>
        <w:sz w:val="22"/>
        <w:szCs w:val="22"/>
      </w:rPr>
      <w:t>č.j.:  MSMT-6138/2021-7</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121</w:t>
    </w:r>
    <w:r w:rsidRPr="00BE36E7">
      <w:rPr>
        <w:rFonts w:asciiTheme="minorHAnsi" w:hAnsiTheme="minorHAnsi" w:cstheme="minorHAnsi"/>
        <w:i/>
        <w:sz w:val="22"/>
        <w:szCs w:val="22"/>
      </w:rPr>
      <w:t>00</w:t>
    </w:r>
    <w:r>
      <w:rPr>
        <w:rFonts w:asciiTheme="minorHAnsi" w:hAnsiTheme="minorHAnsi" w:cstheme="minorHAnsi"/>
        <w:i/>
        <w:sz w:val="22"/>
        <w:szCs w:val="22"/>
      </w:rPr>
      <w:t>6</w:t>
    </w:r>
    <w:r w:rsidRPr="00BE36E7">
      <w:rPr>
        <w:rFonts w:asciiTheme="minorHAnsi" w:hAnsiTheme="minorHAnsi" w:cstheme="minorHAnsi"/>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8D9F" w14:textId="7710F70D" w:rsidR="007A0233" w:rsidRDefault="007A0233" w:rsidP="002A52A7">
    <w:pPr>
      <w:rPr>
        <w:rFonts w:asciiTheme="minorHAnsi" w:hAnsiTheme="minorHAnsi"/>
        <w:i/>
        <w:sz w:val="22"/>
      </w:rPr>
    </w:pPr>
    <w:r>
      <w:rPr>
        <w:rFonts w:asciiTheme="minorHAnsi" w:hAnsiTheme="minorHAnsi"/>
        <w:i/>
        <w:sz w:val="22"/>
      </w:rPr>
      <w:t xml:space="preserve">         </w:t>
    </w:r>
  </w:p>
  <w:p w14:paraId="6000D3AC" w14:textId="384B54BA" w:rsidR="007A0233" w:rsidRDefault="007A0233" w:rsidP="002A52A7">
    <w:pPr>
      <w:rPr>
        <w:rFonts w:asciiTheme="minorHAnsi" w:hAnsiTheme="minorHAnsi"/>
        <w:i/>
        <w:sz w:val="22"/>
      </w:rPr>
    </w:pPr>
    <w:r>
      <w:rPr>
        <w:rFonts w:asciiTheme="minorHAnsi" w:hAnsiTheme="minorHAnsi"/>
        <w:i/>
        <w:noProof/>
        <w:sz w:val="22"/>
      </w:rPr>
      <w:drawing>
        <wp:anchor distT="0" distB="0" distL="114300" distR="114300" simplePos="0" relativeHeight="251663360" behindDoc="1" locked="0" layoutInCell="1" allowOverlap="1" wp14:anchorId="2DD350C6" wp14:editId="6B019F5B">
          <wp:simplePos x="0" y="0"/>
          <wp:positionH relativeFrom="column">
            <wp:posOffset>0</wp:posOffset>
          </wp:positionH>
          <wp:positionV relativeFrom="paragraph">
            <wp:posOffset>-635</wp:posOffset>
          </wp:positionV>
          <wp:extent cx="1908175" cy="4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p w14:paraId="1AC55D6E" w14:textId="77777777" w:rsidR="007A0233" w:rsidRDefault="007A0233" w:rsidP="002A52A7">
    <w:pPr>
      <w:rPr>
        <w:rFonts w:asciiTheme="minorHAnsi" w:hAnsiTheme="minorHAnsi"/>
        <w:i/>
        <w:sz w:val="22"/>
      </w:rPr>
    </w:pPr>
  </w:p>
  <w:p w14:paraId="209E06AD" w14:textId="77777777" w:rsidR="007A0233" w:rsidRDefault="007A0233" w:rsidP="002A52A7">
    <w:pPr>
      <w:rPr>
        <w:rFonts w:asciiTheme="minorHAnsi" w:hAnsiTheme="minorHAnsi"/>
        <w:i/>
        <w:sz w:val="22"/>
      </w:rPr>
    </w:pPr>
  </w:p>
  <w:p w14:paraId="02C2C23F" w14:textId="77777777" w:rsidR="007A0233" w:rsidRPr="00FB4818" w:rsidRDefault="007A0233" w:rsidP="0064770D">
    <w:pPr>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B7080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15:restartNumberingAfterBreak="0">
    <w:nsid w:val="0C8E6709"/>
    <w:multiLevelType w:val="multilevel"/>
    <w:tmpl w:val="21541830"/>
    <w:lvl w:ilvl="0">
      <w:start w:val="2"/>
      <w:numFmt w:val="decimal"/>
      <w:lvlText w:val="%1"/>
      <w:lvlJc w:val="left"/>
      <w:pPr>
        <w:ind w:left="360" w:hanging="360"/>
      </w:pPr>
    </w:lvl>
    <w:lvl w:ilvl="1">
      <w:start w:val="3"/>
      <w:numFmt w:val="decimal"/>
      <w:lvlText w:val="%1.%2"/>
      <w:lvlJc w:val="left"/>
      <w:pPr>
        <w:ind w:left="720" w:hanging="720"/>
      </w:pPr>
    </w:lvl>
    <w:lvl w:ilvl="2">
      <w:start w:val="7"/>
      <w:numFmt w:val="decimal"/>
      <w:lvlText w:val="%1.%2.%3"/>
      <w:lvlJc w:val="left"/>
      <w:pPr>
        <w:ind w:left="720" w:hanging="720"/>
      </w:pPr>
      <w:rPr>
        <w:b/>
        <w:i w:val="0"/>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3"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254DC9"/>
    <w:multiLevelType w:val="multilevel"/>
    <w:tmpl w:val="984AE720"/>
    <w:lvl w:ilvl="0">
      <w:start w:val="4"/>
      <w:numFmt w:val="decimal"/>
      <w:lvlText w:val="%1"/>
      <w:lvlJc w:val="left"/>
      <w:pPr>
        <w:ind w:left="384" w:hanging="384"/>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3C907A9"/>
    <w:multiLevelType w:val="multilevel"/>
    <w:tmpl w:val="F7867ED0"/>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023491"/>
    <w:multiLevelType w:val="multilevel"/>
    <w:tmpl w:val="BAEA4DC6"/>
    <w:lvl w:ilvl="0">
      <w:start w:val="2"/>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rPr>
        <w:b/>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992095C"/>
    <w:multiLevelType w:val="multilevel"/>
    <w:tmpl w:val="A50E94F4"/>
    <w:lvl w:ilvl="0">
      <w:start w:val="5"/>
      <w:numFmt w:val="decimal"/>
      <w:lvlText w:val="%1"/>
      <w:lvlJc w:val="left"/>
      <w:pPr>
        <w:ind w:left="405" w:hanging="405"/>
      </w:pPr>
      <w:rPr>
        <w:rFonts w:ascii="Arial" w:hAnsi="Arial"/>
        <w:b/>
        <w:sz w:val="28"/>
      </w:rPr>
    </w:lvl>
    <w:lvl w:ilvl="1">
      <w:start w:val="1"/>
      <w:numFmt w:val="decimal"/>
      <w:lvlText w:val="%1.%2"/>
      <w:lvlJc w:val="left"/>
      <w:pPr>
        <w:ind w:left="405" w:hanging="405"/>
      </w:pPr>
      <w:rPr>
        <w:b w:val="0"/>
        <w:sz w:val="24"/>
      </w:rPr>
    </w:lvl>
    <w:lvl w:ilvl="2">
      <w:start w:val="1"/>
      <w:numFmt w:val="decimal"/>
      <w:lvlText w:val="%1.%2.%3"/>
      <w:lvlJc w:val="left"/>
      <w:pPr>
        <w:ind w:left="720" w:hanging="720"/>
      </w:pPr>
      <w:rPr>
        <w:b/>
        <w:sz w:val="28"/>
      </w:rPr>
    </w:lvl>
    <w:lvl w:ilvl="3">
      <w:start w:val="1"/>
      <w:numFmt w:val="decimal"/>
      <w:lvlText w:val="%1.%2.%3.%4"/>
      <w:lvlJc w:val="left"/>
      <w:pPr>
        <w:ind w:left="720" w:hanging="720"/>
      </w:pPr>
      <w:rPr>
        <w:b/>
        <w:sz w:val="28"/>
      </w:rPr>
    </w:lvl>
    <w:lvl w:ilvl="4">
      <w:start w:val="1"/>
      <w:numFmt w:val="decimal"/>
      <w:lvlText w:val="%1.%2.%3.%4.%5"/>
      <w:lvlJc w:val="left"/>
      <w:pPr>
        <w:ind w:left="1080" w:hanging="1080"/>
      </w:pPr>
      <w:rPr>
        <w:b/>
        <w:sz w:val="28"/>
      </w:rPr>
    </w:lvl>
    <w:lvl w:ilvl="5">
      <w:start w:val="1"/>
      <w:numFmt w:val="decimal"/>
      <w:lvlText w:val="%1.%2.%3.%4.%5.%6"/>
      <w:lvlJc w:val="left"/>
      <w:pPr>
        <w:ind w:left="1080" w:hanging="1080"/>
      </w:pPr>
      <w:rPr>
        <w:b/>
        <w:sz w:val="28"/>
      </w:rPr>
    </w:lvl>
    <w:lvl w:ilvl="6">
      <w:start w:val="1"/>
      <w:numFmt w:val="decimal"/>
      <w:lvlText w:val="%1.%2.%3.%4.%5.%6.%7"/>
      <w:lvlJc w:val="left"/>
      <w:pPr>
        <w:ind w:left="1440" w:hanging="1440"/>
      </w:pPr>
      <w:rPr>
        <w:b/>
        <w:sz w:val="28"/>
      </w:rPr>
    </w:lvl>
    <w:lvl w:ilvl="7">
      <w:start w:val="1"/>
      <w:numFmt w:val="decimal"/>
      <w:lvlText w:val="%1.%2.%3.%4.%5.%6.%7.%8"/>
      <w:lvlJc w:val="left"/>
      <w:pPr>
        <w:ind w:left="1440" w:hanging="1440"/>
      </w:pPr>
      <w:rPr>
        <w:b/>
        <w:sz w:val="28"/>
      </w:rPr>
    </w:lvl>
    <w:lvl w:ilvl="8">
      <w:start w:val="1"/>
      <w:numFmt w:val="decimal"/>
      <w:lvlText w:val="%1.%2.%3.%4.%5.%6.%7.%8.%9"/>
      <w:lvlJc w:val="left"/>
      <w:pPr>
        <w:ind w:left="1800" w:hanging="1800"/>
      </w:pPr>
      <w:rPr>
        <w:b/>
        <w:sz w:val="28"/>
      </w:rPr>
    </w:lvl>
  </w:abstractNum>
  <w:abstractNum w:abstractNumId="22"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3"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15:restartNumberingAfterBreak="0">
    <w:nsid w:val="375A4811"/>
    <w:multiLevelType w:val="multilevel"/>
    <w:tmpl w:val="E09AF9B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E85FB0"/>
    <w:multiLevelType w:val="multilevel"/>
    <w:tmpl w:val="4FA27108"/>
    <w:lvl w:ilvl="0">
      <w:start w:val="2"/>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rPr>
        <w:b/>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394540E5"/>
    <w:multiLevelType w:val="multilevel"/>
    <w:tmpl w:val="28C0D01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2" w15:restartNumberingAfterBreak="0">
    <w:nsid w:val="3AC60423"/>
    <w:multiLevelType w:val="multilevel"/>
    <w:tmpl w:val="B5D088C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DA51C8F"/>
    <w:multiLevelType w:val="multilevel"/>
    <w:tmpl w:val="95BCEA3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4860774"/>
    <w:multiLevelType w:val="multilevel"/>
    <w:tmpl w:val="56D6B9AE"/>
    <w:lvl w:ilvl="0">
      <w:start w:val="1"/>
      <w:numFmt w:val="bullet"/>
      <w:lvlText w:val=""/>
      <w:lvlJc w:val="left"/>
      <w:pPr>
        <w:tabs>
          <w:tab w:val="num" w:pos="360"/>
        </w:tabs>
        <w:ind w:left="360" w:hanging="360"/>
      </w:pPr>
      <w:rPr>
        <w:rFonts w:ascii="Symbol" w:hAnsi="Symbol" w:cs="Symbol" w:hint="default"/>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7BF3275"/>
    <w:multiLevelType w:val="multilevel"/>
    <w:tmpl w:val="3FCCC6F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B51BEE"/>
    <w:multiLevelType w:val="multilevel"/>
    <w:tmpl w:val="4AECC1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28F0164"/>
    <w:multiLevelType w:val="multilevel"/>
    <w:tmpl w:val="09402294"/>
    <w:lvl w:ilvl="0">
      <w:start w:val="7"/>
      <w:numFmt w:val="decimal"/>
      <w:lvlText w:val="%1"/>
      <w:lvlJc w:val="left"/>
      <w:pPr>
        <w:ind w:left="552" w:hanging="552"/>
      </w:pPr>
    </w:lvl>
    <w:lvl w:ilvl="1">
      <w:start w:val="1"/>
      <w:numFmt w:val="decimal"/>
      <w:lvlText w:val="%1.%2"/>
      <w:lvlJc w:val="left"/>
      <w:pPr>
        <w:ind w:left="720" w:hanging="720"/>
      </w:pPr>
    </w:lvl>
    <w:lvl w:ilvl="2">
      <w:start w:val="1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55821DCE"/>
    <w:multiLevelType w:val="multilevel"/>
    <w:tmpl w:val="190C429C"/>
    <w:lvl w:ilvl="0">
      <w:start w:val="2"/>
      <w:numFmt w:val="decimal"/>
      <w:lvlText w:val="%1"/>
      <w:lvlJc w:val="left"/>
      <w:pPr>
        <w:ind w:left="360" w:hanging="360"/>
      </w:pPr>
    </w:lvl>
    <w:lvl w:ilvl="1">
      <w:start w:val="3"/>
      <w:numFmt w:val="decimal"/>
      <w:lvlText w:val="%1.%2"/>
      <w:lvlJc w:val="left"/>
      <w:pPr>
        <w:ind w:left="720" w:hanging="720"/>
      </w:pPr>
    </w:lvl>
    <w:lvl w:ilvl="2">
      <w:start w:val="7"/>
      <w:numFmt w:val="decimal"/>
      <w:lvlText w:val="%1.%2.%3"/>
      <w:lvlJc w:val="left"/>
      <w:pPr>
        <w:ind w:left="720" w:hanging="720"/>
      </w:pPr>
      <w:rPr>
        <w:b/>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5FD95CCE"/>
    <w:multiLevelType w:val="multilevel"/>
    <w:tmpl w:val="D4569C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0FA1D30"/>
    <w:multiLevelType w:val="multilevel"/>
    <w:tmpl w:val="22B4CEC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4E328A3"/>
    <w:multiLevelType w:val="multilevel"/>
    <w:tmpl w:val="73AC0B1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3183939"/>
    <w:multiLevelType w:val="multilevel"/>
    <w:tmpl w:val="DB6C44A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i w:val="0"/>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74762728"/>
    <w:multiLevelType w:val="multilevel"/>
    <w:tmpl w:val="6D32903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52152B2"/>
    <w:multiLevelType w:val="multilevel"/>
    <w:tmpl w:val="B63221EE"/>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5A80E64"/>
    <w:multiLevelType w:val="multilevel"/>
    <w:tmpl w:val="66DEF2A6"/>
    <w:lvl w:ilvl="0">
      <w:start w:val="1"/>
      <w:numFmt w:val="bullet"/>
      <w:lvlText w:val=""/>
      <w:lvlJc w:val="left"/>
      <w:pPr>
        <w:tabs>
          <w:tab w:val="num" w:pos="360"/>
        </w:tabs>
        <w:ind w:left="360" w:hanging="360"/>
      </w:pPr>
      <w:rPr>
        <w:rFonts w:ascii="Symbol" w:hAnsi="Symbol" w:cs="Symbol" w:hint="default"/>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6B53DEE"/>
    <w:multiLevelType w:val="multilevel"/>
    <w:tmpl w:val="0E7E4BD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color w:val="auto"/>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9"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9784C4F"/>
    <w:multiLevelType w:val="multilevel"/>
    <w:tmpl w:val="A84259E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5"/>
  </w:num>
  <w:num w:numId="3">
    <w:abstractNumId w:val="15"/>
  </w:num>
  <w:num w:numId="4">
    <w:abstractNumId w:val="22"/>
  </w:num>
  <w:num w:numId="5">
    <w:abstractNumId w:val="33"/>
  </w:num>
  <w:num w:numId="6">
    <w:abstractNumId w:val="23"/>
  </w:num>
  <w:num w:numId="7">
    <w:abstractNumId w:val="37"/>
  </w:num>
  <w:num w:numId="8">
    <w:abstractNumId w:val="39"/>
  </w:num>
  <w:num w:numId="9">
    <w:abstractNumId w:val="46"/>
  </w:num>
  <w:num w:numId="10">
    <w:abstractNumId w:val="31"/>
  </w:num>
  <w:num w:numId="11">
    <w:abstractNumId w:val="8"/>
  </w:num>
  <w:num w:numId="12">
    <w:abstractNumId w:val="19"/>
  </w:num>
  <w:num w:numId="13">
    <w:abstractNumId w:val="59"/>
  </w:num>
  <w:num w:numId="14">
    <w:abstractNumId w:val="47"/>
  </w:num>
  <w:num w:numId="15">
    <w:abstractNumId w:val="45"/>
  </w:num>
  <w:num w:numId="16">
    <w:abstractNumId w:val="51"/>
  </w:num>
  <w:num w:numId="17">
    <w:abstractNumId w:val="13"/>
  </w:num>
  <w:num w:numId="18">
    <w:abstractNumId w:val="0"/>
  </w:num>
  <w:num w:numId="19">
    <w:abstractNumId w:val="25"/>
  </w:num>
  <w:num w:numId="20">
    <w:abstractNumId w:val="54"/>
  </w:num>
  <w:num w:numId="21">
    <w:abstractNumId w:val="58"/>
  </w:num>
  <w:num w:numId="22">
    <w:abstractNumId w:val="24"/>
  </w:num>
  <w:num w:numId="23">
    <w:abstractNumId w:val="12"/>
  </w:num>
  <w:num w:numId="24">
    <w:abstractNumId w:val="26"/>
  </w:num>
  <w:num w:numId="25">
    <w:abstractNumId w:val="16"/>
  </w:num>
  <w:num w:numId="26">
    <w:abstractNumId w:val="40"/>
  </w:num>
  <w:num w:numId="27">
    <w:abstractNumId w:val="14"/>
  </w:num>
  <w:num w:numId="28">
    <w:abstractNumId w:val="28"/>
  </w:num>
  <w:num w:numId="29">
    <w:abstractNumId w:val="4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5"/>
  </w:num>
  <w:num w:numId="35">
    <w:abstractNumId w:val="6"/>
  </w:num>
  <w:num w:numId="36">
    <w:abstractNumId w:val="1"/>
  </w:num>
  <w:num w:numId="37">
    <w:abstractNumId w:val="57"/>
  </w:num>
  <w:num w:numId="38">
    <w:abstractNumId w:val="34"/>
  </w:num>
  <w:num w:numId="39">
    <w:abstractNumId w:val="50"/>
  </w:num>
  <w:num w:numId="40">
    <w:abstractNumId w:val="18"/>
  </w:num>
  <w:num w:numId="41">
    <w:abstractNumId w:val="20"/>
  </w:num>
  <w:num w:numId="42">
    <w:abstractNumId w:val="11"/>
  </w:num>
  <w:num w:numId="43">
    <w:abstractNumId w:val="29"/>
  </w:num>
  <w:num w:numId="44">
    <w:abstractNumId w:val="44"/>
  </w:num>
  <w:num w:numId="45">
    <w:abstractNumId w:val="48"/>
  </w:num>
  <w:num w:numId="46">
    <w:abstractNumId w:val="36"/>
  </w:num>
  <w:num w:numId="47">
    <w:abstractNumId w:val="56"/>
  </w:num>
  <w:num w:numId="48">
    <w:abstractNumId w:val="27"/>
  </w:num>
  <w:num w:numId="49">
    <w:abstractNumId w:val="52"/>
  </w:num>
  <w:num w:numId="50">
    <w:abstractNumId w:val="21"/>
  </w:num>
  <w:num w:numId="51">
    <w:abstractNumId w:val="55"/>
  </w:num>
  <w:num w:numId="52">
    <w:abstractNumId w:val="43"/>
  </w:num>
  <w:num w:numId="53">
    <w:abstractNumId w:val="9"/>
  </w:num>
  <w:num w:numId="54">
    <w:abstractNumId w:val="30"/>
  </w:num>
  <w:num w:numId="55">
    <w:abstractNumId w:val="32"/>
  </w:num>
  <w:num w:numId="56">
    <w:abstractNumId w:val="38"/>
  </w:num>
  <w:num w:numId="57">
    <w:abstractNumId w:val="41"/>
  </w:num>
  <w:num w:numId="58">
    <w:abstractNumId w:val="53"/>
  </w:num>
  <w:num w:numId="59">
    <w:abstractNumId w:val="49"/>
  </w:num>
  <w:num w:numId="60">
    <w:abstractNumId w:val="17"/>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C7FDB"/>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254BF"/>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D28"/>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46A3"/>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46D"/>
    <w:rsid w:val="002179F5"/>
    <w:rsid w:val="00217C79"/>
    <w:rsid w:val="00217FFE"/>
    <w:rsid w:val="002201C9"/>
    <w:rsid w:val="002209D7"/>
    <w:rsid w:val="00220C49"/>
    <w:rsid w:val="00220E68"/>
    <w:rsid w:val="002211DF"/>
    <w:rsid w:val="0022147E"/>
    <w:rsid w:val="0022294E"/>
    <w:rsid w:val="00222BCD"/>
    <w:rsid w:val="00223828"/>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3B8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11A1"/>
    <w:rsid w:val="003028DB"/>
    <w:rsid w:val="00302AA5"/>
    <w:rsid w:val="00302BC2"/>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42B5"/>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97EB1"/>
    <w:rsid w:val="003A1473"/>
    <w:rsid w:val="003A169B"/>
    <w:rsid w:val="003A1992"/>
    <w:rsid w:val="003A1D83"/>
    <w:rsid w:val="003A26D8"/>
    <w:rsid w:val="003A2983"/>
    <w:rsid w:val="003A30B1"/>
    <w:rsid w:val="003A3D95"/>
    <w:rsid w:val="003A65F3"/>
    <w:rsid w:val="003A67D7"/>
    <w:rsid w:val="003A67FE"/>
    <w:rsid w:val="003B03E1"/>
    <w:rsid w:val="003B1A79"/>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8DF"/>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1EF"/>
    <w:rsid w:val="004673F6"/>
    <w:rsid w:val="0047011A"/>
    <w:rsid w:val="00470BC0"/>
    <w:rsid w:val="004724D5"/>
    <w:rsid w:val="00473BF5"/>
    <w:rsid w:val="004742A9"/>
    <w:rsid w:val="0047494D"/>
    <w:rsid w:val="0047549E"/>
    <w:rsid w:val="0047552F"/>
    <w:rsid w:val="0047595D"/>
    <w:rsid w:val="004765A0"/>
    <w:rsid w:val="00476A67"/>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6817"/>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0516"/>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480"/>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7C6"/>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F4B"/>
    <w:rsid w:val="005D6581"/>
    <w:rsid w:val="005D77D8"/>
    <w:rsid w:val="005D7D12"/>
    <w:rsid w:val="005D7E7F"/>
    <w:rsid w:val="005E040E"/>
    <w:rsid w:val="005E0D0D"/>
    <w:rsid w:val="005E1914"/>
    <w:rsid w:val="005E410A"/>
    <w:rsid w:val="005E45C8"/>
    <w:rsid w:val="005E4FB0"/>
    <w:rsid w:val="005E6E5E"/>
    <w:rsid w:val="005E6FC4"/>
    <w:rsid w:val="005E7807"/>
    <w:rsid w:val="005F0C71"/>
    <w:rsid w:val="005F1683"/>
    <w:rsid w:val="005F40F5"/>
    <w:rsid w:val="005F608D"/>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44B9"/>
    <w:rsid w:val="00647709"/>
    <w:rsid w:val="0064770D"/>
    <w:rsid w:val="00647A93"/>
    <w:rsid w:val="00652664"/>
    <w:rsid w:val="0065506D"/>
    <w:rsid w:val="006551CE"/>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015"/>
    <w:rsid w:val="006A0EC5"/>
    <w:rsid w:val="006A2CB6"/>
    <w:rsid w:val="006A303E"/>
    <w:rsid w:val="006A3369"/>
    <w:rsid w:val="006A37C1"/>
    <w:rsid w:val="006A393B"/>
    <w:rsid w:val="006A3F06"/>
    <w:rsid w:val="006A4B1A"/>
    <w:rsid w:val="006A5F07"/>
    <w:rsid w:val="006A663F"/>
    <w:rsid w:val="006A6ABA"/>
    <w:rsid w:val="006A7613"/>
    <w:rsid w:val="006A7BA9"/>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0851"/>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233"/>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251"/>
    <w:rsid w:val="007F537D"/>
    <w:rsid w:val="007F56CA"/>
    <w:rsid w:val="007F7D3B"/>
    <w:rsid w:val="00801EF6"/>
    <w:rsid w:val="0080248C"/>
    <w:rsid w:val="008031AB"/>
    <w:rsid w:val="008035C7"/>
    <w:rsid w:val="008039C9"/>
    <w:rsid w:val="00805E07"/>
    <w:rsid w:val="0080624D"/>
    <w:rsid w:val="008063A4"/>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0F70"/>
    <w:rsid w:val="00842FF0"/>
    <w:rsid w:val="00843AFB"/>
    <w:rsid w:val="008442DE"/>
    <w:rsid w:val="00845111"/>
    <w:rsid w:val="0084698F"/>
    <w:rsid w:val="00846CA2"/>
    <w:rsid w:val="008512A7"/>
    <w:rsid w:val="0085159B"/>
    <w:rsid w:val="00851CF9"/>
    <w:rsid w:val="00853751"/>
    <w:rsid w:val="00853CA1"/>
    <w:rsid w:val="00856713"/>
    <w:rsid w:val="008572F1"/>
    <w:rsid w:val="008604DC"/>
    <w:rsid w:val="008605A9"/>
    <w:rsid w:val="00861374"/>
    <w:rsid w:val="00861692"/>
    <w:rsid w:val="008618C8"/>
    <w:rsid w:val="00861F3E"/>
    <w:rsid w:val="008649D8"/>
    <w:rsid w:val="00864A48"/>
    <w:rsid w:val="00865734"/>
    <w:rsid w:val="00865BC5"/>
    <w:rsid w:val="00867A4A"/>
    <w:rsid w:val="00871602"/>
    <w:rsid w:val="00871B1C"/>
    <w:rsid w:val="0087299C"/>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661"/>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236"/>
    <w:rsid w:val="009629C1"/>
    <w:rsid w:val="00962BCE"/>
    <w:rsid w:val="009659E7"/>
    <w:rsid w:val="0097162B"/>
    <w:rsid w:val="00971CD9"/>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6491"/>
    <w:rsid w:val="009E7530"/>
    <w:rsid w:val="009E78C6"/>
    <w:rsid w:val="009E7D38"/>
    <w:rsid w:val="009F05F7"/>
    <w:rsid w:val="009F1AA8"/>
    <w:rsid w:val="009F3195"/>
    <w:rsid w:val="009F5936"/>
    <w:rsid w:val="009F5A7D"/>
    <w:rsid w:val="009F62C1"/>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A76"/>
    <w:rsid w:val="00A62840"/>
    <w:rsid w:val="00A63C08"/>
    <w:rsid w:val="00A652EE"/>
    <w:rsid w:val="00A667C3"/>
    <w:rsid w:val="00A70338"/>
    <w:rsid w:val="00A703F5"/>
    <w:rsid w:val="00A70697"/>
    <w:rsid w:val="00A707F4"/>
    <w:rsid w:val="00A709A9"/>
    <w:rsid w:val="00A734F3"/>
    <w:rsid w:val="00A736BF"/>
    <w:rsid w:val="00A73763"/>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97B3F"/>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435A"/>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3038E"/>
    <w:rsid w:val="00B30F0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51AF"/>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1FF6"/>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588"/>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3DB4"/>
    <w:rsid w:val="00D345C7"/>
    <w:rsid w:val="00D3462E"/>
    <w:rsid w:val="00D35996"/>
    <w:rsid w:val="00D35A05"/>
    <w:rsid w:val="00D360DC"/>
    <w:rsid w:val="00D369D0"/>
    <w:rsid w:val="00D36B3A"/>
    <w:rsid w:val="00D37A83"/>
    <w:rsid w:val="00D405E9"/>
    <w:rsid w:val="00D411EC"/>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1B0C"/>
    <w:rsid w:val="00D52BC1"/>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7A3"/>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58A1"/>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5BBD"/>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DF6"/>
    <w:rsid w:val="00F448B7"/>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06CB"/>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qFormat/>
    <w:rsid w:val="00DB1A59"/>
    <w:pPr>
      <w:tabs>
        <w:tab w:val="center" w:pos="4536"/>
        <w:tab w:val="right" w:pos="9072"/>
      </w:tabs>
    </w:pPr>
  </w:style>
  <w:style w:type="character" w:customStyle="1" w:styleId="ZhlavChar">
    <w:name w:val="Záhlaví Char"/>
    <w:basedOn w:val="Standardnpsmoodstavce"/>
    <w:link w:val="Zhlav"/>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99"/>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numbering" w:customStyle="1" w:styleId="Bezseznamu2">
    <w:name w:val="Bez seznamu2"/>
    <w:next w:val="Bezseznamu"/>
    <w:uiPriority w:val="99"/>
    <w:semiHidden/>
    <w:unhideWhenUsed/>
    <w:rsid w:val="00A73763"/>
  </w:style>
  <w:style w:type="table" w:customStyle="1" w:styleId="Mkatabulky12">
    <w:name w:val="Mřížka tabulky12"/>
    <w:basedOn w:val="Normlntabulka"/>
    <w:uiPriority w:val="59"/>
    <w:rsid w:val="00A737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A737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A737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A737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A737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A737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A737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A737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A737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A737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73763"/>
  </w:style>
  <w:style w:type="character" w:customStyle="1" w:styleId="ra">
    <w:name w:val="ra"/>
    <w:basedOn w:val="Standardnpsmoodstavce"/>
    <w:rsid w:val="00A73763"/>
  </w:style>
  <w:style w:type="table" w:customStyle="1" w:styleId="Svtltabulkasmkou1zvraznn517">
    <w:name w:val="Světlá tabulka s mřížkou 1 – zvýraznění 517"/>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nakypropoznmkupodarou">
    <w:name w:val="Znaky pro poznámku pod čarou"/>
    <w:rsid w:val="008C5661"/>
  </w:style>
  <w:style w:type="paragraph" w:styleId="Zkladntext2">
    <w:name w:val="Body Text 2"/>
    <w:basedOn w:val="Normln"/>
    <w:link w:val="Zkladntext2Char"/>
    <w:unhideWhenUsed/>
    <w:qFormat/>
    <w:rsid w:val="007A0233"/>
    <w:pPr>
      <w:spacing w:after="120" w:line="480" w:lineRule="auto"/>
    </w:pPr>
  </w:style>
  <w:style w:type="character" w:customStyle="1" w:styleId="Zkladntext2Char">
    <w:name w:val="Základní text 2 Char"/>
    <w:basedOn w:val="Standardnpsmoodstavce"/>
    <w:link w:val="Zkladntext2"/>
    <w:rsid w:val="007A0233"/>
    <w:rPr>
      <w:rFonts w:ascii="Times New Roman" w:hAnsi="Times New Roman" w:cs="Times New Roman"/>
    </w:rPr>
  </w:style>
  <w:style w:type="numbering" w:customStyle="1" w:styleId="Bezseznamu3">
    <w:name w:val="Bez seznamu3"/>
    <w:next w:val="Bezseznamu"/>
    <w:uiPriority w:val="99"/>
    <w:semiHidden/>
    <w:unhideWhenUsed/>
    <w:rsid w:val="007A0233"/>
  </w:style>
  <w:style w:type="character" w:customStyle="1" w:styleId="ListLabel221">
    <w:name w:val="ListLabel 221"/>
    <w:qFormat/>
    <w:rsid w:val="007A0233"/>
    <w:rPr>
      <w:b/>
      <w:color w:val="auto"/>
    </w:rPr>
  </w:style>
  <w:style w:type="character" w:customStyle="1" w:styleId="ListLabel222">
    <w:name w:val="ListLabel 222"/>
    <w:qFormat/>
    <w:rsid w:val="007A0233"/>
    <w:rPr>
      <w:b w:val="0"/>
    </w:rPr>
  </w:style>
  <w:style w:type="character" w:customStyle="1" w:styleId="ListLabel269">
    <w:name w:val="ListLabel 269"/>
    <w:qFormat/>
    <w:rsid w:val="007A0233"/>
    <w:rPr>
      <w:rFonts w:cs="Symbol"/>
      <w:b w:val="0"/>
      <w:sz w:val="20"/>
    </w:rPr>
  </w:style>
  <w:style w:type="character" w:customStyle="1" w:styleId="ListLabel270">
    <w:name w:val="ListLabel 270"/>
    <w:qFormat/>
    <w:rsid w:val="007A0233"/>
    <w:rPr>
      <w:rFonts w:cs="Courier New"/>
    </w:rPr>
  </w:style>
  <w:style w:type="character" w:customStyle="1" w:styleId="ListLabel271">
    <w:name w:val="ListLabel 271"/>
    <w:qFormat/>
    <w:rsid w:val="007A0233"/>
    <w:rPr>
      <w:rFonts w:cs="Wingdings"/>
    </w:rPr>
  </w:style>
  <w:style w:type="character" w:customStyle="1" w:styleId="ListLabel272">
    <w:name w:val="ListLabel 272"/>
    <w:qFormat/>
    <w:rsid w:val="007A0233"/>
    <w:rPr>
      <w:rFonts w:cs="Symbol"/>
    </w:rPr>
  </w:style>
  <w:style w:type="character" w:customStyle="1" w:styleId="ListLabel273">
    <w:name w:val="ListLabel 273"/>
    <w:qFormat/>
    <w:rsid w:val="007A0233"/>
    <w:rPr>
      <w:rFonts w:cs="Courier New"/>
    </w:rPr>
  </w:style>
  <w:style w:type="character" w:customStyle="1" w:styleId="ListLabel274">
    <w:name w:val="ListLabel 274"/>
    <w:qFormat/>
    <w:rsid w:val="007A0233"/>
    <w:rPr>
      <w:rFonts w:cs="Wingdings"/>
    </w:rPr>
  </w:style>
  <w:style w:type="character" w:customStyle="1" w:styleId="ListLabel275">
    <w:name w:val="ListLabel 275"/>
    <w:qFormat/>
    <w:rsid w:val="007A0233"/>
    <w:rPr>
      <w:rFonts w:cs="Symbol"/>
    </w:rPr>
  </w:style>
  <w:style w:type="character" w:customStyle="1" w:styleId="ListLabel276">
    <w:name w:val="ListLabel 276"/>
    <w:qFormat/>
    <w:rsid w:val="007A0233"/>
    <w:rPr>
      <w:rFonts w:cs="Courier New"/>
    </w:rPr>
  </w:style>
  <w:style w:type="character" w:customStyle="1" w:styleId="ListLabel277">
    <w:name w:val="ListLabel 277"/>
    <w:qFormat/>
    <w:rsid w:val="007A0233"/>
    <w:rPr>
      <w:rFonts w:cs="Wingdings"/>
    </w:rPr>
  </w:style>
  <w:style w:type="character" w:customStyle="1" w:styleId="ListLabel260">
    <w:name w:val="ListLabel 260"/>
    <w:qFormat/>
    <w:rsid w:val="007A0233"/>
    <w:rPr>
      <w:rFonts w:cs="Symbol"/>
      <w:sz w:val="22"/>
    </w:rPr>
  </w:style>
  <w:style w:type="character" w:customStyle="1" w:styleId="ListLabel261">
    <w:name w:val="ListLabel 261"/>
    <w:qFormat/>
    <w:rsid w:val="007A0233"/>
    <w:rPr>
      <w:rFonts w:cs="Courier New"/>
    </w:rPr>
  </w:style>
  <w:style w:type="character" w:customStyle="1" w:styleId="ListLabel262">
    <w:name w:val="ListLabel 262"/>
    <w:qFormat/>
    <w:rsid w:val="007A0233"/>
    <w:rPr>
      <w:rFonts w:cs="Wingdings"/>
    </w:rPr>
  </w:style>
  <w:style w:type="character" w:customStyle="1" w:styleId="ListLabel263">
    <w:name w:val="ListLabel 263"/>
    <w:qFormat/>
    <w:rsid w:val="007A0233"/>
    <w:rPr>
      <w:rFonts w:cs="Symbol"/>
    </w:rPr>
  </w:style>
  <w:style w:type="character" w:customStyle="1" w:styleId="ListLabel264">
    <w:name w:val="ListLabel 264"/>
    <w:qFormat/>
    <w:rsid w:val="007A0233"/>
    <w:rPr>
      <w:rFonts w:cs="Courier New"/>
    </w:rPr>
  </w:style>
  <w:style w:type="character" w:customStyle="1" w:styleId="ListLabel265">
    <w:name w:val="ListLabel 265"/>
    <w:qFormat/>
    <w:rsid w:val="007A0233"/>
    <w:rPr>
      <w:rFonts w:cs="Wingdings"/>
    </w:rPr>
  </w:style>
  <w:style w:type="character" w:customStyle="1" w:styleId="ListLabel266">
    <w:name w:val="ListLabel 266"/>
    <w:qFormat/>
    <w:rsid w:val="007A0233"/>
    <w:rPr>
      <w:rFonts w:cs="Symbol"/>
    </w:rPr>
  </w:style>
  <w:style w:type="character" w:customStyle="1" w:styleId="ListLabel267">
    <w:name w:val="ListLabel 267"/>
    <w:qFormat/>
    <w:rsid w:val="007A0233"/>
    <w:rPr>
      <w:rFonts w:cs="Courier New"/>
    </w:rPr>
  </w:style>
  <w:style w:type="character" w:customStyle="1" w:styleId="ListLabel268">
    <w:name w:val="ListLabel 268"/>
    <w:qFormat/>
    <w:rsid w:val="007A0233"/>
    <w:rPr>
      <w:rFonts w:cs="Wingdings"/>
    </w:rPr>
  </w:style>
  <w:style w:type="character" w:customStyle="1" w:styleId="Internetovodkaz">
    <w:name w:val="Internetový odkaz"/>
    <w:basedOn w:val="Standardnpsmoodstavce"/>
    <w:rsid w:val="007A0233"/>
    <w:rPr>
      <w:color w:val="5F5F5F"/>
      <w:u w:val="single"/>
    </w:rPr>
  </w:style>
  <w:style w:type="character" w:customStyle="1" w:styleId="ListLabel280">
    <w:name w:val="ListLabel 280"/>
    <w:qFormat/>
    <w:rsid w:val="007A0233"/>
    <w:rPr>
      <w:rFonts w:cs="Arial"/>
      <w:b w:val="0"/>
      <w:bCs w:val="0"/>
      <w:color w:val="auto"/>
      <w:sz w:val="20"/>
      <w:u w:val="none"/>
      <w:lang w:val="en-GB"/>
    </w:rPr>
  </w:style>
  <w:style w:type="character" w:customStyle="1" w:styleId="ListLabel223">
    <w:name w:val="ListLabel 223"/>
    <w:qFormat/>
    <w:rsid w:val="007A0233"/>
    <w:rPr>
      <w:rFonts w:cs="Symbol"/>
      <w:b w:val="0"/>
    </w:rPr>
  </w:style>
  <w:style w:type="character" w:customStyle="1" w:styleId="ListLabel224">
    <w:name w:val="ListLabel 224"/>
    <w:qFormat/>
    <w:rsid w:val="007A0233"/>
    <w:rPr>
      <w:rFonts w:cs="Courier New"/>
    </w:rPr>
  </w:style>
  <w:style w:type="character" w:customStyle="1" w:styleId="ListLabel225">
    <w:name w:val="ListLabel 225"/>
    <w:qFormat/>
    <w:rsid w:val="007A0233"/>
    <w:rPr>
      <w:rFonts w:cs="Wingdings"/>
    </w:rPr>
  </w:style>
  <w:style w:type="character" w:customStyle="1" w:styleId="ListLabel226">
    <w:name w:val="ListLabel 226"/>
    <w:qFormat/>
    <w:rsid w:val="007A0233"/>
    <w:rPr>
      <w:rFonts w:cs="Symbol"/>
    </w:rPr>
  </w:style>
  <w:style w:type="character" w:customStyle="1" w:styleId="ListLabel227">
    <w:name w:val="ListLabel 227"/>
    <w:qFormat/>
    <w:rsid w:val="007A0233"/>
    <w:rPr>
      <w:rFonts w:cs="Courier New"/>
    </w:rPr>
  </w:style>
  <w:style w:type="character" w:customStyle="1" w:styleId="ListLabel228">
    <w:name w:val="ListLabel 228"/>
    <w:qFormat/>
    <w:rsid w:val="007A0233"/>
    <w:rPr>
      <w:rFonts w:cs="Wingdings"/>
    </w:rPr>
  </w:style>
  <w:style w:type="character" w:customStyle="1" w:styleId="ListLabel229">
    <w:name w:val="ListLabel 229"/>
    <w:qFormat/>
    <w:rsid w:val="007A0233"/>
    <w:rPr>
      <w:rFonts w:cs="Symbol"/>
    </w:rPr>
  </w:style>
  <w:style w:type="character" w:customStyle="1" w:styleId="ListLabel230">
    <w:name w:val="ListLabel 230"/>
    <w:qFormat/>
    <w:rsid w:val="007A0233"/>
    <w:rPr>
      <w:rFonts w:cs="Courier New"/>
    </w:rPr>
  </w:style>
  <w:style w:type="character" w:customStyle="1" w:styleId="ListLabel231">
    <w:name w:val="ListLabel 231"/>
    <w:qFormat/>
    <w:rsid w:val="007A0233"/>
    <w:rPr>
      <w:rFonts w:cs="Wingdings"/>
    </w:rPr>
  </w:style>
  <w:style w:type="character" w:customStyle="1" w:styleId="ListLabel232">
    <w:name w:val="ListLabel 232"/>
    <w:qFormat/>
    <w:rsid w:val="007A0233"/>
    <w:rPr>
      <w:b/>
      <w:color w:val="auto"/>
    </w:rPr>
  </w:style>
  <w:style w:type="character" w:customStyle="1" w:styleId="ListLabel233">
    <w:name w:val="ListLabel 233"/>
    <w:qFormat/>
    <w:rsid w:val="007A0233"/>
    <w:rPr>
      <w:b w:val="0"/>
    </w:rPr>
  </w:style>
  <w:style w:type="character" w:customStyle="1" w:styleId="ListLabel236">
    <w:name w:val="ListLabel 236"/>
    <w:qFormat/>
    <w:rsid w:val="007A0233"/>
    <w:rPr>
      <w:b/>
      <w:i w:val="0"/>
      <w:color w:val="auto"/>
    </w:rPr>
  </w:style>
  <w:style w:type="character" w:customStyle="1" w:styleId="ListLabel237">
    <w:name w:val="ListLabel 237"/>
    <w:qFormat/>
    <w:rsid w:val="007A0233"/>
    <w:rPr>
      <w:b w:val="0"/>
    </w:rPr>
  </w:style>
  <w:style w:type="character" w:customStyle="1" w:styleId="ListLabel234">
    <w:name w:val="ListLabel 234"/>
    <w:qFormat/>
    <w:rsid w:val="007A0233"/>
    <w:rPr>
      <w:b/>
      <w:color w:val="auto"/>
    </w:rPr>
  </w:style>
  <w:style w:type="character" w:customStyle="1" w:styleId="ListLabel235">
    <w:name w:val="ListLabel 235"/>
    <w:qFormat/>
    <w:rsid w:val="007A0233"/>
    <w:rPr>
      <w:b w:val="0"/>
    </w:rPr>
  </w:style>
  <w:style w:type="character" w:customStyle="1" w:styleId="ListLabel238">
    <w:name w:val="ListLabel 238"/>
    <w:qFormat/>
    <w:rsid w:val="007A0233"/>
    <w:rPr>
      <w:b/>
      <w:color w:val="auto"/>
    </w:rPr>
  </w:style>
  <w:style w:type="character" w:customStyle="1" w:styleId="ListLabel239">
    <w:name w:val="ListLabel 239"/>
    <w:qFormat/>
    <w:rsid w:val="007A0233"/>
    <w:rPr>
      <w:b w:val="0"/>
    </w:rPr>
  </w:style>
  <w:style w:type="character" w:customStyle="1" w:styleId="ListLabel258">
    <w:name w:val="ListLabel 258"/>
    <w:qFormat/>
    <w:rsid w:val="007A0233"/>
    <w:rPr>
      <w:b/>
      <w:i w:val="0"/>
      <w:sz w:val="24"/>
    </w:rPr>
  </w:style>
  <w:style w:type="character" w:customStyle="1" w:styleId="ListLabel278">
    <w:name w:val="ListLabel 278"/>
    <w:qFormat/>
    <w:rsid w:val="007A0233"/>
    <w:rPr>
      <w:rFonts w:cs="Symbol"/>
      <w:sz w:val="22"/>
      <w:szCs w:val="16"/>
    </w:rPr>
  </w:style>
  <w:style w:type="character" w:customStyle="1" w:styleId="ListLabel279">
    <w:name w:val="ListLabel 279"/>
    <w:qFormat/>
    <w:rsid w:val="007A0233"/>
    <w:rPr>
      <w:rFonts w:cs="Symbol"/>
      <w:sz w:val="22"/>
      <w:szCs w:val="16"/>
    </w:rPr>
  </w:style>
  <w:style w:type="character" w:customStyle="1" w:styleId="ListLabel240">
    <w:name w:val="ListLabel 240"/>
    <w:qFormat/>
    <w:rsid w:val="007A0233"/>
    <w:rPr>
      <w:color w:val="auto"/>
    </w:rPr>
  </w:style>
  <w:style w:type="character" w:customStyle="1" w:styleId="ListLabel241">
    <w:name w:val="ListLabel 241"/>
    <w:qFormat/>
    <w:rsid w:val="007A0233"/>
    <w:rPr>
      <w:b w:val="0"/>
    </w:rPr>
  </w:style>
  <w:style w:type="character" w:customStyle="1" w:styleId="ListLabel242">
    <w:name w:val="ListLabel 242"/>
    <w:qFormat/>
    <w:rsid w:val="007A0233"/>
    <w:rPr>
      <w:b/>
      <w:i w:val="0"/>
      <w:color w:val="auto"/>
    </w:rPr>
  </w:style>
  <w:style w:type="character" w:customStyle="1" w:styleId="ListLabel243">
    <w:name w:val="ListLabel 243"/>
    <w:qFormat/>
    <w:rsid w:val="007A0233"/>
    <w:rPr>
      <w:b w:val="0"/>
    </w:rPr>
  </w:style>
  <w:style w:type="character" w:customStyle="1" w:styleId="ListLabel244">
    <w:name w:val="ListLabel 244"/>
    <w:qFormat/>
    <w:rsid w:val="007A0233"/>
    <w:rPr>
      <w:b/>
      <w:i w:val="0"/>
      <w:color w:val="auto"/>
    </w:rPr>
  </w:style>
  <w:style w:type="character" w:customStyle="1" w:styleId="ListLabel245">
    <w:name w:val="ListLabel 245"/>
    <w:qFormat/>
    <w:rsid w:val="007A0233"/>
    <w:rPr>
      <w:b w:val="0"/>
    </w:rPr>
  </w:style>
  <w:style w:type="character" w:customStyle="1" w:styleId="ListLabel246">
    <w:name w:val="ListLabel 246"/>
    <w:qFormat/>
    <w:rsid w:val="007A0233"/>
    <w:rPr>
      <w:b/>
      <w:color w:val="auto"/>
      <w:sz w:val="24"/>
    </w:rPr>
  </w:style>
  <w:style w:type="character" w:customStyle="1" w:styleId="ListLabel247">
    <w:name w:val="ListLabel 247"/>
    <w:qFormat/>
    <w:rsid w:val="007A0233"/>
    <w:rPr>
      <w:b/>
      <w:i w:val="0"/>
      <w:color w:val="auto"/>
    </w:rPr>
  </w:style>
  <w:style w:type="character" w:customStyle="1" w:styleId="ListLabel248">
    <w:name w:val="ListLabel 248"/>
    <w:qFormat/>
    <w:rsid w:val="007A0233"/>
    <w:rPr>
      <w:b w:val="0"/>
    </w:rPr>
  </w:style>
  <w:style w:type="character" w:customStyle="1" w:styleId="ListLabel249">
    <w:name w:val="ListLabel 249"/>
    <w:qFormat/>
    <w:rsid w:val="007A0233"/>
    <w:rPr>
      <w:rFonts w:ascii="Arial" w:hAnsi="Arial"/>
      <w:b/>
      <w:sz w:val="28"/>
    </w:rPr>
  </w:style>
  <w:style w:type="character" w:customStyle="1" w:styleId="ListLabel250">
    <w:name w:val="ListLabel 250"/>
    <w:qFormat/>
    <w:rsid w:val="007A0233"/>
    <w:rPr>
      <w:b w:val="0"/>
      <w:sz w:val="24"/>
    </w:rPr>
  </w:style>
  <w:style w:type="character" w:customStyle="1" w:styleId="ListLabel251">
    <w:name w:val="ListLabel 251"/>
    <w:qFormat/>
    <w:rsid w:val="007A0233"/>
    <w:rPr>
      <w:b/>
      <w:sz w:val="28"/>
    </w:rPr>
  </w:style>
  <w:style w:type="character" w:customStyle="1" w:styleId="ListLabel252">
    <w:name w:val="ListLabel 252"/>
    <w:qFormat/>
    <w:rsid w:val="007A0233"/>
    <w:rPr>
      <w:b/>
      <w:sz w:val="28"/>
    </w:rPr>
  </w:style>
  <w:style w:type="character" w:customStyle="1" w:styleId="ListLabel253">
    <w:name w:val="ListLabel 253"/>
    <w:qFormat/>
    <w:rsid w:val="007A0233"/>
    <w:rPr>
      <w:b/>
      <w:sz w:val="28"/>
    </w:rPr>
  </w:style>
  <w:style w:type="character" w:customStyle="1" w:styleId="ListLabel254">
    <w:name w:val="ListLabel 254"/>
    <w:qFormat/>
    <w:rsid w:val="007A0233"/>
    <w:rPr>
      <w:b/>
      <w:sz w:val="28"/>
    </w:rPr>
  </w:style>
  <w:style w:type="character" w:customStyle="1" w:styleId="ListLabel255">
    <w:name w:val="ListLabel 255"/>
    <w:qFormat/>
    <w:rsid w:val="007A0233"/>
    <w:rPr>
      <w:b/>
      <w:sz w:val="28"/>
    </w:rPr>
  </w:style>
  <w:style w:type="character" w:customStyle="1" w:styleId="ListLabel256">
    <w:name w:val="ListLabel 256"/>
    <w:qFormat/>
    <w:rsid w:val="007A0233"/>
    <w:rPr>
      <w:b/>
      <w:sz w:val="28"/>
    </w:rPr>
  </w:style>
  <w:style w:type="character" w:customStyle="1" w:styleId="ListLabel257">
    <w:name w:val="ListLabel 257"/>
    <w:qFormat/>
    <w:rsid w:val="007A0233"/>
    <w:rPr>
      <w:b/>
      <w:sz w:val="28"/>
    </w:rPr>
  </w:style>
  <w:style w:type="character" w:customStyle="1" w:styleId="ListLabel259">
    <w:name w:val="ListLabel 259"/>
    <w:qFormat/>
    <w:rsid w:val="007A0233"/>
    <w:rPr>
      <w:b/>
    </w:rPr>
  </w:style>
  <w:style w:type="character" w:styleId="Siln">
    <w:name w:val="Strong"/>
    <w:basedOn w:val="Standardnpsmoodstavce"/>
    <w:qFormat/>
    <w:locked/>
    <w:rsid w:val="007A0233"/>
    <w:rPr>
      <w:b/>
      <w:bCs/>
    </w:rPr>
  </w:style>
  <w:style w:type="character" w:customStyle="1" w:styleId="Symbolyproslovn">
    <w:name w:val="Symboly pro číslování"/>
    <w:qFormat/>
    <w:rsid w:val="007A0233"/>
  </w:style>
  <w:style w:type="character" w:customStyle="1" w:styleId="ListLabel166">
    <w:name w:val="ListLabel 166"/>
    <w:qFormat/>
    <w:rsid w:val="007A0233"/>
  </w:style>
  <w:style w:type="paragraph" w:customStyle="1" w:styleId="Nadpis">
    <w:name w:val="Nadpis"/>
    <w:basedOn w:val="Normln"/>
    <w:next w:val="Zkladntext"/>
    <w:qFormat/>
    <w:rsid w:val="007A0233"/>
    <w:pPr>
      <w:keepNext/>
      <w:spacing w:before="240" w:after="120"/>
    </w:pPr>
    <w:rPr>
      <w:rFonts w:ascii="Liberation Sans" w:eastAsia="Microsoft YaHei" w:hAnsi="Liberation Sans" w:cs="Lucida Sans"/>
      <w:kern w:val="2"/>
      <w:sz w:val="28"/>
      <w:szCs w:val="28"/>
      <w:lang w:eastAsia="zh-CN" w:bidi="hi-IN"/>
    </w:rPr>
  </w:style>
  <w:style w:type="paragraph" w:styleId="Seznam">
    <w:name w:val="List"/>
    <w:basedOn w:val="Zkladntext"/>
    <w:rsid w:val="007A0233"/>
    <w:pPr>
      <w:spacing w:after="140" w:line="276" w:lineRule="auto"/>
    </w:pPr>
    <w:rPr>
      <w:rFonts w:ascii="Liberation Sans" w:eastAsia="NSimSun" w:hAnsi="Liberation Sans" w:cs="Lucida Sans"/>
      <w:kern w:val="2"/>
      <w:sz w:val="22"/>
      <w:lang w:eastAsia="zh-CN" w:bidi="hi-IN"/>
    </w:rPr>
  </w:style>
  <w:style w:type="paragraph" w:styleId="Titulek">
    <w:name w:val="caption"/>
    <w:basedOn w:val="Normln"/>
    <w:qFormat/>
    <w:locked/>
    <w:rsid w:val="007A0233"/>
    <w:pPr>
      <w:suppressLineNumbers/>
      <w:spacing w:before="120" w:after="120"/>
    </w:pPr>
    <w:rPr>
      <w:rFonts w:ascii="Liberation Sans" w:eastAsia="NSimSun" w:hAnsi="Liberation Sans" w:cs="Lucida Sans"/>
      <w:i/>
      <w:iCs/>
      <w:kern w:val="2"/>
      <w:sz w:val="24"/>
      <w:szCs w:val="24"/>
      <w:lang w:eastAsia="zh-CN" w:bidi="hi-IN"/>
    </w:rPr>
  </w:style>
  <w:style w:type="paragraph" w:customStyle="1" w:styleId="Rejstk">
    <w:name w:val="Rejstřík"/>
    <w:basedOn w:val="Normln"/>
    <w:qFormat/>
    <w:rsid w:val="007A0233"/>
    <w:pPr>
      <w:suppressLineNumbers/>
    </w:pPr>
    <w:rPr>
      <w:rFonts w:ascii="Liberation Sans" w:eastAsia="NSimSun" w:hAnsi="Liberation Sans" w:cs="Lucida Sans"/>
      <w:kern w:val="2"/>
      <w:sz w:val="22"/>
      <w:szCs w:val="24"/>
      <w:lang w:eastAsia="zh-CN" w:bidi="hi-IN"/>
    </w:rPr>
  </w:style>
  <w:style w:type="paragraph" w:customStyle="1" w:styleId="Obsahtabulky">
    <w:name w:val="Obsah tabulky"/>
    <w:basedOn w:val="Normln"/>
    <w:qFormat/>
    <w:rsid w:val="007A0233"/>
    <w:pPr>
      <w:suppressLineNumbers/>
    </w:pPr>
    <w:rPr>
      <w:rFonts w:ascii="Liberation Sans" w:eastAsia="NSimSun" w:hAnsi="Liberation Sans" w:cs="Lucida Sans"/>
      <w:kern w:val="2"/>
      <w:sz w:val="22"/>
      <w:szCs w:val="24"/>
      <w:lang w:eastAsia="zh-CN" w:bidi="hi-IN"/>
    </w:rPr>
  </w:style>
  <w:style w:type="paragraph" w:customStyle="1" w:styleId="Nadpistabulky">
    <w:name w:val="Nadpis tabulky"/>
    <w:basedOn w:val="Obsahtabulky"/>
    <w:qFormat/>
    <w:rsid w:val="007A0233"/>
    <w:pPr>
      <w:jc w:val="center"/>
    </w:pPr>
    <w:rPr>
      <w:b/>
      <w:bCs/>
    </w:rPr>
  </w:style>
  <w:style w:type="paragraph" w:customStyle="1" w:styleId="default0">
    <w:name w:val="default"/>
    <w:basedOn w:val="Normln"/>
    <w:qFormat/>
    <w:rsid w:val="007A0233"/>
    <w:pPr>
      <w:spacing w:before="280" w:after="280"/>
    </w:pPr>
    <w:rPr>
      <w:rFonts w:ascii="Liberation Sans" w:eastAsia="NSimSun" w:hAnsi="Liberation Sans" w:cs="Lucida Sans"/>
      <w:kern w:val="2"/>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A4A7-B64D-497E-BDF5-079ADBF6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4</TotalTime>
  <Pages>20</Pages>
  <Words>6075</Words>
  <Characters>36581</Characters>
  <Application>Microsoft Office Word</Application>
  <DocSecurity>0</DocSecurity>
  <Lines>304</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2021-06-02T06:55:00Z</cp:lastPrinted>
  <dcterms:created xsi:type="dcterms:W3CDTF">2021-07-22T07:43:00Z</dcterms:created>
  <dcterms:modified xsi:type="dcterms:W3CDTF">2021-07-22T13:09:00Z</dcterms:modified>
</cp:coreProperties>
</file>