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EF8" w:rsidRPr="003042BF" w:rsidRDefault="008E0EF8" w:rsidP="008E0EF8">
      <w:pPr>
        <w:jc w:val="center"/>
        <w:rPr>
          <w:rFonts w:ascii="Arial" w:hAnsi="Arial"/>
          <w:b/>
          <w:bCs/>
          <w:sz w:val="44"/>
          <w:szCs w:val="44"/>
        </w:rPr>
      </w:pPr>
      <w:r w:rsidRPr="003042BF">
        <w:rPr>
          <w:rFonts w:ascii="Arial" w:hAnsi="Arial"/>
          <w:b/>
          <w:bCs/>
          <w:sz w:val="44"/>
          <w:szCs w:val="44"/>
        </w:rPr>
        <w:t xml:space="preserve"> Smlouva o dílo</w:t>
      </w:r>
    </w:p>
    <w:p w:rsidR="008E0EF8" w:rsidRPr="00307C2C" w:rsidRDefault="008E0EF8" w:rsidP="00FB2671">
      <w:pPr>
        <w:spacing w:after="0" w:line="240" w:lineRule="auto"/>
        <w:jc w:val="center"/>
        <w:rPr>
          <w:rFonts w:ascii="Arial" w:hAnsi="Arial" w:cs="Arial"/>
        </w:rPr>
      </w:pPr>
      <w:r w:rsidRPr="00307C2C">
        <w:rPr>
          <w:rFonts w:ascii="Arial" w:hAnsi="Arial" w:cs="Arial"/>
        </w:rPr>
        <w:t xml:space="preserve">Číslo smlouvy </w:t>
      </w:r>
      <w:r w:rsidR="00766313">
        <w:rPr>
          <w:rFonts w:ascii="Arial" w:hAnsi="Arial" w:cs="Arial"/>
        </w:rPr>
        <w:t>objednatele</w:t>
      </w:r>
      <w:r w:rsidRPr="00307C2C">
        <w:rPr>
          <w:rFonts w:ascii="Arial" w:hAnsi="Arial" w:cs="Arial"/>
        </w:rPr>
        <w:t xml:space="preserve">: </w:t>
      </w:r>
      <w:r w:rsidR="000538CD">
        <w:rPr>
          <w:rFonts w:ascii="Arial" w:hAnsi="Arial" w:cs="Arial"/>
        </w:rPr>
        <w:t>3/2021</w:t>
      </w:r>
    </w:p>
    <w:p w:rsidR="008E0EF8" w:rsidRPr="00307C2C" w:rsidRDefault="008E0EF8" w:rsidP="00FB2671">
      <w:pPr>
        <w:spacing w:after="0" w:line="240" w:lineRule="auto"/>
        <w:jc w:val="center"/>
        <w:rPr>
          <w:rFonts w:ascii="Arial" w:hAnsi="Arial" w:cs="Arial"/>
        </w:rPr>
      </w:pPr>
      <w:r w:rsidRPr="00307C2C">
        <w:rPr>
          <w:rFonts w:ascii="Arial" w:hAnsi="Arial" w:cs="Arial"/>
        </w:rPr>
        <w:t xml:space="preserve">Číslo smlouvy </w:t>
      </w:r>
      <w:r w:rsidR="00766313">
        <w:rPr>
          <w:rFonts w:ascii="Arial" w:hAnsi="Arial" w:cs="Arial"/>
        </w:rPr>
        <w:t>zhotovitele</w:t>
      </w:r>
      <w:r w:rsidRPr="00307C2C">
        <w:rPr>
          <w:rFonts w:ascii="Arial" w:hAnsi="Arial" w:cs="Arial"/>
        </w:rPr>
        <w:t xml:space="preserve">: </w:t>
      </w:r>
      <w:r w:rsidR="004A2769">
        <w:rPr>
          <w:rFonts w:ascii="Arial" w:hAnsi="Arial" w:cs="Arial"/>
        </w:rPr>
        <w:t>2/2021</w:t>
      </w:r>
    </w:p>
    <w:p w:rsidR="00243D02" w:rsidRPr="00CE6040" w:rsidRDefault="00243D02" w:rsidP="00957270">
      <w:pPr>
        <w:spacing w:after="0" w:line="240" w:lineRule="auto"/>
        <w:rPr>
          <w:rFonts w:ascii="Arial" w:hAnsi="Arial" w:cs="Arial"/>
          <w:iCs/>
        </w:rPr>
      </w:pPr>
    </w:p>
    <w:p w:rsidR="00243D02" w:rsidRDefault="00243D02" w:rsidP="008F13D5">
      <w:pPr>
        <w:spacing w:after="0" w:line="240" w:lineRule="auto"/>
        <w:rPr>
          <w:rFonts w:ascii="Arial" w:hAnsi="Arial" w:cs="Arial"/>
          <w:iCs/>
        </w:rPr>
      </w:pPr>
      <w:r>
        <w:rPr>
          <w:rFonts w:ascii="Arial" w:hAnsi="Arial" w:cs="Arial"/>
          <w:iCs/>
        </w:rPr>
        <w:t>Smluvní strany:</w:t>
      </w:r>
    </w:p>
    <w:p w:rsidR="00243D02" w:rsidRPr="00D510B5" w:rsidRDefault="00243D02" w:rsidP="008F13D5">
      <w:pPr>
        <w:spacing w:after="0" w:line="240" w:lineRule="auto"/>
        <w:rPr>
          <w:rFonts w:ascii="Arial" w:hAnsi="Arial" w:cs="Arial"/>
          <w:iCs/>
        </w:rPr>
      </w:pPr>
    </w:p>
    <w:p w:rsidR="004A7174" w:rsidRPr="004A7174" w:rsidRDefault="004A7174" w:rsidP="004A7174">
      <w:pPr>
        <w:tabs>
          <w:tab w:val="left" w:pos="2268"/>
        </w:tabs>
        <w:spacing w:after="0" w:line="240" w:lineRule="auto"/>
        <w:rPr>
          <w:rFonts w:ascii="Arial" w:eastAsia="Times New Roman" w:hAnsi="Arial" w:cs="Arial"/>
          <w:b/>
          <w:bCs/>
          <w:lang w:eastAsia="zh-CN"/>
        </w:rPr>
      </w:pPr>
      <w:r w:rsidRPr="004A7174">
        <w:rPr>
          <w:rFonts w:ascii="Arial" w:eastAsia="Times New Roman" w:hAnsi="Arial" w:cs="Arial"/>
          <w:b/>
          <w:bCs/>
          <w:lang w:eastAsia="zh-CN"/>
        </w:rPr>
        <w:t xml:space="preserve">Ústav informatiky AV ČR, v. v. i </w:t>
      </w:r>
    </w:p>
    <w:p w:rsidR="004A7174" w:rsidRPr="004A7174" w:rsidRDefault="004A7174" w:rsidP="004A7174">
      <w:pPr>
        <w:tabs>
          <w:tab w:val="left" w:pos="2268"/>
        </w:tabs>
        <w:spacing w:after="0" w:line="240" w:lineRule="auto"/>
        <w:rPr>
          <w:rFonts w:ascii="Arial" w:eastAsia="Times New Roman" w:hAnsi="Arial" w:cs="Arial"/>
          <w:lang w:eastAsia="zh-CN"/>
        </w:rPr>
      </w:pPr>
      <w:r w:rsidRPr="004A7174">
        <w:rPr>
          <w:rFonts w:ascii="Arial" w:eastAsia="Times New Roman" w:hAnsi="Arial" w:cs="Arial"/>
          <w:lang w:eastAsia="zh-CN"/>
        </w:rPr>
        <w:t xml:space="preserve">se sídlem </w:t>
      </w:r>
      <w:r w:rsidRPr="004A7174">
        <w:rPr>
          <w:rFonts w:ascii="Arial" w:eastAsia="Times New Roman" w:hAnsi="Arial" w:cs="Arial"/>
          <w:lang w:eastAsia="zh-CN"/>
        </w:rPr>
        <w:tab/>
        <w:t>Pod Vodárenskou věží 2, 182 07, Praha 8</w:t>
      </w:r>
    </w:p>
    <w:p w:rsidR="004A7174" w:rsidRPr="004A7174" w:rsidRDefault="004A7174" w:rsidP="004A7174">
      <w:pPr>
        <w:tabs>
          <w:tab w:val="left" w:pos="2268"/>
        </w:tabs>
        <w:suppressAutoHyphens/>
        <w:spacing w:after="0" w:line="240" w:lineRule="auto"/>
        <w:rPr>
          <w:rFonts w:ascii="Arial" w:eastAsia="Times New Roman" w:hAnsi="Arial" w:cs="Arial"/>
          <w:lang w:eastAsia="zh-CN"/>
        </w:rPr>
      </w:pPr>
      <w:r w:rsidRPr="004A7174">
        <w:rPr>
          <w:rFonts w:ascii="Arial" w:eastAsia="Times New Roman" w:hAnsi="Arial" w:cs="Arial"/>
          <w:lang w:eastAsia="zh-CN"/>
        </w:rPr>
        <w:t xml:space="preserve">zastoupená: </w:t>
      </w:r>
      <w:r w:rsidRPr="004A7174">
        <w:rPr>
          <w:rFonts w:ascii="Arial" w:eastAsia="Times New Roman" w:hAnsi="Arial" w:cs="Arial"/>
          <w:lang w:eastAsia="zh-CN"/>
        </w:rPr>
        <w:tab/>
        <w:t>prof. Ing. Emilem Pelikánem, CSc., ředitelem</w:t>
      </w:r>
    </w:p>
    <w:p w:rsidR="004A7174" w:rsidRPr="004A7174" w:rsidRDefault="004A7174" w:rsidP="004A7174">
      <w:pPr>
        <w:tabs>
          <w:tab w:val="left" w:pos="2268"/>
        </w:tabs>
        <w:suppressAutoHyphens/>
        <w:spacing w:after="0" w:line="240" w:lineRule="auto"/>
        <w:rPr>
          <w:rFonts w:ascii="Arial" w:eastAsia="Times New Roman" w:hAnsi="Arial" w:cs="Arial"/>
          <w:lang w:eastAsia="zh-CN"/>
        </w:rPr>
      </w:pPr>
      <w:r w:rsidRPr="004A7174">
        <w:rPr>
          <w:rFonts w:ascii="Arial" w:eastAsia="Times New Roman" w:hAnsi="Arial" w:cs="Arial"/>
          <w:lang w:eastAsia="zh-CN"/>
        </w:rPr>
        <w:t>IČO:</w:t>
      </w:r>
      <w:r w:rsidRPr="004A7174">
        <w:rPr>
          <w:rFonts w:ascii="Arial" w:eastAsia="Times New Roman" w:hAnsi="Arial" w:cs="Arial"/>
          <w:color w:val="000000"/>
          <w:shd w:val="clear" w:color="auto" w:fill="F5F5F5"/>
          <w:lang w:eastAsia="zh-CN"/>
        </w:rPr>
        <w:t xml:space="preserve"> </w:t>
      </w:r>
      <w:r w:rsidRPr="004A7174">
        <w:rPr>
          <w:rFonts w:ascii="Arial" w:eastAsia="Times New Roman" w:hAnsi="Arial" w:cs="Arial"/>
          <w:color w:val="000000"/>
          <w:lang w:eastAsia="zh-CN"/>
        </w:rPr>
        <w:tab/>
        <w:t>67985807</w:t>
      </w:r>
    </w:p>
    <w:p w:rsidR="004A7174" w:rsidRPr="004A7174" w:rsidRDefault="004A7174" w:rsidP="004A7174">
      <w:pPr>
        <w:tabs>
          <w:tab w:val="left" w:pos="2268"/>
        </w:tabs>
        <w:suppressAutoHyphens/>
        <w:spacing w:after="0" w:line="240" w:lineRule="auto"/>
        <w:rPr>
          <w:rFonts w:ascii="Arial" w:eastAsia="Times New Roman" w:hAnsi="Arial" w:cs="Arial"/>
          <w:lang w:eastAsia="zh-CN"/>
        </w:rPr>
      </w:pPr>
      <w:r w:rsidRPr="004A7174">
        <w:rPr>
          <w:rFonts w:ascii="Arial" w:eastAsia="Times New Roman" w:hAnsi="Arial" w:cs="Arial"/>
          <w:lang w:eastAsia="zh-CN"/>
        </w:rPr>
        <w:t xml:space="preserve">bankovní spojení: </w:t>
      </w:r>
      <w:r w:rsidRPr="004A7174">
        <w:rPr>
          <w:rFonts w:ascii="Arial" w:eastAsia="Times New Roman" w:hAnsi="Arial" w:cs="Arial"/>
          <w:lang w:eastAsia="zh-CN"/>
        </w:rPr>
        <w:tab/>
        <w:t>Československá obchodní banka, a. s., Praha 8, Ke Stírce 50</w:t>
      </w:r>
    </w:p>
    <w:p w:rsidR="004A7174" w:rsidRPr="004A7174" w:rsidRDefault="004A7174" w:rsidP="004A7174">
      <w:pPr>
        <w:tabs>
          <w:tab w:val="left" w:pos="2268"/>
        </w:tabs>
        <w:suppressAutoHyphens/>
        <w:spacing w:after="0" w:line="240" w:lineRule="auto"/>
        <w:rPr>
          <w:rFonts w:ascii="Arial" w:eastAsia="Times New Roman" w:hAnsi="Arial" w:cs="Arial"/>
          <w:lang w:eastAsia="zh-CN"/>
        </w:rPr>
      </w:pPr>
      <w:r w:rsidRPr="004A7174">
        <w:rPr>
          <w:rFonts w:ascii="Arial" w:eastAsia="Times New Roman" w:hAnsi="Arial" w:cs="Arial"/>
          <w:lang w:eastAsia="zh-CN"/>
        </w:rPr>
        <w:t xml:space="preserve">č. </w:t>
      </w:r>
      <w:proofErr w:type="spellStart"/>
      <w:r w:rsidRPr="004A7174">
        <w:rPr>
          <w:rFonts w:ascii="Arial" w:eastAsia="Times New Roman" w:hAnsi="Arial" w:cs="Arial"/>
          <w:lang w:eastAsia="zh-CN"/>
        </w:rPr>
        <w:t>ú.</w:t>
      </w:r>
      <w:proofErr w:type="spellEnd"/>
      <w:r w:rsidRPr="004A7174">
        <w:rPr>
          <w:rFonts w:ascii="Arial" w:eastAsia="Times New Roman" w:hAnsi="Arial" w:cs="Arial"/>
          <w:lang w:eastAsia="zh-CN"/>
        </w:rPr>
        <w:t xml:space="preserve">: </w:t>
      </w:r>
      <w:r w:rsidRPr="004A7174">
        <w:rPr>
          <w:rFonts w:ascii="Arial" w:eastAsia="Times New Roman" w:hAnsi="Arial" w:cs="Arial"/>
          <w:lang w:eastAsia="zh-CN"/>
        </w:rPr>
        <w:tab/>
      </w:r>
      <w:proofErr w:type="spellStart"/>
      <w:r w:rsidR="004D7199" w:rsidRPr="004D7199">
        <w:rPr>
          <w:rFonts w:ascii="Arial" w:eastAsia="Times New Roman" w:hAnsi="Arial" w:cs="Arial"/>
          <w:highlight w:val="black"/>
          <w:lang w:eastAsia="zh-CN"/>
        </w:rPr>
        <w:t>xxxxxxxxx</w:t>
      </w:r>
      <w:proofErr w:type="spellEnd"/>
      <w:r w:rsidRPr="004D7199">
        <w:rPr>
          <w:rFonts w:ascii="Arial" w:eastAsia="Times New Roman" w:hAnsi="Arial" w:cs="Arial"/>
          <w:highlight w:val="black"/>
          <w:lang w:eastAsia="zh-CN"/>
        </w:rPr>
        <w:t>/</w:t>
      </w:r>
      <w:proofErr w:type="spellStart"/>
      <w:r w:rsidR="004D7199" w:rsidRPr="004D7199">
        <w:rPr>
          <w:rFonts w:ascii="Arial" w:eastAsia="Times New Roman" w:hAnsi="Arial" w:cs="Arial"/>
          <w:highlight w:val="black"/>
          <w:lang w:eastAsia="zh-CN"/>
        </w:rPr>
        <w:t>xxxx</w:t>
      </w:r>
      <w:proofErr w:type="spellEnd"/>
    </w:p>
    <w:p w:rsidR="00243D02" w:rsidRPr="00106216" w:rsidRDefault="004A7174" w:rsidP="004A7174">
      <w:pPr>
        <w:spacing w:after="0" w:line="240" w:lineRule="auto"/>
        <w:rPr>
          <w:rFonts w:ascii="Arial" w:hAnsi="Arial" w:cs="Arial"/>
        </w:rPr>
      </w:pPr>
      <w:r w:rsidRPr="004A7174">
        <w:rPr>
          <w:rFonts w:ascii="Arial" w:eastAsia="Times New Roman" w:hAnsi="Arial" w:cs="Arial"/>
          <w:lang w:eastAsia="zh-CN"/>
        </w:rPr>
        <w:t>zapsaná v rejstříku veřejných výzkumných institucí vedeném Ministerstvem školství, mládeže a tělovýchovy</w:t>
      </w:r>
    </w:p>
    <w:p w:rsidR="00243D02" w:rsidRPr="00106216" w:rsidRDefault="00243D02" w:rsidP="008F13D5">
      <w:pPr>
        <w:spacing w:after="0" w:line="240" w:lineRule="auto"/>
        <w:rPr>
          <w:rFonts w:ascii="Arial" w:hAnsi="Arial" w:cs="Arial"/>
          <w:b/>
          <w:bCs/>
        </w:rPr>
      </w:pPr>
    </w:p>
    <w:p w:rsidR="00243D02" w:rsidRPr="00D372A3" w:rsidRDefault="00243D02" w:rsidP="008F13D5">
      <w:pPr>
        <w:spacing w:after="0" w:line="240" w:lineRule="auto"/>
        <w:rPr>
          <w:rFonts w:ascii="Arial" w:hAnsi="Arial" w:cs="Arial"/>
          <w:bCs/>
        </w:rPr>
      </w:pPr>
      <w:r w:rsidRPr="00D372A3">
        <w:rPr>
          <w:rFonts w:ascii="Arial" w:hAnsi="Arial" w:cs="Arial"/>
          <w:bCs/>
        </w:rPr>
        <w:t>(dále jen „objednatel“)</w:t>
      </w:r>
    </w:p>
    <w:p w:rsidR="00243D02" w:rsidRPr="00106216" w:rsidRDefault="00243D02" w:rsidP="008F13D5">
      <w:pPr>
        <w:spacing w:after="0" w:line="240" w:lineRule="auto"/>
        <w:rPr>
          <w:rFonts w:ascii="Arial" w:hAnsi="Arial" w:cs="Arial"/>
          <w:b/>
          <w:bCs/>
        </w:rPr>
      </w:pPr>
    </w:p>
    <w:p w:rsidR="00243D02" w:rsidRPr="00106216" w:rsidRDefault="00243D02" w:rsidP="008F13D5">
      <w:pPr>
        <w:spacing w:after="0" w:line="240" w:lineRule="auto"/>
        <w:rPr>
          <w:rFonts w:ascii="Arial" w:hAnsi="Arial" w:cs="Arial"/>
          <w:bCs/>
        </w:rPr>
      </w:pPr>
      <w:r w:rsidRPr="00106216">
        <w:rPr>
          <w:rFonts w:ascii="Arial" w:hAnsi="Arial" w:cs="Arial"/>
          <w:bCs/>
        </w:rPr>
        <w:t>a</w:t>
      </w:r>
    </w:p>
    <w:p w:rsidR="00243D02" w:rsidRPr="00106216" w:rsidRDefault="00243D02" w:rsidP="00723B2D">
      <w:pPr>
        <w:spacing w:after="0" w:line="240" w:lineRule="auto"/>
        <w:rPr>
          <w:rFonts w:ascii="Arial" w:hAnsi="Arial" w:cs="Arial"/>
          <w:bCs/>
        </w:rPr>
      </w:pPr>
    </w:p>
    <w:p w:rsidR="00634B53" w:rsidRPr="00D372A3" w:rsidRDefault="000A24D2" w:rsidP="00634B53">
      <w:pPr>
        <w:spacing w:after="0"/>
        <w:jc w:val="both"/>
        <w:rPr>
          <w:rFonts w:ascii="Arial" w:hAnsi="Arial" w:cs="Arial"/>
          <w:b/>
          <w:bCs/>
        </w:rPr>
      </w:pPr>
      <w:r>
        <w:rPr>
          <w:rFonts w:ascii="Arial" w:hAnsi="Arial" w:cs="Arial"/>
          <w:b/>
          <w:bCs/>
        </w:rPr>
        <w:t>MAP s.r.o.</w:t>
      </w:r>
    </w:p>
    <w:p w:rsidR="00E413EC" w:rsidRPr="00957270" w:rsidRDefault="00F063EF" w:rsidP="00634B53">
      <w:pPr>
        <w:spacing w:after="0"/>
        <w:jc w:val="both"/>
        <w:rPr>
          <w:rFonts w:ascii="Arial" w:hAnsi="Arial" w:cs="Arial"/>
          <w:bCs/>
        </w:rPr>
      </w:pPr>
      <w:r>
        <w:rPr>
          <w:rFonts w:ascii="Arial" w:hAnsi="Arial" w:cs="Arial"/>
          <w:bCs/>
        </w:rPr>
        <w:t xml:space="preserve">   </w:t>
      </w:r>
    </w:p>
    <w:p w:rsidR="00D372A3" w:rsidRDefault="00634B53" w:rsidP="00634B53">
      <w:pPr>
        <w:spacing w:after="0"/>
        <w:jc w:val="both"/>
        <w:rPr>
          <w:rFonts w:ascii="Arial" w:hAnsi="Arial" w:cs="Arial"/>
        </w:rPr>
      </w:pPr>
      <w:r w:rsidRPr="00106216">
        <w:rPr>
          <w:rFonts w:ascii="Arial" w:hAnsi="Arial" w:cs="Arial"/>
        </w:rPr>
        <w:t>se sídlem</w:t>
      </w:r>
      <w:r w:rsidR="00766313">
        <w:rPr>
          <w:rFonts w:ascii="Arial" w:hAnsi="Arial" w:cs="Arial"/>
        </w:rPr>
        <w:t>:</w:t>
      </w:r>
      <w:r w:rsidR="00766313">
        <w:rPr>
          <w:rFonts w:ascii="Arial" w:hAnsi="Arial" w:cs="Arial"/>
        </w:rPr>
        <w:tab/>
      </w:r>
      <w:r w:rsidR="00766313">
        <w:rPr>
          <w:rFonts w:ascii="Arial" w:hAnsi="Arial" w:cs="Arial"/>
        </w:rPr>
        <w:tab/>
      </w:r>
      <w:r w:rsidR="000A24D2">
        <w:rPr>
          <w:rFonts w:ascii="Arial" w:hAnsi="Arial" w:cs="Arial"/>
        </w:rPr>
        <w:t>Vršovická 51, 101 00 Praha 10</w:t>
      </w:r>
    </w:p>
    <w:p w:rsidR="00634B53" w:rsidRPr="00D510B5" w:rsidRDefault="00766313" w:rsidP="00D372A3">
      <w:pPr>
        <w:spacing w:after="0"/>
        <w:jc w:val="both"/>
        <w:rPr>
          <w:rFonts w:ascii="Arial" w:hAnsi="Arial" w:cs="Arial"/>
          <w:b/>
          <w:bCs/>
        </w:rPr>
      </w:pPr>
      <w:r>
        <w:rPr>
          <w:rFonts w:ascii="Arial" w:hAnsi="Arial" w:cs="Arial"/>
        </w:rPr>
        <w:t>z</w:t>
      </w:r>
      <w:r w:rsidR="00D372A3">
        <w:rPr>
          <w:rFonts w:ascii="Arial" w:hAnsi="Arial" w:cs="Arial"/>
        </w:rPr>
        <w:t>astoupená</w:t>
      </w:r>
      <w:r>
        <w:rPr>
          <w:rFonts w:ascii="Arial" w:hAnsi="Arial" w:cs="Arial"/>
        </w:rPr>
        <w:t>:</w:t>
      </w:r>
      <w:r>
        <w:rPr>
          <w:rFonts w:ascii="Arial" w:hAnsi="Arial" w:cs="Arial"/>
        </w:rPr>
        <w:tab/>
      </w:r>
      <w:r>
        <w:rPr>
          <w:rFonts w:ascii="Arial" w:hAnsi="Arial" w:cs="Arial"/>
        </w:rPr>
        <w:tab/>
      </w:r>
      <w:proofErr w:type="spellStart"/>
      <w:proofErr w:type="gramStart"/>
      <w:r w:rsidR="000A24D2">
        <w:rPr>
          <w:rFonts w:ascii="Arial" w:hAnsi="Arial" w:cs="Arial"/>
        </w:rPr>
        <w:t>Ing.Petrem</w:t>
      </w:r>
      <w:proofErr w:type="spellEnd"/>
      <w:proofErr w:type="gramEnd"/>
      <w:r w:rsidR="000A24D2">
        <w:rPr>
          <w:rFonts w:ascii="Arial" w:hAnsi="Arial" w:cs="Arial"/>
        </w:rPr>
        <w:t xml:space="preserve"> Gottwaldem, jednatelem</w:t>
      </w:r>
      <w:r w:rsidR="00FD2FF6">
        <w:rPr>
          <w:rFonts w:ascii="Arial" w:hAnsi="Arial" w:cs="Arial"/>
        </w:rPr>
        <w:t xml:space="preserve"> </w:t>
      </w:r>
    </w:p>
    <w:p w:rsidR="00634B53" w:rsidRPr="00106216" w:rsidRDefault="00634B53" w:rsidP="00634B53">
      <w:pPr>
        <w:spacing w:after="0" w:line="240" w:lineRule="auto"/>
        <w:rPr>
          <w:rFonts w:ascii="Arial" w:hAnsi="Arial" w:cs="Arial"/>
        </w:rPr>
      </w:pPr>
      <w:r w:rsidRPr="00106216">
        <w:rPr>
          <w:rFonts w:ascii="Arial" w:hAnsi="Arial" w:cs="Arial"/>
        </w:rPr>
        <w:t>IČ</w:t>
      </w:r>
      <w:r w:rsidR="00D372A3">
        <w:rPr>
          <w:rFonts w:ascii="Arial" w:hAnsi="Arial" w:cs="Arial"/>
        </w:rPr>
        <w:t>O</w:t>
      </w:r>
      <w:r w:rsidR="00766313">
        <w:rPr>
          <w:rFonts w:ascii="Arial" w:hAnsi="Arial" w:cs="Arial"/>
        </w:rPr>
        <w:t>:</w:t>
      </w:r>
      <w:r w:rsidR="00766313">
        <w:rPr>
          <w:rFonts w:ascii="Arial" w:hAnsi="Arial" w:cs="Arial"/>
        </w:rPr>
        <w:tab/>
      </w:r>
      <w:r w:rsidR="00766313">
        <w:rPr>
          <w:rFonts w:ascii="Arial" w:hAnsi="Arial" w:cs="Arial"/>
        </w:rPr>
        <w:tab/>
      </w:r>
      <w:r w:rsidR="00766313">
        <w:rPr>
          <w:rFonts w:ascii="Arial" w:hAnsi="Arial" w:cs="Arial"/>
        </w:rPr>
        <w:tab/>
      </w:r>
      <w:r w:rsidR="000A24D2">
        <w:rPr>
          <w:rFonts w:ascii="Arial" w:hAnsi="Arial" w:cs="Arial"/>
        </w:rPr>
        <w:t>61060577</w:t>
      </w:r>
    </w:p>
    <w:p w:rsidR="00D372A3" w:rsidRDefault="00634B53" w:rsidP="00634B53">
      <w:pPr>
        <w:spacing w:after="0" w:line="240" w:lineRule="auto"/>
        <w:rPr>
          <w:rFonts w:ascii="Arial" w:hAnsi="Arial" w:cs="Arial"/>
        </w:rPr>
      </w:pPr>
      <w:r w:rsidRPr="00106216">
        <w:rPr>
          <w:rFonts w:ascii="Arial" w:hAnsi="Arial" w:cs="Arial"/>
        </w:rPr>
        <w:t>DIČ</w:t>
      </w:r>
      <w:r w:rsidR="00766313">
        <w:rPr>
          <w:rFonts w:ascii="Arial" w:hAnsi="Arial" w:cs="Arial"/>
        </w:rPr>
        <w:t>:</w:t>
      </w:r>
      <w:r w:rsidR="00D372A3">
        <w:rPr>
          <w:rFonts w:ascii="Arial" w:hAnsi="Arial" w:cs="Arial"/>
        </w:rPr>
        <w:t xml:space="preserve"> </w:t>
      </w:r>
      <w:r w:rsidR="00766313">
        <w:rPr>
          <w:rFonts w:ascii="Arial" w:hAnsi="Arial" w:cs="Arial"/>
        </w:rPr>
        <w:tab/>
      </w:r>
      <w:r w:rsidR="00766313">
        <w:rPr>
          <w:rFonts w:ascii="Arial" w:hAnsi="Arial" w:cs="Arial"/>
        </w:rPr>
        <w:tab/>
      </w:r>
      <w:r w:rsidR="00766313">
        <w:rPr>
          <w:rFonts w:ascii="Arial" w:hAnsi="Arial" w:cs="Arial"/>
        </w:rPr>
        <w:tab/>
      </w:r>
      <w:proofErr w:type="spellStart"/>
      <w:r w:rsidR="000A24D2">
        <w:rPr>
          <w:rFonts w:ascii="Arial" w:hAnsi="Arial" w:cs="Arial"/>
        </w:rPr>
        <w:t>cz</w:t>
      </w:r>
      <w:proofErr w:type="spellEnd"/>
      <w:r w:rsidR="000A24D2">
        <w:rPr>
          <w:rFonts w:ascii="Arial" w:hAnsi="Arial" w:cs="Arial"/>
        </w:rPr>
        <w:t xml:space="preserve"> 61060577</w:t>
      </w:r>
    </w:p>
    <w:p w:rsidR="00634B53" w:rsidRDefault="00D372A3" w:rsidP="00D372A3">
      <w:pPr>
        <w:spacing w:after="0" w:line="240" w:lineRule="auto"/>
        <w:rPr>
          <w:rFonts w:ascii="Arial" w:hAnsi="Arial" w:cs="Arial"/>
        </w:rPr>
      </w:pPr>
      <w:r>
        <w:rPr>
          <w:rFonts w:ascii="Arial" w:hAnsi="Arial" w:cs="Arial"/>
        </w:rPr>
        <w:t>bank</w:t>
      </w:r>
      <w:r w:rsidR="00634B53" w:rsidRPr="00106216">
        <w:rPr>
          <w:rFonts w:ascii="Arial" w:hAnsi="Arial" w:cs="Arial"/>
        </w:rPr>
        <w:t>ovní spojení</w:t>
      </w:r>
      <w:r w:rsidR="00766313">
        <w:rPr>
          <w:rFonts w:ascii="Arial" w:hAnsi="Arial" w:cs="Arial"/>
        </w:rPr>
        <w:t>:</w:t>
      </w:r>
      <w:r>
        <w:rPr>
          <w:rFonts w:ascii="Arial" w:hAnsi="Arial" w:cs="Arial"/>
        </w:rPr>
        <w:t xml:space="preserve"> </w:t>
      </w:r>
      <w:r w:rsidR="00766313">
        <w:rPr>
          <w:rFonts w:ascii="Arial" w:hAnsi="Arial" w:cs="Arial"/>
        </w:rPr>
        <w:tab/>
      </w:r>
      <w:r w:rsidR="000A24D2">
        <w:rPr>
          <w:rFonts w:ascii="Arial" w:hAnsi="Arial" w:cs="Arial"/>
        </w:rPr>
        <w:t>KB a.s.</w:t>
      </w:r>
    </w:p>
    <w:p w:rsidR="00EF2198" w:rsidRPr="00106216" w:rsidRDefault="00EF2198" w:rsidP="00EF2198">
      <w:pPr>
        <w:spacing w:after="0" w:line="240" w:lineRule="auto"/>
        <w:rPr>
          <w:rFonts w:ascii="Arial" w:hAnsi="Arial" w:cs="Arial"/>
        </w:rPr>
      </w:pPr>
      <w:r w:rsidRPr="00106216">
        <w:rPr>
          <w:rFonts w:ascii="Arial" w:hAnsi="Arial" w:cs="Arial"/>
        </w:rPr>
        <w:t xml:space="preserve">číslo účtu: </w:t>
      </w:r>
      <w:r w:rsidR="00766313">
        <w:rPr>
          <w:rFonts w:ascii="Arial" w:hAnsi="Arial" w:cs="Arial"/>
        </w:rPr>
        <w:tab/>
      </w:r>
      <w:r w:rsidR="00766313">
        <w:rPr>
          <w:rFonts w:ascii="Arial" w:hAnsi="Arial" w:cs="Arial"/>
        </w:rPr>
        <w:tab/>
      </w:r>
      <w:proofErr w:type="spellStart"/>
      <w:r w:rsidR="004D7199" w:rsidRPr="004D7199">
        <w:rPr>
          <w:rFonts w:ascii="Arial" w:hAnsi="Arial" w:cs="Arial"/>
          <w:highlight w:val="black"/>
        </w:rPr>
        <w:t>xxxxxxxxxx</w:t>
      </w:r>
      <w:proofErr w:type="spellEnd"/>
      <w:r w:rsidR="000A24D2" w:rsidRPr="004D7199">
        <w:rPr>
          <w:rFonts w:ascii="Arial" w:hAnsi="Arial" w:cs="Arial"/>
          <w:highlight w:val="black"/>
        </w:rPr>
        <w:t>/</w:t>
      </w:r>
      <w:proofErr w:type="spellStart"/>
      <w:r w:rsidR="004D7199" w:rsidRPr="004D7199">
        <w:rPr>
          <w:rFonts w:ascii="Arial" w:hAnsi="Arial" w:cs="Arial"/>
          <w:highlight w:val="black"/>
        </w:rPr>
        <w:t>xxxx</w:t>
      </w:r>
      <w:proofErr w:type="spellEnd"/>
    </w:p>
    <w:p w:rsidR="00E413EC" w:rsidRDefault="00634B53" w:rsidP="00634B53">
      <w:pPr>
        <w:spacing w:after="0" w:line="240" w:lineRule="auto"/>
        <w:rPr>
          <w:rFonts w:ascii="Arial" w:hAnsi="Arial" w:cs="Arial"/>
          <w:bCs/>
        </w:rPr>
      </w:pPr>
      <w:r>
        <w:rPr>
          <w:rFonts w:ascii="Arial" w:hAnsi="Arial" w:cs="Arial"/>
          <w:bCs/>
        </w:rPr>
        <w:t>zapsaná v</w:t>
      </w:r>
      <w:r w:rsidR="00E413EC">
        <w:rPr>
          <w:rFonts w:ascii="Arial" w:hAnsi="Arial" w:cs="Arial"/>
          <w:bCs/>
        </w:rPr>
        <w:t xml:space="preserve"> obchodním rejstříku vedeném</w:t>
      </w:r>
      <w:r w:rsidR="008E0EF8" w:rsidRPr="008E0EF8">
        <w:rPr>
          <w:rFonts w:ascii="Arial" w:hAnsi="Arial" w:cs="Arial"/>
        </w:rPr>
        <w:t xml:space="preserve"> </w:t>
      </w:r>
      <w:r w:rsidR="000A24D2">
        <w:rPr>
          <w:rFonts w:ascii="Arial" w:hAnsi="Arial" w:cs="Arial"/>
        </w:rPr>
        <w:t>Městský</w:t>
      </w:r>
      <w:r w:rsidR="008E0EF8" w:rsidRPr="00307C2C">
        <w:rPr>
          <w:rFonts w:ascii="Arial" w:hAnsi="Arial" w:cs="Arial"/>
        </w:rPr>
        <w:t xml:space="preserve"> soudem v</w:t>
      </w:r>
      <w:r w:rsidR="00FD2FF6">
        <w:rPr>
          <w:rFonts w:ascii="Arial" w:hAnsi="Arial" w:cs="Arial"/>
        </w:rPr>
        <w:t> </w:t>
      </w:r>
      <w:r w:rsidR="000A24D2">
        <w:rPr>
          <w:rFonts w:ascii="Arial" w:hAnsi="Arial" w:cs="Arial"/>
        </w:rPr>
        <w:t>Praze</w:t>
      </w:r>
      <w:r w:rsidR="00E413EC">
        <w:rPr>
          <w:rFonts w:ascii="Arial" w:hAnsi="Arial" w:cs="Arial"/>
          <w:bCs/>
        </w:rPr>
        <w:t>, sp.</w:t>
      </w:r>
      <w:r w:rsidR="0092418D">
        <w:rPr>
          <w:rFonts w:ascii="Arial" w:hAnsi="Arial" w:cs="Arial"/>
          <w:bCs/>
        </w:rPr>
        <w:t xml:space="preserve"> </w:t>
      </w:r>
      <w:r w:rsidR="00E413EC">
        <w:rPr>
          <w:rFonts w:ascii="Arial" w:hAnsi="Arial" w:cs="Arial"/>
          <w:bCs/>
        </w:rPr>
        <w:t>zn.:</w:t>
      </w:r>
      <w:r w:rsidR="00766313">
        <w:rPr>
          <w:rFonts w:ascii="Arial" w:hAnsi="Arial" w:cs="Arial"/>
          <w:bCs/>
        </w:rPr>
        <w:t xml:space="preserve"> </w:t>
      </w:r>
      <w:r w:rsidR="000A24D2">
        <w:rPr>
          <w:rFonts w:ascii="Arial" w:hAnsi="Arial" w:cs="Arial"/>
          <w:bCs/>
        </w:rPr>
        <w:t>oddíl C, vložka 42940</w:t>
      </w:r>
      <w:r w:rsidR="00FD2FF6">
        <w:rPr>
          <w:rFonts w:ascii="Arial" w:hAnsi="Arial" w:cs="Arial"/>
          <w:bCs/>
        </w:rPr>
        <w:t xml:space="preserve"> </w:t>
      </w:r>
    </w:p>
    <w:p w:rsidR="00A3434E" w:rsidRDefault="00A3434E" w:rsidP="00FB2671">
      <w:pPr>
        <w:spacing w:after="0" w:line="240" w:lineRule="auto"/>
        <w:rPr>
          <w:rFonts w:ascii="Arial" w:hAnsi="Arial" w:cs="Arial"/>
        </w:rPr>
      </w:pPr>
    </w:p>
    <w:p w:rsidR="00A3434E" w:rsidRPr="00307C2C" w:rsidRDefault="00A3434E" w:rsidP="00FB2671">
      <w:pPr>
        <w:spacing w:after="0" w:line="240" w:lineRule="auto"/>
        <w:rPr>
          <w:rFonts w:ascii="Arial" w:hAnsi="Arial" w:cs="Arial"/>
        </w:rPr>
      </w:pPr>
      <w:r w:rsidRPr="000A24D2">
        <w:rPr>
          <w:rFonts w:ascii="Arial" w:hAnsi="Arial" w:cs="Arial"/>
        </w:rPr>
        <w:t>plátce</w:t>
      </w:r>
      <w:r>
        <w:rPr>
          <w:rFonts w:ascii="Arial" w:hAnsi="Arial" w:cs="Arial"/>
        </w:rPr>
        <w:t xml:space="preserve"> DPH</w:t>
      </w:r>
    </w:p>
    <w:p w:rsidR="008E0EF8" w:rsidRDefault="008E0EF8" w:rsidP="00723B2D">
      <w:pPr>
        <w:spacing w:after="0" w:line="240" w:lineRule="auto"/>
        <w:rPr>
          <w:rFonts w:ascii="Arial" w:hAnsi="Arial" w:cs="Arial"/>
          <w:b/>
          <w:bCs/>
        </w:rPr>
      </w:pPr>
    </w:p>
    <w:p w:rsidR="00243D02" w:rsidRPr="00D372A3" w:rsidRDefault="00243D02" w:rsidP="00FB2671">
      <w:pPr>
        <w:spacing w:after="0" w:line="240" w:lineRule="auto"/>
        <w:rPr>
          <w:rFonts w:ascii="Arial" w:hAnsi="Arial" w:cs="Arial"/>
          <w:bCs/>
        </w:rPr>
      </w:pPr>
      <w:r w:rsidRPr="00D372A3">
        <w:rPr>
          <w:rFonts w:ascii="Arial" w:hAnsi="Arial" w:cs="Arial"/>
          <w:bCs/>
        </w:rPr>
        <w:t>(dále jen „zhotovitel“)</w:t>
      </w:r>
    </w:p>
    <w:p w:rsidR="00243D02" w:rsidRPr="00106216" w:rsidRDefault="00243D02" w:rsidP="00FB2671">
      <w:pPr>
        <w:spacing w:after="0" w:line="240" w:lineRule="auto"/>
        <w:rPr>
          <w:rFonts w:ascii="Arial" w:hAnsi="Arial" w:cs="Arial"/>
          <w:b/>
          <w:bCs/>
        </w:rPr>
      </w:pPr>
    </w:p>
    <w:p w:rsidR="00243D02" w:rsidRPr="006A3597" w:rsidRDefault="00243D02" w:rsidP="00FB2671">
      <w:pPr>
        <w:spacing w:after="0" w:line="240" w:lineRule="auto"/>
        <w:jc w:val="both"/>
        <w:rPr>
          <w:rFonts w:ascii="Arial" w:hAnsi="Arial" w:cs="Arial"/>
        </w:rPr>
      </w:pPr>
      <w:r w:rsidRPr="00106216">
        <w:rPr>
          <w:rFonts w:ascii="Arial" w:hAnsi="Arial" w:cs="Arial"/>
        </w:rPr>
        <w:t xml:space="preserve">uzavírají níže uvedeného dne, měsíce a roku v souladu s ustanovením § </w:t>
      </w:r>
      <w:smartTag w:uri="urn:schemas-microsoft-com:office:smarttags" w:element="metricconverter">
        <w:smartTagPr>
          <w:attr w:name="ProductID" w:val="2586 a"/>
        </w:smartTagPr>
        <w:r w:rsidRPr="00106216">
          <w:rPr>
            <w:rFonts w:ascii="Arial" w:hAnsi="Arial" w:cs="Arial"/>
          </w:rPr>
          <w:t>2586 a</w:t>
        </w:r>
      </w:smartTag>
      <w:r w:rsidRPr="00106216">
        <w:rPr>
          <w:rFonts w:ascii="Arial" w:hAnsi="Arial" w:cs="Arial"/>
        </w:rPr>
        <w:t xml:space="preserve"> násl. zákona č. 89/2012 Sb., občanský zákon</w:t>
      </w:r>
      <w:r>
        <w:rPr>
          <w:rFonts w:ascii="Arial" w:hAnsi="Arial" w:cs="Arial"/>
        </w:rPr>
        <w:t xml:space="preserve">ík, </w:t>
      </w:r>
      <w:r w:rsidR="006952D1">
        <w:rPr>
          <w:rFonts w:ascii="Arial" w:hAnsi="Arial" w:cs="Arial"/>
        </w:rPr>
        <w:t>ve znění pozdějších předpisů</w:t>
      </w:r>
      <w:r>
        <w:rPr>
          <w:rFonts w:ascii="Arial" w:hAnsi="Arial" w:cs="Arial"/>
        </w:rPr>
        <w:t>, (dále jen „OZ“)</w:t>
      </w:r>
      <w:r w:rsidRPr="00106216">
        <w:rPr>
          <w:rFonts w:ascii="Arial" w:hAnsi="Arial" w:cs="Arial"/>
        </w:rPr>
        <w:t>, tuto</w:t>
      </w:r>
      <w:r>
        <w:rPr>
          <w:rFonts w:ascii="Arial" w:hAnsi="Arial" w:cs="Arial"/>
        </w:rPr>
        <w:t xml:space="preserve"> s</w:t>
      </w:r>
      <w:r w:rsidRPr="006A3597">
        <w:rPr>
          <w:rFonts w:ascii="Arial" w:hAnsi="Arial" w:cs="Arial"/>
        </w:rPr>
        <w:t>mlouvu o dílo (dále jen „SoD“</w:t>
      </w:r>
      <w:r>
        <w:rPr>
          <w:rFonts w:ascii="Arial" w:hAnsi="Arial" w:cs="Arial"/>
        </w:rPr>
        <w:t>)</w:t>
      </w:r>
      <w:r w:rsidR="0092418D">
        <w:rPr>
          <w:rFonts w:ascii="Arial" w:hAnsi="Arial" w:cs="Arial"/>
        </w:rPr>
        <w:t>:</w:t>
      </w:r>
    </w:p>
    <w:p w:rsidR="00243D02" w:rsidRDefault="00243D02" w:rsidP="00FB2671">
      <w:pPr>
        <w:spacing w:after="0" w:line="240" w:lineRule="auto"/>
        <w:rPr>
          <w:rFonts w:ascii="Arial" w:hAnsi="Arial" w:cs="Arial"/>
        </w:rPr>
      </w:pPr>
    </w:p>
    <w:p w:rsidR="00EC6AD3" w:rsidRPr="00106216" w:rsidRDefault="00EC6AD3" w:rsidP="00FB2671">
      <w:pPr>
        <w:spacing w:after="0" w:line="240" w:lineRule="auto"/>
        <w:rPr>
          <w:rFonts w:ascii="Arial" w:hAnsi="Arial" w:cs="Arial"/>
        </w:rPr>
      </w:pPr>
    </w:p>
    <w:p w:rsidR="00243D02" w:rsidRPr="00106216" w:rsidRDefault="00243D02" w:rsidP="00FB2671">
      <w:pPr>
        <w:spacing w:after="0" w:line="240" w:lineRule="auto"/>
        <w:jc w:val="center"/>
        <w:rPr>
          <w:rFonts w:ascii="Arial" w:hAnsi="Arial" w:cs="Arial"/>
          <w:b/>
          <w:bCs/>
        </w:rPr>
      </w:pPr>
      <w:r w:rsidRPr="00106216">
        <w:rPr>
          <w:rFonts w:ascii="Arial" w:hAnsi="Arial" w:cs="Arial"/>
          <w:b/>
          <w:bCs/>
        </w:rPr>
        <w:t>Úvodní ustanovení</w:t>
      </w:r>
    </w:p>
    <w:p w:rsidR="00243D02" w:rsidRPr="00106216" w:rsidRDefault="00243D02" w:rsidP="00FB2671">
      <w:pPr>
        <w:spacing w:after="0" w:line="240" w:lineRule="auto"/>
        <w:rPr>
          <w:rFonts w:ascii="Arial" w:hAnsi="Arial" w:cs="Arial"/>
          <w:b/>
          <w:bCs/>
        </w:rPr>
      </w:pPr>
    </w:p>
    <w:p w:rsidR="00243D02" w:rsidRPr="00106216" w:rsidRDefault="00243D02" w:rsidP="00FB2671">
      <w:pPr>
        <w:spacing w:after="0" w:line="240" w:lineRule="auto"/>
        <w:rPr>
          <w:rFonts w:ascii="Arial" w:hAnsi="Arial" w:cs="Arial"/>
          <w:b/>
        </w:rPr>
      </w:pPr>
      <w:r w:rsidRPr="00106216">
        <w:rPr>
          <w:rFonts w:ascii="Arial" w:hAnsi="Arial" w:cs="Arial"/>
          <w:b/>
        </w:rPr>
        <w:t xml:space="preserve">Vzhledem k tomu, že </w:t>
      </w:r>
    </w:p>
    <w:p w:rsidR="00243D02" w:rsidRPr="00106216" w:rsidRDefault="00243D02" w:rsidP="00FB2671">
      <w:pPr>
        <w:spacing w:after="0" w:line="240" w:lineRule="auto"/>
        <w:rPr>
          <w:rFonts w:ascii="Arial" w:hAnsi="Arial" w:cs="Arial"/>
          <w:b/>
        </w:rPr>
      </w:pPr>
    </w:p>
    <w:p w:rsidR="003E36F4" w:rsidRPr="00FB2671" w:rsidRDefault="0092418D" w:rsidP="00D42987">
      <w:pPr>
        <w:spacing w:after="0" w:line="240" w:lineRule="auto"/>
        <w:jc w:val="both"/>
        <w:rPr>
          <w:rFonts w:ascii="Arial" w:hAnsi="Arial" w:cs="Arial"/>
        </w:rPr>
      </w:pPr>
      <w:r>
        <w:rPr>
          <w:rFonts w:ascii="Arial" w:hAnsi="Arial" w:cs="Arial"/>
          <w:b/>
          <w:bCs/>
        </w:rPr>
        <w:t xml:space="preserve">Ústav </w:t>
      </w:r>
      <w:r w:rsidR="004A7174">
        <w:rPr>
          <w:rFonts w:ascii="Arial" w:hAnsi="Arial" w:cs="Arial"/>
          <w:b/>
          <w:bCs/>
        </w:rPr>
        <w:t>informatiky</w:t>
      </w:r>
      <w:r w:rsidRPr="00106216">
        <w:rPr>
          <w:rFonts w:ascii="Arial" w:hAnsi="Arial" w:cs="Arial"/>
          <w:b/>
          <w:bCs/>
        </w:rPr>
        <w:t xml:space="preserve"> AV ČR, v. v. i.</w:t>
      </w:r>
      <w:r>
        <w:rPr>
          <w:rFonts w:ascii="Arial" w:hAnsi="Arial" w:cs="Arial"/>
          <w:b/>
          <w:bCs/>
        </w:rPr>
        <w:t xml:space="preserve"> </w:t>
      </w:r>
      <w:r w:rsidR="00243D02" w:rsidRPr="00106216">
        <w:rPr>
          <w:rFonts w:ascii="Arial" w:hAnsi="Arial" w:cs="Arial"/>
        </w:rPr>
        <w:t>je veřejný</w:t>
      </w:r>
      <w:r w:rsidR="00DA5454">
        <w:rPr>
          <w:rFonts w:ascii="Arial" w:hAnsi="Arial" w:cs="Arial"/>
        </w:rPr>
        <w:t>m</w:t>
      </w:r>
      <w:r w:rsidR="00243D02" w:rsidRPr="00106216">
        <w:rPr>
          <w:rFonts w:ascii="Arial" w:hAnsi="Arial" w:cs="Arial"/>
        </w:rPr>
        <w:t xml:space="preserve"> zadavatel</w:t>
      </w:r>
      <w:r w:rsidR="00DA5454">
        <w:rPr>
          <w:rFonts w:ascii="Arial" w:hAnsi="Arial" w:cs="Arial"/>
        </w:rPr>
        <w:t>em</w:t>
      </w:r>
      <w:r w:rsidR="00243D02" w:rsidRPr="00106216">
        <w:rPr>
          <w:rFonts w:ascii="Arial" w:hAnsi="Arial" w:cs="Arial"/>
        </w:rPr>
        <w:t xml:space="preserve"> ve smyslu zák. č. 13</w:t>
      </w:r>
      <w:r w:rsidR="00DE53E0">
        <w:rPr>
          <w:rFonts w:ascii="Arial" w:hAnsi="Arial" w:cs="Arial"/>
        </w:rPr>
        <w:t>4</w:t>
      </w:r>
      <w:r w:rsidR="00833F45">
        <w:rPr>
          <w:rFonts w:ascii="Arial" w:hAnsi="Arial" w:cs="Arial"/>
        </w:rPr>
        <w:t>/201</w:t>
      </w:r>
      <w:r w:rsidR="00243D02" w:rsidRPr="00106216">
        <w:rPr>
          <w:rFonts w:ascii="Arial" w:hAnsi="Arial" w:cs="Arial"/>
        </w:rPr>
        <w:t>6 Sb., o</w:t>
      </w:r>
      <w:r w:rsidR="00DE53E0">
        <w:rPr>
          <w:rFonts w:ascii="Arial" w:hAnsi="Arial" w:cs="Arial"/>
        </w:rPr>
        <w:t xml:space="preserve"> zadávání</w:t>
      </w:r>
      <w:r w:rsidR="00243D02" w:rsidRPr="00106216">
        <w:rPr>
          <w:rFonts w:ascii="Arial" w:hAnsi="Arial" w:cs="Arial"/>
        </w:rPr>
        <w:t xml:space="preserve"> veřejných zakáz</w:t>
      </w:r>
      <w:r w:rsidR="00DE53E0">
        <w:rPr>
          <w:rFonts w:ascii="Arial" w:hAnsi="Arial" w:cs="Arial"/>
        </w:rPr>
        <w:t>ek</w:t>
      </w:r>
      <w:r>
        <w:rPr>
          <w:rFonts w:ascii="Arial" w:hAnsi="Arial" w:cs="Arial"/>
        </w:rPr>
        <w:t xml:space="preserve"> ve znění pozdějších předpisů, který</w:t>
      </w:r>
      <w:r w:rsidR="00DA5454">
        <w:rPr>
          <w:rFonts w:ascii="Arial" w:hAnsi="Arial" w:cs="Arial"/>
        </w:rPr>
        <w:t xml:space="preserve"> </w:t>
      </w:r>
      <w:r w:rsidR="00243D02" w:rsidRPr="00106216">
        <w:rPr>
          <w:rFonts w:ascii="Arial" w:hAnsi="Arial" w:cs="Arial"/>
        </w:rPr>
        <w:t xml:space="preserve">zahájil </w:t>
      </w:r>
      <w:r w:rsidR="00D42987">
        <w:rPr>
          <w:rFonts w:ascii="Arial" w:hAnsi="Arial" w:cs="Arial"/>
        </w:rPr>
        <w:t>výběrové</w:t>
      </w:r>
      <w:r w:rsidR="00F75063">
        <w:rPr>
          <w:rFonts w:ascii="Arial" w:hAnsi="Arial" w:cs="Arial"/>
        </w:rPr>
        <w:t xml:space="preserve"> řízení na </w:t>
      </w:r>
      <w:r w:rsidR="00243D02">
        <w:rPr>
          <w:rFonts w:ascii="Arial" w:hAnsi="Arial" w:cs="Arial"/>
        </w:rPr>
        <w:t xml:space="preserve">zadání </w:t>
      </w:r>
      <w:r w:rsidR="00F75063">
        <w:rPr>
          <w:rFonts w:ascii="Arial" w:hAnsi="Arial" w:cs="Arial"/>
        </w:rPr>
        <w:t>veřejné zakázky</w:t>
      </w:r>
      <w:r w:rsidR="00D42987">
        <w:rPr>
          <w:rFonts w:ascii="Arial" w:hAnsi="Arial" w:cs="Arial"/>
        </w:rPr>
        <w:t xml:space="preserve"> malého rozsahu</w:t>
      </w:r>
      <w:r w:rsidR="00243D02" w:rsidRPr="00A73C39">
        <w:rPr>
          <w:rFonts w:ascii="Arial" w:hAnsi="Arial" w:cs="Arial"/>
        </w:rPr>
        <w:t xml:space="preserve"> na stavební práce s názvem </w:t>
      </w:r>
      <w:r w:rsidR="003E36F4" w:rsidRPr="00E136F7">
        <w:rPr>
          <w:rFonts w:ascii="Arial" w:hAnsi="Arial" w:cs="Arial"/>
          <w:b/>
        </w:rPr>
        <w:t>„</w:t>
      </w:r>
      <w:r w:rsidR="00C216D4">
        <w:rPr>
          <w:rFonts w:ascii="Arial" w:hAnsi="Arial" w:cs="Arial"/>
          <w:b/>
        </w:rPr>
        <w:t>Rozdělení posluchárny – místnost č. 222 na dvě kanceláře</w:t>
      </w:r>
      <w:r w:rsidR="003E36F4" w:rsidRPr="00FB2671">
        <w:rPr>
          <w:rFonts w:ascii="Arial" w:hAnsi="Arial" w:cs="Arial"/>
        </w:rPr>
        <w:t>“</w:t>
      </w:r>
    </w:p>
    <w:p w:rsidR="00840A4C" w:rsidRDefault="00840A4C" w:rsidP="00CE64CE">
      <w:pPr>
        <w:spacing w:after="0" w:line="240" w:lineRule="auto"/>
        <w:rPr>
          <w:rFonts w:ascii="Arial" w:hAnsi="Arial" w:cs="Arial"/>
        </w:rPr>
      </w:pPr>
    </w:p>
    <w:p w:rsidR="00243D02" w:rsidRDefault="005806F6" w:rsidP="00CE64CE">
      <w:pPr>
        <w:spacing w:after="0" w:line="240" w:lineRule="auto"/>
        <w:rPr>
          <w:rFonts w:ascii="Arial" w:hAnsi="Arial" w:cs="Arial"/>
        </w:rPr>
      </w:pPr>
      <w:r>
        <w:rPr>
          <w:rFonts w:ascii="Arial" w:hAnsi="Arial" w:cs="Arial"/>
        </w:rPr>
        <w:t>a</w:t>
      </w:r>
    </w:p>
    <w:p w:rsidR="005806F6" w:rsidRDefault="005806F6" w:rsidP="00FB2671">
      <w:pPr>
        <w:spacing w:after="0" w:line="240" w:lineRule="auto"/>
        <w:rPr>
          <w:rFonts w:ascii="Arial" w:hAnsi="Arial" w:cs="Arial"/>
        </w:rPr>
      </w:pPr>
    </w:p>
    <w:p w:rsidR="00942452" w:rsidRDefault="000A24D2" w:rsidP="00FB2671">
      <w:pPr>
        <w:spacing w:after="0" w:line="240" w:lineRule="auto"/>
        <w:jc w:val="both"/>
        <w:rPr>
          <w:rFonts w:ascii="Arial" w:hAnsi="Arial" w:cs="Arial"/>
        </w:rPr>
      </w:pPr>
      <w:r>
        <w:rPr>
          <w:rFonts w:ascii="Arial" w:hAnsi="Arial" w:cs="Arial"/>
        </w:rPr>
        <w:lastRenderedPageBreak/>
        <w:t>MAP s.r.o.</w:t>
      </w:r>
      <w:r w:rsidR="004301FE">
        <w:rPr>
          <w:rFonts w:ascii="Arial" w:hAnsi="Arial" w:cs="Arial"/>
        </w:rPr>
        <w:t xml:space="preserve"> </w:t>
      </w:r>
      <w:r w:rsidR="00840A4C">
        <w:rPr>
          <w:rFonts w:ascii="Arial" w:hAnsi="Arial" w:cs="Arial"/>
        </w:rPr>
        <w:t xml:space="preserve">je dodavatel, který je účastníkem </w:t>
      </w:r>
      <w:r w:rsidR="00D42987">
        <w:rPr>
          <w:rFonts w:ascii="Arial" w:hAnsi="Arial" w:cs="Arial"/>
        </w:rPr>
        <w:t>výběrového</w:t>
      </w:r>
      <w:r w:rsidR="00840A4C">
        <w:rPr>
          <w:rFonts w:ascii="Arial" w:hAnsi="Arial" w:cs="Arial"/>
        </w:rPr>
        <w:t xml:space="preserve"> řízení a podal nabídku </w:t>
      </w:r>
      <w:r w:rsidR="00634B53" w:rsidRPr="00106216">
        <w:rPr>
          <w:rFonts w:ascii="Arial" w:hAnsi="Arial" w:cs="Arial"/>
        </w:rPr>
        <w:t>ze dne</w:t>
      </w:r>
      <w:r w:rsidR="00FD2FF6">
        <w:rPr>
          <w:rFonts w:ascii="Arial" w:hAnsi="Arial" w:cs="Arial"/>
        </w:rPr>
        <w:t xml:space="preserve"> </w:t>
      </w:r>
      <w:r>
        <w:rPr>
          <w:rFonts w:ascii="Arial" w:hAnsi="Arial" w:cs="Arial"/>
        </w:rPr>
        <w:t>7.7.2021</w:t>
      </w:r>
      <w:r w:rsidR="00FD2FF6">
        <w:rPr>
          <w:rFonts w:ascii="Arial" w:hAnsi="Arial" w:cs="Arial"/>
        </w:rPr>
        <w:t>,</w:t>
      </w:r>
      <w:r w:rsidR="00634B53" w:rsidRPr="00106216">
        <w:rPr>
          <w:rFonts w:ascii="Arial" w:hAnsi="Arial" w:cs="Arial"/>
        </w:rPr>
        <w:t xml:space="preserve"> která </w:t>
      </w:r>
      <w:r w:rsidR="00BA607F">
        <w:rPr>
          <w:rFonts w:ascii="Arial" w:hAnsi="Arial" w:cs="Arial"/>
        </w:rPr>
        <w:t xml:space="preserve">podle hodnotících kritérií nejlépe splnila </w:t>
      </w:r>
      <w:r w:rsidR="00634B53" w:rsidRPr="00106216">
        <w:rPr>
          <w:rFonts w:ascii="Arial" w:hAnsi="Arial" w:cs="Arial"/>
        </w:rPr>
        <w:t xml:space="preserve">požadavky </w:t>
      </w:r>
      <w:r w:rsidR="00634B53">
        <w:rPr>
          <w:rFonts w:ascii="Arial" w:hAnsi="Arial" w:cs="Arial"/>
        </w:rPr>
        <w:t>zadavatele</w:t>
      </w:r>
      <w:r w:rsidR="00840A4C">
        <w:rPr>
          <w:rFonts w:ascii="Arial" w:hAnsi="Arial" w:cs="Arial"/>
        </w:rPr>
        <w:t xml:space="preserve"> </w:t>
      </w:r>
      <w:r w:rsidR="00634B53">
        <w:rPr>
          <w:rFonts w:ascii="Arial" w:hAnsi="Arial" w:cs="Arial"/>
        </w:rPr>
        <w:t>/</w:t>
      </w:r>
      <w:r w:rsidR="00840A4C">
        <w:rPr>
          <w:rFonts w:ascii="Arial" w:hAnsi="Arial" w:cs="Arial"/>
        </w:rPr>
        <w:t xml:space="preserve"> </w:t>
      </w:r>
      <w:r w:rsidR="00634B53">
        <w:rPr>
          <w:rFonts w:ascii="Arial" w:hAnsi="Arial" w:cs="Arial"/>
        </w:rPr>
        <w:t xml:space="preserve">objednatele, </w:t>
      </w:r>
      <w:r w:rsidR="00C53898">
        <w:rPr>
          <w:rFonts w:ascii="Arial" w:hAnsi="Arial" w:cs="Arial"/>
        </w:rPr>
        <w:t xml:space="preserve">dohodly se </w:t>
      </w:r>
      <w:r w:rsidR="00840A4C">
        <w:rPr>
          <w:rFonts w:ascii="Arial" w:hAnsi="Arial" w:cs="Arial"/>
        </w:rPr>
        <w:t xml:space="preserve">smluvní strany </w:t>
      </w:r>
      <w:r w:rsidR="00634B53">
        <w:rPr>
          <w:rFonts w:ascii="Arial" w:hAnsi="Arial" w:cs="Arial"/>
        </w:rPr>
        <w:t>na uzavření této SoD.</w:t>
      </w:r>
    </w:p>
    <w:p w:rsidR="00FD2FF6" w:rsidRDefault="00FD2FF6" w:rsidP="00FB2671">
      <w:pPr>
        <w:spacing w:after="0" w:line="240" w:lineRule="auto"/>
        <w:jc w:val="both"/>
        <w:rPr>
          <w:rFonts w:ascii="Arial" w:hAnsi="Arial" w:cs="Arial"/>
        </w:rPr>
      </w:pPr>
    </w:p>
    <w:p w:rsidR="00DA5454" w:rsidRDefault="00DA5454" w:rsidP="00FB2671">
      <w:pPr>
        <w:spacing w:after="0" w:line="240" w:lineRule="auto"/>
        <w:jc w:val="both"/>
        <w:rPr>
          <w:rFonts w:ascii="Arial" w:hAnsi="Arial" w:cs="Arial"/>
        </w:rPr>
      </w:pPr>
    </w:p>
    <w:p w:rsidR="00243D02" w:rsidRPr="00106216" w:rsidRDefault="00243D02" w:rsidP="008F13D5">
      <w:pPr>
        <w:spacing w:after="0" w:line="240" w:lineRule="auto"/>
        <w:jc w:val="center"/>
        <w:rPr>
          <w:rFonts w:ascii="Arial" w:hAnsi="Arial" w:cs="Arial"/>
          <w:b/>
        </w:rPr>
      </w:pPr>
      <w:r w:rsidRPr="00106216">
        <w:rPr>
          <w:rFonts w:ascii="Arial" w:hAnsi="Arial" w:cs="Arial"/>
          <w:b/>
        </w:rPr>
        <w:t xml:space="preserve">Čl. </w:t>
      </w:r>
      <w:r w:rsidR="0077000E">
        <w:rPr>
          <w:rFonts w:ascii="Arial" w:hAnsi="Arial" w:cs="Arial"/>
          <w:b/>
        </w:rPr>
        <w:t>1</w:t>
      </w:r>
    </w:p>
    <w:p w:rsidR="00243D02" w:rsidRDefault="0012705B" w:rsidP="008F13D5">
      <w:pPr>
        <w:spacing w:after="0" w:line="240" w:lineRule="auto"/>
        <w:jc w:val="center"/>
        <w:rPr>
          <w:rFonts w:ascii="Arial" w:hAnsi="Arial" w:cs="Arial"/>
          <w:b/>
        </w:rPr>
      </w:pPr>
      <w:r>
        <w:rPr>
          <w:rFonts w:ascii="Arial" w:hAnsi="Arial" w:cs="Arial"/>
          <w:b/>
        </w:rPr>
        <w:t>Účel a p</w:t>
      </w:r>
      <w:r w:rsidR="00243D02" w:rsidRPr="00106216">
        <w:rPr>
          <w:rFonts w:ascii="Arial" w:hAnsi="Arial" w:cs="Arial"/>
          <w:b/>
        </w:rPr>
        <w:t xml:space="preserve">ředmět </w:t>
      </w:r>
      <w:r w:rsidR="00206C39">
        <w:rPr>
          <w:rFonts w:ascii="Arial" w:hAnsi="Arial" w:cs="Arial"/>
          <w:b/>
        </w:rPr>
        <w:t>smlouvy</w:t>
      </w:r>
    </w:p>
    <w:p w:rsidR="00243D02" w:rsidRDefault="00243D02" w:rsidP="008F13D5">
      <w:pPr>
        <w:spacing w:after="0" w:line="240" w:lineRule="auto"/>
        <w:jc w:val="center"/>
        <w:rPr>
          <w:rFonts w:ascii="Arial" w:hAnsi="Arial" w:cs="Arial"/>
          <w:b/>
        </w:rPr>
      </w:pPr>
    </w:p>
    <w:p w:rsidR="0012705B" w:rsidRPr="0012705B" w:rsidRDefault="001B47FF" w:rsidP="00DA5454">
      <w:pPr>
        <w:keepNext/>
        <w:autoSpaceDE w:val="0"/>
        <w:autoSpaceDN w:val="0"/>
        <w:adjustRightInd w:val="0"/>
        <w:spacing w:after="0" w:line="240" w:lineRule="auto"/>
        <w:ind w:left="703" w:hanging="703"/>
        <w:jc w:val="both"/>
        <w:rPr>
          <w:rFonts w:ascii="Arial" w:hAnsi="Arial" w:cs="Arial"/>
        </w:rPr>
      </w:pPr>
      <w:r>
        <w:rPr>
          <w:rFonts w:ascii="Arial" w:hAnsi="Arial" w:cs="Arial"/>
        </w:rPr>
        <w:t xml:space="preserve"> </w:t>
      </w:r>
      <w:r w:rsidR="00C34B11">
        <w:rPr>
          <w:rFonts w:ascii="Arial" w:hAnsi="Arial" w:cs="Arial"/>
        </w:rPr>
        <w:t>1</w:t>
      </w:r>
      <w:r w:rsidR="00243D02" w:rsidRPr="009E2DA7">
        <w:rPr>
          <w:rFonts w:ascii="Arial" w:hAnsi="Arial" w:cs="Arial"/>
        </w:rPr>
        <w:t>.1</w:t>
      </w:r>
      <w:r w:rsidR="00243D02" w:rsidRPr="009E2DA7">
        <w:rPr>
          <w:rFonts w:ascii="Arial" w:hAnsi="Arial" w:cs="Arial"/>
        </w:rPr>
        <w:tab/>
      </w:r>
      <w:r w:rsidR="0012705B">
        <w:rPr>
          <w:rFonts w:ascii="Arial" w:hAnsi="Arial" w:cs="Arial"/>
        </w:rPr>
        <w:t>Účelem</w:t>
      </w:r>
      <w:r w:rsidR="007217F6">
        <w:rPr>
          <w:rFonts w:ascii="Arial" w:hAnsi="Arial" w:cs="Arial"/>
        </w:rPr>
        <w:t xml:space="preserve"> </w:t>
      </w:r>
      <w:proofErr w:type="spellStart"/>
      <w:r w:rsidR="007217F6">
        <w:rPr>
          <w:rFonts w:ascii="Arial" w:hAnsi="Arial" w:cs="Arial"/>
        </w:rPr>
        <w:t>SoD</w:t>
      </w:r>
      <w:proofErr w:type="spellEnd"/>
      <w:r w:rsidR="007217F6">
        <w:rPr>
          <w:rFonts w:ascii="Arial" w:hAnsi="Arial" w:cs="Arial"/>
        </w:rPr>
        <w:t xml:space="preserve"> </w:t>
      </w:r>
      <w:r w:rsidR="0012705B">
        <w:rPr>
          <w:rFonts w:ascii="Arial" w:hAnsi="Arial" w:cs="Arial"/>
        </w:rPr>
        <w:t xml:space="preserve">je </w:t>
      </w:r>
      <w:r w:rsidR="00C216D4">
        <w:rPr>
          <w:rFonts w:ascii="Arial" w:hAnsi="Arial" w:cs="Arial"/>
        </w:rPr>
        <w:t>zajištění rekonstrukce posluchárny</w:t>
      </w:r>
      <w:r w:rsidR="00E14578">
        <w:rPr>
          <w:rFonts w:ascii="Arial" w:hAnsi="Arial" w:cs="Arial"/>
        </w:rPr>
        <w:t>.</w:t>
      </w:r>
    </w:p>
    <w:p w:rsidR="0012705B" w:rsidRDefault="0012705B" w:rsidP="00DA5454">
      <w:pPr>
        <w:spacing w:after="0" w:line="240" w:lineRule="auto"/>
        <w:ind w:left="703" w:hanging="703"/>
        <w:jc w:val="both"/>
        <w:rPr>
          <w:rFonts w:ascii="Arial" w:hAnsi="Arial" w:cs="Arial"/>
        </w:rPr>
      </w:pPr>
    </w:p>
    <w:p w:rsidR="00BC00A1" w:rsidRPr="00BC00A1" w:rsidRDefault="00C34B11" w:rsidP="00A3434E">
      <w:pPr>
        <w:spacing w:after="0" w:line="240" w:lineRule="auto"/>
        <w:ind w:left="703" w:hanging="703"/>
        <w:jc w:val="both"/>
        <w:rPr>
          <w:rFonts w:ascii="Arial" w:hAnsi="Arial" w:cs="Arial"/>
        </w:rPr>
      </w:pPr>
      <w:r>
        <w:rPr>
          <w:rFonts w:ascii="Arial" w:hAnsi="Arial" w:cs="Arial"/>
        </w:rPr>
        <w:t>1</w:t>
      </w:r>
      <w:r w:rsidR="00DA5454">
        <w:rPr>
          <w:rFonts w:ascii="Arial" w:hAnsi="Arial" w:cs="Arial"/>
        </w:rPr>
        <w:t>.</w:t>
      </w:r>
      <w:r w:rsidR="0012705B">
        <w:rPr>
          <w:rFonts w:ascii="Arial" w:hAnsi="Arial" w:cs="Arial"/>
        </w:rPr>
        <w:t>2</w:t>
      </w:r>
      <w:r w:rsidR="0012705B">
        <w:rPr>
          <w:rFonts w:ascii="Arial" w:hAnsi="Arial" w:cs="Arial"/>
        </w:rPr>
        <w:tab/>
      </w:r>
      <w:r w:rsidR="00026CC7" w:rsidRPr="00BF6961">
        <w:rPr>
          <w:rFonts w:ascii="Arial" w:hAnsi="Arial" w:cs="Arial"/>
        </w:rPr>
        <w:t xml:space="preserve">Předmětem </w:t>
      </w:r>
      <w:r w:rsidR="00CD6306">
        <w:rPr>
          <w:rFonts w:ascii="Arial" w:hAnsi="Arial" w:cs="Arial"/>
        </w:rPr>
        <w:t xml:space="preserve">plnění </w:t>
      </w:r>
      <w:r w:rsidR="009814FB">
        <w:rPr>
          <w:rFonts w:ascii="Arial" w:hAnsi="Arial" w:cs="Arial"/>
        </w:rPr>
        <w:t xml:space="preserve">této </w:t>
      </w:r>
      <w:r w:rsidR="0012705B">
        <w:rPr>
          <w:rFonts w:ascii="Arial" w:hAnsi="Arial" w:cs="Arial"/>
        </w:rPr>
        <w:t>SoD</w:t>
      </w:r>
      <w:r w:rsidR="00026CC7" w:rsidRPr="00BF6961">
        <w:rPr>
          <w:rFonts w:ascii="Arial" w:hAnsi="Arial" w:cs="Arial"/>
        </w:rPr>
        <w:t xml:space="preserve"> je </w:t>
      </w:r>
      <w:r w:rsidR="009814FB">
        <w:rPr>
          <w:rFonts w:ascii="Arial" w:hAnsi="Arial" w:cs="Arial"/>
        </w:rPr>
        <w:t xml:space="preserve">závazek zhotovitele za podmínek této </w:t>
      </w:r>
      <w:r w:rsidR="0012705B">
        <w:rPr>
          <w:rFonts w:ascii="Arial" w:hAnsi="Arial" w:cs="Arial"/>
        </w:rPr>
        <w:t>SoD</w:t>
      </w:r>
      <w:r w:rsidR="00206C39">
        <w:rPr>
          <w:rFonts w:ascii="Arial" w:hAnsi="Arial" w:cs="Arial"/>
        </w:rPr>
        <w:t xml:space="preserve"> </w:t>
      </w:r>
      <w:r w:rsidR="009814FB">
        <w:rPr>
          <w:rFonts w:ascii="Arial" w:hAnsi="Arial" w:cs="Arial"/>
        </w:rPr>
        <w:t xml:space="preserve">provést na </w:t>
      </w:r>
      <w:r w:rsidR="009814FB" w:rsidRPr="0012705B">
        <w:rPr>
          <w:rFonts w:ascii="Arial" w:hAnsi="Arial" w:cs="Arial"/>
        </w:rPr>
        <w:t>svůj náklad a nebezpečí pro objednatele dílo</w:t>
      </w:r>
      <w:r w:rsidR="00EE25FD">
        <w:rPr>
          <w:rFonts w:ascii="Arial" w:hAnsi="Arial" w:cs="Arial"/>
        </w:rPr>
        <w:t xml:space="preserve"> s názvem </w:t>
      </w:r>
      <w:r w:rsidR="00C216D4">
        <w:rPr>
          <w:rFonts w:ascii="Arial" w:hAnsi="Arial" w:cs="Arial"/>
        </w:rPr>
        <w:t>„</w:t>
      </w:r>
      <w:r w:rsidR="00C216D4" w:rsidRPr="00C216D4">
        <w:rPr>
          <w:rFonts w:ascii="Arial" w:hAnsi="Arial" w:cs="Arial"/>
        </w:rPr>
        <w:t>Rozdělení posluchárny – místnost č. 222 na dvě kanceláře</w:t>
      </w:r>
      <w:r w:rsidR="00EE25FD">
        <w:rPr>
          <w:rFonts w:ascii="Arial" w:hAnsi="Arial" w:cs="Arial"/>
        </w:rPr>
        <w:t>“</w:t>
      </w:r>
      <w:r w:rsidR="00C216D4">
        <w:rPr>
          <w:rFonts w:ascii="Arial" w:hAnsi="Arial" w:cs="Arial"/>
        </w:rPr>
        <w:t xml:space="preserve"> </w:t>
      </w:r>
      <w:r w:rsidR="001B47FF">
        <w:rPr>
          <w:rFonts w:ascii="Arial" w:hAnsi="Arial" w:cs="Arial"/>
          <w:color w:val="000000"/>
        </w:rPr>
        <w:t>(</w:t>
      </w:r>
      <w:r w:rsidR="001B47FF">
        <w:rPr>
          <w:rFonts w:ascii="Arial" w:hAnsi="Arial" w:cs="Arial"/>
        </w:rPr>
        <w:t>dále jen „dílo“)</w:t>
      </w:r>
      <w:r w:rsidR="0012705B" w:rsidRPr="0012705B">
        <w:rPr>
          <w:rFonts w:ascii="Arial" w:hAnsi="Arial" w:cs="Arial"/>
        </w:rPr>
        <w:t xml:space="preserve">. </w:t>
      </w:r>
    </w:p>
    <w:p w:rsidR="001B47FF" w:rsidRDefault="001B47FF" w:rsidP="006E36AC">
      <w:pPr>
        <w:keepNext/>
        <w:autoSpaceDE w:val="0"/>
        <w:autoSpaceDN w:val="0"/>
        <w:adjustRightInd w:val="0"/>
        <w:spacing w:before="20" w:after="20"/>
        <w:jc w:val="both"/>
        <w:rPr>
          <w:rFonts w:ascii="Arial" w:hAnsi="Arial" w:cs="Arial"/>
        </w:rPr>
      </w:pPr>
    </w:p>
    <w:p w:rsidR="00BF6961" w:rsidRDefault="00C34B11" w:rsidP="001B47FF">
      <w:pPr>
        <w:keepNext/>
        <w:autoSpaceDE w:val="0"/>
        <w:autoSpaceDN w:val="0"/>
        <w:adjustRightInd w:val="0"/>
        <w:spacing w:before="20" w:after="20"/>
        <w:ind w:left="703" w:hanging="703"/>
        <w:jc w:val="both"/>
        <w:rPr>
          <w:rFonts w:ascii="Arial" w:hAnsi="Arial" w:cs="Arial"/>
        </w:rPr>
      </w:pPr>
      <w:r>
        <w:rPr>
          <w:rFonts w:ascii="Arial" w:hAnsi="Arial" w:cs="Arial"/>
        </w:rPr>
        <w:t>1</w:t>
      </w:r>
      <w:r w:rsidR="001B47FF">
        <w:rPr>
          <w:rFonts w:ascii="Arial" w:hAnsi="Arial" w:cs="Arial"/>
        </w:rPr>
        <w:t>.</w:t>
      </w:r>
      <w:r w:rsidR="00A3434E">
        <w:rPr>
          <w:rFonts w:ascii="Arial" w:hAnsi="Arial" w:cs="Arial"/>
        </w:rPr>
        <w:t>3</w:t>
      </w:r>
      <w:r w:rsidR="001B47FF">
        <w:rPr>
          <w:rFonts w:ascii="Arial" w:hAnsi="Arial" w:cs="Arial"/>
        </w:rPr>
        <w:tab/>
      </w:r>
      <w:r w:rsidR="00992703">
        <w:rPr>
          <w:rFonts w:ascii="Arial" w:hAnsi="Arial" w:cs="Arial"/>
        </w:rPr>
        <w:tab/>
      </w:r>
      <w:r w:rsidR="004A7174" w:rsidRPr="004A7174">
        <w:rPr>
          <w:rFonts w:ascii="Arial" w:hAnsi="Arial" w:cs="Arial"/>
        </w:rPr>
        <w:t xml:space="preserve">Předmět díla je vymezen projektovou dokumentací a výkazem výměr, který vypracoval </w:t>
      </w:r>
      <w:r w:rsidR="00C216D4" w:rsidRPr="004D7199">
        <w:rPr>
          <w:rFonts w:ascii="Arial" w:hAnsi="Arial" w:cs="Arial"/>
          <w:highlight w:val="black"/>
        </w:rPr>
        <w:t xml:space="preserve">Ing. </w:t>
      </w:r>
      <w:proofErr w:type="spellStart"/>
      <w:r w:rsidR="004D7199" w:rsidRPr="004D7199">
        <w:rPr>
          <w:rFonts w:ascii="Arial" w:hAnsi="Arial" w:cs="Arial"/>
          <w:highlight w:val="black"/>
        </w:rPr>
        <w:t>Xxx</w:t>
      </w:r>
      <w:proofErr w:type="spellEnd"/>
      <w:r w:rsidR="004D7199" w:rsidRPr="004D7199">
        <w:rPr>
          <w:rFonts w:ascii="Arial" w:hAnsi="Arial" w:cs="Arial"/>
          <w:highlight w:val="black"/>
        </w:rPr>
        <w:t xml:space="preserve"> </w:t>
      </w:r>
      <w:proofErr w:type="spellStart"/>
      <w:r w:rsidR="004D7199" w:rsidRPr="004D7199">
        <w:rPr>
          <w:rFonts w:ascii="Arial" w:hAnsi="Arial" w:cs="Arial"/>
          <w:highlight w:val="black"/>
        </w:rPr>
        <w:t>xxxxxx</w:t>
      </w:r>
      <w:proofErr w:type="spellEnd"/>
      <w:r w:rsidR="00C216D4">
        <w:rPr>
          <w:rFonts w:ascii="Arial" w:hAnsi="Arial" w:cs="Arial"/>
        </w:rPr>
        <w:t xml:space="preserve"> – projektová a inženýrská činnost (Kubištova 6, 140 00 Praha 4, IČO: 41129865)</w:t>
      </w:r>
      <w:r w:rsidR="004A7174" w:rsidRPr="004A7174">
        <w:rPr>
          <w:rFonts w:ascii="Arial" w:hAnsi="Arial" w:cs="Arial"/>
        </w:rPr>
        <w:t xml:space="preserve">, a který byl součástí zadávacích podmínek výše uvedeného </w:t>
      </w:r>
      <w:r w:rsidR="004A7174">
        <w:rPr>
          <w:rFonts w:ascii="Arial" w:hAnsi="Arial" w:cs="Arial"/>
        </w:rPr>
        <w:t>výběrového</w:t>
      </w:r>
      <w:r w:rsidR="004A7174" w:rsidRPr="004A7174">
        <w:rPr>
          <w:rFonts w:ascii="Arial" w:hAnsi="Arial" w:cs="Arial"/>
        </w:rPr>
        <w:t xml:space="preserve"> řízení. Projektová dokumentace s oceněným výkazem výměr,</w:t>
      </w:r>
      <w:r w:rsidR="004A7174">
        <w:rPr>
          <w:rFonts w:ascii="Arial" w:hAnsi="Arial" w:cs="Arial"/>
        </w:rPr>
        <w:t xml:space="preserve"> </w:t>
      </w:r>
      <w:r w:rsidR="004A7174" w:rsidRPr="004A7174">
        <w:rPr>
          <w:rFonts w:ascii="Arial" w:hAnsi="Arial" w:cs="Arial"/>
        </w:rPr>
        <w:t xml:space="preserve">který tvoří jako příloha nedílnou součást této </w:t>
      </w:r>
      <w:proofErr w:type="spellStart"/>
      <w:r w:rsidR="004A7174" w:rsidRPr="004A7174">
        <w:rPr>
          <w:rFonts w:ascii="Arial" w:hAnsi="Arial" w:cs="Arial"/>
        </w:rPr>
        <w:t>S</w:t>
      </w:r>
      <w:r w:rsidR="004A7174">
        <w:rPr>
          <w:rFonts w:ascii="Arial" w:hAnsi="Arial" w:cs="Arial"/>
        </w:rPr>
        <w:t>o</w:t>
      </w:r>
      <w:r w:rsidR="004A7174" w:rsidRPr="004A7174">
        <w:rPr>
          <w:rFonts w:ascii="Arial" w:hAnsi="Arial" w:cs="Arial"/>
        </w:rPr>
        <w:t>D</w:t>
      </w:r>
      <w:proofErr w:type="spellEnd"/>
      <w:r w:rsidR="004A7174" w:rsidRPr="004A7174">
        <w:rPr>
          <w:rFonts w:ascii="Arial" w:hAnsi="Arial" w:cs="Arial"/>
        </w:rPr>
        <w:t>.</w:t>
      </w:r>
    </w:p>
    <w:p w:rsidR="00050334" w:rsidRDefault="0003394C" w:rsidP="001B47FF">
      <w:pPr>
        <w:spacing w:after="0" w:line="240" w:lineRule="auto"/>
        <w:jc w:val="both"/>
        <w:rPr>
          <w:rFonts w:ascii="Arial" w:hAnsi="Arial" w:cs="Arial"/>
          <w:bCs/>
        </w:rPr>
      </w:pPr>
      <w:r w:rsidRPr="005915C8" w:rsidDel="0003394C">
        <w:rPr>
          <w:rFonts w:ascii="Arial" w:hAnsi="Arial" w:cs="Arial"/>
          <w:bCs/>
        </w:rPr>
        <w:t xml:space="preserve"> </w:t>
      </w:r>
    </w:p>
    <w:p w:rsidR="0026278E" w:rsidRDefault="00C34B11" w:rsidP="00FB2671">
      <w:pPr>
        <w:spacing w:after="0" w:line="240" w:lineRule="auto"/>
        <w:ind w:left="703" w:hanging="703"/>
        <w:jc w:val="both"/>
        <w:rPr>
          <w:rFonts w:ascii="Arial" w:hAnsi="Arial" w:cs="Arial"/>
        </w:rPr>
      </w:pPr>
      <w:r>
        <w:rPr>
          <w:rFonts w:ascii="Arial" w:hAnsi="Arial" w:cs="Arial"/>
        </w:rPr>
        <w:t>1</w:t>
      </w:r>
      <w:r w:rsidR="00243D02">
        <w:rPr>
          <w:rFonts w:ascii="Arial" w:hAnsi="Arial" w:cs="Arial"/>
        </w:rPr>
        <w:t>.</w:t>
      </w:r>
      <w:r w:rsidR="00A3434E">
        <w:rPr>
          <w:rFonts w:ascii="Arial" w:hAnsi="Arial" w:cs="Arial"/>
        </w:rPr>
        <w:t>4</w:t>
      </w:r>
      <w:r w:rsidR="00243D02">
        <w:rPr>
          <w:rFonts w:ascii="Arial" w:hAnsi="Arial" w:cs="Arial"/>
        </w:rPr>
        <w:tab/>
      </w:r>
      <w:r w:rsidR="0026278E">
        <w:rPr>
          <w:rFonts w:ascii="Arial" w:hAnsi="Arial" w:cs="Arial"/>
          <w:bCs/>
        </w:rPr>
        <w:tab/>
      </w:r>
      <w:r w:rsidR="0026278E" w:rsidRPr="002D0EB7">
        <w:rPr>
          <w:rFonts w:ascii="Arial" w:hAnsi="Arial" w:cs="Arial"/>
        </w:rPr>
        <w:t>Zhotovitel potvrzuje, že se seznámil s úplným rozsahem a povahou díla, že jsou mu známy veškeré technické a kvalitativní a jiné podmínky nezbytné k realizaci díla</w:t>
      </w:r>
      <w:r w:rsidR="006E2E79" w:rsidRPr="002D0EB7">
        <w:rPr>
          <w:rFonts w:ascii="Arial" w:hAnsi="Arial" w:cs="Arial"/>
        </w:rPr>
        <w:t>.</w:t>
      </w:r>
    </w:p>
    <w:p w:rsidR="0026278E" w:rsidRDefault="0026278E" w:rsidP="00FB2671">
      <w:pPr>
        <w:spacing w:after="0" w:line="240" w:lineRule="auto"/>
        <w:ind w:left="703" w:hanging="703"/>
        <w:jc w:val="both"/>
        <w:rPr>
          <w:rFonts w:ascii="Arial" w:hAnsi="Arial" w:cs="Arial"/>
        </w:rPr>
      </w:pPr>
    </w:p>
    <w:p w:rsidR="00E14578" w:rsidRDefault="00C34B11" w:rsidP="00DA5454">
      <w:pPr>
        <w:spacing w:after="0" w:line="240" w:lineRule="auto"/>
        <w:ind w:left="703" w:hanging="703"/>
        <w:jc w:val="both"/>
        <w:rPr>
          <w:rFonts w:ascii="Arial" w:hAnsi="Arial" w:cs="Arial"/>
        </w:rPr>
      </w:pPr>
      <w:r>
        <w:rPr>
          <w:rFonts w:ascii="Arial" w:hAnsi="Arial" w:cs="Arial"/>
        </w:rPr>
        <w:t>1</w:t>
      </w:r>
      <w:r w:rsidR="0026278E">
        <w:rPr>
          <w:rFonts w:ascii="Arial" w:hAnsi="Arial" w:cs="Arial"/>
        </w:rPr>
        <w:t>.</w:t>
      </w:r>
      <w:r w:rsidR="00A3434E">
        <w:rPr>
          <w:rFonts w:ascii="Arial" w:hAnsi="Arial" w:cs="Arial"/>
        </w:rPr>
        <w:t>5</w:t>
      </w:r>
      <w:r w:rsidR="0026278E">
        <w:rPr>
          <w:rFonts w:ascii="Arial" w:hAnsi="Arial" w:cs="Arial"/>
        </w:rPr>
        <w:tab/>
      </w:r>
      <w:r w:rsidR="00027B1A" w:rsidRPr="00307C2C">
        <w:rPr>
          <w:rFonts w:ascii="Arial" w:hAnsi="Arial" w:cs="Arial"/>
        </w:rPr>
        <w:t xml:space="preserve">Dílo bude provedeno v bezvadné jakosti, z nových materiálů a dle technologických a pracovních postupů </w:t>
      </w:r>
      <w:r w:rsidR="001B47FF">
        <w:rPr>
          <w:rFonts w:ascii="Arial" w:hAnsi="Arial" w:cs="Arial"/>
        </w:rPr>
        <w:t>odpovídajících použitým materiálům</w:t>
      </w:r>
      <w:r w:rsidR="00027B1A" w:rsidRPr="00307C2C">
        <w:rPr>
          <w:rFonts w:ascii="Arial" w:hAnsi="Arial" w:cs="Arial"/>
        </w:rPr>
        <w:t xml:space="preserve">. Zhotovitel je povinen dodržovat ustanovení příslušných ČSN a EN platných předpisů týkajících se předmětu díla, včetně požadavků </w:t>
      </w:r>
      <w:r w:rsidR="00AF0E35">
        <w:rPr>
          <w:rFonts w:ascii="Arial" w:hAnsi="Arial" w:cs="Arial"/>
        </w:rPr>
        <w:t xml:space="preserve">na požární ochranu, ochranu životního prostředí, pořádku na staveništi, nakládání s odpady, požadavků </w:t>
      </w:r>
      <w:r w:rsidR="00027B1A" w:rsidRPr="00307C2C">
        <w:rPr>
          <w:rFonts w:ascii="Arial" w:hAnsi="Arial" w:cs="Arial"/>
        </w:rPr>
        <w:t>na zajištění bezpečnosti práce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6952D1">
        <w:rPr>
          <w:rFonts w:ascii="Arial" w:hAnsi="Arial" w:cs="Arial"/>
        </w:rPr>
        <w:t>e znění pozdějších předpisů</w:t>
      </w:r>
      <w:r w:rsidR="00027B1A" w:rsidRPr="00307C2C">
        <w:rPr>
          <w:rFonts w:ascii="Arial" w:hAnsi="Arial" w:cs="Arial"/>
        </w:rPr>
        <w:t xml:space="preserve"> a nařízení vlády č. 591/2006 Sb., o bližších minimálních požadavcích na bezpečnost a ochranu zdraví při práci na staveništích, </w:t>
      </w:r>
      <w:r w:rsidR="006952D1">
        <w:rPr>
          <w:rFonts w:ascii="Arial" w:hAnsi="Arial" w:cs="Arial"/>
        </w:rPr>
        <w:t>ve znění pozdějších předpisů</w:t>
      </w:r>
      <w:r w:rsidR="00027B1A" w:rsidRPr="00307C2C">
        <w:rPr>
          <w:rFonts w:ascii="Arial" w:hAnsi="Arial" w:cs="Arial"/>
        </w:rPr>
        <w:t>. Zhotovitel pro zhotovení stavby použije pouze materiál a výrobky, které jsou certifikovány.</w:t>
      </w:r>
      <w:r w:rsidR="00E14578">
        <w:rPr>
          <w:rFonts w:ascii="Arial" w:hAnsi="Arial" w:cs="Arial"/>
        </w:rPr>
        <w:t xml:space="preserve"> </w:t>
      </w:r>
      <w:r w:rsidR="00E14578" w:rsidRPr="00E14578">
        <w:rPr>
          <w:rFonts w:ascii="Arial" w:hAnsi="Arial" w:cs="Arial"/>
        </w:rPr>
        <w:t>Na vyžádání objednatele a/nebo příslušných orgánů je zhotovitel povinen odpovídajícím způsobem doložit splnění povinností</w:t>
      </w:r>
      <w:r w:rsidR="006E36AC">
        <w:rPr>
          <w:rFonts w:ascii="Arial" w:hAnsi="Arial" w:cs="Arial"/>
        </w:rPr>
        <w:t xml:space="preserve"> daných tímto čl. 1.</w:t>
      </w:r>
      <w:r w:rsidR="00567B97">
        <w:rPr>
          <w:rFonts w:ascii="Arial" w:hAnsi="Arial" w:cs="Arial"/>
        </w:rPr>
        <w:t>5</w:t>
      </w:r>
      <w:r w:rsidR="00E14578">
        <w:rPr>
          <w:rFonts w:ascii="Arial" w:hAnsi="Arial" w:cs="Arial"/>
        </w:rPr>
        <w:t xml:space="preserve"> </w:t>
      </w:r>
      <w:r w:rsidR="00C47112">
        <w:rPr>
          <w:rFonts w:ascii="Arial" w:hAnsi="Arial" w:cs="Arial"/>
        </w:rPr>
        <w:t>SoD</w:t>
      </w:r>
      <w:r w:rsidR="00E14578">
        <w:rPr>
          <w:rFonts w:ascii="Arial" w:hAnsi="Arial" w:cs="Arial"/>
        </w:rPr>
        <w:t>.</w:t>
      </w:r>
    </w:p>
    <w:p w:rsidR="00DA5454" w:rsidRPr="00307C2C" w:rsidRDefault="00DA5454" w:rsidP="00DA5454">
      <w:pPr>
        <w:spacing w:after="0" w:line="240" w:lineRule="auto"/>
        <w:ind w:left="703" w:hanging="703"/>
        <w:jc w:val="both"/>
        <w:rPr>
          <w:rFonts w:ascii="Arial" w:hAnsi="Arial" w:cs="Arial"/>
        </w:rPr>
      </w:pPr>
    </w:p>
    <w:p w:rsidR="00393A74" w:rsidRDefault="00C34B11" w:rsidP="00393A74">
      <w:pPr>
        <w:spacing w:after="0" w:line="240" w:lineRule="auto"/>
        <w:ind w:left="703" w:hanging="703"/>
        <w:jc w:val="both"/>
        <w:rPr>
          <w:rFonts w:ascii="Arial" w:hAnsi="Arial" w:cs="Arial"/>
        </w:rPr>
      </w:pPr>
      <w:r>
        <w:rPr>
          <w:rFonts w:ascii="Arial" w:hAnsi="Arial" w:cs="Arial"/>
        </w:rPr>
        <w:t>1</w:t>
      </w:r>
      <w:r w:rsidR="00243D02">
        <w:rPr>
          <w:rFonts w:ascii="Arial" w:hAnsi="Arial" w:cs="Arial"/>
        </w:rPr>
        <w:t>.</w:t>
      </w:r>
      <w:r w:rsidR="00A3434E">
        <w:rPr>
          <w:rFonts w:ascii="Arial" w:hAnsi="Arial" w:cs="Arial"/>
        </w:rPr>
        <w:t>6</w:t>
      </w:r>
      <w:r w:rsidR="00243D02">
        <w:rPr>
          <w:rFonts w:ascii="Arial" w:hAnsi="Arial" w:cs="Arial"/>
        </w:rPr>
        <w:tab/>
      </w:r>
      <w:r w:rsidR="007739BA">
        <w:rPr>
          <w:rFonts w:ascii="Arial" w:hAnsi="Arial" w:cs="Arial"/>
        </w:rPr>
        <w:t>Mimo vš</w:t>
      </w:r>
      <w:r w:rsidR="00393A74">
        <w:rPr>
          <w:rFonts w:ascii="Arial" w:hAnsi="Arial" w:cs="Arial"/>
        </w:rPr>
        <w:t xml:space="preserve">echny výše </w:t>
      </w:r>
      <w:r w:rsidR="007739BA" w:rsidRPr="00A84647">
        <w:rPr>
          <w:rFonts w:ascii="Arial" w:hAnsi="Arial" w:cs="Arial"/>
        </w:rPr>
        <w:t xml:space="preserve">definované činnosti patří do zhotovení díla i následující práce a činnosti, které zajistí zhotovitel: </w:t>
      </w:r>
    </w:p>
    <w:p w:rsidR="00393A74" w:rsidRDefault="007739BA" w:rsidP="00393A74">
      <w:pPr>
        <w:pStyle w:val="Odstavecseseznamem"/>
        <w:numPr>
          <w:ilvl w:val="0"/>
          <w:numId w:val="50"/>
        </w:numPr>
        <w:spacing w:after="0" w:line="240" w:lineRule="auto"/>
        <w:jc w:val="both"/>
        <w:rPr>
          <w:rFonts w:ascii="Arial" w:hAnsi="Arial" w:cs="Arial"/>
        </w:rPr>
      </w:pPr>
      <w:r w:rsidRPr="007A749B">
        <w:rPr>
          <w:rFonts w:ascii="Arial" w:hAnsi="Arial" w:cs="Arial"/>
        </w:rPr>
        <w:t xml:space="preserve">výrobky a materiály </w:t>
      </w:r>
      <w:r w:rsidR="00393A74" w:rsidRPr="00A84647">
        <w:rPr>
          <w:rFonts w:ascii="Arial" w:hAnsi="Arial" w:cs="Arial"/>
        </w:rPr>
        <w:t xml:space="preserve">pro hlavní a přidruženou stavební výrobu </w:t>
      </w:r>
      <w:r w:rsidRPr="007A749B">
        <w:rPr>
          <w:rFonts w:ascii="Arial" w:hAnsi="Arial" w:cs="Arial"/>
        </w:rPr>
        <w:t>(stavební, instalační materiály,</w:t>
      </w:r>
      <w:r w:rsidR="00393A74">
        <w:rPr>
          <w:rFonts w:ascii="Arial" w:hAnsi="Arial" w:cs="Arial"/>
        </w:rPr>
        <w:t xml:space="preserve"> </w:t>
      </w:r>
      <w:r w:rsidRPr="007A749B">
        <w:rPr>
          <w:rFonts w:ascii="Arial" w:hAnsi="Arial" w:cs="Arial"/>
        </w:rPr>
        <w:t>technologie</w:t>
      </w:r>
      <w:r w:rsidR="00393A74">
        <w:rPr>
          <w:rFonts w:ascii="Arial" w:hAnsi="Arial" w:cs="Arial"/>
        </w:rPr>
        <w:t>,</w:t>
      </w:r>
      <w:r w:rsidRPr="007A749B">
        <w:rPr>
          <w:rFonts w:ascii="Arial" w:hAnsi="Arial" w:cs="Arial"/>
        </w:rPr>
        <w:t xml:space="preserve"> apod.) musí být před montáží předloženy objednateli, a to k posouzení souladu s požadavky zadávací dokumentace, </w:t>
      </w:r>
    </w:p>
    <w:p w:rsidR="007739BA" w:rsidRDefault="007739BA" w:rsidP="00393A74">
      <w:pPr>
        <w:pStyle w:val="Odstavecseseznamem"/>
        <w:numPr>
          <w:ilvl w:val="0"/>
          <w:numId w:val="50"/>
        </w:numPr>
        <w:spacing w:after="0" w:line="240" w:lineRule="auto"/>
        <w:jc w:val="both"/>
        <w:rPr>
          <w:rFonts w:ascii="Arial" w:hAnsi="Arial" w:cs="Arial"/>
        </w:rPr>
      </w:pPr>
      <w:r w:rsidRPr="007A749B">
        <w:rPr>
          <w:rFonts w:ascii="Arial" w:hAnsi="Arial" w:cs="Arial"/>
        </w:rPr>
        <w:t xml:space="preserve">výrobky a materiály přidružené stavební výroby </w:t>
      </w:r>
      <w:r w:rsidR="00393A74">
        <w:rPr>
          <w:rFonts w:ascii="Arial" w:hAnsi="Arial" w:cs="Arial"/>
        </w:rPr>
        <w:t>(</w:t>
      </w:r>
      <w:r w:rsidRPr="007A749B">
        <w:rPr>
          <w:rFonts w:ascii="Arial" w:hAnsi="Arial" w:cs="Arial"/>
        </w:rPr>
        <w:t>dlažby apod.) a zařizovací předměty musí být před montáží vyvzorkovány a odsouhlaseny objednatelem. Konkrétní barevnost a materiály podléhají rovněž schválení zadavatelem</w:t>
      </w:r>
      <w:r w:rsidR="00792FE0">
        <w:rPr>
          <w:rFonts w:ascii="Arial" w:hAnsi="Arial" w:cs="Arial"/>
        </w:rPr>
        <w:t>.</w:t>
      </w:r>
    </w:p>
    <w:p w:rsidR="007739BA" w:rsidRDefault="007739BA" w:rsidP="007A749B">
      <w:pPr>
        <w:spacing w:after="0" w:line="240" w:lineRule="auto"/>
        <w:jc w:val="both"/>
        <w:rPr>
          <w:rFonts w:ascii="Arial" w:hAnsi="Arial" w:cs="Arial"/>
        </w:rPr>
      </w:pPr>
    </w:p>
    <w:p w:rsidR="007217F6" w:rsidRPr="007217F6" w:rsidRDefault="00393A74" w:rsidP="005F288B">
      <w:pPr>
        <w:spacing w:after="0" w:line="240" w:lineRule="auto"/>
        <w:ind w:left="703" w:hanging="703"/>
        <w:jc w:val="both"/>
        <w:rPr>
          <w:rFonts w:ascii="Arial" w:hAnsi="Arial" w:cs="Arial"/>
        </w:rPr>
      </w:pPr>
      <w:r>
        <w:rPr>
          <w:rFonts w:ascii="Arial" w:hAnsi="Arial" w:cs="Arial"/>
        </w:rPr>
        <w:t>1.7</w:t>
      </w:r>
      <w:r>
        <w:rPr>
          <w:rFonts w:ascii="Arial" w:hAnsi="Arial" w:cs="Arial"/>
        </w:rPr>
        <w:tab/>
      </w:r>
      <w:r w:rsidR="007217F6" w:rsidRPr="008C5C64">
        <w:rPr>
          <w:rFonts w:ascii="Arial" w:hAnsi="Arial" w:cs="Arial"/>
        </w:rPr>
        <w:t>Objednatel je oprávněn</w:t>
      </w:r>
      <w:r w:rsidR="007217F6" w:rsidRPr="008C5C64">
        <w:rPr>
          <w:rFonts w:ascii="Arial" w:hAnsi="Arial" w:cs="Arial"/>
          <w:snapToGrid w:val="0"/>
        </w:rPr>
        <w:t xml:space="preserve"> </w:t>
      </w:r>
      <w:r w:rsidR="007217F6" w:rsidRPr="008C5C64">
        <w:rPr>
          <w:rFonts w:ascii="Arial" w:hAnsi="Arial" w:cs="Arial"/>
        </w:rPr>
        <w:t xml:space="preserve">požadovat prostřednictvím </w:t>
      </w:r>
      <w:r w:rsidR="007217F6">
        <w:rPr>
          <w:rFonts w:ascii="Arial" w:hAnsi="Arial" w:cs="Arial"/>
        </w:rPr>
        <w:t>zástupce objednatele dle čl. 1</w:t>
      </w:r>
      <w:r w:rsidR="004E7D44">
        <w:rPr>
          <w:rFonts w:ascii="Arial" w:hAnsi="Arial" w:cs="Arial"/>
        </w:rPr>
        <w:t>6</w:t>
      </w:r>
      <w:r w:rsidR="007217F6">
        <w:rPr>
          <w:rFonts w:ascii="Arial" w:hAnsi="Arial" w:cs="Arial"/>
        </w:rPr>
        <w:t xml:space="preserve"> této SoD,</w:t>
      </w:r>
      <w:r w:rsidR="007217F6" w:rsidRPr="008C5C64">
        <w:rPr>
          <w:rFonts w:ascii="Arial" w:hAnsi="Arial" w:cs="Arial"/>
        </w:rPr>
        <w:t xml:space="preserve"> aniž by učinil tuto smlouvu neplatnou, změny díla s tím, že cena, termín případně ostatní ustanovení této </w:t>
      </w:r>
      <w:r w:rsidR="007217F6">
        <w:rPr>
          <w:rFonts w:ascii="Arial" w:hAnsi="Arial" w:cs="Arial"/>
        </w:rPr>
        <w:t>SoD</w:t>
      </w:r>
      <w:r w:rsidR="007217F6" w:rsidRPr="008C5C64">
        <w:rPr>
          <w:rFonts w:ascii="Arial" w:hAnsi="Arial" w:cs="Arial"/>
        </w:rPr>
        <w:t xml:space="preserve"> budou odpovídajícím způsobem upraveny dodatkem k </w:t>
      </w:r>
      <w:r w:rsidR="007217F6">
        <w:rPr>
          <w:rFonts w:ascii="Arial" w:hAnsi="Arial" w:cs="Arial"/>
        </w:rPr>
        <w:t>SoD</w:t>
      </w:r>
      <w:r w:rsidR="007217F6" w:rsidRPr="008C5C64">
        <w:rPr>
          <w:rFonts w:ascii="Arial" w:hAnsi="Arial" w:cs="Arial"/>
        </w:rPr>
        <w:t>. Změny díla může objednatel vyžadovat za dodržení těchto podmínek:</w:t>
      </w:r>
    </w:p>
    <w:p w:rsidR="007217F6" w:rsidRPr="00BC7266" w:rsidRDefault="007217F6" w:rsidP="007217F6">
      <w:pPr>
        <w:numPr>
          <w:ilvl w:val="0"/>
          <w:numId w:val="3"/>
        </w:numPr>
        <w:spacing w:after="0" w:line="240" w:lineRule="auto"/>
        <w:ind w:left="1418" w:hanging="567"/>
        <w:jc w:val="both"/>
        <w:rPr>
          <w:rFonts w:ascii="Arial" w:hAnsi="Arial" w:cs="Arial"/>
        </w:rPr>
      </w:pPr>
      <w:r w:rsidRPr="00BC7266">
        <w:rPr>
          <w:rFonts w:ascii="Arial" w:hAnsi="Arial" w:cs="Arial"/>
        </w:rPr>
        <w:t>pokud změnou dojde k zúžení předmětu díla a ke snížení ceny díla;</w:t>
      </w:r>
    </w:p>
    <w:p w:rsidR="007217F6" w:rsidRPr="00BC7266" w:rsidRDefault="007217F6" w:rsidP="007217F6">
      <w:pPr>
        <w:numPr>
          <w:ilvl w:val="0"/>
          <w:numId w:val="3"/>
        </w:numPr>
        <w:spacing w:after="0" w:line="240" w:lineRule="auto"/>
        <w:ind w:left="1418" w:hanging="567"/>
        <w:jc w:val="both"/>
        <w:rPr>
          <w:rFonts w:ascii="Arial" w:hAnsi="Arial" w:cs="Arial"/>
        </w:rPr>
      </w:pPr>
      <w:r w:rsidRPr="00BC7266">
        <w:rPr>
          <w:rFonts w:ascii="Arial" w:hAnsi="Arial" w:cs="Arial"/>
        </w:rPr>
        <w:t>pokud změna nebude mít vliv na cenu díla;</w:t>
      </w:r>
    </w:p>
    <w:p w:rsidR="007217F6" w:rsidRDefault="007217F6" w:rsidP="007217F6">
      <w:pPr>
        <w:numPr>
          <w:ilvl w:val="0"/>
          <w:numId w:val="3"/>
        </w:numPr>
        <w:spacing w:after="0" w:line="240" w:lineRule="auto"/>
        <w:ind w:left="1418" w:hanging="567"/>
        <w:jc w:val="both"/>
        <w:rPr>
          <w:rFonts w:ascii="Arial" w:hAnsi="Arial" w:cs="Arial"/>
        </w:rPr>
      </w:pPr>
      <w:r w:rsidRPr="00BC7266">
        <w:rPr>
          <w:rFonts w:ascii="Arial" w:hAnsi="Arial" w:cs="Arial"/>
        </w:rPr>
        <w:lastRenderedPageBreak/>
        <w:t xml:space="preserve">pokud jde o změnu povahy </w:t>
      </w:r>
      <w:r>
        <w:rPr>
          <w:rFonts w:ascii="Arial" w:hAnsi="Arial" w:cs="Arial"/>
        </w:rPr>
        <w:t xml:space="preserve">dodatečné </w:t>
      </w:r>
      <w:r w:rsidRPr="00BC7266">
        <w:rPr>
          <w:rFonts w:ascii="Arial" w:hAnsi="Arial" w:cs="Arial"/>
        </w:rPr>
        <w:t xml:space="preserve">nepředvídané práce, která není obsažena </w:t>
      </w:r>
      <w:r w:rsidR="00101066">
        <w:rPr>
          <w:rFonts w:ascii="Arial" w:hAnsi="Arial" w:cs="Arial"/>
        </w:rPr>
        <w:t>ve výkazu výměr</w:t>
      </w:r>
      <w:r w:rsidRPr="00BC7266">
        <w:rPr>
          <w:rFonts w:ascii="Arial" w:hAnsi="Arial" w:cs="Arial"/>
        </w:rPr>
        <w:t xml:space="preserve"> a jejíž provedení je nezbytné pro provedení díla</w:t>
      </w:r>
      <w:r>
        <w:rPr>
          <w:rFonts w:ascii="Arial" w:hAnsi="Arial" w:cs="Arial"/>
        </w:rPr>
        <w:t>.</w:t>
      </w:r>
    </w:p>
    <w:p w:rsidR="00243D02" w:rsidRDefault="00243D02" w:rsidP="005F288B">
      <w:pPr>
        <w:spacing w:after="0" w:line="240" w:lineRule="auto"/>
        <w:ind w:left="703"/>
        <w:jc w:val="both"/>
        <w:rPr>
          <w:rFonts w:ascii="Arial" w:hAnsi="Arial" w:cs="Arial"/>
        </w:rPr>
      </w:pPr>
      <w:r w:rsidRPr="00BC7266">
        <w:rPr>
          <w:rFonts w:ascii="Arial" w:hAnsi="Arial" w:cs="Arial"/>
        </w:rPr>
        <w:t xml:space="preserve">Smluvní strany se zavazují </w:t>
      </w:r>
      <w:r w:rsidR="00750F7A">
        <w:rPr>
          <w:rFonts w:ascii="Arial" w:hAnsi="Arial" w:cs="Arial"/>
        </w:rPr>
        <w:t xml:space="preserve">ve výše uvedených případech </w:t>
      </w:r>
      <w:r w:rsidRPr="00BC7266">
        <w:rPr>
          <w:rFonts w:ascii="Arial" w:hAnsi="Arial" w:cs="Arial"/>
        </w:rPr>
        <w:t>postupovat v souladu s</w:t>
      </w:r>
      <w:r w:rsidR="00575E86">
        <w:rPr>
          <w:rFonts w:ascii="Arial" w:hAnsi="Arial" w:cs="Arial"/>
        </w:rPr>
        <w:t> </w:t>
      </w:r>
      <w:r w:rsidRPr="00BC7266">
        <w:rPr>
          <w:rFonts w:ascii="Arial" w:hAnsi="Arial" w:cs="Arial"/>
        </w:rPr>
        <w:t>touto</w:t>
      </w:r>
      <w:r w:rsidR="00575E86">
        <w:rPr>
          <w:rFonts w:ascii="Arial" w:hAnsi="Arial" w:cs="Arial"/>
        </w:rPr>
        <w:t xml:space="preserve"> SoD </w:t>
      </w:r>
      <w:r w:rsidRPr="00BC7266">
        <w:rPr>
          <w:rFonts w:ascii="Arial" w:hAnsi="Arial" w:cs="Arial"/>
        </w:rPr>
        <w:t>a s právními předpisy upravujícími zadávání veřejných</w:t>
      </w:r>
      <w:r w:rsidR="00DE53E0">
        <w:rPr>
          <w:rFonts w:ascii="Arial" w:hAnsi="Arial" w:cs="Arial"/>
        </w:rPr>
        <w:t xml:space="preserve"> zakázek (především zákon č. 134</w:t>
      </w:r>
      <w:r w:rsidRPr="00BC7266">
        <w:rPr>
          <w:rFonts w:ascii="Arial" w:hAnsi="Arial" w:cs="Arial"/>
        </w:rPr>
        <w:t>/20</w:t>
      </w:r>
      <w:r w:rsidR="002144F6">
        <w:rPr>
          <w:rFonts w:ascii="Arial" w:hAnsi="Arial" w:cs="Arial"/>
        </w:rPr>
        <w:t>1</w:t>
      </w:r>
      <w:r w:rsidRPr="00BC7266">
        <w:rPr>
          <w:rFonts w:ascii="Arial" w:hAnsi="Arial" w:cs="Arial"/>
        </w:rPr>
        <w:t>6 Sb., o</w:t>
      </w:r>
      <w:r w:rsidR="00DE53E0">
        <w:rPr>
          <w:rFonts w:ascii="Arial" w:hAnsi="Arial" w:cs="Arial"/>
        </w:rPr>
        <w:t xml:space="preserve"> zadávání veřejných zakázek</w:t>
      </w:r>
      <w:r w:rsidR="001E293C">
        <w:rPr>
          <w:rFonts w:ascii="Arial" w:hAnsi="Arial" w:cs="Arial"/>
        </w:rPr>
        <w:t xml:space="preserve">, </w:t>
      </w:r>
      <w:r w:rsidR="001B47FF">
        <w:rPr>
          <w:rFonts w:ascii="Arial" w:hAnsi="Arial" w:cs="Arial"/>
        </w:rPr>
        <w:t>ve znění pozdějších předpisů (</w:t>
      </w:r>
      <w:r w:rsidR="001E293C">
        <w:rPr>
          <w:rFonts w:ascii="Arial" w:hAnsi="Arial" w:cs="Arial"/>
        </w:rPr>
        <w:t>dále jen „ZZVZ“</w:t>
      </w:r>
      <w:r w:rsidR="0057596C">
        <w:rPr>
          <w:rFonts w:ascii="Arial" w:hAnsi="Arial" w:cs="Arial"/>
        </w:rPr>
        <w:t>)</w:t>
      </w:r>
      <w:r w:rsidR="00DE53E0">
        <w:rPr>
          <w:rFonts w:ascii="Arial" w:hAnsi="Arial" w:cs="Arial"/>
        </w:rPr>
        <w:t>.</w:t>
      </w:r>
    </w:p>
    <w:p w:rsidR="00243D02" w:rsidRDefault="00243D02" w:rsidP="00FB2671">
      <w:pPr>
        <w:spacing w:after="0" w:line="240" w:lineRule="auto"/>
        <w:ind w:left="703" w:hanging="703"/>
        <w:jc w:val="both"/>
        <w:rPr>
          <w:rFonts w:ascii="Arial" w:hAnsi="Arial" w:cs="Arial"/>
        </w:rPr>
      </w:pPr>
    </w:p>
    <w:p w:rsidR="00243D02" w:rsidRDefault="00C34B11" w:rsidP="00FB2671">
      <w:pPr>
        <w:spacing w:after="0" w:line="240" w:lineRule="auto"/>
        <w:ind w:left="703" w:hanging="703"/>
        <w:jc w:val="both"/>
        <w:rPr>
          <w:rFonts w:ascii="Arial" w:hAnsi="Arial" w:cs="Arial"/>
        </w:rPr>
      </w:pPr>
      <w:r>
        <w:rPr>
          <w:rFonts w:ascii="Arial" w:hAnsi="Arial" w:cs="Arial"/>
        </w:rPr>
        <w:t>1</w:t>
      </w:r>
      <w:r w:rsidR="00243D02">
        <w:rPr>
          <w:rFonts w:ascii="Arial" w:hAnsi="Arial" w:cs="Arial"/>
        </w:rPr>
        <w:t>.</w:t>
      </w:r>
      <w:r w:rsidR="00393A74">
        <w:rPr>
          <w:rFonts w:ascii="Arial" w:hAnsi="Arial" w:cs="Arial"/>
        </w:rPr>
        <w:t>8</w:t>
      </w:r>
      <w:r w:rsidR="00243D02">
        <w:rPr>
          <w:rFonts w:ascii="Arial" w:hAnsi="Arial" w:cs="Arial"/>
        </w:rPr>
        <w:tab/>
      </w:r>
      <w:r w:rsidR="00315A1C">
        <w:rPr>
          <w:rFonts w:ascii="Arial" w:hAnsi="Arial" w:cs="Arial"/>
        </w:rPr>
        <w:t>Jakékoliv</w:t>
      </w:r>
      <w:r w:rsidR="00243D02" w:rsidRPr="00BC7266">
        <w:rPr>
          <w:rFonts w:ascii="Arial" w:hAnsi="Arial" w:cs="Arial"/>
        </w:rPr>
        <w:t xml:space="preserve"> změny díla podle odst</w:t>
      </w:r>
      <w:r w:rsidR="009957B2">
        <w:rPr>
          <w:rFonts w:ascii="Arial" w:hAnsi="Arial" w:cs="Arial"/>
        </w:rPr>
        <w:t>.</w:t>
      </w:r>
      <w:r w:rsidR="00243D02" w:rsidRPr="00BC7266">
        <w:rPr>
          <w:rFonts w:ascii="Arial" w:hAnsi="Arial" w:cs="Arial"/>
        </w:rPr>
        <w:t xml:space="preserve"> </w:t>
      </w:r>
      <w:r w:rsidR="00567B97">
        <w:rPr>
          <w:rFonts w:ascii="Arial" w:hAnsi="Arial" w:cs="Arial"/>
        </w:rPr>
        <w:t>1.</w:t>
      </w:r>
      <w:r w:rsidR="00393A74">
        <w:rPr>
          <w:rFonts w:ascii="Arial" w:hAnsi="Arial" w:cs="Arial"/>
        </w:rPr>
        <w:t>7</w:t>
      </w:r>
      <w:r w:rsidR="00AE379D" w:rsidRPr="00BC7266">
        <w:rPr>
          <w:rFonts w:ascii="Arial" w:hAnsi="Arial" w:cs="Arial"/>
        </w:rPr>
        <w:t xml:space="preserve"> </w:t>
      </w:r>
      <w:r w:rsidR="00243D02">
        <w:rPr>
          <w:rFonts w:ascii="Arial" w:hAnsi="Arial" w:cs="Arial"/>
        </w:rPr>
        <w:t xml:space="preserve">tohoto článku </w:t>
      </w:r>
      <w:r w:rsidR="00243D02" w:rsidRPr="00BC7266">
        <w:rPr>
          <w:rFonts w:ascii="Arial" w:hAnsi="Arial" w:cs="Arial"/>
        </w:rPr>
        <w:t xml:space="preserve">nebudou započaty ani prováděny bez předchozího písemného pokynu zástupce objednatele, a žádný nárok ani požadavek na změnu ceny nebo termínu nebude platný, nebude-li k němu takovýto písemný pokyn předem vydán a nebude-li současně tato změna </w:t>
      </w:r>
      <w:r w:rsidR="00575E86">
        <w:rPr>
          <w:rFonts w:ascii="Arial" w:hAnsi="Arial" w:cs="Arial"/>
        </w:rPr>
        <w:t>SoD</w:t>
      </w:r>
      <w:r w:rsidR="00243D02" w:rsidRPr="00BC7266">
        <w:rPr>
          <w:rFonts w:ascii="Arial" w:hAnsi="Arial" w:cs="Arial"/>
        </w:rPr>
        <w:t xml:space="preserve"> sjednána </w:t>
      </w:r>
      <w:r w:rsidR="00D31C05" w:rsidRPr="006E6D00">
        <w:rPr>
          <w:rFonts w:ascii="Arial" w:hAnsi="Arial" w:cs="Arial"/>
        </w:rPr>
        <w:t xml:space="preserve">dodatkem dle čl. </w:t>
      </w:r>
      <w:r w:rsidR="00D31C05" w:rsidRPr="000C34CE">
        <w:rPr>
          <w:rFonts w:ascii="Arial" w:hAnsi="Arial" w:cs="Arial"/>
        </w:rPr>
        <w:t>1</w:t>
      </w:r>
      <w:r w:rsidR="004E7D44">
        <w:rPr>
          <w:rFonts w:ascii="Arial" w:hAnsi="Arial" w:cs="Arial"/>
        </w:rPr>
        <w:t>6</w:t>
      </w:r>
      <w:r w:rsidR="00D31C05" w:rsidRPr="000C34CE">
        <w:rPr>
          <w:rFonts w:ascii="Arial" w:hAnsi="Arial" w:cs="Arial"/>
        </w:rPr>
        <w:t xml:space="preserve"> odst. 1</w:t>
      </w:r>
      <w:r w:rsidR="004E7D44">
        <w:rPr>
          <w:rFonts w:ascii="Arial" w:hAnsi="Arial" w:cs="Arial"/>
        </w:rPr>
        <w:t>6</w:t>
      </w:r>
      <w:r w:rsidR="006E36AC">
        <w:rPr>
          <w:rFonts w:ascii="Arial" w:hAnsi="Arial" w:cs="Arial"/>
        </w:rPr>
        <w:t>.5</w:t>
      </w:r>
      <w:r w:rsidR="00D31C05" w:rsidRPr="000C34CE">
        <w:rPr>
          <w:rFonts w:ascii="Arial" w:hAnsi="Arial" w:cs="Arial"/>
        </w:rPr>
        <w:t>.</w:t>
      </w:r>
      <w:r w:rsidR="00D31C05" w:rsidRPr="006E6D00">
        <w:rPr>
          <w:rFonts w:ascii="Arial" w:hAnsi="Arial" w:cs="Arial"/>
        </w:rPr>
        <w:t xml:space="preserve"> Smluvní</w:t>
      </w:r>
      <w:r w:rsidR="00D31C05">
        <w:rPr>
          <w:rFonts w:ascii="Arial" w:hAnsi="Arial" w:cs="Arial"/>
        </w:rPr>
        <w:t xml:space="preserve"> strany se zavazují postupovat v souladu </w:t>
      </w:r>
      <w:r w:rsidR="004A6F2C">
        <w:rPr>
          <w:rFonts w:ascii="Arial" w:hAnsi="Arial" w:cs="Arial"/>
        </w:rPr>
        <w:t>s touto smlouvou</w:t>
      </w:r>
      <w:r w:rsidR="00D31C05">
        <w:rPr>
          <w:rFonts w:ascii="Arial" w:hAnsi="Arial" w:cs="Arial"/>
        </w:rPr>
        <w:t xml:space="preserve"> a s</w:t>
      </w:r>
      <w:r w:rsidR="000C34CE">
        <w:rPr>
          <w:rFonts w:ascii="Arial" w:hAnsi="Arial" w:cs="Arial"/>
        </w:rPr>
        <w:t xml:space="preserve"> obecně závaznými předpisy včetně </w:t>
      </w:r>
      <w:r w:rsidR="001E293C">
        <w:rPr>
          <w:rFonts w:ascii="Arial" w:hAnsi="Arial" w:cs="Arial"/>
        </w:rPr>
        <w:t>ZZVZ.</w:t>
      </w:r>
    </w:p>
    <w:p w:rsidR="00243D02" w:rsidRDefault="00243D02" w:rsidP="00FB2671">
      <w:pPr>
        <w:spacing w:after="0" w:line="240" w:lineRule="auto"/>
        <w:ind w:left="703" w:hanging="703"/>
        <w:jc w:val="both"/>
        <w:rPr>
          <w:rFonts w:ascii="Arial" w:hAnsi="Arial" w:cs="Arial"/>
        </w:rPr>
      </w:pPr>
    </w:p>
    <w:p w:rsidR="00D31C05" w:rsidRDefault="00C34B11" w:rsidP="002E28C9">
      <w:pPr>
        <w:spacing w:after="0" w:line="240" w:lineRule="auto"/>
        <w:ind w:left="703" w:hanging="703"/>
        <w:jc w:val="both"/>
        <w:rPr>
          <w:rFonts w:ascii="Arial" w:hAnsi="Arial" w:cs="Arial"/>
        </w:rPr>
      </w:pPr>
      <w:r>
        <w:rPr>
          <w:rFonts w:ascii="Arial" w:hAnsi="Arial" w:cs="Arial"/>
        </w:rPr>
        <w:t>1</w:t>
      </w:r>
      <w:r w:rsidR="00371AD8">
        <w:rPr>
          <w:rFonts w:ascii="Arial" w:hAnsi="Arial" w:cs="Arial"/>
        </w:rPr>
        <w:t>.</w:t>
      </w:r>
      <w:r w:rsidR="00393A74">
        <w:rPr>
          <w:rFonts w:ascii="Arial" w:hAnsi="Arial" w:cs="Arial"/>
        </w:rPr>
        <w:t>9</w:t>
      </w:r>
      <w:r w:rsidR="00243D02">
        <w:rPr>
          <w:rFonts w:ascii="Arial" w:hAnsi="Arial" w:cs="Arial"/>
        </w:rPr>
        <w:tab/>
      </w:r>
      <w:r w:rsidR="00D31C05" w:rsidRPr="00620FA2">
        <w:rPr>
          <w:rFonts w:ascii="Arial" w:hAnsi="Arial" w:cs="Arial"/>
        </w:rPr>
        <w:t xml:space="preserve">Zhotovitel prohlašuje, že činnosti, které jsou předmětem jeho plnění podle této </w:t>
      </w:r>
      <w:r w:rsidR="00206C39">
        <w:rPr>
          <w:rFonts w:ascii="Arial" w:hAnsi="Arial" w:cs="Arial"/>
        </w:rPr>
        <w:t>SoD</w:t>
      </w:r>
      <w:r w:rsidR="00D31C05">
        <w:rPr>
          <w:rFonts w:ascii="Arial" w:hAnsi="Arial" w:cs="Arial"/>
        </w:rPr>
        <w:t>,</w:t>
      </w:r>
      <w:r w:rsidR="00D31C05" w:rsidRPr="00620FA2">
        <w:rPr>
          <w:rFonts w:ascii="Arial" w:hAnsi="Arial" w:cs="Arial"/>
        </w:rPr>
        <w:t xml:space="preserve"> spadají do předmětu jeho podnikání a má veškerá potřebná oprávnění k jejich provádění. Pro tyto činnosti je plně kvalifikován, bude je vykonávat samostatně, vlastním jménem, na vlastní odpovědnost</w:t>
      </w:r>
      <w:r w:rsidR="00D31C05">
        <w:rPr>
          <w:rFonts w:ascii="Arial" w:hAnsi="Arial" w:cs="Arial"/>
        </w:rPr>
        <w:t>.</w:t>
      </w:r>
      <w:r w:rsidR="00D31C05" w:rsidRPr="00620FA2">
        <w:rPr>
          <w:rFonts w:ascii="Arial" w:hAnsi="Arial" w:cs="Arial"/>
        </w:rPr>
        <w:t xml:space="preserve"> </w:t>
      </w:r>
    </w:p>
    <w:p w:rsidR="00D31C05" w:rsidRDefault="00D31C05" w:rsidP="002E28C9">
      <w:pPr>
        <w:spacing w:after="0" w:line="240" w:lineRule="auto"/>
        <w:ind w:left="703" w:hanging="703"/>
        <w:jc w:val="both"/>
        <w:rPr>
          <w:rFonts w:ascii="Arial" w:hAnsi="Arial" w:cs="Arial"/>
        </w:rPr>
      </w:pPr>
    </w:p>
    <w:p w:rsidR="00D31C05" w:rsidRDefault="00C34B11" w:rsidP="002E28C9">
      <w:pPr>
        <w:spacing w:after="0" w:line="240" w:lineRule="auto"/>
        <w:ind w:left="703" w:hanging="703"/>
        <w:jc w:val="both"/>
        <w:rPr>
          <w:rFonts w:ascii="Arial" w:hAnsi="Arial" w:cs="Arial"/>
        </w:rPr>
      </w:pPr>
      <w:r>
        <w:rPr>
          <w:rFonts w:ascii="Arial" w:hAnsi="Arial" w:cs="Arial"/>
        </w:rPr>
        <w:t>1</w:t>
      </w:r>
      <w:r w:rsidR="00D31C05" w:rsidRPr="008E0EF8">
        <w:rPr>
          <w:rFonts w:ascii="Arial" w:hAnsi="Arial" w:cs="Arial"/>
        </w:rPr>
        <w:t>.</w:t>
      </w:r>
      <w:r w:rsidR="00393A74">
        <w:rPr>
          <w:rFonts w:ascii="Arial" w:hAnsi="Arial" w:cs="Arial"/>
        </w:rPr>
        <w:t>10</w:t>
      </w:r>
      <w:r w:rsidR="00D31C05">
        <w:rPr>
          <w:rFonts w:ascii="Arial" w:hAnsi="Arial" w:cs="Arial"/>
        </w:rPr>
        <w:tab/>
      </w:r>
      <w:r w:rsidR="00D31C05" w:rsidRPr="004950A5">
        <w:rPr>
          <w:rFonts w:ascii="Arial" w:hAnsi="Arial" w:cs="Arial"/>
        </w:rPr>
        <w:t xml:space="preserve">Zhotovitel </w:t>
      </w:r>
      <w:r w:rsidR="00AF0E35">
        <w:rPr>
          <w:rFonts w:ascii="Arial" w:hAnsi="Arial" w:cs="Arial"/>
        </w:rPr>
        <w:t xml:space="preserve">opatří od dotčených orgánů státní správy všechna nezbytná závazná stanoviska a dílo (budou-li potřeba) a </w:t>
      </w:r>
      <w:r w:rsidR="00D31C05" w:rsidRPr="004950A5">
        <w:rPr>
          <w:rFonts w:ascii="Arial" w:hAnsi="Arial" w:cs="Arial"/>
        </w:rPr>
        <w:t>provede dílo v </w:t>
      </w:r>
      <w:r w:rsidR="00D31C05" w:rsidRPr="005915C8">
        <w:rPr>
          <w:rFonts w:ascii="Arial" w:hAnsi="Arial" w:cs="Arial"/>
        </w:rPr>
        <w:t xml:space="preserve">souladu </w:t>
      </w:r>
      <w:r w:rsidR="00AF0E35">
        <w:rPr>
          <w:rFonts w:ascii="Arial" w:hAnsi="Arial" w:cs="Arial"/>
        </w:rPr>
        <w:t>s nimi</w:t>
      </w:r>
      <w:r w:rsidR="005915C8" w:rsidRPr="00FB2671">
        <w:rPr>
          <w:rFonts w:ascii="Arial" w:hAnsi="Arial" w:cs="Arial"/>
        </w:rPr>
        <w:t>.</w:t>
      </w:r>
    </w:p>
    <w:p w:rsidR="00D31C05" w:rsidRDefault="00D31C05" w:rsidP="002E28C9">
      <w:pPr>
        <w:spacing w:after="0" w:line="240" w:lineRule="auto"/>
        <w:ind w:left="851" w:hanging="851"/>
        <w:jc w:val="both"/>
        <w:rPr>
          <w:rFonts w:ascii="Arial" w:hAnsi="Arial" w:cs="Arial"/>
        </w:rPr>
      </w:pPr>
    </w:p>
    <w:p w:rsidR="004C4329" w:rsidRDefault="00C34B11" w:rsidP="002E28C9">
      <w:pPr>
        <w:spacing w:after="0" w:line="240" w:lineRule="auto"/>
        <w:ind w:left="703" w:hanging="703"/>
        <w:jc w:val="both"/>
        <w:rPr>
          <w:rFonts w:ascii="Arial" w:hAnsi="Arial" w:cs="Arial"/>
        </w:rPr>
      </w:pPr>
      <w:r>
        <w:rPr>
          <w:rFonts w:ascii="Arial" w:hAnsi="Arial" w:cs="Arial"/>
        </w:rPr>
        <w:t>1</w:t>
      </w:r>
      <w:r w:rsidR="004C4329">
        <w:rPr>
          <w:rFonts w:ascii="Arial" w:hAnsi="Arial" w:cs="Arial"/>
        </w:rPr>
        <w:t>.1</w:t>
      </w:r>
      <w:r w:rsidR="00393A74">
        <w:rPr>
          <w:rFonts w:ascii="Arial" w:hAnsi="Arial" w:cs="Arial"/>
        </w:rPr>
        <w:t>1</w:t>
      </w:r>
      <w:r w:rsidR="004C4329">
        <w:rPr>
          <w:rFonts w:ascii="Arial" w:hAnsi="Arial" w:cs="Arial"/>
        </w:rPr>
        <w:tab/>
      </w:r>
      <w:r w:rsidR="004C4329" w:rsidRPr="00A14424">
        <w:rPr>
          <w:rFonts w:ascii="Arial" w:hAnsi="Arial" w:cs="Arial"/>
        </w:rPr>
        <w:t xml:space="preserve">Objednatel se zavazuje řádně provedené dílo </w:t>
      </w:r>
      <w:r w:rsidR="004C4329">
        <w:rPr>
          <w:rFonts w:ascii="Arial" w:hAnsi="Arial" w:cs="Arial"/>
        </w:rPr>
        <w:t xml:space="preserve">specifikované v tomto článku </w:t>
      </w:r>
      <w:r w:rsidR="004C4329" w:rsidRPr="00A14424">
        <w:rPr>
          <w:rFonts w:ascii="Arial" w:hAnsi="Arial" w:cs="Arial"/>
        </w:rPr>
        <w:t>převzít a zaplatit zhotoviteli cenu ve výši, za podmínek a způsobem uvedeným v této smlouvě.</w:t>
      </w:r>
    </w:p>
    <w:p w:rsidR="008672DE" w:rsidRDefault="008672DE" w:rsidP="002E28C9">
      <w:pPr>
        <w:spacing w:after="0" w:line="240" w:lineRule="auto"/>
        <w:ind w:left="703" w:hanging="703"/>
        <w:jc w:val="both"/>
        <w:rPr>
          <w:rFonts w:ascii="Arial" w:hAnsi="Arial" w:cs="Arial"/>
        </w:rPr>
      </w:pPr>
    </w:p>
    <w:p w:rsidR="008672DE" w:rsidRDefault="008672DE" w:rsidP="002E28C9">
      <w:pPr>
        <w:spacing w:after="0" w:line="240" w:lineRule="auto"/>
        <w:ind w:left="703" w:hanging="703"/>
        <w:jc w:val="both"/>
        <w:rPr>
          <w:rFonts w:ascii="Arial" w:hAnsi="Arial" w:cs="Arial"/>
        </w:rPr>
      </w:pPr>
    </w:p>
    <w:p w:rsidR="007B2044" w:rsidRDefault="005C05A9" w:rsidP="008F13D5">
      <w:pPr>
        <w:spacing w:after="0" w:line="240" w:lineRule="auto"/>
        <w:jc w:val="center"/>
        <w:rPr>
          <w:rFonts w:ascii="Arial" w:hAnsi="Arial" w:cs="Arial"/>
          <w:b/>
        </w:rPr>
      </w:pPr>
      <w:r>
        <w:rPr>
          <w:rFonts w:ascii="Arial" w:hAnsi="Arial" w:cs="Arial"/>
          <w:b/>
        </w:rPr>
        <w:t xml:space="preserve">Čl. </w:t>
      </w:r>
      <w:r w:rsidR="00C34B11">
        <w:rPr>
          <w:rFonts w:ascii="Arial" w:hAnsi="Arial" w:cs="Arial"/>
          <w:b/>
        </w:rPr>
        <w:t>2</w:t>
      </w:r>
    </w:p>
    <w:p w:rsidR="00243D02" w:rsidRPr="00106216" w:rsidRDefault="005C05A9" w:rsidP="008F13D5">
      <w:pPr>
        <w:spacing w:after="0" w:line="240" w:lineRule="auto"/>
        <w:jc w:val="center"/>
        <w:rPr>
          <w:rFonts w:ascii="Arial" w:hAnsi="Arial" w:cs="Arial"/>
          <w:b/>
        </w:rPr>
      </w:pPr>
      <w:r>
        <w:rPr>
          <w:rFonts w:ascii="Arial" w:hAnsi="Arial" w:cs="Arial"/>
          <w:b/>
        </w:rPr>
        <w:t>M</w:t>
      </w:r>
      <w:r w:rsidR="00243D02" w:rsidRPr="00106216">
        <w:rPr>
          <w:rFonts w:ascii="Arial" w:hAnsi="Arial" w:cs="Arial"/>
          <w:b/>
        </w:rPr>
        <w:t xml:space="preserve">ísto </w:t>
      </w:r>
      <w:r w:rsidR="00370956">
        <w:rPr>
          <w:rFonts w:ascii="Arial" w:hAnsi="Arial" w:cs="Arial"/>
          <w:b/>
        </w:rPr>
        <w:t xml:space="preserve">a doba </w:t>
      </w:r>
      <w:r w:rsidR="00243D02" w:rsidRPr="00106216">
        <w:rPr>
          <w:rFonts w:ascii="Arial" w:hAnsi="Arial" w:cs="Arial"/>
          <w:b/>
        </w:rPr>
        <w:t>plnění</w:t>
      </w:r>
    </w:p>
    <w:p w:rsidR="00243D02" w:rsidRPr="00106216" w:rsidRDefault="00243D02" w:rsidP="008F13D5">
      <w:pPr>
        <w:spacing w:after="0" w:line="240" w:lineRule="auto"/>
        <w:rPr>
          <w:rFonts w:ascii="Arial" w:hAnsi="Arial" w:cs="Arial"/>
          <w:b/>
        </w:rPr>
      </w:pPr>
    </w:p>
    <w:p w:rsidR="00F662BE" w:rsidRPr="00106216" w:rsidRDefault="00C34B11" w:rsidP="001F20BC">
      <w:pPr>
        <w:spacing w:after="0" w:line="240" w:lineRule="auto"/>
        <w:ind w:left="705" w:hanging="705"/>
        <w:jc w:val="both"/>
        <w:rPr>
          <w:rFonts w:ascii="Arial" w:hAnsi="Arial" w:cs="Arial"/>
          <w:b/>
          <w:bCs/>
        </w:rPr>
      </w:pPr>
      <w:r>
        <w:rPr>
          <w:rFonts w:ascii="Arial" w:hAnsi="Arial" w:cs="Arial"/>
        </w:rPr>
        <w:t>2</w:t>
      </w:r>
      <w:r w:rsidR="00370956">
        <w:rPr>
          <w:rFonts w:ascii="Arial" w:hAnsi="Arial" w:cs="Arial"/>
        </w:rPr>
        <w:t>.1</w:t>
      </w:r>
      <w:r w:rsidR="00370956">
        <w:rPr>
          <w:rFonts w:ascii="Arial" w:hAnsi="Arial" w:cs="Arial"/>
        </w:rPr>
        <w:tab/>
      </w:r>
      <w:r w:rsidR="00A623AF" w:rsidRPr="00A623AF">
        <w:rPr>
          <w:rFonts w:ascii="Arial" w:hAnsi="Arial" w:cs="Arial"/>
        </w:rPr>
        <w:t>Místem plnění je budova Ústavu informatiky AV ČR, v.</w:t>
      </w:r>
      <w:r w:rsidR="00A623AF">
        <w:rPr>
          <w:rFonts w:ascii="Arial" w:hAnsi="Arial" w:cs="Arial"/>
        </w:rPr>
        <w:t xml:space="preserve"> </w:t>
      </w:r>
      <w:r w:rsidR="00A623AF" w:rsidRPr="00A623AF">
        <w:rPr>
          <w:rFonts w:ascii="Arial" w:hAnsi="Arial" w:cs="Arial"/>
        </w:rPr>
        <w:t>v.</w:t>
      </w:r>
      <w:r w:rsidR="00A623AF">
        <w:rPr>
          <w:rFonts w:ascii="Arial" w:hAnsi="Arial" w:cs="Arial"/>
        </w:rPr>
        <w:t xml:space="preserve"> </w:t>
      </w:r>
      <w:r w:rsidR="00A623AF" w:rsidRPr="00A623AF">
        <w:rPr>
          <w:rFonts w:ascii="Arial" w:hAnsi="Arial" w:cs="Arial"/>
        </w:rPr>
        <w:t xml:space="preserve">i., Pod vodárenskou věží čp. 271/2, na pozemku </w:t>
      </w:r>
      <w:proofErr w:type="spellStart"/>
      <w:r w:rsidR="00A623AF" w:rsidRPr="00A623AF">
        <w:rPr>
          <w:rFonts w:ascii="Arial" w:hAnsi="Arial" w:cs="Arial"/>
        </w:rPr>
        <w:t>parc</w:t>
      </w:r>
      <w:proofErr w:type="spellEnd"/>
      <w:r w:rsidR="00A623AF" w:rsidRPr="00A623AF">
        <w:rPr>
          <w:rFonts w:ascii="Arial" w:hAnsi="Arial" w:cs="Arial"/>
        </w:rPr>
        <w:t xml:space="preserve">. č. 1333/15, k. </w:t>
      </w:r>
      <w:proofErr w:type="spellStart"/>
      <w:r w:rsidR="00A623AF" w:rsidRPr="00A623AF">
        <w:rPr>
          <w:rFonts w:ascii="Arial" w:hAnsi="Arial" w:cs="Arial"/>
        </w:rPr>
        <w:t>ú.</w:t>
      </w:r>
      <w:proofErr w:type="spellEnd"/>
      <w:r w:rsidR="00A623AF" w:rsidRPr="00A623AF">
        <w:rPr>
          <w:rFonts w:ascii="Arial" w:hAnsi="Arial" w:cs="Arial"/>
        </w:rPr>
        <w:t xml:space="preserve"> Libeň, obec Praha a sousední pozemek </w:t>
      </w:r>
      <w:proofErr w:type="spellStart"/>
      <w:r w:rsidR="00A623AF" w:rsidRPr="00A623AF">
        <w:rPr>
          <w:rFonts w:ascii="Arial" w:hAnsi="Arial" w:cs="Arial"/>
        </w:rPr>
        <w:t>parc</w:t>
      </w:r>
      <w:proofErr w:type="spellEnd"/>
      <w:r w:rsidR="00A623AF" w:rsidRPr="00A623AF">
        <w:rPr>
          <w:rFonts w:ascii="Arial" w:hAnsi="Arial" w:cs="Arial"/>
        </w:rPr>
        <w:t xml:space="preserve">. č. 1333/26, k. </w:t>
      </w:r>
      <w:proofErr w:type="spellStart"/>
      <w:r w:rsidR="00A623AF" w:rsidRPr="00A623AF">
        <w:rPr>
          <w:rFonts w:ascii="Arial" w:hAnsi="Arial" w:cs="Arial"/>
        </w:rPr>
        <w:t>ú.</w:t>
      </w:r>
      <w:proofErr w:type="spellEnd"/>
      <w:r w:rsidR="00A623AF" w:rsidRPr="00A623AF">
        <w:rPr>
          <w:rFonts w:ascii="Arial" w:hAnsi="Arial" w:cs="Arial"/>
        </w:rPr>
        <w:t xml:space="preserve"> Libeň, obec Praha</w:t>
      </w:r>
    </w:p>
    <w:p w:rsidR="00370956" w:rsidRDefault="00370956" w:rsidP="00F662BE">
      <w:pPr>
        <w:spacing w:after="0" w:line="240" w:lineRule="auto"/>
        <w:ind w:left="705" w:hanging="705"/>
        <w:rPr>
          <w:rFonts w:ascii="Arial" w:hAnsi="Arial" w:cs="Arial"/>
        </w:rPr>
      </w:pPr>
    </w:p>
    <w:p w:rsidR="00E53DED" w:rsidRPr="00021A4B" w:rsidRDefault="00C34B11" w:rsidP="00FB2671">
      <w:pPr>
        <w:spacing w:after="0" w:line="240" w:lineRule="auto"/>
        <w:ind w:left="709" w:hanging="709"/>
        <w:jc w:val="both"/>
        <w:rPr>
          <w:rFonts w:ascii="Arial" w:hAnsi="Arial" w:cs="Arial"/>
          <w:b/>
        </w:rPr>
      </w:pPr>
      <w:r>
        <w:rPr>
          <w:rFonts w:ascii="Arial" w:hAnsi="Arial" w:cs="Arial"/>
        </w:rPr>
        <w:t>2</w:t>
      </w:r>
      <w:r w:rsidR="00243D02">
        <w:rPr>
          <w:rFonts w:ascii="Arial" w:hAnsi="Arial" w:cs="Arial"/>
        </w:rPr>
        <w:t>.</w:t>
      </w:r>
      <w:r w:rsidR="00370956">
        <w:rPr>
          <w:rFonts w:ascii="Arial" w:hAnsi="Arial" w:cs="Arial"/>
        </w:rPr>
        <w:t>2</w:t>
      </w:r>
      <w:r w:rsidR="00243D02">
        <w:rPr>
          <w:rFonts w:ascii="Arial" w:hAnsi="Arial" w:cs="Arial"/>
        </w:rPr>
        <w:tab/>
      </w:r>
      <w:r w:rsidR="001F20BC">
        <w:rPr>
          <w:rFonts w:ascii="Arial" w:hAnsi="Arial" w:cs="Arial"/>
          <w:bCs/>
        </w:rPr>
        <w:t>Dílo specifikované v článku 1</w:t>
      </w:r>
      <w:r w:rsidR="00243D02" w:rsidRPr="00106216">
        <w:rPr>
          <w:rFonts w:ascii="Arial" w:hAnsi="Arial" w:cs="Arial"/>
          <w:bCs/>
        </w:rPr>
        <w:t xml:space="preserve"> této </w:t>
      </w:r>
      <w:r w:rsidR="00575E86">
        <w:rPr>
          <w:rFonts w:ascii="Arial" w:hAnsi="Arial" w:cs="Arial"/>
          <w:bCs/>
        </w:rPr>
        <w:t>SoD</w:t>
      </w:r>
      <w:r w:rsidR="00243D02" w:rsidRPr="00106216">
        <w:rPr>
          <w:rFonts w:ascii="Arial" w:hAnsi="Arial" w:cs="Arial"/>
          <w:bCs/>
        </w:rPr>
        <w:t xml:space="preserve"> se zhotovitel zavazuje provést v těchto termínech:</w:t>
      </w:r>
    </w:p>
    <w:p w:rsidR="009C1C8B" w:rsidRDefault="009C1C8B" w:rsidP="00FB2671">
      <w:pPr>
        <w:spacing w:after="0" w:line="240" w:lineRule="auto"/>
        <w:rPr>
          <w:rFonts w:ascii="Arial" w:hAnsi="Arial" w:cs="Arial"/>
        </w:rPr>
      </w:pPr>
    </w:p>
    <w:p w:rsidR="00370956" w:rsidRDefault="008F5898" w:rsidP="00F662BE">
      <w:pPr>
        <w:spacing w:line="240" w:lineRule="auto"/>
        <w:ind w:left="2832" w:hanging="2127"/>
        <w:rPr>
          <w:rFonts w:ascii="Arial" w:hAnsi="Arial" w:cs="Arial"/>
        </w:rPr>
      </w:pPr>
      <w:r>
        <w:rPr>
          <w:rFonts w:ascii="Arial" w:hAnsi="Arial" w:cs="Arial"/>
        </w:rPr>
        <w:t>Z</w:t>
      </w:r>
      <w:r w:rsidR="00E53DED">
        <w:rPr>
          <w:rFonts w:ascii="Arial" w:hAnsi="Arial" w:cs="Arial"/>
        </w:rPr>
        <w:t>ahájení díla:</w:t>
      </w:r>
      <w:r w:rsidR="00370956">
        <w:rPr>
          <w:rFonts w:ascii="Arial" w:hAnsi="Arial" w:cs="Arial"/>
        </w:rPr>
        <w:tab/>
      </w:r>
      <w:r w:rsidR="001F20BC">
        <w:rPr>
          <w:rFonts w:ascii="Arial" w:hAnsi="Arial" w:cs="Arial"/>
        </w:rPr>
        <w:tab/>
      </w:r>
      <w:r w:rsidR="00C216D4">
        <w:rPr>
          <w:rFonts w:ascii="Arial" w:hAnsi="Arial" w:cs="Arial"/>
        </w:rPr>
        <w:t>2. 8. 2021</w:t>
      </w:r>
    </w:p>
    <w:p w:rsidR="001F20BC" w:rsidRDefault="001F20BC" w:rsidP="00F662BE">
      <w:pPr>
        <w:spacing w:line="240" w:lineRule="auto"/>
        <w:ind w:left="2832" w:hanging="2127"/>
        <w:rPr>
          <w:rFonts w:ascii="Arial" w:hAnsi="Arial" w:cs="Arial"/>
        </w:rPr>
      </w:pPr>
      <w:r>
        <w:rPr>
          <w:rFonts w:ascii="Arial" w:hAnsi="Arial" w:cs="Arial"/>
        </w:rPr>
        <w:t>Dokončení a předání díla:</w:t>
      </w:r>
      <w:r>
        <w:rPr>
          <w:rFonts w:ascii="Arial" w:hAnsi="Arial" w:cs="Arial"/>
        </w:rPr>
        <w:tab/>
      </w:r>
      <w:r w:rsidR="00C216D4">
        <w:rPr>
          <w:rFonts w:ascii="Arial" w:hAnsi="Arial" w:cs="Arial"/>
        </w:rPr>
        <w:t xml:space="preserve">do </w:t>
      </w:r>
      <w:r w:rsidR="00C94685">
        <w:rPr>
          <w:rFonts w:ascii="Arial" w:hAnsi="Arial" w:cs="Arial"/>
        </w:rPr>
        <w:t>53</w:t>
      </w:r>
      <w:r w:rsidR="004A6E4B">
        <w:rPr>
          <w:rFonts w:ascii="Arial" w:hAnsi="Arial" w:cs="Arial"/>
        </w:rPr>
        <w:t xml:space="preserve"> </w:t>
      </w:r>
      <w:r w:rsidR="00C216D4" w:rsidRPr="00C216D4">
        <w:rPr>
          <w:rFonts w:ascii="Arial" w:hAnsi="Arial" w:cs="Arial"/>
        </w:rPr>
        <w:t>dnů od zahájení díla</w:t>
      </w:r>
    </w:p>
    <w:p w:rsidR="00370956" w:rsidRPr="00307C2C" w:rsidRDefault="00370956" w:rsidP="00F662BE">
      <w:pPr>
        <w:spacing w:line="240" w:lineRule="auto"/>
        <w:ind w:left="705"/>
        <w:jc w:val="both"/>
        <w:rPr>
          <w:rFonts w:ascii="Arial" w:hAnsi="Arial" w:cs="Arial"/>
        </w:rPr>
      </w:pPr>
      <w:r w:rsidRPr="00307C2C">
        <w:rPr>
          <w:rFonts w:ascii="Arial" w:hAnsi="Arial" w:cs="Arial"/>
        </w:rPr>
        <w:t xml:space="preserve">Termínem zahájení stavebních prací je rozuměn termín předání staveniště </w:t>
      </w:r>
      <w:r>
        <w:rPr>
          <w:rFonts w:ascii="Arial" w:hAnsi="Arial" w:cs="Arial"/>
        </w:rPr>
        <w:tab/>
      </w:r>
      <w:r w:rsidRPr="00307C2C">
        <w:rPr>
          <w:rFonts w:ascii="Arial" w:hAnsi="Arial" w:cs="Arial"/>
        </w:rPr>
        <w:t xml:space="preserve">zhotoviteli. Zhotovitel je povinen zahájit </w:t>
      </w:r>
      <w:r w:rsidR="00F662BE">
        <w:rPr>
          <w:rFonts w:ascii="Arial" w:hAnsi="Arial" w:cs="Arial"/>
        </w:rPr>
        <w:t xml:space="preserve">práce dle této </w:t>
      </w:r>
      <w:r w:rsidR="00C47112">
        <w:rPr>
          <w:rFonts w:ascii="Arial" w:hAnsi="Arial" w:cs="Arial"/>
        </w:rPr>
        <w:t>SoD</w:t>
      </w:r>
      <w:r w:rsidR="00F662BE">
        <w:rPr>
          <w:rFonts w:ascii="Arial" w:hAnsi="Arial" w:cs="Arial"/>
        </w:rPr>
        <w:t xml:space="preserve"> dnem podpisu protokolu o předání staveniště</w:t>
      </w:r>
      <w:r w:rsidRPr="00307C2C">
        <w:rPr>
          <w:rFonts w:ascii="Arial" w:hAnsi="Arial" w:cs="Arial"/>
        </w:rPr>
        <w:t>.</w:t>
      </w:r>
    </w:p>
    <w:p w:rsidR="006E7465" w:rsidRDefault="00C34B11" w:rsidP="00FB2671">
      <w:pPr>
        <w:tabs>
          <w:tab w:val="left" w:pos="709"/>
        </w:tabs>
        <w:spacing w:line="240" w:lineRule="auto"/>
        <w:ind w:left="709" w:hanging="709"/>
        <w:jc w:val="both"/>
        <w:rPr>
          <w:rFonts w:ascii="Arial" w:hAnsi="Arial" w:cs="Arial"/>
        </w:rPr>
      </w:pPr>
      <w:r>
        <w:rPr>
          <w:rFonts w:ascii="Arial" w:hAnsi="Arial" w:cs="Arial"/>
        </w:rPr>
        <w:t>2</w:t>
      </w:r>
      <w:r w:rsidR="00370956" w:rsidRPr="00307C2C">
        <w:rPr>
          <w:rFonts w:ascii="Arial" w:hAnsi="Arial" w:cs="Arial"/>
        </w:rPr>
        <w:t>.</w:t>
      </w:r>
      <w:r w:rsidR="00370956">
        <w:rPr>
          <w:rFonts w:ascii="Arial" w:hAnsi="Arial" w:cs="Arial"/>
        </w:rPr>
        <w:t>3</w:t>
      </w:r>
      <w:r w:rsidR="00370956" w:rsidRPr="00307C2C">
        <w:rPr>
          <w:rFonts w:ascii="Arial" w:hAnsi="Arial" w:cs="Arial"/>
        </w:rPr>
        <w:tab/>
        <w:t>Postup zhotovování díla je uveden v</w:t>
      </w:r>
      <w:r w:rsidR="00F662BE">
        <w:rPr>
          <w:rFonts w:ascii="Arial" w:hAnsi="Arial" w:cs="Arial"/>
        </w:rPr>
        <w:t> </w:t>
      </w:r>
      <w:r w:rsidR="00370956" w:rsidRPr="00307C2C">
        <w:rPr>
          <w:rFonts w:ascii="Arial" w:hAnsi="Arial" w:cs="Arial"/>
        </w:rPr>
        <w:t>harmonogramu</w:t>
      </w:r>
      <w:r w:rsidR="00F662BE">
        <w:rPr>
          <w:rFonts w:ascii="Arial" w:hAnsi="Arial" w:cs="Arial"/>
        </w:rPr>
        <w:t xml:space="preserve"> zpracovaném zhotovitelem ke dni podpisu této </w:t>
      </w:r>
      <w:r w:rsidR="00C47112">
        <w:rPr>
          <w:rFonts w:ascii="Arial" w:hAnsi="Arial" w:cs="Arial"/>
        </w:rPr>
        <w:t>SoD</w:t>
      </w:r>
      <w:r w:rsidR="00CE64CE">
        <w:rPr>
          <w:rFonts w:ascii="Arial" w:hAnsi="Arial" w:cs="Arial"/>
        </w:rPr>
        <w:t>.</w:t>
      </w:r>
      <w:r w:rsidR="00F662BE">
        <w:rPr>
          <w:rFonts w:ascii="Arial" w:hAnsi="Arial" w:cs="Arial"/>
        </w:rPr>
        <w:t xml:space="preserve"> </w:t>
      </w:r>
      <w:r w:rsidR="006E7465" w:rsidRPr="00307C2C">
        <w:rPr>
          <w:rFonts w:ascii="Arial" w:hAnsi="Arial" w:cs="Arial"/>
        </w:rPr>
        <w:t>Harmonogram provádění díla bude kontrolován objednatelem.</w:t>
      </w:r>
    </w:p>
    <w:p w:rsidR="00370956" w:rsidRPr="00307C2C" w:rsidRDefault="00C34B11" w:rsidP="00FB2671">
      <w:pPr>
        <w:tabs>
          <w:tab w:val="left" w:pos="709"/>
        </w:tabs>
        <w:spacing w:line="240" w:lineRule="auto"/>
        <w:ind w:left="709" w:hanging="709"/>
        <w:jc w:val="both"/>
        <w:rPr>
          <w:rFonts w:ascii="Arial" w:hAnsi="Arial" w:cs="Arial"/>
        </w:rPr>
      </w:pPr>
      <w:r>
        <w:rPr>
          <w:rFonts w:ascii="Arial" w:hAnsi="Arial" w:cs="Arial"/>
        </w:rPr>
        <w:t>2</w:t>
      </w:r>
      <w:r w:rsidR="00370956">
        <w:rPr>
          <w:rFonts w:ascii="Arial" w:hAnsi="Arial" w:cs="Arial"/>
        </w:rPr>
        <w:t>.4</w:t>
      </w:r>
      <w:r w:rsidR="00370956" w:rsidRPr="00307C2C">
        <w:rPr>
          <w:rFonts w:ascii="Arial" w:hAnsi="Arial" w:cs="Arial"/>
        </w:rPr>
        <w:tab/>
        <w:t>Termín dok</w:t>
      </w:r>
      <w:r w:rsidR="001F20BC">
        <w:rPr>
          <w:rFonts w:ascii="Arial" w:hAnsi="Arial" w:cs="Arial"/>
        </w:rPr>
        <w:t>ončení díla dle odst. 2</w:t>
      </w:r>
      <w:r w:rsidR="00370956">
        <w:rPr>
          <w:rFonts w:ascii="Arial" w:hAnsi="Arial" w:cs="Arial"/>
        </w:rPr>
        <w:t>.2</w:t>
      </w:r>
      <w:r w:rsidR="00BA2B62">
        <w:rPr>
          <w:rFonts w:ascii="Arial" w:hAnsi="Arial" w:cs="Arial"/>
        </w:rPr>
        <w:t xml:space="preserve"> tohoto článku</w:t>
      </w:r>
      <w:r w:rsidR="00370956" w:rsidRPr="00307C2C">
        <w:rPr>
          <w:rFonts w:ascii="Arial" w:hAnsi="Arial" w:cs="Arial"/>
        </w:rPr>
        <w:t xml:space="preserve"> je stanoven za podmínky včasného předání staveniště objednatelem k termínu zahájení prací a poskytnutí součinnosti objednatele v dohodnutém rozsahu dle této </w:t>
      </w:r>
      <w:r w:rsidR="00C47112">
        <w:rPr>
          <w:rFonts w:ascii="Arial" w:hAnsi="Arial" w:cs="Arial"/>
        </w:rPr>
        <w:t>SoD</w:t>
      </w:r>
      <w:r w:rsidR="00370956" w:rsidRPr="00307C2C">
        <w:rPr>
          <w:rFonts w:ascii="Arial" w:hAnsi="Arial" w:cs="Arial"/>
        </w:rPr>
        <w:t>.</w:t>
      </w:r>
    </w:p>
    <w:p w:rsidR="009C1675" w:rsidRDefault="00C34B11" w:rsidP="005F288B">
      <w:pPr>
        <w:tabs>
          <w:tab w:val="left" w:pos="709"/>
        </w:tabs>
        <w:spacing w:line="240" w:lineRule="auto"/>
        <w:ind w:left="709" w:hanging="709"/>
        <w:jc w:val="both"/>
        <w:rPr>
          <w:rFonts w:ascii="Arial" w:hAnsi="Arial" w:cs="Arial"/>
        </w:rPr>
      </w:pPr>
      <w:r>
        <w:rPr>
          <w:rFonts w:ascii="Arial" w:hAnsi="Arial" w:cs="Arial"/>
        </w:rPr>
        <w:t>2</w:t>
      </w:r>
      <w:r w:rsidR="00370956" w:rsidRPr="00307C2C">
        <w:rPr>
          <w:rFonts w:ascii="Arial" w:hAnsi="Arial" w:cs="Arial"/>
        </w:rPr>
        <w:t>.</w:t>
      </w:r>
      <w:r w:rsidR="00370956">
        <w:rPr>
          <w:rFonts w:ascii="Arial" w:hAnsi="Arial" w:cs="Arial"/>
        </w:rPr>
        <w:t>5</w:t>
      </w:r>
      <w:r w:rsidR="00370956" w:rsidRPr="00307C2C">
        <w:rPr>
          <w:rFonts w:ascii="Arial" w:hAnsi="Arial" w:cs="Arial"/>
        </w:rPr>
        <w:tab/>
        <w:t>Pokud zhotovitel dokončí dílo a připraví ho k odevzdání před sjednaným termínem, zavazuje se objednatel převzít řádně provedené dílo i v tomto zkráceném termínu.</w:t>
      </w:r>
    </w:p>
    <w:p w:rsidR="007A749B" w:rsidRDefault="007A749B" w:rsidP="008F13D5">
      <w:pPr>
        <w:spacing w:after="0" w:line="240" w:lineRule="auto"/>
        <w:jc w:val="center"/>
        <w:rPr>
          <w:rFonts w:ascii="Arial" w:hAnsi="Arial" w:cs="Arial"/>
          <w:b/>
        </w:rPr>
      </w:pPr>
    </w:p>
    <w:p w:rsidR="00243D02" w:rsidRPr="00801622" w:rsidRDefault="00243D02" w:rsidP="008F13D5">
      <w:pPr>
        <w:spacing w:after="0" w:line="240" w:lineRule="auto"/>
        <w:jc w:val="center"/>
        <w:rPr>
          <w:rFonts w:ascii="Arial" w:hAnsi="Arial" w:cs="Arial"/>
          <w:b/>
        </w:rPr>
      </w:pPr>
      <w:r w:rsidRPr="00801622">
        <w:rPr>
          <w:rFonts w:ascii="Arial" w:hAnsi="Arial" w:cs="Arial"/>
          <w:b/>
        </w:rPr>
        <w:t xml:space="preserve">Čl. </w:t>
      </w:r>
      <w:r w:rsidR="00C34B11">
        <w:rPr>
          <w:rFonts w:ascii="Arial" w:hAnsi="Arial" w:cs="Arial"/>
          <w:b/>
        </w:rPr>
        <w:t>3</w:t>
      </w:r>
    </w:p>
    <w:p w:rsidR="00243D02" w:rsidRPr="00106216" w:rsidRDefault="00243D02" w:rsidP="008F13D5">
      <w:pPr>
        <w:spacing w:after="0" w:line="240" w:lineRule="auto"/>
        <w:jc w:val="center"/>
        <w:rPr>
          <w:rFonts w:ascii="Arial" w:hAnsi="Arial" w:cs="Arial"/>
          <w:b/>
        </w:rPr>
      </w:pPr>
      <w:r w:rsidRPr="00801622">
        <w:rPr>
          <w:rFonts w:ascii="Arial" w:hAnsi="Arial" w:cs="Arial"/>
          <w:b/>
        </w:rPr>
        <w:t>Cena díla</w:t>
      </w:r>
    </w:p>
    <w:p w:rsidR="00243D02" w:rsidRPr="00106216" w:rsidRDefault="00243D02" w:rsidP="008F13D5">
      <w:pPr>
        <w:spacing w:after="0" w:line="240" w:lineRule="auto"/>
        <w:rPr>
          <w:rFonts w:ascii="Arial" w:hAnsi="Arial" w:cs="Arial"/>
          <w:b/>
        </w:rPr>
      </w:pPr>
    </w:p>
    <w:p w:rsidR="006A2F8F" w:rsidRDefault="00C34B11" w:rsidP="006A2F8F">
      <w:pPr>
        <w:spacing w:after="0" w:line="240" w:lineRule="auto"/>
        <w:ind w:left="709" w:hanging="709"/>
        <w:jc w:val="both"/>
        <w:rPr>
          <w:rFonts w:ascii="Arial" w:hAnsi="Arial" w:cs="Arial"/>
        </w:rPr>
      </w:pPr>
      <w:r>
        <w:rPr>
          <w:rFonts w:ascii="Arial" w:hAnsi="Arial" w:cs="Arial"/>
        </w:rPr>
        <w:t>3</w:t>
      </w:r>
      <w:r w:rsidR="00243D02" w:rsidRPr="00106216">
        <w:rPr>
          <w:rFonts w:ascii="Arial" w:hAnsi="Arial" w:cs="Arial"/>
        </w:rPr>
        <w:t>.1</w:t>
      </w:r>
      <w:r w:rsidR="00243D02" w:rsidRPr="00106216">
        <w:rPr>
          <w:rFonts w:ascii="Arial" w:hAnsi="Arial" w:cs="Arial"/>
        </w:rPr>
        <w:tab/>
      </w:r>
      <w:r w:rsidR="00177657">
        <w:rPr>
          <w:rFonts w:ascii="Arial" w:hAnsi="Arial" w:cs="Arial"/>
        </w:rPr>
        <w:t>Celková cena díla činí:</w:t>
      </w:r>
    </w:p>
    <w:p w:rsidR="006A2F8F" w:rsidRPr="00BC7266" w:rsidRDefault="006A2F8F" w:rsidP="006A2F8F">
      <w:pPr>
        <w:tabs>
          <w:tab w:val="left" w:pos="708"/>
          <w:tab w:val="center" w:pos="4536"/>
          <w:tab w:val="right" w:pos="9072"/>
        </w:tabs>
        <w:spacing w:after="0" w:line="240" w:lineRule="auto"/>
        <w:ind w:firstLine="567"/>
        <w:rPr>
          <w:rFonts w:ascii="Arial" w:hAnsi="Arial" w:cs="Arial"/>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704"/>
        <w:gridCol w:w="1541"/>
        <w:gridCol w:w="3016"/>
      </w:tblGrid>
      <w:tr w:rsidR="006A2F8F" w:rsidRPr="00EA14BF" w:rsidTr="006A2F8F">
        <w:tc>
          <w:tcPr>
            <w:tcW w:w="3791" w:type="dxa"/>
            <w:tcBorders>
              <w:top w:val="single" w:sz="12" w:space="0" w:color="auto"/>
            </w:tcBorders>
          </w:tcPr>
          <w:p w:rsidR="006A2F8F" w:rsidRPr="00EA14BF" w:rsidRDefault="006A2F8F" w:rsidP="006A2F8F">
            <w:pPr>
              <w:tabs>
                <w:tab w:val="left" w:pos="708"/>
                <w:tab w:val="center" w:pos="4536"/>
                <w:tab w:val="right" w:pos="9072"/>
              </w:tabs>
              <w:spacing w:after="0" w:line="240" w:lineRule="auto"/>
              <w:rPr>
                <w:rFonts w:ascii="Arial" w:hAnsi="Arial" w:cs="Arial"/>
                <w:b/>
                <w:bCs/>
              </w:rPr>
            </w:pPr>
            <w:r w:rsidRPr="00EA14BF">
              <w:rPr>
                <w:rFonts w:ascii="Arial" w:hAnsi="Arial" w:cs="Arial"/>
                <w:b/>
                <w:bCs/>
              </w:rPr>
              <w:t>Cena bez DPH</w:t>
            </w:r>
          </w:p>
        </w:tc>
        <w:tc>
          <w:tcPr>
            <w:tcW w:w="1571" w:type="dxa"/>
            <w:tcBorders>
              <w:top w:val="single" w:sz="12" w:space="0" w:color="auto"/>
            </w:tcBorders>
          </w:tcPr>
          <w:p w:rsidR="006A2F8F" w:rsidRPr="00EA14BF" w:rsidRDefault="006A2F8F" w:rsidP="006A2F8F">
            <w:pPr>
              <w:tabs>
                <w:tab w:val="left" w:pos="708"/>
                <w:tab w:val="center" w:pos="4536"/>
                <w:tab w:val="right" w:pos="9072"/>
              </w:tabs>
              <w:spacing w:after="0" w:line="240" w:lineRule="auto"/>
              <w:jc w:val="center"/>
              <w:rPr>
                <w:rFonts w:ascii="Arial" w:hAnsi="Arial" w:cs="Arial"/>
                <w:b/>
                <w:bCs/>
              </w:rPr>
            </w:pPr>
          </w:p>
        </w:tc>
        <w:tc>
          <w:tcPr>
            <w:tcW w:w="3071" w:type="dxa"/>
            <w:tcBorders>
              <w:top w:val="single" w:sz="12" w:space="0" w:color="auto"/>
            </w:tcBorders>
          </w:tcPr>
          <w:p w:rsidR="006A2F8F" w:rsidRPr="00EA14BF" w:rsidRDefault="00C94685" w:rsidP="006A2F8F">
            <w:pPr>
              <w:tabs>
                <w:tab w:val="left" w:pos="708"/>
                <w:tab w:val="center" w:pos="4536"/>
                <w:tab w:val="right" w:pos="9072"/>
              </w:tabs>
              <w:spacing w:after="0" w:line="240" w:lineRule="auto"/>
              <w:jc w:val="right"/>
              <w:rPr>
                <w:rFonts w:ascii="Arial" w:hAnsi="Arial" w:cs="Arial"/>
                <w:b/>
                <w:bCs/>
              </w:rPr>
            </w:pPr>
            <w:r>
              <w:rPr>
                <w:rFonts w:ascii="Arial" w:hAnsi="Arial" w:cs="Arial"/>
                <w:b/>
                <w:bCs/>
              </w:rPr>
              <w:t>777.492</w:t>
            </w:r>
            <w:r w:rsidR="00BA2B62">
              <w:rPr>
                <w:rFonts w:ascii="Arial" w:hAnsi="Arial" w:cs="Arial"/>
                <w:b/>
                <w:bCs/>
              </w:rPr>
              <w:t xml:space="preserve">,- </w:t>
            </w:r>
            <w:r w:rsidR="006A2F8F" w:rsidRPr="00EA14BF">
              <w:rPr>
                <w:rFonts w:ascii="Arial" w:hAnsi="Arial" w:cs="Arial"/>
                <w:b/>
                <w:bCs/>
              </w:rPr>
              <w:t>Kč</w:t>
            </w:r>
          </w:p>
        </w:tc>
      </w:tr>
      <w:tr w:rsidR="006A2F8F" w:rsidRPr="00113F2E" w:rsidTr="006A2F8F">
        <w:tc>
          <w:tcPr>
            <w:tcW w:w="3791" w:type="dxa"/>
          </w:tcPr>
          <w:p w:rsidR="006A2F8F" w:rsidRPr="00113F2E" w:rsidRDefault="006A2F8F" w:rsidP="006A2F8F">
            <w:pPr>
              <w:tabs>
                <w:tab w:val="left" w:pos="708"/>
                <w:tab w:val="center" w:pos="4536"/>
                <w:tab w:val="right" w:pos="9072"/>
              </w:tabs>
              <w:spacing w:after="0" w:line="240" w:lineRule="auto"/>
              <w:rPr>
                <w:rFonts w:ascii="Arial" w:hAnsi="Arial" w:cs="Arial"/>
                <w:b/>
                <w:bCs/>
              </w:rPr>
            </w:pPr>
            <w:r w:rsidRPr="00113F2E">
              <w:rPr>
                <w:rFonts w:ascii="Arial" w:hAnsi="Arial" w:cs="Arial"/>
                <w:b/>
                <w:bCs/>
              </w:rPr>
              <w:t>DPH</w:t>
            </w:r>
          </w:p>
        </w:tc>
        <w:tc>
          <w:tcPr>
            <w:tcW w:w="1571" w:type="dxa"/>
          </w:tcPr>
          <w:p w:rsidR="006A2F8F" w:rsidRPr="00CB07E0" w:rsidRDefault="006A2F8F" w:rsidP="006A2F8F">
            <w:pPr>
              <w:tabs>
                <w:tab w:val="left" w:pos="708"/>
                <w:tab w:val="center" w:pos="4536"/>
                <w:tab w:val="right" w:pos="9072"/>
              </w:tabs>
              <w:spacing w:after="0" w:line="240" w:lineRule="auto"/>
              <w:jc w:val="center"/>
              <w:rPr>
                <w:rFonts w:ascii="Arial" w:hAnsi="Arial" w:cs="Arial"/>
                <w:b/>
                <w:bCs/>
              </w:rPr>
            </w:pPr>
            <w:r w:rsidRPr="00CB07E0">
              <w:rPr>
                <w:rFonts w:ascii="Arial" w:hAnsi="Arial" w:cs="Arial"/>
                <w:b/>
                <w:bCs/>
              </w:rPr>
              <w:t>21%</w:t>
            </w:r>
          </w:p>
        </w:tc>
        <w:tc>
          <w:tcPr>
            <w:tcW w:w="3071" w:type="dxa"/>
          </w:tcPr>
          <w:p w:rsidR="006A2F8F" w:rsidRPr="00CB07E0" w:rsidRDefault="00C94685" w:rsidP="006A2F8F">
            <w:pPr>
              <w:tabs>
                <w:tab w:val="left" w:pos="708"/>
                <w:tab w:val="center" w:pos="4536"/>
                <w:tab w:val="right" w:pos="9072"/>
              </w:tabs>
              <w:spacing w:after="0" w:line="240" w:lineRule="auto"/>
              <w:jc w:val="right"/>
              <w:rPr>
                <w:rFonts w:ascii="Arial" w:hAnsi="Arial" w:cs="Arial"/>
                <w:b/>
                <w:bCs/>
              </w:rPr>
            </w:pPr>
            <w:r>
              <w:rPr>
                <w:rFonts w:ascii="Arial" w:hAnsi="Arial" w:cs="Arial"/>
                <w:b/>
                <w:bCs/>
              </w:rPr>
              <w:t>163.273,32</w:t>
            </w:r>
            <w:r w:rsidR="00396C8C">
              <w:rPr>
                <w:rFonts w:ascii="Arial" w:hAnsi="Arial" w:cs="Arial"/>
                <w:b/>
                <w:bCs/>
              </w:rPr>
              <w:t xml:space="preserve"> </w:t>
            </w:r>
            <w:r w:rsidR="006A2F8F" w:rsidRPr="00CB07E0">
              <w:rPr>
                <w:rFonts w:ascii="Arial" w:hAnsi="Arial" w:cs="Arial"/>
                <w:b/>
                <w:bCs/>
              </w:rPr>
              <w:t>Kč</w:t>
            </w:r>
          </w:p>
        </w:tc>
      </w:tr>
      <w:tr w:rsidR="006A2F8F" w:rsidRPr="00113F2E" w:rsidTr="006A2F8F">
        <w:tc>
          <w:tcPr>
            <w:tcW w:w="3791" w:type="dxa"/>
          </w:tcPr>
          <w:p w:rsidR="006A2F8F" w:rsidRPr="00113F2E" w:rsidRDefault="006A2F8F" w:rsidP="006A2F8F">
            <w:pPr>
              <w:tabs>
                <w:tab w:val="left" w:pos="708"/>
                <w:tab w:val="center" w:pos="4536"/>
                <w:tab w:val="right" w:pos="9072"/>
              </w:tabs>
              <w:spacing w:after="0" w:line="240" w:lineRule="auto"/>
              <w:rPr>
                <w:rFonts w:ascii="Arial" w:hAnsi="Arial" w:cs="Arial"/>
                <w:b/>
                <w:bCs/>
              </w:rPr>
            </w:pPr>
            <w:r w:rsidRPr="00113F2E">
              <w:rPr>
                <w:rFonts w:ascii="Arial" w:hAnsi="Arial" w:cs="Arial"/>
                <w:b/>
                <w:bCs/>
              </w:rPr>
              <w:t>Cena včetně DPH</w:t>
            </w:r>
          </w:p>
        </w:tc>
        <w:tc>
          <w:tcPr>
            <w:tcW w:w="1571" w:type="dxa"/>
          </w:tcPr>
          <w:p w:rsidR="006A2F8F" w:rsidRPr="00113F2E" w:rsidRDefault="006A2F8F" w:rsidP="006A2F8F">
            <w:pPr>
              <w:tabs>
                <w:tab w:val="left" w:pos="708"/>
                <w:tab w:val="center" w:pos="4536"/>
                <w:tab w:val="right" w:pos="9072"/>
              </w:tabs>
              <w:spacing w:after="0" w:line="240" w:lineRule="auto"/>
              <w:jc w:val="center"/>
              <w:rPr>
                <w:rFonts w:ascii="Arial" w:hAnsi="Arial" w:cs="Arial"/>
                <w:b/>
                <w:bCs/>
              </w:rPr>
            </w:pPr>
          </w:p>
        </w:tc>
        <w:tc>
          <w:tcPr>
            <w:tcW w:w="3071" w:type="dxa"/>
          </w:tcPr>
          <w:p w:rsidR="006A2F8F" w:rsidRPr="00113F2E" w:rsidRDefault="00C94685" w:rsidP="006A2F8F">
            <w:pPr>
              <w:tabs>
                <w:tab w:val="left" w:pos="708"/>
                <w:tab w:val="center" w:pos="4536"/>
                <w:tab w:val="right" w:pos="9072"/>
              </w:tabs>
              <w:spacing w:after="0" w:line="240" w:lineRule="auto"/>
              <w:jc w:val="right"/>
              <w:rPr>
                <w:rFonts w:ascii="Arial" w:hAnsi="Arial" w:cs="Arial"/>
                <w:b/>
                <w:bCs/>
              </w:rPr>
            </w:pPr>
            <w:r>
              <w:rPr>
                <w:rFonts w:ascii="Arial" w:hAnsi="Arial" w:cs="Arial"/>
                <w:b/>
                <w:bCs/>
              </w:rPr>
              <w:t>940.765,</w:t>
            </w:r>
            <w:r w:rsidR="00BA2B62">
              <w:rPr>
                <w:rFonts w:ascii="Arial" w:hAnsi="Arial" w:cs="Arial"/>
                <w:b/>
                <w:bCs/>
              </w:rPr>
              <w:t>- K</w:t>
            </w:r>
            <w:r w:rsidR="006A2F8F" w:rsidRPr="00113F2E">
              <w:rPr>
                <w:rFonts w:ascii="Arial" w:hAnsi="Arial" w:cs="Arial"/>
                <w:b/>
                <w:bCs/>
              </w:rPr>
              <w:t>č</w:t>
            </w:r>
          </w:p>
        </w:tc>
      </w:tr>
    </w:tbl>
    <w:p w:rsidR="006A2F8F" w:rsidRPr="00113F2E" w:rsidRDefault="006A2F8F" w:rsidP="006A2F8F">
      <w:pPr>
        <w:tabs>
          <w:tab w:val="center" w:pos="4536"/>
          <w:tab w:val="right" w:pos="9072"/>
        </w:tabs>
        <w:spacing w:after="0" w:line="240" w:lineRule="auto"/>
        <w:ind w:left="709"/>
        <w:jc w:val="both"/>
        <w:rPr>
          <w:rFonts w:ascii="Arial" w:hAnsi="Arial" w:cs="Arial"/>
        </w:rPr>
      </w:pPr>
    </w:p>
    <w:p w:rsidR="006A2F8F" w:rsidRDefault="006A2F8F" w:rsidP="004950A5">
      <w:pPr>
        <w:tabs>
          <w:tab w:val="left" w:pos="708"/>
          <w:tab w:val="center" w:pos="4536"/>
          <w:tab w:val="right" w:pos="9072"/>
        </w:tabs>
        <w:spacing w:after="0" w:line="240" w:lineRule="auto"/>
        <w:ind w:firstLine="567"/>
        <w:jc w:val="right"/>
        <w:rPr>
          <w:rFonts w:ascii="Arial" w:hAnsi="Arial" w:cs="Arial"/>
        </w:rPr>
      </w:pPr>
    </w:p>
    <w:p w:rsidR="006A2F8F" w:rsidRDefault="006A2F8F" w:rsidP="006A2F8F">
      <w:pPr>
        <w:tabs>
          <w:tab w:val="center" w:pos="4536"/>
          <w:tab w:val="right" w:pos="9072"/>
        </w:tabs>
        <w:spacing w:after="0" w:line="240" w:lineRule="auto"/>
        <w:ind w:left="709"/>
        <w:jc w:val="both"/>
        <w:rPr>
          <w:rFonts w:ascii="Arial" w:hAnsi="Arial" w:cs="Arial"/>
        </w:rPr>
      </w:pPr>
    </w:p>
    <w:p w:rsidR="006A2F8F" w:rsidRDefault="008A35EE" w:rsidP="008A35EE">
      <w:pPr>
        <w:spacing w:after="0" w:line="240" w:lineRule="auto"/>
        <w:ind w:left="703" w:hanging="136"/>
        <w:jc w:val="both"/>
        <w:rPr>
          <w:rFonts w:ascii="Arial" w:hAnsi="Arial" w:cs="Arial"/>
        </w:rPr>
      </w:pPr>
      <w:r>
        <w:rPr>
          <w:rFonts w:ascii="Arial" w:hAnsi="Arial" w:cs="Arial"/>
        </w:rPr>
        <w:t xml:space="preserve"> </w:t>
      </w:r>
      <w:r w:rsidR="005915C8">
        <w:rPr>
          <w:rFonts w:ascii="Arial" w:hAnsi="Arial" w:cs="Arial"/>
        </w:rPr>
        <w:t xml:space="preserve"> </w:t>
      </w:r>
      <w:r w:rsidR="006A2F8F" w:rsidRPr="001800B0">
        <w:rPr>
          <w:rFonts w:ascii="Arial" w:hAnsi="Arial" w:cs="Arial"/>
        </w:rPr>
        <w:t>Tato cena je shodná s nabídkovou cenou a je cenou nejvýše přípustnou. Tato cena</w:t>
      </w:r>
      <w:r w:rsidR="001800B0" w:rsidRPr="001800B0">
        <w:rPr>
          <w:rFonts w:ascii="Arial" w:hAnsi="Arial" w:cs="Arial"/>
        </w:rPr>
        <w:t xml:space="preserve"> se skládá z ceny</w:t>
      </w:r>
      <w:r w:rsidR="006A2F8F" w:rsidRPr="001800B0">
        <w:rPr>
          <w:rFonts w:ascii="Arial" w:hAnsi="Arial" w:cs="Arial"/>
        </w:rPr>
        <w:t xml:space="preserve"> podrobně specifikov</w:t>
      </w:r>
      <w:r>
        <w:rPr>
          <w:rFonts w:ascii="Arial" w:hAnsi="Arial" w:cs="Arial"/>
        </w:rPr>
        <w:t>a</w:t>
      </w:r>
      <w:r w:rsidR="006A2F8F" w:rsidRPr="001800B0">
        <w:rPr>
          <w:rFonts w:ascii="Arial" w:hAnsi="Arial" w:cs="Arial"/>
        </w:rPr>
        <w:t>n</w:t>
      </w:r>
      <w:r w:rsidR="001800B0" w:rsidRPr="001800B0">
        <w:rPr>
          <w:rFonts w:ascii="Arial" w:hAnsi="Arial" w:cs="Arial"/>
        </w:rPr>
        <w:t>é</w:t>
      </w:r>
      <w:r w:rsidR="006A2F8F" w:rsidRPr="001800B0">
        <w:rPr>
          <w:rFonts w:ascii="Arial" w:hAnsi="Arial" w:cs="Arial"/>
        </w:rPr>
        <w:t xml:space="preserve"> v</w:t>
      </w:r>
      <w:r w:rsidR="00FB67EC">
        <w:rPr>
          <w:rFonts w:ascii="Arial" w:hAnsi="Arial" w:cs="Arial"/>
        </w:rPr>
        <w:t xml:space="preserve"> oceněném</w:t>
      </w:r>
      <w:r w:rsidR="001800B0" w:rsidRPr="001800B0">
        <w:rPr>
          <w:rFonts w:ascii="Arial" w:hAnsi="Arial" w:cs="Arial"/>
        </w:rPr>
        <w:t xml:space="preserve"> výkazu výměr, který </w:t>
      </w:r>
      <w:r w:rsidR="001800B0" w:rsidRPr="006E7465">
        <w:rPr>
          <w:rFonts w:ascii="Arial" w:hAnsi="Arial" w:cs="Arial"/>
        </w:rPr>
        <w:t>tvoří přílohu č. 1</w:t>
      </w:r>
      <w:r w:rsidR="00FB67EC">
        <w:rPr>
          <w:rFonts w:ascii="Arial" w:hAnsi="Arial" w:cs="Arial"/>
        </w:rPr>
        <w:t>.</w:t>
      </w:r>
      <w:r w:rsidR="00CE64CE">
        <w:rPr>
          <w:rFonts w:ascii="Arial" w:hAnsi="Arial" w:cs="Arial"/>
        </w:rPr>
        <w:t xml:space="preserve"> </w:t>
      </w:r>
      <w:r w:rsidR="00243D02" w:rsidRPr="00BC7266">
        <w:rPr>
          <w:rFonts w:ascii="Arial" w:hAnsi="Arial" w:cs="Arial"/>
        </w:rPr>
        <w:t xml:space="preserve">Předmětem ceny jsou i práce a dodávky neuvedené ve výkazu výměr, bez kterých ale ze své povahy není možné </w:t>
      </w:r>
      <w:r w:rsidR="00243D02" w:rsidRPr="007C1C0D">
        <w:rPr>
          <w:rFonts w:ascii="Arial" w:hAnsi="Arial" w:cs="Arial"/>
        </w:rPr>
        <w:t>dílo provést</w:t>
      </w:r>
      <w:r w:rsidR="006A2F8F">
        <w:rPr>
          <w:rFonts w:ascii="Arial" w:hAnsi="Arial" w:cs="Arial"/>
        </w:rPr>
        <w:t>.</w:t>
      </w:r>
      <w:r w:rsidR="00243D02" w:rsidRPr="007C1C0D">
        <w:rPr>
          <w:rFonts w:ascii="Arial" w:hAnsi="Arial" w:cs="Arial"/>
        </w:rPr>
        <w:t xml:space="preserve"> </w:t>
      </w:r>
    </w:p>
    <w:p w:rsidR="008A35EE" w:rsidRDefault="008A35EE" w:rsidP="00104C01">
      <w:pPr>
        <w:spacing w:after="0" w:line="240" w:lineRule="auto"/>
        <w:ind w:left="709" w:hanging="709"/>
        <w:jc w:val="both"/>
        <w:rPr>
          <w:rFonts w:ascii="Arial" w:hAnsi="Arial" w:cs="Arial"/>
        </w:rPr>
      </w:pPr>
    </w:p>
    <w:p w:rsidR="006A2F8F" w:rsidRDefault="00C34B11" w:rsidP="006A2F8F">
      <w:pPr>
        <w:spacing w:after="0" w:line="240" w:lineRule="auto"/>
        <w:ind w:left="703" w:hanging="703"/>
        <w:jc w:val="both"/>
        <w:rPr>
          <w:rFonts w:ascii="Arial" w:hAnsi="Arial" w:cs="Arial"/>
        </w:rPr>
      </w:pPr>
      <w:r>
        <w:rPr>
          <w:rFonts w:ascii="Arial" w:hAnsi="Arial" w:cs="Arial"/>
        </w:rPr>
        <w:t>3</w:t>
      </w:r>
      <w:r w:rsidR="008A35EE">
        <w:rPr>
          <w:rFonts w:ascii="Arial" w:hAnsi="Arial" w:cs="Arial"/>
        </w:rPr>
        <w:t>.2</w:t>
      </w:r>
      <w:r w:rsidR="006A2F8F">
        <w:rPr>
          <w:rFonts w:ascii="Arial" w:hAnsi="Arial" w:cs="Arial"/>
        </w:rPr>
        <w:tab/>
        <w:t xml:space="preserve">Cena </w:t>
      </w:r>
      <w:r w:rsidR="006A2F8F" w:rsidRPr="00106216">
        <w:rPr>
          <w:rFonts w:ascii="Arial" w:hAnsi="Arial" w:cs="Arial"/>
        </w:rPr>
        <w:t xml:space="preserve">zahrnuje veškeré činnosti a náklady zhotovitele související s provedením díla dle této </w:t>
      </w:r>
      <w:r w:rsidR="006A2F8F">
        <w:rPr>
          <w:rFonts w:ascii="Arial" w:hAnsi="Arial" w:cs="Arial"/>
        </w:rPr>
        <w:t>SoD</w:t>
      </w:r>
      <w:r w:rsidR="006A2F8F" w:rsidRPr="00106216">
        <w:rPr>
          <w:rFonts w:ascii="Arial" w:hAnsi="Arial" w:cs="Arial"/>
        </w:rPr>
        <w:t xml:space="preserve">. </w:t>
      </w:r>
      <w:r w:rsidR="006A2F8F">
        <w:rPr>
          <w:rFonts w:ascii="Arial" w:hAnsi="Arial" w:cs="Arial"/>
        </w:rPr>
        <w:t>J</w:t>
      </w:r>
      <w:r w:rsidR="006A2F8F" w:rsidRPr="00106216">
        <w:rPr>
          <w:rFonts w:ascii="Arial" w:hAnsi="Arial" w:cs="Arial"/>
        </w:rPr>
        <w:t xml:space="preserve">edná </w:t>
      </w:r>
      <w:r w:rsidR="006A2F8F">
        <w:rPr>
          <w:rFonts w:ascii="Arial" w:hAnsi="Arial" w:cs="Arial"/>
        </w:rPr>
        <w:t>se z</w:t>
      </w:r>
      <w:r w:rsidR="006A2F8F" w:rsidRPr="00106216">
        <w:rPr>
          <w:rFonts w:ascii="Arial" w:hAnsi="Arial" w:cs="Arial"/>
        </w:rPr>
        <w:t>ejména o n</w:t>
      </w:r>
      <w:r w:rsidR="006A2F8F">
        <w:rPr>
          <w:rFonts w:ascii="Arial" w:hAnsi="Arial" w:cs="Arial"/>
        </w:rPr>
        <w:t>áklady na nákup stavebních</w:t>
      </w:r>
      <w:r w:rsidR="006A2F8F" w:rsidRPr="00106216">
        <w:rPr>
          <w:rFonts w:ascii="Arial" w:hAnsi="Arial" w:cs="Arial"/>
        </w:rPr>
        <w:t xml:space="preserve"> materiálů</w:t>
      </w:r>
      <w:r w:rsidR="006A2F8F">
        <w:rPr>
          <w:rFonts w:ascii="Arial" w:hAnsi="Arial" w:cs="Arial"/>
        </w:rPr>
        <w:t xml:space="preserve"> a hmot</w:t>
      </w:r>
      <w:r w:rsidR="006A2F8F" w:rsidRPr="00106216">
        <w:rPr>
          <w:rFonts w:ascii="Arial" w:hAnsi="Arial" w:cs="Arial"/>
        </w:rPr>
        <w:t xml:space="preserve">, dopravu, </w:t>
      </w:r>
      <w:r w:rsidR="006A2F8F">
        <w:rPr>
          <w:rFonts w:ascii="Arial" w:hAnsi="Arial" w:cs="Arial"/>
        </w:rPr>
        <w:t xml:space="preserve">zajištění bezpečnosti a ochrany zdraví při práci, </w:t>
      </w:r>
      <w:r w:rsidR="001800B0">
        <w:rPr>
          <w:rFonts w:ascii="Arial" w:hAnsi="Arial" w:cs="Arial"/>
        </w:rPr>
        <w:t xml:space="preserve">montáž, </w:t>
      </w:r>
      <w:r w:rsidR="006A2F8F" w:rsidRPr="00106216">
        <w:rPr>
          <w:rFonts w:ascii="Arial" w:hAnsi="Arial" w:cs="Arial"/>
        </w:rPr>
        <w:t>provozování a demontáž staveniště, výrobní režii, a dále náklady na provozní a komplexní zkoušky, náklady na likvidaci případného vy</w:t>
      </w:r>
      <w:r w:rsidR="006A2F8F">
        <w:rPr>
          <w:rFonts w:ascii="Arial" w:hAnsi="Arial" w:cs="Arial"/>
        </w:rPr>
        <w:t xml:space="preserve">bouraného materiálu a </w:t>
      </w:r>
      <w:r w:rsidR="006A2F8F" w:rsidRPr="00106216">
        <w:rPr>
          <w:rFonts w:ascii="Arial" w:hAnsi="Arial" w:cs="Arial"/>
        </w:rPr>
        <w:t xml:space="preserve">jeho úklidu, odstranění reklamovaných vad a další veškeré náklady na splnění všech závazků stanovených ostatními články </w:t>
      </w:r>
      <w:r w:rsidR="006A2F8F">
        <w:rPr>
          <w:rFonts w:ascii="Arial" w:hAnsi="Arial" w:cs="Arial"/>
        </w:rPr>
        <w:t>SoD</w:t>
      </w:r>
      <w:r w:rsidR="006A2F8F" w:rsidRPr="00106216">
        <w:rPr>
          <w:rFonts w:ascii="Arial" w:hAnsi="Arial" w:cs="Arial"/>
        </w:rPr>
        <w:t xml:space="preserve"> a veškeré nutné náklady na realizaci díla. Případné změny cen stavebních prací, materiálů a energií v průběhu realizace díla nemají na dohodnutou cenu žádný vliv.</w:t>
      </w:r>
    </w:p>
    <w:p w:rsidR="001800B0" w:rsidRDefault="001800B0" w:rsidP="006A2F8F">
      <w:pPr>
        <w:spacing w:after="0" w:line="240" w:lineRule="auto"/>
        <w:ind w:left="703" w:hanging="703"/>
        <w:jc w:val="both"/>
        <w:rPr>
          <w:rFonts w:ascii="Arial" w:hAnsi="Arial" w:cs="Arial"/>
        </w:rPr>
      </w:pPr>
    </w:p>
    <w:p w:rsidR="00243D02" w:rsidRPr="00BC7266" w:rsidRDefault="00C34B11" w:rsidP="00104C01">
      <w:pPr>
        <w:spacing w:after="0" w:line="240" w:lineRule="auto"/>
        <w:ind w:left="709" w:hanging="709"/>
        <w:jc w:val="both"/>
        <w:rPr>
          <w:rFonts w:ascii="Arial" w:hAnsi="Arial" w:cs="Arial"/>
          <w:iCs/>
        </w:rPr>
      </w:pPr>
      <w:r>
        <w:rPr>
          <w:rFonts w:ascii="Arial" w:hAnsi="Arial" w:cs="Arial"/>
        </w:rPr>
        <w:t>3</w:t>
      </w:r>
      <w:r w:rsidR="008A35EE">
        <w:rPr>
          <w:rFonts w:ascii="Arial" w:hAnsi="Arial" w:cs="Arial"/>
        </w:rPr>
        <w:t>.3</w:t>
      </w:r>
      <w:r w:rsidR="006A2F8F">
        <w:rPr>
          <w:rFonts w:ascii="Arial" w:hAnsi="Arial" w:cs="Arial"/>
        </w:rPr>
        <w:tab/>
      </w:r>
      <w:r w:rsidR="00243D02" w:rsidRPr="00BC7266">
        <w:rPr>
          <w:rFonts w:ascii="Arial" w:hAnsi="Arial" w:cs="Arial"/>
          <w:iCs/>
        </w:rPr>
        <w:t>Cena díla obsahuje mimo jiné také náklady na:</w:t>
      </w:r>
    </w:p>
    <w:p w:rsidR="00A430E6" w:rsidRDefault="00295B4D" w:rsidP="004950A5">
      <w:pPr>
        <w:pStyle w:val="Odstavecseseznamem"/>
        <w:numPr>
          <w:ilvl w:val="0"/>
          <w:numId w:val="16"/>
        </w:numPr>
        <w:spacing w:after="0" w:line="240" w:lineRule="auto"/>
        <w:ind w:left="1094" w:hanging="357"/>
        <w:jc w:val="both"/>
      </w:pPr>
      <w:r>
        <w:rPr>
          <w:rFonts w:ascii="Arial" w:hAnsi="Arial" w:cs="Arial"/>
        </w:rPr>
        <w:t>zabezpečení bezpečnosti a hygieny práce</w:t>
      </w:r>
      <w:r w:rsidR="00E10B72">
        <w:rPr>
          <w:rFonts w:ascii="Arial" w:hAnsi="Arial" w:cs="Arial"/>
        </w:rPr>
        <w:t xml:space="preserve"> a</w:t>
      </w:r>
      <w:r>
        <w:rPr>
          <w:rFonts w:ascii="Arial" w:hAnsi="Arial" w:cs="Arial"/>
        </w:rPr>
        <w:t xml:space="preserve"> koordinační činnost,</w:t>
      </w:r>
    </w:p>
    <w:p w:rsidR="00A430E6" w:rsidRPr="004950A5" w:rsidRDefault="00295B4D" w:rsidP="004950A5">
      <w:pPr>
        <w:pStyle w:val="Odstavecseseznamem"/>
        <w:numPr>
          <w:ilvl w:val="0"/>
          <w:numId w:val="17"/>
        </w:numPr>
        <w:spacing w:after="0" w:line="240" w:lineRule="auto"/>
        <w:ind w:left="1094" w:hanging="357"/>
        <w:jc w:val="both"/>
        <w:rPr>
          <w:rFonts w:ascii="Arial" w:hAnsi="Arial" w:cs="Arial"/>
        </w:rPr>
      </w:pPr>
      <w:r>
        <w:rPr>
          <w:rFonts w:ascii="Arial" w:hAnsi="Arial" w:cs="Arial"/>
        </w:rPr>
        <w:t>odvoz, likvidace a uložení</w:t>
      </w:r>
      <w:r w:rsidR="00FB6E9A" w:rsidRPr="004950A5">
        <w:rPr>
          <w:rFonts w:ascii="Arial" w:hAnsi="Arial" w:cs="Arial"/>
        </w:rPr>
        <w:t xml:space="preserve"> odpadu v souladu s platnými právními předpisy,</w:t>
      </w:r>
    </w:p>
    <w:p w:rsidR="00A430E6" w:rsidRDefault="0070277A" w:rsidP="008A35EE">
      <w:pPr>
        <w:pStyle w:val="Odstavecseseznamem"/>
        <w:numPr>
          <w:ilvl w:val="0"/>
          <w:numId w:val="17"/>
        </w:numPr>
        <w:spacing w:after="0" w:line="240" w:lineRule="auto"/>
        <w:ind w:left="1094" w:hanging="357"/>
        <w:jc w:val="both"/>
      </w:pPr>
      <w:r w:rsidRPr="004950A5">
        <w:rPr>
          <w:rFonts w:ascii="Arial" w:hAnsi="Arial" w:cs="Arial"/>
        </w:rPr>
        <w:t xml:space="preserve">zajištění </w:t>
      </w:r>
      <w:r w:rsidR="00300B35" w:rsidRPr="004950A5">
        <w:rPr>
          <w:rFonts w:ascii="Arial" w:hAnsi="Arial" w:cs="Arial"/>
        </w:rPr>
        <w:t>technologických postupů</w:t>
      </w:r>
      <w:r w:rsidR="00FB6E9A" w:rsidRPr="004950A5">
        <w:rPr>
          <w:rFonts w:ascii="Arial" w:hAnsi="Arial" w:cs="Arial"/>
        </w:rPr>
        <w:t xml:space="preserve"> </w:t>
      </w:r>
      <w:r w:rsidR="00E10B72">
        <w:rPr>
          <w:rFonts w:ascii="Arial" w:hAnsi="Arial" w:cs="Arial"/>
        </w:rPr>
        <w:t xml:space="preserve">pro použití materiálů </w:t>
      </w:r>
      <w:r w:rsidR="00FB6E9A" w:rsidRPr="004950A5">
        <w:rPr>
          <w:rFonts w:ascii="Arial" w:hAnsi="Arial" w:cs="Arial"/>
        </w:rPr>
        <w:t xml:space="preserve">a </w:t>
      </w:r>
      <w:r w:rsidRPr="004950A5">
        <w:rPr>
          <w:rFonts w:ascii="Arial" w:hAnsi="Arial" w:cs="Arial"/>
        </w:rPr>
        <w:t>všech nezbytných zkoušek</w:t>
      </w:r>
      <w:r w:rsidR="00D81ACB">
        <w:rPr>
          <w:rFonts w:ascii="Arial" w:hAnsi="Arial" w:cs="Arial"/>
        </w:rPr>
        <w:t>,</w:t>
      </w:r>
    </w:p>
    <w:p w:rsidR="00784114" w:rsidRPr="00FB2671" w:rsidRDefault="00295B4D" w:rsidP="00FB2671">
      <w:pPr>
        <w:pStyle w:val="Odstavecseseznamem"/>
        <w:numPr>
          <w:ilvl w:val="0"/>
          <w:numId w:val="17"/>
        </w:numPr>
        <w:spacing w:after="0" w:line="240" w:lineRule="auto"/>
        <w:ind w:left="1094" w:hanging="357"/>
        <w:jc w:val="both"/>
        <w:rPr>
          <w:rFonts w:ascii="Arial" w:hAnsi="Arial" w:cs="Arial"/>
        </w:rPr>
      </w:pPr>
      <w:r w:rsidRPr="00FB2671">
        <w:rPr>
          <w:rFonts w:ascii="Arial" w:eastAsia="Arial" w:hAnsi="Arial" w:cs="Arial"/>
        </w:rPr>
        <w:t>ochranu staveniště před vstupem nepovolaných osob, včetně příslušného značení</w:t>
      </w:r>
      <w:r w:rsidR="00E10B72">
        <w:rPr>
          <w:rFonts w:ascii="Arial" w:eastAsia="Arial" w:hAnsi="Arial" w:cs="Arial"/>
        </w:rPr>
        <w:t>.</w:t>
      </w:r>
    </w:p>
    <w:p w:rsidR="00243D02" w:rsidRPr="00177657" w:rsidRDefault="00243D02" w:rsidP="008A35EE">
      <w:pPr>
        <w:spacing w:after="0" w:line="240" w:lineRule="auto"/>
        <w:ind w:left="703" w:hanging="703"/>
        <w:jc w:val="both"/>
        <w:rPr>
          <w:rFonts w:ascii="Arial" w:hAnsi="Arial" w:cs="Arial"/>
        </w:rPr>
      </w:pPr>
    </w:p>
    <w:p w:rsidR="00694516" w:rsidRPr="004950A5" w:rsidRDefault="00C34B11" w:rsidP="008A35EE">
      <w:pPr>
        <w:spacing w:after="0" w:line="240" w:lineRule="auto"/>
        <w:ind w:left="703" w:hanging="705"/>
        <w:jc w:val="both"/>
        <w:rPr>
          <w:rFonts w:ascii="Arial" w:hAnsi="Arial" w:cs="Arial"/>
          <w:highlight w:val="yellow"/>
        </w:rPr>
      </w:pPr>
      <w:r>
        <w:rPr>
          <w:rFonts w:ascii="Arial" w:hAnsi="Arial" w:cs="Arial"/>
        </w:rPr>
        <w:t>3</w:t>
      </w:r>
      <w:r w:rsidR="00694516">
        <w:rPr>
          <w:rFonts w:ascii="Arial" w:hAnsi="Arial" w:cs="Arial"/>
        </w:rPr>
        <w:t>.</w:t>
      </w:r>
      <w:r w:rsidR="00E10B72">
        <w:rPr>
          <w:rFonts w:ascii="Arial" w:hAnsi="Arial" w:cs="Arial"/>
        </w:rPr>
        <w:t>4</w:t>
      </w:r>
      <w:r w:rsidR="00694516">
        <w:rPr>
          <w:rFonts w:ascii="Arial" w:hAnsi="Arial" w:cs="Arial"/>
        </w:rPr>
        <w:tab/>
        <w:t>Na</w:t>
      </w:r>
      <w:r w:rsidR="008A35EE">
        <w:rPr>
          <w:rFonts w:ascii="Arial" w:hAnsi="Arial" w:cs="Arial"/>
        </w:rPr>
        <w:t>s</w:t>
      </w:r>
      <w:r w:rsidR="00694516">
        <w:rPr>
          <w:rFonts w:ascii="Arial" w:hAnsi="Arial" w:cs="Arial"/>
        </w:rPr>
        <w:t>tane-li podmínka, za které je možná změna sjednané ceny, je zhotovitel povinen provést výpočet změny nabídkové ceny a předložit jej objednateli k odsouhlasení. Zhotoviteli vzniká právo na zvýšení sjednané ceny teprve v případě, že změna bude odsouhlasen</w:t>
      </w:r>
      <w:r w:rsidR="00A430E6">
        <w:rPr>
          <w:rFonts w:ascii="Arial" w:hAnsi="Arial" w:cs="Arial"/>
        </w:rPr>
        <w:t xml:space="preserve">a </w:t>
      </w:r>
      <w:r w:rsidR="00A430E6" w:rsidRPr="008A35EE">
        <w:rPr>
          <w:rFonts w:ascii="Arial" w:hAnsi="Arial" w:cs="Arial"/>
        </w:rPr>
        <w:t xml:space="preserve">objednatelem a </w:t>
      </w:r>
      <w:r w:rsidR="00BD26F3" w:rsidRPr="008A35EE">
        <w:rPr>
          <w:rFonts w:ascii="Arial" w:hAnsi="Arial" w:cs="Arial"/>
        </w:rPr>
        <w:t xml:space="preserve">bude odpovídajícím způsobem upravena dodatkem ke smlouvě. </w:t>
      </w:r>
      <w:r w:rsidR="00694516" w:rsidRPr="008A35EE">
        <w:rPr>
          <w:rFonts w:ascii="Arial" w:hAnsi="Arial" w:cs="Arial"/>
        </w:rPr>
        <w:t>Zhotoviteli zanik</w:t>
      </w:r>
      <w:r w:rsidR="00694516">
        <w:rPr>
          <w:rFonts w:ascii="Arial" w:hAnsi="Arial" w:cs="Arial"/>
        </w:rPr>
        <w:t>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w:t>
      </w:r>
      <w:r w:rsidR="00A430E6">
        <w:rPr>
          <w:rFonts w:ascii="Arial" w:hAnsi="Arial" w:cs="Arial"/>
        </w:rPr>
        <w:t xml:space="preserve"> Zvýšení sjednané ceny je možné pouze za podmínek daných těmito obchodními podmínkami. </w:t>
      </w:r>
    </w:p>
    <w:p w:rsidR="00694516" w:rsidRDefault="00694516" w:rsidP="008A35EE">
      <w:pPr>
        <w:spacing w:after="0" w:line="240" w:lineRule="auto"/>
        <w:ind w:left="703" w:hanging="705"/>
        <w:jc w:val="both"/>
        <w:rPr>
          <w:rFonts w:ascii="Arial" w:hAnsi="Arial" w:cs="Arial"/>
        </w:rPr>
      </w:pPr>
    </w:p>
    <w:p w:rsidR="00177657" w:rsidRDefault="00C34B11" w:rsidP="008A35EE">
      <w:pPr>
        <w:spacing w:after="0" w:line="240" w:lineRule="auto"/>
        <w:ind w:left="703" w:hanging="705"/>
        <w:jc w:val="both"/>
        <w:rPr>
          <w:rFonts w:ascii="Arial" w:hAnsi="Arial" w:cs="Arial"/>
        </w:rPr>
      </w:pPr>
      <w:r>
        <w:rPr>
          <w:rFonts w:ascii="Arial" w:hAnsi="Arial" w:cs="Arial"/>
        </w:rPr>
        <w:t>3</w:t>
      </w:r>
      <w:r w:rsidR="00E10B72">
        <w:rPr>
          <w:rFonts w:ascii="Arial" w:hAnsi="Arial" w:cs="Arial"/>
        </w:rPr>
        <w:t>.5</w:t>
      </w:r>
      <w:r w:rsidR="00694516">
        <w:rPr>
          <w:rFonts w:ascii="Arial" w:hAnsi="Arial" w:cs="Arial"/>
        </w:rPr>
        <w:tab/>
      </w:r>
      <w:r w:rsidR="008A35EE" w:rsidRPr="00BC7266">
        <w:rPr>
          <w:rFonts w:ascii="Arial" w:hAnsi="Arial" w:cs="Arial"/>
        </w:rPr>
        <w:t xml:space="preserve">Cenu díla lze měnit pouze za podmínek uvedených v této </w:t>
      </w:r>
      <w:r w:rsidR="008A35EE">
        <w:rPr>
          <w:rFonts w:ascii="Arial" w:hAnsi="Arial" w:cs="Arial"/>
        </w:rPr>
        <w:t>SoD</w:t>
      </w:r>
      <w:r w:rsidR="00295B4D">
        <w:rPr>
          <w:rFonts w:ascii="Arial" w:hAnsi="Arial" w:cs="Arial"/>
        </w:rPr>
        <w:t>.</w:t>
      </w:r>
      <w:r w:rsidR="008A35EE">
        <w:rPr>
          <w:rFonts w:ascii="Arial" w:hAnsi="Arial" w:cs="Arial"/>
        </w:rPr>
        <w:t xml:space="preserve"> </w:t>
      </w:r>
      <w:r w:rsidR="00177657">
        <w:rPr>
          <w:rFonts w:ascii="Arial" w:hAnsi="Arial" w:cs="Arial"/>
        </w:rPr>
        <w:t>Položkový rozpočet slouží též k ocenění případných víceprací a méněprací.</w:t>
      </w:r>
    </w:p>
    <w:p w:rsidR="00BD26F3" w:rsidRDefault="00BD26F3" w:rsidP="008A35EE">
      <w:pPr>
        <w:spacing w:after="0" w:line="240" w:lineRule="auto"/>
        <w:ind w:left="703" w:hanging="705"/>
        <w:jc w:val="both"/>
        <w:rPr>
          <w:rFonts w:ascii="Arial" w:hAnsi="Arial" w:cs="Arial"/>
        </w:rPr>
      </w:pPr>
    </w:p>
    <w:p w:rsidR="008A35EE" w:rsidRDefault="008A35EE" w:rsidP="00D3725C">
      <w:pPr>
        <w:spacing w:after="0" w:line="240" w:lineRule="auto"/>
        <w:ind w:hanging="703"/>
        <w:jc w:val="center"/>
        <w:rPr>
          <w:rFonts w:ascii="Arial" w:hAnsi="Arial" w:cs="Arial"/>
          <w:b/>
        </w:rPr>
      </w:pPr>
    </w:p>
    <w:p w:rsidR="00243D02" w:rsidRDefault="00243D02" w:rsidP="00D3725C">
      <w:pPr>
        <w:spacing w:after="0" w:line="240" w:lineRule="auto"/>
        <w:ind w:hanging="703"/>
        <w:jc w:val="center"/>
        <w:rPr>
          <w:rFonts w:ascii="Arial" w:hAnsi="Arial" w:cs="Arial"/>
          <w:b/>
        </w:rPr>
      </w:pPr>
      <w:r w:rsidRPr="00237FFE">
        <w:rPr>
          <w:rFonts w:ascii="Arial" w:hAnsi="Arial" w:cs="Arial"/>
          <w:b/>
        </w:rPr>
        <w:t xml:space="preserve">Čl. </w:t>
      </w:r>
      <w:r w:rsidR="00C34B11">
        <w:rPr>
          <w:rFonts w:ascii="Arial" w:hAnsi="Arial" w:cs="Arial"/>
          <w:b/>
        </w:rPr>
        <w:t>4</w:t>
      </w:r>
    </w:p>
    <w:p w:rsidR="00243D02" w:rsidRDefault="00243D02" w:rsidP="00D3725C">
      <w:pPr>
        <w:tabs>
          <w:tab w:val="center" w:pos="709"/>
          <w:tab w:val="center" w:pos="4536"/>
          <w:tab w:val="right" w:pos="9072"/>
        </w:tabs>
        <w:spacing w:after="0"/>
        <w:ind w:hanging="703"/>
        <w:jc w:val="center"/>
        <w:rPr>
          <w:rFonts w:ascii="Arial" w:hAnsi="Arial" w:cs="Arial"/>
          <w:b/>
          <w:iCs/>
        </w:rPr>
      </w:pPr>
      <w:r w:rsidRPr="00BC7266">
        <w:rPr>
          <w:rFonts w:ascii="Arial" w:hAnsi="Arial" w:cs="Arial"/>
          <w:b/>
          <w:iCs/>
        </w:rPr>
        <w:t>Platební podmínky</w:t>
      </w:r>
    </w:p>
    <w:p w:rsidR="00243D02" w:rsidRPr="00237FFE" w:rsidRDefault="00243D02" w:rsidP="00D3725C">
      <w:pPr>
        <w:tabs>
          <w:tab w:val="center" w:pos="709"/>
          <w:tab w:val="center" w:pos="4536"/>
          <w:tab w:val="right" w:pos="9072"/>
        </w:tabs>
        <w:spacing w:after="0"/>
        <w:ind w:hanging="703"/>
        <w:jc w:val="center"/>
        <w:rPr>
          <w:rFonts w:ascii="Arial" w:hAnsi="Arial" w:cs="Arial"/>
          <w:b/>
          <w:bCs/>
          <w:u w:val="single"/>
        </w:rPr>
      </w:pPr>
    </w:p>
    <w:p w:rsidR="00A32221" w:rsidRDefault="00C34B11"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4</w:t>
      </w:r>
      <w:r w:rsidR="00243D02">
        <w:rPr>
          <w:rFonts w:ascii="Arial" w:hAnsi="Arial" w:cs="Arial"/>
        </w:rPr>
        <w:t>.1</w:t>
      </w:r>
      <w:r w:rsidR="00243D02">
        <w:rPr>
          <w:rFonts w:ascii="Arial" w:hAnsi="Arial" w:cs="Arial"/>
        </w:rPr>
        <w:tab/>
      </w:r>
      <w:r w:rsidR="00243D02" w:rsidRPr="00BC7266">
        <w:rPr>
          <w:rFonts w:ascii="Arial" w:hAnsi="Arial" w:cs="Arial"/>
        </w:rPr>
        <w:tab/>
      </w:r>
      <w:r w:rsidR="00A32221">
        <w:rPr>
          <w:rFonts w:ascii="Arial" w:hAnsi="Arial" w:cs="Arial"/>
        </w:rPr>
        <w:t xml:space="preserve">Cena za dílo bude </w:t>
      </w:r>
      <w:r w:rsidR="004421B9">
        <w:rPr>
          <w:rFonts w:ascii="Arial" w:hAnsi="Arial" w:cs="Arial"/>
        </w:rPr>
        <w:t>u</w:t>
      </w:r>
      <w:r w:rsidR="00A32221">
        <w:rPr>
          <w:rFonts w:ascii="Arial" w:hAnsi="Arial" w:cs="Arial"/>
        </w:rPr>
        <w:t xml:space="preserve">hrazena </w:t>
      </w:r>
      <w:r w:rsidR="004421B9">
        <w:rPr>
          <w:rFonts w:ascii="Arial" w:hAnsi="Arial" w:cs="Arial"/>
        </w:rPr>
        <w:t>po řádném předání a převzetí díla</w:t>
      </w:r>
      <w:r w:rsidR="00EE25FD">
        <w:rPr>
          <w:rFonts w:ascii="Arial" w:hAnsi="Arial" w:cs="Arial"/>
        </w:rPr>
        <w:t xml:space="preserve"> Objednatelem, na základě daňového dokladu / faktury</w:t>
      </w:r>
      <w:r w:rsidR="00BA2B62">
        <w:rPr>
          <w:rFonts w:ascii="Arial" w:hAnsi="Arial" w:cs="Arial"/>
        </w:rPr>
        <w:t xml:space="preserve"> (dále jen „faktura“)</w:t>
      </w:r>
      <w:r w:rsidR="00EE25FD">
        <w:rPr>
          <w:rFonts w:ascii="Arial" w:hAnsi="Arial" w:cs="Arial"/>
        </w:rPr>
        <w:t xml:space="preserve"> vystavené Zhotovitelem a doručené Objednateli.</w:t>
      </w:r>
    </w:p>
    <w:p w:rsidR="00A32221" w:rsidRDefault="00A32221" w:rsidP="007D34ED">
      <w:pPr>
        <w:tabs>
          <w:tab w:val="center" w:pos="709"/>
          <w:tab w:val="center" w:pos="4536"/>
          <w:tab w:val="right" w:pos="9072"/>
        </w:tabs>
        <w:spacing w:after="0" w:line="240" w:lineRule="auto"/>
        <w:ind w:left="709" w:hanging="709"/>
        <w:jc w:val="both"/>
        <w:rPr>
          <w:rFonts w:ascii="Arial" w:hAnsi="Arial" w:cs="Arial"/>
        </w:rPr>
      </w:pPr>
    </w:p>
    <w:p w:rsidR="00243D02" w:rsidRPr="00BC7266" w:rsidRDefault="00C34B11"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4</w:t>
      </w:r>
      <w:r w:rsidR="00243D02" w:rsidRPr="00BC7266">
        <w:rPr>
          <w:rFonts w:ascii="Arial" w:hAnsi="Arial" w:cs="Arial"/>
        </w:rPr>
        <w:t>.2</w:t>
      </w:r>
      <w:r w:rsidR="00243D02" w:rsidRPr="00BC7266">
        <w:rPr>
          <w:rFonts w:ascii="Arial" w:hAnsi="Arial" w:cs="Arial"/>
        </w:rPr>
        <w:tab/>
      </w:r>
      <w:r w:rsidR="00243D02" w:rsidRPr="00BC7266">
        <w:rPr>
          <w:rFonts w:ascii="Arial" w:hAnsi="Arial" w:cs="Arial"/>
        </w:rPr>
        <w:tab/>
        <w:t xml:space="preserve">Podkladem k vystavení </w:t>
      </w:r>
      <w:r w:rsidR="00BA2B62">
        <w:rPr>
          <w:rFonts w:ascii="Arial" w:hAnsi="Arial" w:cs="Arial"/>
        </w:rPr>
        <w:t>faktury</w:t>
      </w:r>
      <w:r w:rsidR="00243D02" w:rsidRPr="00BC7266">
        <w:rPr>
          <w:rFonts w:ascii="Arial" w:hAnsi="Arial" w:cs="Arial"/>
        </w:rPr>
        <w:t xml:space="preserve"> </w:t>
      </w:r>
      <w:r w:rsidR="00EE25FD">
        <w:rPr>
          <w:rFonts w:ascii="Arial" w:hAnsi="Arial" w:cs="Arial"/>
        </w:rPr>
        <w:t>bude protokol o předání a převzetí díla, podepsaný oprávněnými zástupci smluvních stran</w:t>
      </w:r>
      <w:r w:rsidR="00243D02" w:rsidRPr="00BC7266">
        <w:rPr>
          <w:rFonts w:ascii="Arial" w:hAnsi="Arial" w:cs="Arial"/>
        </w:rPr>
        <w:t>.</w:t>
      </w:r>
    </w:p>
    <w:p w:rsidR="00243D02" w:rsidRPr="00BC7266" w:rsidRDefault="00243D02" w:rsidP="007D34ED">
      <w:pPr>
        <w:tabs>
          <w:tab w:val="center" w:pos="709"/>
          <w:tab w:val="center" w:pos="4536"/>
          <w:tab w:val="right" w:pos="9072"/>
        </w:tabs>
        <w:spacing w:after="0" w:line="240" w:lineRule="auto"/>
        <w:ind w:left="709" w:hanging="709"/>
        <w:jc w:val="both"/>
        <w:rPr>
          <w:rFonts w:ascii="Arial" w:hAnsi="Arial" w:cs="Arial"/>
        </w:rPr>
      </w:pPr>
    </w:p>
    <w:p w:rsidR="00243D02" w:rsidRPr="00BC7266" w:rsidRDefault="00C34B11" w:rsidP="00EE25F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4</w:t>
      </w:r>
      <w:r w:rsidR="00243D02" w:rsidRPr="00BC7266">
        <w:rPr>
          <w:rFonts w:ascii="Arial" w:hAnsi="Arial" w:cs="Arial"/>
        </w:rPr>
        <w:t>.3</w:t>
      </w:r>
      <w:r w:rsidR="00243D02">
        <w:rPr>
          <w:rFonts w:ascii="Arial" w:hAnsi="Arial" w:cs="Arial"/>
        </w:rPr>
        <w:tab/>
      </w:r>
      <w:r w:rsidR="00243D02" w:rsidRPr="00BC7266">
        <w:rPr>
          <w:rFonts w:ascii="Arial" w:hAnsi="Arial" w:cs="Arial"/>
        </w:rPr>
        <w:tab/>
      </w:r>
      <w:r w:rsidR="006B7D85">
        <w:rPr>
          <w:rFonts w:ascii="Arial" w:hAnsi="Arial" w:cs="Arial"/>
        </w:rPr>
        <w:t>F</w:t>
      </w:r>
      <w:r w:rsidR="00243D02" w:rsidRPr="00BC7266">
        <w:rPr>
          <w:rFonts w:ascii="Arial" w:hAnsi="Arial" w:cs="Arial"/>
        </w:rPr>
        <w:t>aktura zhotovitele musí splňovat náležitosti daňového dokladu podle v rozhodné době účinných právních předpisů a dále musí obsahovat:</w:t>
      </w:r>
    </w:p>
    <w:p w:rsidR="00F03224" w:rsidRDefault="00243D02" w:rsidP="00F03224">
      <w:pPr>
        <w:pStyle w:val="Odstavecseseznamem"/>
        <w:numPr>
          <w:ilvl w:val="0"/>
          <w:numId w:val="19"/>
        </w:numPr>
        <w:tabs>
          <w:tab w:val="center" w:pos="1560"/>
          <w:tab w:val="center" w:pos="4536"/>
          <w:tab w:val="right" w:pos="9072"/>
        </w:tabs>
        <w:spacing w:after="0" w:line="240" w:lineRule="auto"/>
        <w:ind w:left="1060" w:hanging="357"/>
        <w:jc w:val="both"/>
        <w:rPr>
          <w:rFonts w:ascii="Arial" w:hAnsi="Arial" w:cs="Arial"/>
        </w:rPr>
      </w:pPr>
      <w:r w:rsidRPr="00F03224">
        <w:rPr>
          <w:rFonts w:ascii="Arial" w:hAnsi="Arial" w:cs="Arial"/>
        </w:rPr>
        <w:t xml:space="preserve">číslo </w:t>
      </w:r>
      <w:r w:rsidR="00756C8D">
        <w:rPr>
          <w:rFonts w:ascii="Arial" w:hAnsi="Arial" w:cs="Arial"/>
        </w:rPr>
        <w:t xml:space="preserve">smlouvy </w:t>
      </w:r>
      <w:r w:rsidR="004F1118" w:rsidRPr="00F03224">
        <w:rPr>
          <w:rFonts w:ascii="Arial" w:hAnsi="Arial" w:cs="Arial"/>
        </w:rPr>
        <w:t>objednatele</w:t>
      </w:r>
      <w:r w:rsidRPr="00F03224">
        <w:rPr>
          <w:rFonts w:ascii="Arial" w:hAnsi="Arial" w:cs="Arial"/>
        </w:rPr>
        <w:t>,</w:t>
      </w:r>
    </w:p>
    <w:p w:rsidR="00F03224" w:rsidRPr="00F03224" w:rsidRDefault="00243D02" w:rsidP="00F03224">
      <w:pPr>
        <w:pStyle w:val="Odstavecseseznamem"/>
        <w:numPr>
          <w:ilvl w:val="0"/>
          <w:numId w:val="19"/>
        </w:numPr>
        <w:tabs>
          <w:tab w:val="center" w:pos="1560"/>
          <w:tab w:val="center" w:pos="4536"/>
          <w:tab w:val="right" w:pos="9072"/>
        </w:tabs>
        <w:spacing w:after="0" w:line="240" w:lineRule="auto"/>
        <w:ind w:left="1060" w:hanging="357"/>
        <w:jc w:val="both"/>
        <w:rPr>
          <w:rFonts w:ascii="Arial" w:hAnsi="Arial" w:cs="Arial"/>
        </w:rPr>
      </w:pPr>
      <w:r w:rsidRPr="00F03224">
        <w:rPr>
          <w:rFonts w:ascii="Arial" w:hAnsi="Arial" w:cs="Arial"/>
        </w:rPr>
        <w:t>číslo faktury,</w:t>
      </w:r>
    </w:p>
    <w:p w:rsidR="00F03224" w:rsidRPr="00F03224" w:rsidRDefault="00243D02" w:rsidP="00F03224">
      <w:pPr>
        <w:pStyle w:val="Odstavecseseznamem"/>
        <w:numPr>
          <w:ilvl w:val="0"/>
          <w:numId w:val="19"/>
        </w:numPr>
        <w:tabs>
          <w:tab w:val="center" w:pos="1560"/>
          <w:tab w:val="center" w:pos="4536"/>
          <w:tab w:val="right" w:pos="9072"/>
        </w:tabs>
        <w:spacing w:after="0" w:line="240" w:lineRule="auto"/>
        <w:ind w:left="1060" w:hanging="357"/>
        <w:jc w:val="both"/>
        <w:rPr>
          <w:rFonts w:ascii="Arial" w:hAnsi="Arial" w:cs="Arial"/>
        </w:rPr>
      </w:pPr>
      <w:r w:rsidRPr="00F03224">
        <w:rPr>
          <w:rFonts w:ascii="Arial" w:hAnsi="Arial" w:cs="Arial"/>
        </w:rPr>
        <w:t>den splatnosti faktury,</w:t>
      </w:r>
    </w:p>
    <w:p w:rsidR="00243D02" w:rsidRPr="00F03224" w:rsidRDefault="00243D02" w:rsidP="00F03224">
      <w:pPr>
        <w:pStyle w:val="Odstavecseseznamem"/>
        <w:numPr>
          <w:ilvl w:val="0"/>
          <w:numId w:val="19"/>
        </w:numPr>
        <w:tabs>
          <w:tab w:val="center" w:pos="1560"/>
          <w:tab w:val="center" w:pos="4536"/>
          <w:tab w:val="right" w:pos="9072"/>
        </w:tabs>
        <w:spacing w:after="0" w:line="240" w:lineRule="auto"/>
        <w:ind w:left="1060" w:hanging="357"/>
        <w:jc w:val="both"/>
        <w:rPr>
          <w:rFonts w:ascii="Arial" w:hAnsi="Arial" w:cs="Arial"/>
        </w:rPr>
      </w:pPr>
      <w:r w:rsidRPr="00F03224">
        <w:rPr>
          <w:rFonts w:ascii="Arial" w:hAnsi="Arial" w:cs="Arial"/>
        </w:rPr>
        <w:t xml:space="preserve">označení díla, v souladu s ustanovením čl. </w:t>
      </w:r>
      <w:r w:rsidR="006540B4">
        <w:rPr>
          <w:rFonts w:ascii="Arial" w:hAnsi="Arial" w:cs="Arial"/>
        </w:rPr>
        <w:t>1</w:t>
      </w:r>
      <w:r w:rsidRPr="00F03224">
        <w:rPr>
          <w:rFonts w:ascii="Arial" w:hAnsi="Arial" w:cs="Arial"/>
        </w:rPr>
        <w:t xml:space="preserve">. této </w:t>
      </w:r>
      <w:r w:rsidR="00575E86" w:rsidRPr="00F03224">
        <w:rPr>
          <w:rFonts w:ascii="Arial" w:hAnsi="Arial" w:cs="Arial"/>
        </w:rPr>
        <w:t>SoD</w:t>
      </w:r>
      <w:r w:rsidRPr="00F03224">
        <w:rPr>
          <w:rFonts w:ascii="Arial" w:hAnsi="Arial" w:cs="Arial"/>
        </w:rPr>
        <w:t xml:space="preserve">. </w:t>
      </w:r>
    </w:p>
    <w:p w:rsidR="00F03224" w:rsidRDefault="00243D02" w:rsidP="007D34ED">
      <w:pPr>
        <w:tabs>
          <w:tab w:val="center" w:pos="709"/>
          <w:tab w:val="center" w:pos="4536"/>
          <w:tab w:val="right" w:pos="9072"/>
        </w:tabs>
        <w:spacing w:after="0" w:line="240" w:lineRule="auto"/>
        <w:ind w:left="709" w:hanging="709"/>
        <w:jc w:val="both"/>
        <w:rPr>
          <w:rFonts w:ascii="Arial" w:hAnsi="Arial" w:cs="Arial"/>
        </w:rPr>
      </w:pPr>
      <w:r w:rsidRPr="00BC7266">
        <w:rPr>
          <w:rFonts w:ascii="Arial" w:hAnsi="Arial" w:cs="Arial"/>
        </w:rPr>
        <w:tab/>
      </w:r>
    </w:p>
    <w:p w:rsidR="00243D02" w:rsidRPr="00BC7266" w:rsidRDefault="00243D02" w:rsidP="007D34ED">
      <w:pPr>
        <w:tabs>
          <w:tab w:val="center" w:pos="709"/>
          <w:tab w:val="center" w:pos="4536"/>
          <w:tab w:val="right" w:pos="9072"/>
        </w:tabs>
        <w:spacing w:after="0" w:line="240" w:lineRule="auto"/>
        <w:ind w:left="709" w:hanging="709"/>
        <w:jc w:val="both"/>
        <w:rPr>
          <w:rFonts w:ascii="Arial" w:hAnsi="Arial" w:cs="Arial"/>
        </w:rPr>
      </w:pPr>
      <w:r w:rsidRPr="00BC7266">
        <w:rPr>
          <w:rFonts w:ascii="Arial" w:hAnsi="Arial" w:cs="Arial"/>
        </w:rPr>
        <w:tab/>
      </w:r>
      <w:r w:rsidR="00F03224">
        <w:rPr>
          <w:rFonts w:ascii="Arial" w:hAnsi="Arial" w:cs="Arial"/>
        </w:rPr>
        <w:tab/>
      </w:r>
      <w:r w:rsidRPr="00BC7266">
        <w:rPr>
          <w:rFonts w:ascii="Arial" w:hAnsi="Arial" w:cs="Arial"/>
        </w:rPr>
        <w:t xml:space="preserve">V příloze faktury musí být </w:t>
      </w:r>
      <w:r w:rsidR="006540B4">
        <w:rPr>
          <w:rFonts w:ascii="Arial" w:hAnsi="Arial" w:cs="Arial"/>
        </w:rPr>
        <w:t>protokol o předání a převzetí díla podepsaný oprávněnými zástupci smluvních</w:t>
      </w:r>
      <w:r w:rsidR="00FD5CDF">
        <w:rPr>
          <w:rFonts w:ascii="Arial" w:hAnsi="Arial" w:cs="Arial"/>
        </w:rPr>
        <w:t xml:space="preserve"> stran</w:t>
      </w:r>
      <w:r w:rsidR="00D574FA">
        <w:rPr>
          <w:rFonts w:ascii="Arial" w:hAnsi="Arial" w:cs="Arial"/>
        </w:rPr>
        <w:t>.</w:t>
      </w:r>
      <w:r w:rsidRPr="00BC7266">
        <w:rPr>
          <w:rFonts w:ascii="Arial" w:hAnsi="Arial" w:cs="Arial"/>
        </w:rPr>
        <w:t xml:space="preserve"> Objednatel </w:t>
      </w:r>
      <w:r w:rsidRPr="00A3434E">
        <w:rPr>
          <w:rFonts w:ascii="Arial" w:hAnsi="Arial" w:cs="Arial"/>
        </w:rPr>
        <w:t>je</w:t>
      </w:r>
      <w:r w:rsidR="00D81ACB" w:rsidRPr="00A3434E">
        <w:rPr>
          <w:rFonts w:ascii="Arial" w:hAnsi="Arial" w:cs="Arial"/>
        </w:rPr>
        <w:t xml:space="preserve"> </w:t>
      </w:r>
      <w:r w:rsidRPr="00BC7266">
        <w:rPr>
          <w:rFonts w:ascii="Arial" w:hAnsi="Arial" w:cs="Arial"/>
        </w:rPr>
        <w:t>plátcem DPH.</w:t>
      </w:r>
    </w:p>
    <w:p w:rsidR="00243D02" w:rsidRPr="00BC7266" w:rsidRDefault="00243D02" w:rsidP="007D34ED">
      <w:pPr>
        <w:tabs>
          <w:tab w:val="center" w:pos="709"/>
          <w:tab w:val="center" w:pos="4536"/>
          <w:tab w:val="right" w:pos="9072"/>
        </w:tabs>
        <w:spacing w:after="0" w:line="240" w:lineRule="auto"/>
        <w:ind w:left="709" w:hanging="709"/>
        <w:jc w:val="both"/>
        <w:rPr>
          <w:rFonts w:ascii="Arial" w:hAnsi="Arial" w:cs="Arial"/>
        </w:rPr>
      </w:pPr>
    </w:p>
    <w:p w:rsidR="00243D02" w:rsidRPr="00BC7266" w:rsidRDefault="00C34B11"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4</w:t>
      </w:r>
      <w:r w:rsidR="00243D02" w:rsidRPr="00BC7266">
        <w:rPr>
          <w:rFonts w:ascii="Arial" w:hAnsi="Arial" w:cs="Arial"/>
        </w:rPr>
        <w:t>.</w:t>
      </w:r>
      <w:r w:rsidR="006540B4">
        <w:rPr>
          <w:rFonts w:ascii="Arial" w:hAnsi="Arial" w:cs="Arial"/>
        </w:rPr>
        <w:t>4</w:t>
      </w:r>
      <w:r w:rsidR="00243D02" w:rsidRPr="00BC7266">
        <w:rPr>
          <w:rFonts w:ascii="Arial" w:hAnsi="Arial" w:cs="Arial"/>
        </w:rPr>
        <w:tab/>
      </w:r>
      <w:r w:rsidR="00243D02" w:rsidRPr="00BC7266">
        <w:rPr>
          <w:rFonts w:ascii="Arial" w:hAnsi="Arial" w:cs="Arial"/>
        </w:rPr>
        <w:tab/>
        <w:t>Bude-li faktura obsahovat nesprávné nebo neúplné údaje a</w:t>
      </w:r>
      <w:r w:rsidR="00D574FA">
        <w:rPr>
          <w:rFonts w:ascii="Arial" w:hAnsi="Arial" w:cs="Arial"/>
        </w:rPr>
        <w:t xml:space="preserve">nebo nebude obsahovat </w:t>
      </w:r>
      <w:r w:rsidR="00243D02" w:rsidRPr="00BC7266">
        <w:rPr>
          <w:rFonts w:ascii="Arial" w:hAnsi="Arial" w:cs="Arial"/>
        </w:rPr>
        <w:t xml:space="preserve">náležitosti uvedené v odstavcích </w:t>
      </w:r>
      <w:r w:rsidR="00753BD8">
        <w:rPr>
          <w:rFonts w:ascii="Arial" w:hAnsi="Arial" w:cs="Arial"/>
        </w:rPr>
        <w:t>4</w:t>
      </w:r>
      <w:r w:rsidR="00243D02" w:rsidRPr="00BC7266">
        <w:rPr>
          <w:rFonts w:ascii="Arial" w:hAnsi="Arial" w:cs="Arial"/>
        </w:rPr>
        <w:t xml:space="preserve">.3 </w:t>
      </w:r>
      <w:r w:rsidR="00243D02">
        <w:rPr>
          <w:rFonts w:ascii="Arial" w:hAnsi="Arial" w:cs="Arial"/>
        </w:rPr>
        <w:t>tohoto článku</w:t>
      </w:r>
      <w:r w:rsidR="00243D02" w:rsidRPr="00BC7266">
        <w:rPr>
          <w:rFonts w:ascii="Arial" w:hAnsi="Arial" w:cs="Arial"/>
        </w:rPr>
        <w:t>, je objednatel oprávněn ji do data splatnosti vrátit zhotoviteli. Po opravě faktury předloží zhotovitel objednateli novou fakturu</w:t>
      </w:r>
      <w:r w:rsidR="00243D02">
        <w:rPr>
          <w:rFonts w:ascii="Arial" w:hAnsi="Arial" w:cs="Arial"/>
        </w:rPr>
        <w:t xml:space="preserve"> se splatností uvedenou v odst.</w:t>
      </w:r>
      <w:r w:rsidR="00243D02" w:rsidRPr="00BC7266">
        <w:rPr>
          <w:rFonts w:ascii="Arial" w:hAnsi="Arial" w:cs="Arial"/>
        </w:rPr>
        <w:t xml:space="preserve"> </w:t>
      </w:r>
      <w:r w:rsidR="00753BD8">
        <w:rPr>
          <w:rFonts w:ascii="Arial" w:hAnsi="Arial" w:cs="Arial"/>
        </w:rPr>
        <w:t>4</w:t>
      </w:r>
      <w:r w:rsidR="00243D02">
        <w:rPr>
          <w:rFonts w:ascii="Arial" w:hAnsi="Arial" w:cs="Arial"/>
        </w:rPr>
        <w:t>.</w:t>
      </w:r>
      <w:r w:rsidR="00BA2B62">
        <w:rPr>
          <w:rFonts w:ascii="Arial" w:hAnsi="Arial" w:cs="Arial"/>
        </w:rPr>
        <w:t>6</w:t>
      </w:r>
      <w:r w:rsidR="00243D02">
        <w:rPr>
          <w:rFonts w:ascii="Arial" w:hAnsi="Arial" w:cs="Arial"/>
        </w:rPr>
        <w:t xml:space="preserve"> tohoto článku</w:t>
      </w:r>
      <w:r w:rsidR="00243D02" w:rsidRPr="00BC7266">
        <w:rPr>
          <w:rFonts w:ascii="Arial" w:hAnsi="Arial" w:cs="Arial"/>
        </w:rPr>
        <w:t xml:space="preserve">. Rovněž tak, zjistí-li objednatel před úhradou faktury u provedených prací vady, je oprávněn zhotoviteli fakturu vrátit. Po odstranění vady nebo </w:t>
      </w:r>
      <w:r w:rsidR="00AC5E63">
        <w:rPr>
          <w:rFonts w:ascii="Arial" w:hAnsi="Arial" w:cs="Arial"/>
        </w:rPr>
        <w:t>za</w:t>
      </w:r>
      <w:r w:rsidR="007D67A9" w:rsidRPr="00BC7266">
        <w:rPr>
          <w:rFonts w:ascii="Arial" w:hAnsi="Arial" w:cs="Arial"/>
        </w:rPr>
        <w:t>nik</w:t>
      </w:r>
      <w:r w:rsidR="007D67A9">
        <w:rPr>
          <w:rFonts w:ascii="Arial" w:hAnsi="Arial" w:cs="Arial"/>
        </w:rPr>
        <w:t>la-li</w:t>
      </w:r>
      <w:r w:rsidR="007D67A9" w:rsidRPr="00BC7266">
        <w:rPr>
          <w:rFonts w:ascii="Arial" w:hAnsi="Arial" w:cs="Arial"/>
        </w:rPr>
        <w:t xml:space="preserve"> zhotovitel</w:t>
      </w:r>
      <w:r w:rsidR="007D67A9">
        <w:rPr>
          <w:rFonts w:ascii="Arial" w:hAnsi="Arial" w:cs="Arial"/>
        </w:rPr>
        <w:t>i</w:t>
      </w:r>
      <w:r w:rsidR="007D67A9" w:rsidRPr="00BC7266">
        <w:rPr>
          <w:rFonts w:ascii="Arial" w:hAnsi="Arial" w:cs="Arial"/>
        </w:rPr>
        <w:t xml:space="preserve"> odpovědnost za vadu </w:t>
      </w:r>
      <w:r w:rsidR="007D67A9">
        <w:rPr>
          <w:rFonts w:ascii="Arial" w:hAnsi="Arial" w:cs="Arial"/>
        </w:rPr>
        <w:t>z jiného důvodu,</w:t>
      </w:r>
      <w:r w:rsidR="004F1118">
        <w:rPr>
          <w:rFonts w:ascii="Arial" w:hAnsi="Arial" w:cs="Arial"/>
        </w:rPr>
        <w:t xml:space="preserve"> </w:t>
      </w:r>
      <w:r w:rsidR="00243D02" w:rsidRPr="00BC7266">
        <w:rPr>
          <w:rFonts w:ascii="Arial" w:hAnsi="Arial" w:cs="Arial"/>
        </w:rPr>
        <w:t>předloží zhotovitel objednateli novou fakturu</w:t>
      </w:r>
      <w:r w:rsidR="00243D02">
        <w:rPr>
          <w:rFonts w:ascii="Arial" w:hAnsi="Arial" w:cs="Arial"/>
        </w:rPr>
        <w:t xml:space="preserve"> se splatností uvedenou v odst.</w:t>
      </w:r>
      <w:r w:rsidR="00243D02" w:rsidRPr="00BC7266">
        <w:rPr>
          <w:rFonts w:ascii="Arial" w:hAnsi="Arial" w:cs="Arial"/>
        </w:rPr>
        <w:t xml:space="preserve"> </w:t>
      </w:r>
      <w:r w:rsidR="00753BD8">
        <w:rPr>
          <w:rFonts w:ascii="Arial" w:hAnsi="Arial" w:cs="Arial"/>
        </w:rPr>
        <w:t>4</w:t>
      </w:r>
      <w:r w:rsidR="00243D02">
        <w:rPr>
          <w:rFonts w:ascii="Arial" w:hAnsi="Arial" w:cs="Arial"/>
        </w:rPr>
        <w:t>.</w:t>
      </w:r>
      <w:r w:rsidR="006540B4">
        <w:rPr>
          <w:rFonts w:ascii="Arial" w:hAnsi="Arial" w:cs="Arial"/>
        </w:rPr>
        <w:t>6</w:t>
      </w:r>
      <w:r w:rsidR="00243D02">
        <w:rPr>
          <w:rFonts w:ascii="Arial" w:hAnsi="Arial" w:cs="Arial"/>
        </w:rPr>
        <w:t xml:space="preserve"> tohoto článku</w:t>
      </w:r>
      <w:r w:rsidR="00243D02" w:rsidRPr="00BC7266">
        <w:rPr>
          <w:rFonts w:ascii="Arial" w:hAnsi="Arial" w:cs="Arial"/>
        </w:rPr>
        <w:t>.</w:t>
      </w:r>
    </w:p>
    <w:p w:rsidR="00243D02" w:rsidRPr="00BC7266" w:rsidRDefault="00243D02" w:rsidP="00F30726">
      <w:pPr>
        <w:tabs>
          <w:tab w:val="center" w:pos="709"/>
          <w:tab w:val="center" w:pos="4536"/>
          <w:tab w:val="right" w:pos="9072"/>
        </w:tabs>
        <w:spacing w:after="0" w:line="240" w:lineRule="auto"/>
        <w:jc w:val="both"/>
        <w:rPr>
          <w:rFonts w:ascii="Arial" w:hAnsi="Arial" w:cs="Arial"/>
        </w:rPr>
      </w:pPr>
    </w:p>
    <w:p w:rsidR="00243D02" w:rsidRPr="00BC7266" w:rsidRDefault="00C34B11"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4</w:t>
      </w:r>
      <w:r w:rsidR="00243D02" w:rsidRPr="00BC7266">
        <w:rPr>
          <w:rFonts w:ascii="Arial" w:hAnsi="Arial" w:cs="Arial"/>
        </w:rPr>
        <w:t>.</w:t>
      </w:r>
      <w:r w:rsidR="006540B4">
        <w:rPr>
          <w:rFonts w:ascii="Arial" w:hAnsi="Arial" w:cs="Arial"/>
        </w:rPr>
        <w:t>5</w:t>
      </w:r>
      <w:r w:rsidR="00243D02" w:rsidRPr="00BC7266">
        <w:rPr>
          <w:rFonts w:ascii="Arial" w:hAnsi="Arial" w:cs="Arial"/>
        </w:rPr>
        <w:tab/>
      </w:r>
      <w:r w:rsidR="00243D02" w:rsidRPr="00BC7266">
        <w:rPr>
          <w:rFonts w:ascii="Arial" w:hAnsi="Arial" w:cs="Arial"/>
        </w:rPr>
        <w:tab/>
        <w:t xml:space="preserve">Objednatel je oprávněn odmítnout úhradu faktury v případě, že zhotovitel přeruší v rozporu s touto </w:t>
      </w:r>
      <w:r w:rsidR="00575E86">
        <w:rPr>
          <w:rFonts w:ascii="Arial" w:hAnsi="Arial" w:cs="Arial"/>
        </w:rPr>
        <w:t>SoD</w:t>
      </w:r>
      <w:r w:rsidR="00243D02" w:rsidRPr="00BC7266">
        <w:rPr>
          <w:rFonts w:ascii="Arial" w:hAnsi="Arial" w:cs="Arial"/>
        </w:rPr>
        <w:t xml:space="preserve"> práce, práce provádí v rozporu s touto </w:t>
      </w:r>
      <w:r w:rsidR="00575E86">
        <w:rPr>
          <w:rFonts w:ascii="Arial" w:hAnsi="Arial" w:cs="Arial"/>
        </w:rPr>
        <w:t>SoD</w:t>
      </w:r>
      <w:r w:rsidR="00243D02" w:rsidRPr="00BC7266">
        <w:rPr>
          <w:rFonts w:ascii="Arial" w:hAnsi="Arial" w:cs="Arial"/>
        </w:rPr>
        <w:t>, pokud je v prodlení s realizací oproti harmonogramu, a to až do doby, než překážka k úhradě odpadne.</w:t>
      </w:r>
    </w:p>
    <w:p w:rsidR="00243D02" w:rsidRPr="00BC7266" w:rsidRDefault="00243D02" w:rsidP="007D34ED">
      <w:pPr>
        <w:tabs>
          <w:tab w:val="center" w:pos="709"/>
          <w:tab w:val="center" w:pos="4536"/>
          <w:tab w:val="right" w:pos="9072"/>
        </w:tabs>
        <w:spacing w:after="0" w:line="240" w:lineRule="auto"/>
        <w:ind w:left="709" w:hanging="709"/>
        <w:jc w:val="both"/>
        <w:rPr>
          <w:rFonts w:ascii="Arial" w:hAnsi="Arial" w:cs="Arial"/>
        </w:rPr>
      </w:pPr>
    </w:p>
    <w:p w:rsidR="00D45C77" w:rsidRPr="001F20BC" w:rsidRDefault="00C34B11" w:rsidP="001F20BC">
      <w:pPr>
        <w:tabs>
          <w:tab w:val="center" w:pos="709"/>
          <w:tab w:val="center" w:pos="4536"/>
          <w:tab w:val="right" w:pos="9072"/>
        </w:tabs>
        <w:spacing w:after="0" w:line="240" w:lineRule="auto"/>
        <w:ind w:left="709" w:hanging="709"/>
        <w:jc w:val="both"/>
        <w:rPr>
          <w:rFonts w:ascii="Arial" w:hAnsi="Arial" w:cs="Arial"/>
          <w:bCs/>
        </w:rPr>
      </w:pPr>
      <w:r>
        <w:rPr>
          <w:rFonts w:ascii="Arial" w:hAnsi="Arial" w:cs="Arial"/>
          <w:bCs/>
        </w:rPr>
        <w:t>4</w:t>
      </w:r>
      <w:r w:rsidR="00243D02" w:rsidRPr="00BC7266">
        <w:rPr>
          <w:rFonts w:ascii="Arial" w:hAnsi="Arial" w:cs="Arial"/>
          <w:bCs/>
        </w:rPr>
        <w:t>.</w:t>
      </w:r>
      <w:r w:rsidR="006540B4">
        <w:rPr>
          <w:rFonts w:ascii="Arial" w:hAnsi="Arial" w:cs="Arial"/>
          <w:bCs/>
        </w:rPr>
        <w:t>6</w:t>
      </w:r>
      <w:r w:rsidR="00243D02" w:rsidRPr="00BC7266">
        <w:rPr>
          <w:rFonts w:ascii="Arial" w:hAnsi="Arial" w:cs="Arial"/>
          <w:bCs/>
        </w:rPr>
        <w:tab/>
      </w:r>
      <w:r w:rsidR="00243D02" w:rsidRPr="00BC7266">
        <w:rPr>
          <w:rFonts w:ascii="Arial" w:hAnsi="Arial" w:cs="Arial"/>
          <w:bCs/>
        </w:rPr>
        <w:tab/>
        <w:t>Splatnost faktur</w:t>
      </w:r>
      <w:r w:rsidR="006540B4">
        <w:rPr>
          <w:rFonts w:ascii="Arial" w:hAnsi="Arial" w:cs="Arial"/>
          <w:bCs/>
        </w:rPr>
        <w:t>y</w:t>
      </w:r>
      <w:r w:rsidR="00243D02" w:rsidRPr="00BC7266">
        <w:rPr>
          <w:rFonts w:ascii="Arial" w:hAnsi="Arial" w:cs="Arial"/>
          <w:bCs/>
        </w:rPr>
        <w:t>, kter</w:t>
      </w:r>
      <w:r w:rsidR="006540B4">
        <w:rPr>
          <w:rFonts w:ascii="Arial" w:hAnsi="Arial" w:cs="Arial"/>
          <w:bCs/>
        </w:rPr>
        <w:t>á</w:t>
      </w:r>
      <w:r w:rsidR="00243D02" w:rsidRPr="00BC7266">
        <w:rPr>
          <w:rFonts w:ascii="Arial" w:hAnsi="Arial" w:cs="Arial"/>
          <w:bCs/>
        </w:rPr>
        <w:t xml:space="preserve"> bud</w:t>
      </w:r>
      <w:r w:rsidR="006540B4">
        <w:rPr>
          <w:rFonts w:ascii="Arial" w:hAnsi="Arial" w:cs="Arial"/>
          <w:bCs/>
        </w:rPr>
        <w:t>e</w:t>
      </w:r>
      <w:r w:rsidR="00243D02" w:rsidRPr="00BC7266">
        <w:rPr>
          <w:rFonts w:ascii="Arial" w:hAnsi="Arial" w:cs="Arial"/>
          <w:bCs/>
        </w:rPr>
        <w:t xml:space="preserve"> současně daňovým dokladem, je </w:t>
      </w:r>
      <w:r w:rsidR="00243D02" w:rsidRPr="00501A02">
        <w:rPr>
          <w:rFonts w:ascii="Arial" w:hAnsi="Arial" w:cs="Arial"/>
          <w:bCs/>
        </w:rPr>
        <w:t>21</w:t>
      </w:r>
      <w:r w:rsidR="00EB527D">
        <w:rPr>
          <w:rFonts w:ascii="Arial" w:hAnsi="Arial" w:cs="Arial"/>
          <w:bCs/>
        </w:rPr>
        <w:t xml:space="preserve"> kalendářních dnů ode dne její</w:t>
      </w:r>
      <w:r w:rsidR="00243D02" w:rsidRPr="00BC7266">
        <w:rPr>
          <w:rFonts w:ascii="Arial" w:hAnsi="Arial" w:cs="Arial"/>
          <w:bCs/>
        </w:rPr>
        <w:t>h</w:t>
      </w:r>
      <w:r w:rsidR="00EB527D">
        <w:rPr>
          <w:rFonts w:ascii="Arial" w:hAnsi="Arial" w:cs="Arial"/>
          <w:bCs/>
        </w:rPr>
        <w:t xml:space="preserve">o </w:t>
      </w:r>
      <w:r w:rsidR="00243D02" w:rsidRPr="00BC7266">
        <w:rPr>
          <w:rFonts w:ascii="Arial" w:hAnsi="Arial" w:cs="Arial"/>
          <w:bCs/>
        </w:rPr>
        <w:t xml:space="preserve">doručení objednateli do sídla objednatele uvedeného v záhlaví </w:t>
      </w:r>
      <w:r w:rsidR="00575E86">
        <w:rPr>
          <w:rFonts w:ascii="Arial" w:hAnsi="Arial" w:cs="Arial"/>
          <w:bCs/>
        </w:rPr>
        <w:t>SoD</w:t>
      </w:r>
      <w:r w:rsidR="00243D02" w:rsidRPr="00BC7266">
        <w:rPr>
          <w:rFonts w:ascii="Arial" w:hAnsi="Arial" w:cs="Arial"/>
          <w:bCs/>
        </w:rPr>
        <w:t xml:space="preserve">. </w:t>
      </w:r>
    </w:p>
    <w:p w:rsidR="00D45C77" w:rsidRDefault="00D45C77" w:rsidP="00A42C40">
      <w:pPr>
        <w:spacing w:after="0" w:line="240" w:lineRule="auto"/>
        <w:ind w:left="705" w:hanging="705"/>
        <w:jc w:val="both"/>
        <w:rPr>
          <w:rFonts w:ascii="Arial" w:hAnsi="Arial" w:cs="Arial"/>
        </w:rPr>
      </w:pPr>
    </w:p>
    <w:p w:rsidR="00D45C77" w:rsidRDefault="00C34B11" w:rsidP="00A42C40">
      <w:pPr>
        <w:spacing w:after="0" w:line="240" w:lineRule="auto"/>
        <w:ind w:left="705" w:hanging="705"/>
        <w:jc w:val="both"/>
        <w:rPr>
          <w:rFonts w:ascii="Arial" w:hAnsi="Arial" w:cs="Arial"/>
        </w:rPr>
      </w:pPr>
      <w:r>
        <w:rPr>
          <w:rFonts w:ascii="Arial" w:hAnsi="Arial" w:cs="Arial"/>
        </w:rPr>
        <w:t>4</w:t>
      </w:r>
      <w:r w:rsidR="001F20BC">
        <w:rPr>
          <w:rFonts w:ascii="Arial" w:hAnsi="Arial" w:cs="Arial"/>
        </w:rPr>
        <w:t>.7</w:t>
      </w:r>
      <w:r w:rsidR="00D45C77">
        <w:rPr>
          <w:rFonts w:ascii="Arial" w:hAnsi="Arial" w:cs="Arial"/>
        </w:rPr>
        <w:tab/>
        <w:t>Objednatel není v prodlení s plněním svého závazku zaplatit zhotoviteli za dílo v případě, kdy faktur</w:t>
      </w:r>
      <w:r w:rsidR="00FD5CDF">
        <w:rPr>
          <w:rFonts w:ascii="Arial" w:hAnsi="Arial" w:cs="Arial"/>
        </w:rPr>
        <w:t>a</w:t>
      </w:r>
      <w:r w:rsidR="00D45C77">
        <w:rPr>
          <w:rFonts w:ascii="Arial" w:hAnsi="Arial" w:cs="Arial"/>
        </w:rPr>
        <w:t xml:space="preserve"> nemá požadované náležitosti, neboť</w:t>
      </w:r>
      <w:r w:rsidR="00652A39">
        <w:rPr>
          <w:rFonts w:ascii="Arial" w:hAnsi="Arial" w:cs="Arial"/>
        </w:rPr>
        <w:t xml:space="preserve"> mu na zaplacení ceny nevznikl nárok. Uplatněním tohoto postupu se objednatel nevzdává svého nároku na uplatnění případné náhrady škody nebo smluvních pokut, na které mu vznikl nebo v budoucnu vznikne nárok.</w:t>
      </w:r>
    </w:p>
    <w:p w:rsidR="00243D02" w:rsidRDefault="00243D02" w:rsidP="00D608EE">
      <w:pPr>
        <w:spacing w:after="0" w:line="240" w:lineRule="auto"/>
        <w:rPr>
          <w:rFonts w:ascii="Arial" w:hAnsi="Arial" w:cs="Arial"/>
        </w:rPr>
      </w:pPr>
    </w:p>
    <w:p w:rsidR="009C1675" w:rsidRDefault="009C1675" w:rsidP="00D608EE">
      <w:pPr>
        <w:spacing w:after="0" w:line="240" w:lineRule="auto"/>
        <w:rPr>
          <w:rFonts w:ascii="Arial" w:hAnsi="Arial" w:cs="Arial"/>
        </w:rPr>
      </w:pPr>
    </w:p>
    <w:p w:rsidR="00243D02" w:rsidRPr="00106216" w:rsidRDefault="00B93699" w:rsidP="008F13D5">
      <w:pPr>
        <w:spacing w:after="0" w:line="240" w:lineRule="auto"/>
        <w:jc w:val="center"/>
        <w:rPr>
          <w:rFonts w:ascii="Arial" w:hAnsi="Arial" w:cs="Arial"/>
          <w:b/>
        </w:rPr>
      </w:pPr>
      <w:r>
        <w:rPr>
          <w:rFonts w:ascii="Arial" w:hAnsi="Arial" w:cs="Arial"/>
          <w:b/>
        </w:rPr>
        <w:t>Č</w:t>
      </w:r>
      <w:r w:rsidR="00243D02" w:rsidRPr="00106216">
        <w:rPr>
          <w:rFonts w:ascii="Arial" w:hAnsi="Arial" w:cs="Arial"/>
          <w:b/>
        </w:rPr>
        <w:t xml:space="preserve">l. </w:t>
      </w:r>
      <w:r w:rsidR="00C34B11">
        <w:rPr>
          <w:rFonts w:ascii="Arial" w:hAnsi="Arial" w:cs="Arial"/>
          <w:b/>
        </w:rPr>
        <w:t>5</w:t>
      </w:r>
    </w:p>
    <w:p w:rsidR="00243D02" w:rsidRPr="00106216" w:rsidRDefault="00243D02" w:rsidP="008F13D5">
      <w:pPr>
        <w:spacing w:after="0" w:line="240" w:lineRule="auto"/>
        <w:jc w:val="center"/>
        <w:rPr>
          <w:rFonts w:ascii="Arial" w:hAnsi="Arial" w:cs="Arial"/>
          <w:b/>
        </w:rPr>
      </w:pPr>
      <w:r w:rsidRPr="00106216">
        <w:rPr>
          <w:rFonts w:ascii="Arial" w:hAnsi="Arial" w:cs="Arial"/>
          <w:b/>
        </w:rPr>
        <w:t>Povinnosti objednatele</w:t>
      </w:r>
    </w:p>
    <w:p w:rsidR="00243D02" w:rsidRPr="00106216" w:rsidRDefault="00243D02" w:rsidP="008F13D5">
      <w:pPr>
        <w:spacing w:after="0" w:line="240" w:lineRule="auto"/>
        <w:rPr>
          <w:rFonts w:ascii="Arial" w:hAnsi="Arial" w:cs="Arial"/>
          <w:b/>
          <w:bCs/>
        </w:rPr>
      </w:pPr>
    </w:p>
    <w:p w:rsidR="00243D02" w:rsidRDefault="00753BD8" w:rsidP="00960148">
      <w:pPr>
        <w:spacing w:after="0" w:line="240" w:lineRule="auto"/>
        <w:ind w:left="705" w:hanging="705"/>
        <w:jc w:val="both"/>
        <w:rPr>
          <w:rFonts w:ascii="Arial" w:hAnsi="Arial" w:cs="Arial"/>
        </w:rPr>
      </w:pPr>
      <w:r>
        <w:rPr>
          <w:rFonts w:ascii="Arial" w:hAnsi="Arial" w:cs="Arial"/>
        </w:rPr>
        <w:t>5</w:t>
      </w:r>
      <w:r w:rsidR="00243D02" w:rsidRPr="00106216">
        <w:rPr>
          <w:rFonts w:ascii="Arial" w:hAnsi="Arial" w:cs="Arial"/>
        </w:rPr>
        <w:t>.</w:t>
      </w:r>
      <w:r w:rsidR="00243D02">
        <w:rPr>
          <w:rFonts w:ascii="Arial" w:hAnsi="Arial" w:cs="Arial"/>
        </w:rPr>
        <w:t>1</w:t>
      </w:r>
      <w:r w:rsidR="00243D02" w:rsidRPr="00106216">
        <w:rPr>
          <w:rFonts w:ascii="Arial" w:hAnsi="Arial" w:cs="Arial"/>
        </w:rPr>
        <w:tab/>
      </w:r>
      <w:r w:rsidR="00243D02">
        <w:rPr>
          <w:rFonts w:ascii="Arial" w:hAnsi="Arial" w:cs="Arial"/>
        </w:rPr>
        <w:tab/>
      </w:r>
      <w:r w:rsidR="00243D02" w:rsidRPr="00106216">
        <w:rPr>
          <w:rFonts w:ascii="Arial" w:hAnsi="Arial" w:cs="Arial"/>
        </w:rPr>
        <w:t xml:space="preserve">Objednatel předá protokolárně staveniště zhotoviteli </w:t>
      </w:r>
      <w:r w:rsidR="00686CBA">
        <w:rPr>
          <w:rFonts w:ascii="Arial" w:hAnsi="Arial" w:cs="Arial"/>
        </w:rPr>
        <w:t>k</w:t>
      </w:r>
      <w:r w:rsidR="00652A39">
        <w:rPr>
          <w:rFonts w:ascii="Arial" w:hAnsi="Arial" w:cs="Arial"/>
        </w:rPr>
        <w:t>e dni zahájení stavebních prací.</w:t>
      </w:r>
      <w:r w:rsidR="00686CBA">
        <w:rPr>
          <w:rFonts w:ascii="Arial" w:hAnsi="Arial" w:cs="Arial"/>
        </w:rPr>
        <w:t> </w:t>
      </w:r>
      <w:r w:rsidR="00982F68">
        <w:rPr>
          <w:rFonts w:ascii="Arial" w:hAnsi="Arial" w:cs="Arial"/>
        </w:rPr>
        <w:t xml:space="preserve"> </w:t>
      </w:r>
      <w:r w:rsidR="00652A39">
        <w:rPr>
          <w:rFonts w:ascii="Arial" w:hAnsi="Arial" w:cs="Arial"/>
        </w:rPr>
        <w:t xml:space="preserve">K tomuto dni </w:t>
      </w:r>
      <w:r w:rsidR="00243D02" w:rsidRPr="00106216">
        <w:rPr>
          <w:rFonts w:ascii="Arial" w:hAnsi="Arial" w:cs="Arial"/>
        </w:rPr>
        <w:t xml:space="preserve">budou předána </w:t>
      </w:r>
      <w:r w:rsidR="00652A39">
        <w:rPr>
          <w:rFonts w:ascii="Arial" w:hAnsi="Arial" w:cs="Arial"/>
        </w:rPr>
        <w:t xml:space="preserve">i </w:t>
      </w:r>
      <w:r w:rsidR="00243D02" w:rsidRPr="00106216">
        <w:rPr>
          <w:rFonts w:ascii="Arial" w:hAnsi="Arial" w:cs="Arial"/>
        </w:rPr>
        <w:t>napojovací místa pro samostatné odběry energií, které budou vyúčtovány zhotoviteli způsobem dohodnutým při předání staveniště. Při předání staveniště budou objednatelem předány veškeré potřebné podklady, pokud nebude dohodnuto v den předání staveniště jinak.  Součástí zařízení staveniště bude také prostor pro uskladnění mat</w:t>
      </w:r>
      <w:r w:rsidR="00243D02">
        <w:rPr>
          <w:rFonts w:ascii="Arial" w:hAnsi="Arial" w:cs="Arial"/>
        </w:rPr>
        <w:t>e</w:t>
      </w:r>
      <w:r w:rsidR="00243D02" w:rsidRPr="00106216">
        <w:rPr>
          <w:rFonts w:ascii="Arial" w:hAnsi="Arial" w:cs="Arial"/>
        </w:rPr>
        <w:t xml:space="preserve">riálu, sociální zařízení. Staveniště bude předáno zhotoviteli k bezplatnému použití po dobu výstavby. O určení místa staveniště jakož i krátkodobé skládky materiálu a </w:t>
      </w:r>
      <w:r w:rsidR="00C34B11">
        <w:rPr>
          <w:rFonts w:ascii="Arial" w:hAnsi="Arial" w:cs="Arial"/>
        </w:rPr>
        <w:t>zařízení</w:t>
      </w:r>
      <w:r w:rsidR="00243D02" w:rsidRPr="00106216">
        <w:rPr>
          <w:rFonts w:ascii="Arial" w:hAnsi="Arial" w:cs="Arial"/>
        </w:rPr>
        <w:t xml:space="preserve"> bude pořízen zápis do stavebního deníku. O předání a převzetí staveniště bude sepsán zápis podepsaný oběma stranami. </w:t>
      </w:r>
    </w:p>
    <w:p w:rsidR="00243D02" w:rsidRDefault="00243D02" w:rsidP="00960148">
      <w:pPr>
        <w:spacing w:after="0" w:line="240" w:lineRule="auto"/>
        <w:ind w:left="705" w:hanging="705"/>
        <w:rPr>
          <w:rFonts w:ascii="Arial" w:hAnsi="Arial" w:cs="Arial"/>
        </w:rPr>
      </w:pPr>
    </w:p>
    <w:p w:rsidR="00243D02" w:rsidRPr="00106216" w:rsidRDefault="00753BD8" w:rsidP="003E3C03">
      <w:pPr>
        <w:spacing w:after="0"/>
        <w:ind w:left="718" w:hanging="720"/>
        <w:jc w:val="both"/>
        <w:rPr>
          <w:rFonts w:ascii="Arial" w:hAnsi="Arial" w:cs="Arial"/>
        </w:rPr>
      </w:pPr>
      <w:r>
        <w:rPr>
          <w:rFonts w:ascii="Arial" w:hAnsi="Arial" w:cs="Arial"/>
        </w:rPr>
        <w:t>5</w:t>
      </w:r>
      <w:r w:rsidR="00243D02">
        <w:rPr>
          <w:rFonts w:ascii="Arial" w:hAnsi="Arial" w:cs="Arial"/>
        </w:rPr>
        <w:t>.</w:t>
      </w:r>
      <w:r w:rsidR="00C34B11">
        <w:rPr>
          <w:rFonts w:ascii="Arial" w:hAnsi="Arial" w:cs="Arial"/>
        </w:rPr>
        <w:t>2</w:t>
      </w:r>
      <w:r w:rsidR="00243D02">
        <w:rPr>
          <w:rFonts w:ascii="Arial" w:hAnsi="Arial" w:cs="Arial"/>
        </w:rPr>
        <w:tab/>
      </w:r>
      <w:r w:rsidR="00243D02" w:rsidRPr="00106216">
        <w:rPr>
          <w:rFonts w:ascii="Arial" w:hAnsi="Arial" w:cs="Arial"/>
        </w:rPr>
        <w:t>Objednatel má vyhrazeno právo prostřednictvím oprávněné osoby (dále jen „</w:t>
      </w:r>
      <w:r w:rsidR="008A35EE">
        <w:rPr>
          <w:rFonts w:ascii="Arial" w:hAnsi="Arial" w:cs="Arial"/>
        </w:rPr>
        <w:t>TDS</w:t>
      </w:r>
      <w:r w:rsidR="00243D02" w:rsidRPr="00106216">
        <w:rPr>
          <w:rFonts w:ascii="Arial" w:hAnsi="Arial" w:cs="Arial"/>
        </w:rPr>
        <w:t>“) nebo řádně zmocněné osoby kontrolovat dílo v průběhu jeho provádění.</w:t>
      </w:r>
    </w:p>
    <w:p w:rsidR="00243D02" w:rsidRDefault="00243D02" w:rsidP="00960148">
      <w:pPr>
        <w:spacing w:after="0" w:line="240" w:lineRule="auto"/>
        <w:ind w:left="705" w:hanging="705"/>
        <w:jc w:val="both"/>
        <w:rPr>
          <w:rFonts w:ascii="Arial" w:hAnsi="Arial" w:cs="Arial"/>
        </w:rPr>
      </w:pPr>
      <w:r w:rsidRPr="00106216">
        <w:rPr>
          <w:rFonts w:ascii="Arial" w:hAnsi="Arial" w:cs="Arial"/>
        </w:rPr>
        <w:tab/>
      </w:r>
    </w:p>
    <w:p w:rsidR="00BA04EE" w:rsidRPr="00106216" w:rsidRDefault="00753BD8" w:rsidP="00960148">
      <w:pPr>
        <w:spacing w:after="0" w:line="240" w:lineRule="auto"/>
        <w:ind w:left="705" w:hanging="705"/>
        <w:jc w:val="both"/>
        <w:rPr>
          <w:rFonts w:ascii="Arial" w:hAnsi="Arial" w:cs="Arial"/>
        </w:rPr>
      </w:pPr>
      <w:r>
        <w:rPr>
          <w:rFonts w:ascii="Arial" w:hAnsi="Arial" w:cs="Arial"/>
        </w:rPr>
        <w:t>5</w:t>
      </w:r>
      <w:r w:rsidR="00243D02">
        <w:rPr>
          <w:rFonts w:ascii="Arial" w:hAnsi="Arial" w:cs="Arial"/>
        </w:rPr>
        <w:t>.</w:t>
      </w:r>
      <w:r w:rsidR="00C34B11">
        <w:rPr>
          <w:rFonts w:ascii="Arial" w:hAnsi="Arial" w:cs="Arial"/>
        </w:rPr>
        <w:t>3</w:t>
      </w:r>
      <w:r w:rsidR="00243D02">
        <w:rPr>
          <w:rFonts w:ascii="Arial" w:hAnsi="Arial" w:cs="Arial"/>
        </w:rPr>
        <w:tab/>
      </w:r>
      <w:r w:rsidR="008A35EE">
        <w:rPr>
          <w:rFonts w:ascii="Arial" w:hAnsi="Arial" w:cs="Arial"/>
        </w:rPr>
        <w:t>TDS</w:t>
      </w:r>
      <w:r w:rsidR="00243D02">
        <w:rPr>
          <w:rFonts w:ascii="Arial" w:hAnsi="Arial" w:cs="Arial"/>
        </w:rPr>
        <w:t xml:space="preserve"> má</w:t>
      </w:r>
      <w:r w:rsidR="00243D02" w:rsidRPr="00106216">
        <w:rPr>
          <w:rFonts w:ascii="Arial" w:hAnsi="Arial" w:cs="Arial"/>
        </w:rPr>
        <w:t xml:space="preserve"> právo nepřijmout práci nebo </w:t>
      </w:r>
      <w:r w:rsidR="00243D02">
        <w:rPr>
          <w:rFonts w:ascii="Arial" w:hAnsi="Arial" w:cs="Arial"/>
        </w:rPr>
        <w:t>dodávku, která nebude odpovídat</w:t>
      </w:r>
      <w:r w:rsidR="00243D02" w:rsidRPr="00106216">
        <w:rPr>
          <w:rFonts w:ascii="Arial" w:hAnsi="Arial" w:cs="Arial"/>
        </w:rPr>
        <w:t xml:space="preserve"> této </w:t>
      </w:r>
      <w:r w:rsidR="00575E86">
        <w:rPr>
          <w:rFonts w:ascii="Arial" w:hAnsi="Arial" w:cs="Arial"/>
        </w:rPr>
        <w:t>SoD</w:t>
      </w:r>
      <w:r w:rsidR="00243D02" w:rsidRPr="00106216">
        <w:rPr>
          <w:rFonts w:ascii="Arial" w:hAnsi="Arial" w:cs="Arial"/>
        </w:rPr>
        <w:t xml:space="preserve">. </w:t>
      </w:r>
      <w:r w:rsidR="008A35EE">
        <w:rPr>
          <w:rFonts w:ascii="Arial" w:hAnsi="Arial" w:cs="Arial"/>
        </w:rPr>
        <w:t>TDS</w:t>
      </w:r>
      <w:r w:rsidR="00243D02" w:rsidRPr="00106216">
        <w:rPr>
          <w:rFonts w:ascii="Arial" w:hAnsi="Arial" w:cs="Arial"/>
        </w:rPr>
        <w:t xml:space="preserve"> má právo zajistit zvláštní kontrolu nebo zkoušku třetí stranou, aby se zjistilo dodržování </w:t>
      </w:r>
      <w:r w:rsidR="00BA04EE">
        <w:rPr>
          <w:rFonts w:ascii="Arial" w:hAnsi="Arial" w:cs="Arial"/>
        </w:rPr>
        <w:t xml:space="preserve">technologických postupů </w:t>
      </w:r>
      <w:r w:rsidR="00243D02" w:rsidRPr="00106216">
        <w:rPr>
          <w:rFonts w:ascii="Arial" w:hAnsi="Arial" w:cs="Arial"/>
        </w:rPr>
        <w:t>a této</w:t>
      </w:r>
      <w:r w:rsidR="00575E86">
        <w:rPr>
          <w:rFonts w:ascii="Arial" w:hAnsi="Arial" w:cs="Arial"/>
        </w:rPr>
        <w:t xml:space="preserve"> SoD</w:t>
      </w:r>
      <w:r w:rsidR="00243D02" w:rsidRPr="00106216">
        <w:rPr>
          <w:rFonts w:ascii="Arial" w:hAnsi="Arial" w:cs="Arial"/>
        </w:rPr>
        <w:t>. Náklady na kontroly nebo zkoušky ponese zhotovitel ze svého, pokud:</w:t>
      </w:r>
    </w:p>
    <w:p w:rsidR="00BA04EE" w:rsidRPr="00BA04EE" w:rsidRDefault="00243D02" w:rsidP="00BA04EE">
      <w:pPr>
        <w:pStyle w:val="Odstavecseseznamem"/>
        <w:numPr>
          <w:ilvl w:val="0"/>
          <w:numId w:val="22"/>
        </w:numPr>
        <w:spacing w:after="0" w:line="240" w:lineRule="auto"/>
        <w:ind w:left="1060" w:hanging="357"/>
        <w:jc w:val="both"/>
        <w:rPr>
          <w:rFonts w:ascii="Arial" w:hAnsi="Arial" w:cs="Arial"/>
        </w:rPr>
      </w:pPr>
      <w:r w:rsidRPr="00BA04EE">
        <w:rPr>
          <w:rFonts w:ascii="Arial" w:hAnsi="Arial" w:cs="Arial"/>
        </w:rPr>
        <w:t xml:space="preserve">jsou kontroly nebo zkoušky stanoveny nebo předpokládány v této </w:t>
      </w:r>
      <w:r w:rsidR="00575E86" w:rsidRPr="00BA04EE">
        <w:rPr>
          <w:rFonts w:ascii="Arial" w:hAnsi="Arial" w:cs="Arial"/>
        </w:rPr>
        <w:t xml:space="preserve">SoD </w:t>
      </w:r>
      <w:r w:rsidRPr="00BA04EE">
        <w:rPr>
          <w:rFonts w:ascii="Arial" w:hAnsi="Arial" w:cs="Arial"/>
        </w:rPr>
        <w:t>nebo vyplývají z obecně závazných právních předpisů nebo technických norem,</w:t>
      </w:r>
    </w:p>
    <w:p w:rsidR="00243D02" w:rsidRPr="00BA04EE" w:rsidRDefault="00243D02" w:rsidP="00BA04EE">
      <w:pPr>
        <w:pStyle w:val="Odstavecseseznamem"/>
        <w:numPr>
          <w:ilvl w:val="0"/>
          <w:numId w:val="22"/>
        </w:numPr>
        <w:spacing w:after="0" w:line="240" w:lineRule="auto"/>
        <w:ind w:left="1060" w:hanging="357"/>
        <w:jc w:val="both"/>
        <w:rPr>
          <w:rFonts w:ascii="Arial" w:hAnsi="Arial" w:cs="Arial"/>
        </w:rPr>
      </w:pPr>
      <w:r w:rsidRPr="00BA04EE">
        <w:rPr>
          <w:rFonts w:ascii="Arial" w:hAnsi="Arial" w:cs="Arial"/>
        </w:rPr>
        <w:t>se kontrolou nebo zkouškou prokáže jakékoliv vadné plnění zhotovitele</w:t>
      </w:r>
      <w:r w:rsidR="00756C8D">
        <w:rPr>
          <w:rFonts w:ascii="Arial" w:hAnsi="Arial" w:cs="Arial"/>
        </w:rPr>
        <w:t>,</w:t>
      </w:r>
      <w:r w:rsidRPr="00BA04EE">
        <w:rPr>
          <w:rFonts w:ascii="Arial" w:hAnsi="Arial" w:cs="Arial"/>
        </w:rPr>
        <w:t xml:space="preserve"> nebo pokud je </w:t>
      </w:r>
      <w:r w:rsidR="00186932">
        <w:rPr>
          <w:rFonts w:ascii="Arial" w:hAnsi="Arial" w:cs="Arial"/>
        </w:rPr>
        <w:t xml:space="preserve">dílo </w:t>
      </w:r>
      <w:r w:rsidRPr="00BA04EE">
        <w:rPr>
          <w:rFonts w:ascii="Arial" w:hAnsi="Arial" w:cs="Arial"/>
        </w:rPr>
        <w:t xml:space="preserve">prováděno v rozporu s touto </w:t>
      </w:r>
      <w:r w:rsidR="00575E86" w:rsidRPr="00BA04EE">
        <w:rPr>
          <w:rFonts w:ascii="Arial" w:hAnsi="Arial" w:cs="Arial"/>
        </w:rPr>
        <w:t>SoD</w:t>
      </w:r>
      <w:r w:rsidRPr="00BA04EE">
        <w:rPr>
          <w:rFonts w:ascii="Arial" w:hAnsi="Arial" w:cs="Arial"/>
        </w:rPr>
        <w:t>, technickými normami nebo právními předpisy.</w:t>
      </w:r>
    </w:p>
    <w:p w:rsidR="00243D02" w:rsidRPr="00106216" w:rsidRDefault="00243D02" w:rsidP="00960148">
      <w:pPr>
        <w:spacing w:after="0" w:line="240" w:lineRule="auto"/>
        <w:jc w:val="both"/>
        <w:rPr>
          <w:rFonts w:ascii="Arial" w:hAnsi="Arial" w:cs="Arial"/>
        </w:rPr>
      </w:pPr>
    </w:p>
    <w:p w:rsidR="0023782B" w:rsidRDefault="00753BD8" w:rsidP="00960148">
      <w:pPr>
        <w:spacing w:after="0" w:line="240" w:lineRule="auto"/>
        <w:ind w:left="705" w:hanging="705"/>
        <w:jc w:val="both"/>
        <w:rPr>
          <w:rFonts w:ascii="Arial" w:hAnsi="Arial" w:cs="Arial"/>
        </w:rPr>
      </w:pPr>
      <w:r>
        <w:rPr>
          <w:rFonts w:ascii="Arial" w:hAnsi="Arial" w:cs="Arial"/>
        </w:rPr>
        <w:t>5</w:t>
      </w:r>
      <w:r w:rsidR="00243D02" w:rsidRPr="00106216">
        <w:rPr>
          <w:rFonts w:ascii="Arial" w:hAnsi="Arial" w:cs="Arial"/>
        </w:rPr>
        <w:t>.</w:t>
      </w:r>
      <w:r w:rsidR="00C34B11">
        <w:rPr>
          <w:rFonts w:ascii="Arial" w:hAnsi="Arial" w:cs="Arial"/>
        </w:rPr>
        <w:t>4</w:t>
      </w:r>
      <w:r w:rsidR="00243D02" w:rsidRPr="00106216">
        <w:rPr>
          <w:rFonts w:ascii="Arial" w:hAnsi="Arial" w:cs="Arial"/>
        </w:rPr>
        <w:tab/>
        <w:t>Objednatel odpovídá za to, že řádný průběh prací zhotovitele nebude rušen neoprávněnými zásahy třetích osob.</w:t>
      </w:r>
    </w:p>
    <w:p w:rsidR="00243D02" w:rsidRPr="00106216" w:rsidRDefault="00243D02" w:rsidP="00960148">
      <w:pPr>
        <w:spacing w:after="0" w:line="240" w:lineRule="auto"/>
        <w:ind w:left="705" w:hanging="705"/>
        <w:jc w:val="both"/>
        <w:rPr>
          <w:rFonts w:ascii="Arial" w:hAnsi="Arial" w:cs="Arial"/>
        </w:rPr>
      </w:pPr>
    </w:p>
    <w:p w:rsidR="00243D02" w:rsidRPr="00106216" w:rsidRDefault="00753BD8" w:rsidP="00960148">
      <w:pPr>
        <w:spacing w:after="0" w:line="240" w:lineRule="auto"/>
        <w:ind w:left="705" w:hanging="705"/>
        <w:jc w:val="both"/>
        <w:rPr>
          <w:rFonts w:ascii="Arial" w:hAnsi="Arial" w:cs="Arial"/>
        </w:rPr>
      </w:pPr>
      <w:r>
        <w:rPr>
          <w:rFonts w:ascii="Arial" w:hAnsi="Arial" w:cs="Arial"/>
        </w:rPr>
        <w:t>5</w:t>
      </w:r>
      <w:r w:rsidR="00243D02" w:rsidRPr="00106216">
        <w:rPr>
          <w:rFonts w:ascii="Arial" w:hAnsi="Arial" w:cs="Arial"/>
        </w:rPr>
        <w:t>.</w:t>
      </w:r>
      <w:r w:rsidR="00C34B11">
        <w:rPr>
          <w:rFonts w:ascii="Arial" w:hAnsi="Arial" w:cs="Arial"/>
        </w:rPr>
        <w:t>5</w:t>
      </w:r>
      <w:r w:rsidR="00243D02" w:rsidRPr="00106216">
        <w:rPr>
          <w:rFonts w:ascii="Arial" w:hAnsi="Arial" w:cs="Arial"/>
        </w:rPr>
        <w:tab/>
        <w:t xml:space="preserve">Objednatel je povinen sledovat obsah stavebního deníku a k zápisům zhotovitele připojovat své stanovisko – souhlas, námitky, návrh na řešení či jiná opatření, apod. </w:t>
      </w:r>
    </w:p>
    <w:p w:rsidR="00860B96" w:rsidRDefault="00860B96" w:rsidP="008F13D5">
      <w:pPr>
        <w:spacing w:after="0" w:line="240" w:lineRule="auto"/>
        <w:rPr>
          <w:rFonts w:ascii="Arial" w:hAnsi="Arial" w:cs="Arial"/>
        </w:rPr>
      </w:pPr>
    </w:p>
    <w:p w:rsidR="00BF461E" w:rsidRDefault="00BF461E" w:rsidP="008F13D5">
      <w:pPr>
        <w:spacing w:after="0" w:line="240" w:lineRule="auto"/>
        <w:rPr>
          <w:rFonts w:ascii="Arial" w:hAnsi="Arial" w:cs="Arial"/>
        </w:rPr>
      </w:pPr>
    </w:p>
    <w:p w:rsidR="00243D02" w:rsidRPr="00106216" w:rsidRDefault="00243D02" w:rsidP="008F13D5">
      <w:pPr>
        <w:spacing w:after="0" w:line="240" w:lineRule="auto"/>
        <w:jc w:val="center"/>
        <w:rPr>
          <w:rFonts w:ascii="Arial" w:hAnsi="Arial" w:cs="Arial"/>
          <w:b/>
        </w:rPr>
      </w:pPr>
      <w:r w:rsidRPr="00106216">
        <w:rPr>
          <w:rFonts w:ascii="Arial" w:hAnsi="Arial" w:cs="Arial"/>
          <w:b/>
        </w:rPr>
        <w:t xml:space="preserve">Čl. </w:t>
      </w:r>
      <w:r w:rsidR="00753BD8">
        <w:rPr>
          <w:rFonts w:ascii="Arial" w:hAnsi="Arial" w:cs="Arial"/>
          <w:b/>
        </w:rPr>
        <w:t>6</w:t>
      </w:r>
    </w:p>
    <w:p w:rsidR="00243D02" w:rsidRDefault="00243D02" w:rsidP="008F13D5">
      <w:pPr>
        <w:spacing w:after="0" w:line="240" w:lineRule="auto"/>
        <w:jc w:val="center"/>
        <w:rPr>
          <w:rFonts w:ascii="Arial" w:hAnsi="Arial" w:cs="Arial"/>
          <w:b/>
        </w:rPr>
      </w:pPr>
      <w:r w:rsidRPr="00106216">
        <w:rPr>
          <w:rFonts w:ascii="Arial" w:hAnsi="Arial" w:cs="Arial"/>
          <w:b/>
        </w:rPr>
        <w:t>Povinnosti zhotovitele</w:t>
      </w:r>
    </w:p>
    <w:p w:rsidR="00A319FC" w:rsidRPr="00106216" w:rsidRDefault="00A319FC" w:rsidP="008F13D5">
      <w:pPr>
        <w:spacing w:after="0" w:line="240" w:lineRule="auto"/>
        <w:jc w:val="center"/>
        <w:rPr>
          <w:rFonts w:ascii="Arial" w:hAnsi="Arial" w:cs="Arial"/>
          <w:b/>
        </w:rPr>
      </w:pPr>
    </w:p>
    <w:p w:rsidR="00243D02" w:rsidRPr="008554C3" w:rsidRDefault="00753BD8" w:rsidP="004A6F2C">
      <w:pPr>
        <w:spacing w:after="0" w:line="240" w:lineRule="auto"/>
        <w:ind w:left="705" w:hanging="705"/>
        <w:jc w:val="both"/>
        <w:rPr>
          <w:rFonts w:ascii="Arial" w:hAnsi="Arial" w:cs="Arial"/>
        </w:rPr>
      </w:pPr>
      <w:r>
        <w:rPr>
          <w:rFonts w:ascii="Arial" w:hAnsi="Arial" w:cs="Arial"/>
        </w:rPr>
        <w:t>6</w:t>
      </w:r>
      <w:r w:rsidR="00243D02" w:rsidRPr="00106216">
        <w:rPr>
          <w:rFonts w:ascii="Arial" w:hAnsi="Arial" w:cs="Arial"/>
        </w:rPr>
        <w:t>.1</w:t>
      </w:r>
      <w:r w:rsidR="00243D02" w:rsidRPr="00106216">
        <w:rPr>
          <w:rFonts w:ascii="Arial" w:hAnsi="Arial" w:cs="Arial"/>
        </w:rPr>
        <w:tab/>
        <w:t xml:space="preserve">Zhotovitel se zavazuje za podmínek této </w:t>
      </w:r>
      <w:r w:rsidR="00575E86">
        <w:rPr>
          <w:rFonts w:ascii="Arial" w:hAnsi="Arial" w:cs="Arial"/>
        </w:rPr>
        <w:t>SoD</w:t>
      </w:r>
      <w:r w:rsidR="00243D02" w:rsidRPr="00106216">
        <w:rPr>
          <w:rFonts w:ascii="Arial" w:hAnsi="Arial" w:cs="Arial"/>
        </w:rPr>
        <w:t xml:space="preserve"> provést dílo </w:t>
      </w:r>
      <w:r w:rsidR="00720D0C" w:rsidRPr="00106216">
        <w:rPr>
          <w:rFonts w:ascii="Arial" w:hAnsi="Arial" w:cs="Arial"/>
        </w:rPr>
        <w:t xml:space="preserve">na svůj náklad a nebezpečí </w:t>
      </w:r>
      <w:r w:rsidR="00243D02" w:rsidRPr="00106216">
        <w:rPr>
          <w:rFonts w:ascii="Arial" w:hAnsi="Arial" w:cs="Arial"/>
        </w:rPr>
        <w:t xml:space="preserve">v rozsahu dle čl. </w:t>
      </w:r>
      <w:r>
        <w:rPr>
          <w:rFonts w:ascii="Arial" w:hAnsi="Arial" w:cs="Arial"/>
        </w:rPr>
        <w:t xml:space="preserve">1 </w:t>
      </w:r>
      <w:r w:rsidR="00243D02" w:rsidRPr="00106216">
        <w:rPr>
          <w:rFonts w:ascii="Arial" w:hAnsi="Arial" w:cs="Arial"/>
        </w:rPr>
        <w:t xml:space="preserve">této SoD, </w:t>
      </w:r>
      <w:r w:rsidR="003154D2">
        <w:rPr>
          <w:rFonts w:ascii="Arial" w:hAnsi="Arial" w:cs="Arial"/>
        </w:rPr>
        <w:t>z</w:t>
      </w:r>
      <w:r w:rsidR="0090027D">
        <w:rPr>
          <w:rFonts w:ascii="Arial" w:hAnsi="Arial" w:cs="Arial"/>
        </w:rPr>
        <w:t>ávazn</w:t>
      </w:r>
      <w:r w:rsidR="003154D2">
        <w:rPr>
          <w:rFonts w:ascii="Arial" w:hAnsi="Arial" w:cs="Arial"/>
        </w:rPr>
        <w:t>ých</w:t>
      </w:r>
      <w:r w:rsidR="0090027D">
        <w:rPr>
          <w:rFonts w:ascii="Arial" w:hAnsi="Arial" w:cs="Arial"/>
        </w:rPr>
        <w:t xml:space="preserve"> stanovis</w:t>
      </w:r>
      <w:r w:rsidR="003154D2">
        <w:rPr>
          <w:rFonts w:ascii="Arial" w:hAnsi="Arial" w:cs="Arial"/>
        </w:rPr>
        <w:t>e</w:t>
      </w:r>
      <w:r w:rsidR="0090027D">
        <w:rPr>
          <w:rFonts w:ascii="Arial" w:hAnsi="Arial" w:cs="Arial"/>
        </w:rPr>
        <w:t>k</w:t>
      </w:r>
      <w:r w:rsidR="003154D2">
        <w:rPr>
          <w:rFonts w:ascii="Arial" w:hAnsi="Arial" w:cs="Arial"/>
        </w:rPr>
        <w:t xml:space="preserve"> </w:t>
      </w:r>
      <w:r w:rsidR="006E7465">
        <w:rPr>
          <w:rFonts w:ascii="Arial" w:hAnsi="Arial" w:cs="Arial"/>
        </w:rPr>
        <w:t>dotčených orgánů státní správy</w:t>
      </w:r>
      <w:r w:rsidR="0090027D">
        <w:rPr>
          <w:rFonts w:ascii="Arial" w:hAnsi="Arial" w:cs="Arial"/>
        </w:rPr>
        <w:t xml:space="preserve"> a </w:t>
      </w:r>
      <w:r w:rsidR="00243D02" w:rsidRPr="00106216">
        <w:rPr>
          <w:rFonts w:ascii="Arial" w:hAnsi="Arial" w:cs="Arial"/>
        </w:rPr>
        <w:t>platných technických norem a právních předpisů</w:t>
      </w:r>
      <w:r w:rsidR="00AF0E35">
        <w:rPr>
          <w:rFonts w:ascii="Arial" w:hAnsi="Arial" w:cs="Arial"/>
        </w:rPr>
        <w:t xml:space="preserve"> řádně</w:t>
      </w:r>
      <w:r w:rsidR="00AF0E35" w:rsidRPr="00AF0E35">
        <w:rPr>
          <w:rFonts w:ascii="Arial" w:hAnsi="Arial" w:cs="Arial"/>
        </w:rPr>
        <w:t>, kvalitním způsobem, v dohodnutém termínu a z kvalitních materiálů</w:t>
      </w:r>
      <w:r w:rsidR="00243D02" w:rsidRPr="00106216">
        <w:rPr>
          <w:rFonts w:ascii="Arial" w:hAnsi="Arial" w:cs="Arial"/>
        </w:rPr>
        <w:t>.</w:t>
      </w:r>
      <w:r w:rsidR="009363E0">
        <w:rPr>
          <w:rFonts w:ascii="Arial" w:hAnsi="Arial" w:cs="Arial"/>
        </w:rPr>
        <w:t xml:space="preserve"> </w:t>
      </w:r>
      <w:r w:rsidR="003154D2">
        <w:rPr>
          <w:rFonts w:ascii="Arial" w:hAnsi="Arial" w:cs="Arial"/>
        </w:rPr>
        <w:t>H</w:t>
      </w:r>
      <w:r w:rsidR="009363E0">
        <w:rPr>
          <w:rFonts w:ascii="Arial" w:hAnsi="Arial" w:cs="Arial"/>
        </w:rPr>
        <w:t>armonogram prací</w:t>
      </w:r>
      <w:r w:rsidR="003154D2">
        <w:rPr>
          <w:rFonts w:ascii="Arial" w:hAnsi="Arial" w:cs="Arial"/>
        </w:rPr>
        <w:t xml:space="preserve"> tvoří přílohu č</w:t>
      </w:r>
      <w:r w:rsidR="003154D2" w:rsidRPr="008554C3">
        <w:rPr>
          <w:rFonts w:ascii="Arial" w:hAnsi="Arial" w:cs="Arial"/>
        </w:rPr>
        <w:t xml:space="preserve">. </w:t>
      </w:r>
      <w:r w:rsidR="002D03ED">
        <w:rPr>
          <w:rFonts w:ascii="Arial" w:hAnsi="Arial" w:cs="Arial"/>
        </w:rPr>
        <w:t>2</w:t>
      </w:r>
      <w:r w:rsidR="003154D2" w:rsidRPr="00FB2671">
        <w:rPr>
          <w:rFonts w:ascii="Arial" w:hAnsi="Arial" w:cs="Arial"/>
        </w:rPr>
        <w:t xml:space="preserve"> této </w:t>
      </w:r>
      <w:r w:rsidR="00C47112">
        <w:rPr>
          <w:rFonts w:ascii="Arial" w:hAnsi="Arial" w:cs="Arial"/>
        </w:rPr>
        <w:t>SoD</w:t>
      </w:r>
      <w:r w:rsidR="003154D2" w:rsidRPr="00FB2671">
        <w:rPr>
          <w:rFonts w:ascii="Arial" w:hAnsi="Arial" w:cs="Arial"/>
        </w:rPr>
        <w:t>.</w:t>
      </w:r>
    </w:p>
    <w:p w:rsidR="0090027D" w:rsidRPr="00784114" w:rsidRDefault="0090027D" w:rsidP="004A6F2C">
      <w:pPr>
        <w:spacing w:after="0" w:line="240" w:lineRule="auto"/>
        <w:ind w:left="705" w:hanging="705"/>
        <w:jc w:val="both"/>
        <w:rPr>
          <w:rFonts w:ascii="Arial" w:hAnsi="Arial" w:cs="Arial"/>
        </w:rPr>
      </w:pPr>
    </w:p>
    <w:p w:rsidR="006B2020" w:rsidRDefault="00753BD8" w:rsidP="00D27896">
      <w:pPr>
        <w:spacing w:after="0" w:line="240" w:lineRule="auto"/>
        <w:ind w:left="705" w:hanging="705"/>
        <w:jc w:val="both"/>
        <w:rPr>
          <w:rFonts w:ascii="Arial" w:hAnsi="Arial" w:cs="Arial"/>
        </w:rPr>
      </w:pPr>
      <w:r>
        <w:rPr>
          <w:rFonts w:ascii="Arial" w:hAnsi="Arial" w:cs="Arial"/>
        </w:rPr>
        <w:t>6</w:t>
      </w:r>
      <w:r w:rsidR="00243D02" w:rsidRPr="008554C3">
        <w:rPr>
          <w:rFonts w:ascii="Arial" w:hAnsi="Arial" w:cs="Arial"/>
        </w:rPr>
        <w:t>.</w:t>
      </w:r>
      <w:r w:rsidR="003154D2" w:rsidRPr="008554C3">
        <w:rPr>
          <w:rFonts w:ascii="Arial" w:hAnsi="Arial" w:cs="Arial"/>
        </w:rPr>
        <w:t>2</w:t>
      </w:r>
      <w:r w:rsidR="00243D02" w:rsidRPr="008554C3">
        <w:rPr>
          <w:rFonts w:ascii="Arial" w:hAnsi="Arial" w:cs="Arial"/>
        </w:rPr>
        <w:tab/>
      </w:r>
      <w:r w:rsidR="00756C8D" w:rsidRPr="008554C3">
        <w:rPr>
          <w:rFonts w:ascii="Arial" w:hAnsi="Arial" w:cs="Arial"/>
        </w:rPr>
        <w:tab/>
      </w:r>
      <w:r w:rsidR="00580D3D" w:rsidRPr="008554C3">
        <w:rPr>
          <w:rFonts w:ascii="Arial" w:hAnsi="Arial" w:cs="Arial"/>
        </w:rPr>
        <w:t>Zhotovitel je povinen umožnit vstup a kontrolu díla objednateli a jím pově</w:t>
      </w:r>
      <w:r w:rsidR="00580D3D" w:rsidRPr="00784114">
        <w:rPr>
          <w:rFonts w:ascii="Arial" w:hAnsi="Arial" w:cs="Arial"/>
        </w:rPr>
        <w:t>řeným osobám a osobě vykonávající stavební dozor a umožnit jejich účast na kontrolních dnech.</w:t>
      </w:r>
      <w:r w:rsidR="006B2020" w:rsidRPr="00105452">
        <w:rPr>
          <w:rFonts w:ascii="Arial" w:hAnsi="Arial" w:cs="Arial"/>
        </w:rPr>
        <w:t xml:space="preserve"> Kontrolní orgány mají právo provádět kontroly na místě stavby, </w:t>
      </w:r>
      <w:r w:rsidR="006B2020" w:rsidRPr="008554C3">
        <w:rPr>
          <w:rFonts w:ascii="Arial" w:hAnsi="Arial" w:cs="Arial"/>
        </w:rPr>
        <w:t>požadovat nahlédnutí do veškeré relevantní</w:t>
      </w:r>
      <w:r w:rsidR="006B2020">
        <w:rPr>
          <w:rFonts w:ascii="Arial" w:hAnsi="Arial" w:cs="Arial"/>
        </w:rPr>
        <w:t xml:space="preserve"> dokumentace a pořizovat si kopie této dokumentace. Za tímto účelem je zhotovitel povinen kontrolním subjektům a osobám jimi pověřeným umožnit vstup na pozemky staveniště.</w:t>
      </w:r>
    </w:p>
    <w:p w:rsidR="006B2020" w:rsidRDefault="006B2020" w:rsidP="00D27896">
      <w:pPr>
        <w:spacing w:after="0" w:line="240" w:lineRule="auto"/>
        <w:ind w:left="705" w:hanging="705"/>
        <w:jc w:val="both"/>
        <w:rPr>
          <w:rFonts w:ascii="Arial" w:hAnsi="Arial" w:cs="Arial"/>
        </w:rPr>
      </w:pPr>
    </w:p>
    <w:p w:rsidR="006B2020" w:rsidRDefault="00753BD8" w:rsidP="00D27896">
      <w:pPr>
        <w:spacing w:after="0" w:line="240" w:lineRule="auto"/>
        <w:ind w:left="705" w:hanging="705"/>
        <w:jc w:val="both"/>
        <w:rPr>
          <w:rFonts w:ascii="Arial" w:hAnsi="Arial" w:cs="Arial"/>
        </w:rPr>
      </w:pPr>
      <w:r>
        <w:rPr>
          <w:rFonts w:ascii="Arial" w:hAnsi="Arial" w:cs="Arial"/>
        </w:rPr>
        <w:t>6</w:t>
      </w:r>
      <w:r w:rsidR="006B2020">
        <w:rPr>
          <w:rFonts w:ascii="Arial" w:hAnsi="Arial" w:cs="Arial"/>
        </w:rPr>
        <w:t>.</w:t>
      </w:r>
      <w:r>
        <w:rPr>
          <w:rFonts w:ascii="Arial" w:hAnsi="Arial" w:cs="Arial"/>
        </w:rPr>
        <w:t>3</w:t>
      </w:r>
      <w:r w:rsidR="006B2020">
        <w:rPr>
          <w:rFonts w:ascii="Arial" w:hAnsi="Arial" w:cs="Arial"/>
        </w:rPr>
        <w:tab/>
        <w:t xml:space="preserve">Zhotovitel je povinen uchovávat příslušné </w:t>
      </w:r>
      <w:r w:rsidR="00206C39">
        <w:rPr>
          <w:rFonts w:ascii="Arial" w:hAnsi="Arial" w:cs="Arial"/>
        </w:rPr>
        <w:t>SoD</w:t>
      </w:r>
      <w:r w:rsidR="006B2020">
        <w:rPr>
          <w:rFonts w:ascii="Arial" w:hAnsi="Arial" w:cs="Arial"/>
        </w:rPr>
        <w:t xml:space="preserve"> a ostatní doklady týkající se předmětu realizace ve smyslu zákona č. 563/1991 Sb., o účetnictví, v</w:t>
      </w:r>
      <w:r w:rsidR="006952D1">
        <w:rPr>
          <w:rFonts w:ascii="Arial" w:hAnsi="Arial" w:cs="Arial"/>
        </w:rPr>
        <w:t>e znění pozdějších předpisů</w:t>
      </w:r>
      <w:r w:rsidR="006B2020">
        <w:rPr>
          <w:rFonts w:ascii="Arial" w:hAnsi="Arial" w:cs="Arial"/>
        </w:rPr>
        <w:t>, po dobu stanovenou v tomto zákoně.</w:t>
      </w:r>
    </w:p>
    <w:p w:rsidR="00723B76" w:rsidRDefault="00723B76" w:rsidP="00D27896">
      <w:pPr>
        <w:spacing w:after="0" w:line="240" w:lineRule="auto"/>
        <w:ind w:left="705" w:hanging="705"/>
        <w:jc w:val="both"/>
        <w:rPr>
          <w:rFonts w:ascii="Arial" w:hAnsi="Arial" w:cs="Arial"/>
        </w:rPr>
      </w:pPr>
    </w:p>
    <w:p w:rsidR="00723B76" w:rsidRDefault="00753BD8" w:rsidP="00D27896">
      <w:pPr>
        <w:spacing w:after="0" w:line="240" w:lineRule="auto"/>
        <w:ind w:left="705" w:hanging="705"/>
        <w:jc w:val="both"/>
        <w:rPr>
          <w:rFonts w:ascii="Arial" w:hAnsi="Arial" w:cs="Arial"/>
        </w:rPr>
      </w:pPr>
      <w:r>
        <w:rPr>
          <w:rFonts w:ascii="Arial" w:hAnsi="Arial" w:cs="Arial"/>
        </w:rPr>
        <w:t>6</w:t>
      </w:r>
      <w:r w:rsidR="00723B76">
        <w:rPr>
          <w:rFonts w:ascii="Arial" w:hAnsi="Arial" w:cs="Arial"/>
        </w:rPr>
        <w:t>.</w:t>
      </w:r>
      <w:r>
        <w:rPr>
          <w:rFonts w:ascii="Arial" w:hAnsi="Arial" w:cs="Arial"/>
        </w:rPr>
        <w:t>4</w:t>
      </w:r>
      <w:r w:rsidR="00723B76">
        <w:rPr>
          <w:rFonts w:ascii="Arial" w:hAnsi="Arial" w:cs="Arial"/>
        </w:rPr>
        <w:tab/>
        <w:t xml:space="preserve">Zhotovitel je povinen poskytovat objednateli veškerou součinnost, tedy zejména poskytovat informace, prokazovat sporné skutečnosti, umožnit přístup k veškeré dokumentaci související s předmětem </w:t>
      </w:r>
      <w:r w:rsidR="00206C39">
        <w:rPr>
          <w:rFonts w:ascii="Arial" w:hAnsi="Arial" w:cs="Arial"/>
        </w:rPr>
        <w:t>SoD</w:t>
      </w:r>
      <w:r w:rsidR="00723B76">
        <w:rPr>
          <w:rFonts w:ascii="Arial" w:hAnsi="Arial" w:cs="Arial"/>
        </w:rPr>
        <w:t xml:space="preserve">, umožnit přístup k veškeré účetní evidenci a záznamům souvisejícím s předmětem </w:t>
      </w:r>
      <w:r w:rsidR="00206C39">
        <w:rPr>
          <w:rFonts w:ascii="Arial" w:hAnsi="Arial" w:cs="Arial"/>
        </w:rPr>
        <w:t>SoD</w:t>
      </w:r>
      <w:r w:rsidR="00723B76">
        <w:rPr>
          <w:rFonts w:ascii="Arial" w:hAnsi="Arial" w:cs="Arial"/>
        </w:rPr>
        <w:t xml:space="preserve">, umožnit fyzický přístup ke všem movitým a nemovitým věcem souvisejícím s předmětem </w:t>
      </w:r>
      <w:r w:rsidR="00206C39">
        <w:rPr>
          <w:rFonts w:ascii="Arial" w:hAnsi="Arial" w:cs="Arial"/>
        </w:rPr>
        <w:t>SoD</w:t>
      </w:r>
      <w:r w:rsidR="008B3F88">
        <w:rPr>
          <w:rFonts w:ascii="Arial" w:hAnsi="Arial" w:cs="Arial"/>
        </w:rPr>
        <w:t xml:space="preserve">, umožnit přístup do prostor realizace stavby, popř. dalších souvisejících prostor, doložit prokazatelným způsobem veškeré operace související s předmětem </w:t>
      </w:r>
      <w:r w:rsidR="00206C39">
        <w:rPr>
          <w:rFonts w:ascii="Arial" w:hAnsi="Arial" w:cs="Arial"/>
        </w:rPr>
        <w:t>SoD</w:t>
      </w:r>
      <w:r w:rsidR="008B3F88">
        <w:rPr>
          <w:rFonts w:ascii="Arial" w:hAnsi="Arial" w:cs="Arial"/>
        </w:rPr>
        <w:t>, účastnit se na výzvu objednatele případných jednání a řízení.</w:t>
      </w:r>
    </w:p>
    <w:p w:rsidR="008B3F88" w:rsidRDefault="008B3F88" w:rsidP="00D27896">
      <w:pPr>
        <w:spacing w:after="0" w:line="240" w:lineRule="auto"/>
        <w:ind w:left="705" w:hanging="705"/>
        <w:jc w:val="both"/>
        <w:rPr>
          <w:rFonts w:ascii="Arial" w:hAnsi="Arial" w:cs="Arial"/>
        </w:rPr>
      </w:pPr>
    </w:p>
    <w:p w:rsidR="008B3F88" w:rsidRDefault="00753BD8" w:rsidP="00D27896">
      <w:pPr>
        <w:spacing w:after="0" w:line="240" w:lineRule="auto"/>
        <w:ind w:left="705" w:hanging="705"/>
        <w:jc w:val="both"/>
        <w:rPr>
          <w:rFonts w:ascii="Arial" w:hAnsi="Arial" w:cs="Arial"/>
        </w:rPr>
      </w:pPr>
      <w:r>
        <w:rPr>
          <w:rFonts w:ascii="Arial" w:hAnsi="Arial" w:cs="Arial"/>
        </w:rPr>
        <w:t>6</w:t>
      </w:r>
      <w:r w:rsidR="008B3F88">
        <w:rPr>
          <w:rFonts w:ascii="Arial" w:hAnsi="Arial" w:cs="Arial"/>
        </w:rPr>
        <w:t>.</w:t>
      </w:r>
      <w:r>
        <w:rPr>
          <w:rFonts w:ascii="Arial" w:hAnsi="Arial" w:cs="Arial"/>
        </w:rPr>
        <w:t>5</w:t>
      </w:r>
      <w:r w:rsidR="008B3F88">
        <w:rPr>
          <w:rFonts w:ascii="Arial" w:hAnsi="Arial" w:cs="Arial"/>
        </w:rPr>
        <w:tab/>
        <w:t>Zhotovitel je povinen realizovat veškerá opatření k odstranění nedostatků zjištěných objednatelem případně orgány oprávněnými ke kontrole, a to v požadovaném termínu, rozsahu a kvalitě, a včas a řádně o jejich splnění objednatele informovat.</w:t>
      </w:r>
    </w:p>
    <w:p w:rsidR="00C51DF9" w:rsidRDefault="00C51DF9" w:rsidP="00D27896">
      <w:pPr>
        <w:spacing w:after="0" w:line="240" w:lineRule="auto"/>
        <w:ind w:left="705" w:hanging="705"/>
        <w:jc w:val="both"/>
        <w:rPr>
          <w:rFonts w:ascii="Arial" w:hAnsi="Arial" w:cs="Arial"/>
        </w:rPr>
      </w:pPr>
    </w:p>
    <w:p w:rsidR="002F2B21" w:rsidRDefault="00753BD8" w:rsidP="000D1000">
      <w:pPr>
        <w:spacing w:after="0" w:line="240" w:lineRule="auto"/>
        <w:ind w:left="705" w:hanging="705"/>
        <w:jc w:val="both"/>
        <w:rPr>
          <w:rFonts w:ascii="Arial" w:hAnsi="Arial"/>
          <w:color w:val="000000"/>
        </w:rPr>
      </w:pPr>
      <w:r>
        <w:rPr>
          <w:rFonts w:ascii="Arial" w:hAnsi="Arial" w:cs="Arial"/>
        </w:rPr>
        <w:t>6</w:t>
      </w:r>
      <w:r w:rsidR="008B3F88">
        <w:rPr>
          <w:rFonts w:ascii="Arial" w:hAnsi="Arial" w:cs="Arial"/>
        </w:rPr>
        <w:t>.</w:t>
      </w:r>
      <w:r>
        <w:rPr>
          <w:rFonts w:ascii="Arial" w:hAnsi="Arial" w:cs="Arial"/>
        </w:rPr>
        <w:t>6</w:t>
      </w:r>
      <w:r w:rsidR="008B3F88">
        <w:rPr>
          <w:rFonts w:ascii="Arial" w:hAnsi="Arial" w:cs="Arial"/>
        </w:rPr>
        <w:tab/>
      </w:r>
      <w:r w:rsidR="00EB270E" w:rsidRPr="00E235FE">
        <w:rPr>
          <w:rFonts w:ascii="Arial" w:hAnsi="Arial" w:cs="Arial"/>
        </w:rPr>
        <w:tab/>
      </w:r>
      <w:r w:rsidR="005F368B" w:rsidRPr="005F368B">
        <w:rPr>
          <w:rFonts w:ascii="Arial" w:hAnsi="Arial" w:cs="Arial"/>
        </w:rPr>
        <w:t>Zhotovitel je povinen být pojištěn proti škodám způsobeným jeho činností včetně možných škod způsobených pracovníky zhotovitele, a to do výše odpovídající možným rizikům ve vztahu k charakteru stavby a jejímu okolí a třetím osobám, minimálně však ve výši stanovené v čl. 6.7, a to po celou dobu od zahájení provádění díla až do uplynutí záruční doby a odstranění všech záručních vad, přičemž zhotovitel není povinen být pojištěn na celé toto období jen jednou pojistnou smlouvou, nýbrž je oprávněn uzavřít vícero pojistných smluv, které na sebe navazují. Zhotovitel odpovídá i za škodu způsobenou činností těch, kteří pro něj dílo provádějí, stejně jako za škodu způsobenou okolnostmi, které mají původ v povaze strojů, přístrojů nebo jiných věcí, které zhotovitel použil nebo hodlal použít při zhotovování díla. Stejné podmínky je zhotovitel povinen zajistit u svých poddodavatelů.</w:t>
      </w:r>
    </w:p>
    <w:p w:rsidR="002F2B21" w:rsidRDefault="002F2B21" w:rsidP="00801622">
      <w:pPr>
        <w:spacing w:after="0" w:line="240" w:lineRule="auto"/>
        <w:ind w:left="705"/>
        <w:jc w:val="both"/>
        <w:rPr>
          <w:rFonts w:ascii="Arial" w:hAnsi="Arial"/>
          <w:color w:val="000000"/>
        </w:rPr>
      </w:pPr>
    </w:p>
    <w:p w:rsidR="00EB270E" w:rsidRDefault="00753BD8">
      <w:pPr>
        <w:spacing w:after="0" w:line="240" w:lineRule="auto"/>
        <w:ind w:left="705" w:hanging="705"/>
        <w:jc w:val="both"/>
        <w:rPr>
          <w:rFonts w:ascii="Arial" w:hAnsi="Arial" w:cs="Arial"/>
        </w:rPr>
      </w:pPr>
      <w:r>
        <w:rPr>
          <w:rFonts w:ascii="Arial" w:hAnsi="Arial"/>
          <w:color w:val="000000"/>
        </w:rPr>
        <w:t>6</w:t>
      </w:r>
      <w:r w:rsidR="002F2B21">
        <w:rPr>
          <w:rFonts w:ascii="Arial" w:hAnsi="Arial"/>
          <w:color w:val="000000"/>
        </w:rPr>
        <w:t>.</w:t>
      </w:r>
      <w:r>
        <w:rPr>
          <w:rFonts w:ascii="Arial" w:hAnsi="Arial"/>
          <w:color w:val="000000"/>
        </w:rPr>
        <w:t>7</w:t>
      </w:r>
      <w:r w:rsidR="002F2B21">
        <w:rPr>
          <w:rFonts w:ascii="Arial" w:hAnsi="Arial"/>
          <w:color w:val="000000"/>
        </w:rPr>
        <w:tab/>
      </w:r>
      <w:r w:rsidR="00EB270E" w:rsidRPr="00E235FE">
        <w:rPr>
          <w:rFonts w:ascii="Arial" w:hAnsi="Arial"/>
          <w:color w:val="000000"/>
        </w:rPr>
        <w:t xml:space="preserve">Výše pojistné částky je </w:t>
      </w:r>
      <w:r w:rsidR="00EB270E">
        <w:rPr>
          <w:rFonts w:ascii="Arial" w:hAnsi="Arial"/>
          <w:color w:val="000000"/>
        </w:rPr>
        <w:t>objednatele</w:t>
      </w:r>
      <w:r w:rsidR="005F368B">
        <w:rPr>
          <w:rFonts w:ascii="Arial" w:hAnsi="Arial"/>
          <w:color w:val="000000"/>
        </w:rPr>
        <w:t>m</w:t>
      </w:r>
      <w:r w:rsidR="00EB270E">
        <w:rPr>
          <w:rFonts w:ascii="Arial" w:hAnsi="Arial"/>
          <w:color w:val="000000"/>
        </w:rPr>
        <w:t xml:space="preserve"> požadována</w:t>
      </w:r>
      <w:r w:rsidR="00EB270E" w:rsidRPr="00E235FE">
        <w:rPr>
          <w:rFonts w:ascii="Arial" w:hAnsi="Arial"/>
          <w:color w:val="000000"/>
        </w:rPr>
        <w:t xml:space="preserve"> </w:t>
      </w:r>
      <w:r w:rsidR="00EB270E" w:rsidRPr="00C61253">
        <w:rPr>
          <w:rFonts w:ascii="Arial" w:hAnsi="Arial"/>
          <w:color w:val="000000"/>
        </w:rPr>
        <w:t>v minimální výši</w:t>
      </w:r>
      <w:r w:rsidR="00907EF2" w:rsidRPr="00C564F7">
        <w:rPr>
          <w:rFonts w:ascii="Arial" w:hAnsi="Arial" w:cs="Arial"/>
        </w:rPr>
        <w:t xml:space="preserve"> </w:t>
      </w:r>
      <w:r w:rsidR="00C216D4">
        <w:rPr>
          <w:rFonts w:ascii="Arial" w:hAnsi="Arial" w:cs="Arial"/>
          <w:color w:val="000000"/>
        </w:rPr>
        <w:t xml:space="preserve">5.000.000 </w:t>
      </w:r>
      <w:r w:rsidR="00907EF2" w:rsidRPr="00B73128">
        <w:rPr>
          <w:rFonts w:ascii="Arial" w:hAnsi="Arial" w:cs="Arial"/>
          <w:color w:val="000000"/>
        </w:rPr>
        <w:t>Kč</w:t>
      </w:r>
      <w:r w:rsidR="00907EF2" w:rsidRPr="00FB2671">
        <w:rPr>
          <w:rFonts w:ascii="Arial" w:hAnsi="Arial" w:cs="Arial"/>
          <w:color w:val="000000"/>
        </w:rPr>
        <w:t>.</w:t>
      </w:r>
      <w:r w:rsidR="00907EF2" w:rsidRPr="00C564F7">
        <w:rPr>
          <w:rFonts w:ascii="Arial" w:hAnsi="Arial" w:cs="Arial"/>
        </w:rPr>
        <w:t xml:space="preserve"> </w:t>
      </w:r>
      <w:r w:rsidR="00EB270E" w:rsidRPr="00C61253">
        <w:rPr>
          <w:rFonts w:ascii="Arial" w:hAnsi="Arial"/>
          <w:color w:val="000000"/>
        </w:rPr>
        <w:t xml:space="preserve"> </w:t>
      </w:r>
      <w:r w:rsidR="005F368B" w:rsidRPr="005F368B">
        <w:rPr>
          <w:rFonts w:ascii="Arial" w:hAnsi="Arial"/>
          <w:color w:val="000000"/>
        </w:rPr>
        <w:t xml:space="preserve">Zhotovitel je povinen udržovat platnost pojištění od zahájení provádění díla až do uplynutí záruční doby a odstranění všech záručních vad, a tuto skutečnost kdykoliv na žádost objednatele, nejpozději do 7 kalendářních dnů, prokázat. Zhotovitel je povinen doklady o pojištění (pojistnou smlouvu nebo pojistný certifikát) předložit v ověřené kopii objednateli </w:t>
      </w:r>
      <w:r w:rsidR="00B95356">
        <w:rPr>
          <w:rFonts w:ascii="Arial" w:hAnsi="Arial"/>
          <w:color w:val="000000"/>
        </w:rPr>
        <w:t>při podpisu</w:t>
      </w:r>
      <w:r w:rsidR="005F368B" w:rsidRPr="005F368B">
        <w:rPr>
          <w:rFonts w:ascii="Arial" w:hAnsi="Arial"/>
          <w:color w:val="000000"/>
        </w:rPr>
        <w:t xml:space="preserve"> </w:t>
      </w:r>
      <w:r w:rsidR="005F368B">
        <w:rPr>
          <w:rFonts w:ascii="Arial" w:hAnsi="Arial"/>
          <w:color w:val="000000"/>
        </w:rPr>
        <w:t>této SoD</w:t>
      </w:r>
      <w:r w:rsidR="005F368B" w:rsidRPr="005F368B">
        <w:rPr>
          <w:rFonts w:ascii="Arial" w:hAnsi="Arial"/>
          <w:color w:val="000000"/>
        </w:rPr>
        <w:t>.</w:t>
      </w:r>
      <w:r w:rsidR="00EB270E" w:rsidRPr="00E235FE">
        <w:rPr>
          <w:rFonts w:ascii="Arial" w:hAnsi="Arial"/>
          <w:color w:val="000000"/>
        </w:rPr>
        <w:t xml:space="preserve"> </w:t>
      </w:r>
    </w:p>
    <w:p w:rsidR="00A542EB" w:rsidRDefault="00A542EB">
      <w:pPr>
        <w:spacing w:after="0" w:line="240" w:lineRule="auto"/>
        <w:ind w:left="705" w:hanging="705"/>
        <w:jc w:val="both"/>
        <w:rPr>
          <w:rFonts w:ascii="Arial" w:hAnsi="Arial" w:cs="Arial"/>
        </w:rPr>
      </w:pPr>
    </w:p>
    <w:p w:rsidR="00243D02" w:rsidRDefault="00753BD8" w:rsidP="000D1000">
      <w:pPr>
        <w:spacing w:after="0" w:line="240" w:lineRule="auto"/>
        <w:ind w:left="705" w:hanging="705"/>
        <w:jc w:val="both"/>
        <w:rPr>
          <w:rFonts w:ascii="Arial" w:hAnsi="Arial" w:cs="Arial"/>
        </w:rPr>
      </w:pPr>
      <w:r>
        <w:rPr>
          <w:rFonts w:ascii="Arial" w:hAnsi="Arial" w:cs="Arial"/>
        </w:rPr>
        <w:t>6</w:t>
      </w:r>
      <w:r w:rsidR="00EB270E">
        <w:rPr>
          <w:rFonts w:ascii="Arial" w:hAnsi="Arial" w:cs="Arial"/>
        </w:rPr>
        <w:t>.</w:t>
      </w:r>
      <w:r>
        <w:rPr>
          <w:rFonts w:ascii="Arial" w:hAnsi="Arial" w:cs="Arial"/>
        </w:rPr>
        <w:t>8</w:t>
      </w:r>
      <w:r w:rsidR="002F2B21">
        <w:rPr>
          <w:rFonts w:ascii="Arial" w:hAnsi="Arial" w:cs="Arial"/>
        </w:rPr>
        <w:tab/>
      </w:r>
      <w:r w:rsidR="00243D02" w:rsidRPr="00106216">
        <w:rPr>
          <w:rFonts w:ascii="Arial" w:hAnsi="Arial" w:cs="Arial"/>
        </w:rPr>
        <w:t xml:space="preserve">Zhotovitel se zavazuje na zhotovení díla použít dodávky a materiály I. jakostní třídy s parametry odpovídajícími </w:t>
      </w:r>
      <w:r w:rsidR="00BF6CAB">
        <w:rPr>
          <w:rFonts w:ascii="Arial" w:hAnsi="Arial" w:cs="Arial"/>
        </w:rPr>
        <w:t>technologickým postupům</w:t>
      </w:r>
      <w:r w:rsidR="00243D02" w:rsidRPr="00106216">
        <w:rPr>
          <w:rFonts w:ascii="Arial" w:hAnsi="Arial" w:cs="Arial"/>
        </w:rPr>
        <w:t>/nebo odpovídající ČSN a účelu, ke kterému bude dílo sloužit</w:t>
      </w:r>
      <w:r w:rsidR="00AF322C" w:rsidRPr="008554C3">
        <w:rPr>
          <w:rFonts w:ascii="Arial" w:hAnsi="Arial" w:cs="Arial"/>
        </w:rPr>
        <w:t>.</w:t>
      </w:r>
    </w:p>
    <w:p w:rsidR="00985544" w:rsidRDefault="00985544" w:rsidP="00985544">
      <w:pPr>
        <w:spacing w:after="0" w:line="240" w:lineRule="auto"/>
        <w:ind w:left="705" w:hanging="705"/>
        <w:jc w:val="both"/>
        <w:rPr>
          <w:rFonts w:ascii="Arial" w:hAnsi="Arial" w:cs="Arial"/>
        </w:rPr>
      </w:pPr>
    </w:p>
    <w:p w:rsidR="00AF322C" w:rsidRDefault="00753BD8" w:rsidP="00106A6E">
      <w:pPr>
        <w:spacing w:after="0" w:line="240" w:lineRule="auto"/>
        <w:ind w:left="705" w:hanging="705"/>
        <w:jc w:val="both"/>
        <w:rPr>
          <w:rFonts w:ascii="Arial" w:hAnsi="Arial" w:cs="Arial"/>
        </w:rPr>
      </w:pPr>
      <w:r>
        <w:rPr>
          <w:rFonts w:ascii="Arial" w:hAnsi="Arial" w:cs="Arial"/>
        </w:rPr>
        <w:t>6</w:t>
      </w:r>
      <w:r w:rsidR="00985544">
        <w:rPr>
          <w:rFonts w:ascii="Arial" w:hAnsi="Arial" w:cs="Arial"/>
        </w:rPr>
        <w:t>.</w:t>
      </w:r>
      <w:r>
        <w:rPr>
          <w:rFonts w:ascii="Arial" w:hAnsi="Arial" w:cs="Arial"/>
        </w:rPr>
        <w:t>9</w:t>
      </w:r>
      <w:r w:rsidR="00985544">
        <w:rPr>
          <w:rFonts w:ascii="Arial" w:hAnsi="Arial" w:cs="Arial"/>
        </w:rPr>
        <w:tab/>
      </w:r>
      <w:r w:rsidR="00985544" w:rsidRPr="00106216">
        <w:rPr>
          <w:rFonts w:ascii="Arial" w:hAnsi="Arial" w:cs="Arial"/>
        </w:rPr>
        <w:t xml:space="preserve">Skryje-li nebo zatají zhotovitel sám nebo prostřednictvím někoho část díla, která je určena ke zvláštním zkouškám, kontrolám nebo schválení před jejich provedením, zadáním nebo dokončením je zhotovitel povinen na pokyn </w:t>
      </w:r>
      <w:r w:rsidR="008A35EE">
        <w:rPr>
          <w:rFonts w:ascii="Arial" w:hAnsi="Arial" w:cs="Arial"/>
        </w:rPr>
        <w:t>TDS</w:t>
      </w:r>
      <w:r w:rsidR="00985544" w:rsidRPr="00106216">
        <w:rPr>
          <w:rFonts w:ascii="Arial" w:hAnsi="Arial" w:cs="Arial"/>
        </w:rPr>
        <w:t xml:space="preserve"> tuto část díla zpřístupnit a umožnit ji podrobit určeným zkouškám, kontrolám nebo schvalovacím procedurám, nechat je uspokojivě provést, a ukončit a na vlastní náklady navrátit a uvést dílo do původního řádného stavu.</w:t>
      </w:r>
    </w:p>
    <w:p w:rsidR="0050685A" w:rsidRDefault="0050685A" w:rsidP="000D1000">
      <w:pPr>
        <w:spacing w:after="0" w:line="240" w:lineRule="auto"/>
        <w:ind w:left="705" w:hanging="705"/>
        <w:jc w:val="both"/>
        <w:rPr>
          <w:rFonts w:ascii="Arial" w:hAnsi="Arial" w:cs="Arial"/>
        </w:rPr>
      </w:pPr>
    </w:p>
    <w:p w:rsidR="00243D02" w:rsidRDefault="00753BD8" w:rsidP="000D1000">
      <w:pPr>
        <w:spacing w:after="0" w:line="240" w:lineRule="auto"/>
        <w:ind w:left="705" w:hanging="705"/>
        <w:jc w:val="both"/>
        <w:rPr>
          <w:rFonts w:ascii="Arial" w:hAnsi="Arial" w:cs="Arial"/>
        </w:rPr>
      </w:pPr>
      <w:r>
        <w:rPr>
          <w:rFonts w:ascii="Arial" w:hAnsi="Arial" w:cs="Arial"/>
        </w:rPr>
        <w:t>6</w:t>
      </w:r>
      <w:r w:rsidR="002F2B21">
        <w:rPr>
          <w:rFonts w:ascii="Arial" w:hAnsi="Arial" w:cs="Arial"/>
        </w:rPr>
        <w:t>.</w:t>
      </w:r>
      <w:r w:rsidR="00985544">
        <w:rPr>
          <w:rFonts w:ascii="Arial" w:hAnsi="Arial" w:cs="Arial"/>
        </w:rPr>
        <w:t>1</w:t>
      </w:r>
      <w:r w:rsidR="00106A6E">
        <w:rPr>
          <w:rFonts w:ascii="Arial" w:hAnsi="Arial" w:cs="Arial"/>
        </w:rPr>
        <w:t>0</w:t>
      </w:r>
      <w:r w:rsidR="0050685A">
        <w:rPr>
          <w:rFonts w:ascii="Arial" w:hAnsi="Arial" w:cs="Arial"/>
        </w:rPr>
        <w:tab/>
      </w:r>
      <w:r w:rsidR="00243D02" w:rsidRPr="00106216">
        <w:rPr>
          <w:rFonts w:ascii="Arial" w:hAnsi="Arial" w:cs="Arial"/>
        </w:rPr>
        <w:t>Zhotovitel je povinen poskytnut objednateli spolupůsobení při výkonu finanční kontroly podle § 2 písm. e) zák. č. 320/2001 Sb., o finanční kontrole ve veřejné správě a je pov</w:t>
      </w:r>
      <w:r w:rsidR="00E13ACE">
        <w:rPr>
          <w:rFonts w:ascii="Arial" w:hAnsi="Arial" w:cs="Arial"/>
        </w:rPr>
        <w:t>inen toto zajistit i u svých pod</w:t>
      </w:r>
      <w:r w:rsidR="00243D02" w:rsidRPr="00106216">
        <w:rPr>
          <w:rFonts w:ascii="Arial" w:hAnsi="Arial" w:cs="Arial"/>
        </w:rPr>
        <w:t>dodavatelů.</w:t>
      </w:r>
    </w:p>
    <w:p w:rsidR="00E13ACE" w:rsidRPr="00106216" w:rsidRDefault="00E64A03" w:rsidP="000D1000">
      <w:pPr>
        <w:spacing w:after="0" w:line="240" w:lineRule="auto"/>
        <w:ind w:left="705" w:hanging="705"/>
        <w:jc w:val="both"/>
        <w:rPr>
          <w:rFonts w:ascii="Arial" w:hAnsi="Arial" w:cs="Arial"/>
        </w:rPr>
      </w:pPr>
      <w:r>
        <w:rPr>
          <w:rFonts w:ascii="Arial" w:hAnsi="Arial" w:cs="Arial"/>
        </w:rPr>
        <w:t xml:space="preserve">          </w:t>
      </w:r>
    </w:p>
    <w:p w:rsidR="00243D02" w:rsidRDefault="00753BD8" w:rsidP="005E30CD">
      <w:pPr>
        <w:spacing w:after="0" w:line="240" w:lineRule="auto"/>
        <w:ind w:left="705" w:hanging="705"/>
        <w:jc w:val="both"/>
        <w:rPr>
          <w:rFonts w:ascii="Arial" w:hAnsi="Arial" w:cs="Arial"/>
        </w:rPr>
      </w:pPr>
      <w:r>
        <w:rPr>
          <w:rFonts w:ascii="Arial" w:hAnsi="Arial" w:cs="Arial"/>
        </w:rPr>
        <w:t>6</w:t>
      </w:r>
      <w:r w:rsidR="00243D02">
        <w:rPr>
          <w:rFonts w:ascii="Arial" w:hAnsi="Arial" w:cs="Arial"/>
        </w:rPr>
        <w:t>.</w:t>
      </w:r>
      <w:r w:rsidR="002130A1">
        <w:rPr>
          <w:rFonts w:ascii="Arial" w:hAnsi="Arial" w:cs="Arial"/>
        </w:rPr>
        <w:t>1</w:t>
      </w:r>
      <w:r w:rsidR="00106A6E">
        <w:rPr>
          <w:rFonts w:ascii="Arial" w:hAnsi="Arial" w:cs="Arial"/>
        </w:rPr>
        <w:t>1</w:t>
      </w:r>
      <w:r w:rsidR="00243D02" w:rsidRPr="00106216">
        <w:rPr>
          <w:rFonts w:ascii="Arial" w:hAnsi="Arial" w:cs="Arial"/>
        </w:rPr>
        <w:tab/>
        <w:t xml:space="preserve">Zhotovitel je povinen odškodnit objednatele za jakékoliv </w:t>
      </w:r>
      <w:r w:rsidR="00AF0E35">
        <w:rPr>
          <w:rFonts w:ascii="Arial" w:hAnsi="Arial" w:cs="Arial"/>
        </w:rPr>
        <w:t xml:space="preserve">zhotovitelem způsobené nebo zapříčiněné </w:t>
      </w:r>
      <w:r w:rsidR="00AF0E35" w:rsidRPr="00AF0E35">
        <w:rPr>
          <w:rFonts w:ascii="Arial" w:hAnsi="Arial" w:cs="Arial"/>
        </w:rPr>
        <w:t>přímé i nepřímé škody na objektu, zdraví osob</w:t>
      </w:r>
      <w:r w:rsidR="00AF0E35">
        <w:rPr>
          <w:rFonts w:ascii="Arial" w:hAnsi="Arial" w:cs="Arial"/>
        </w:rPr>
        <w:t xml:space="preserve">, </w:t>
      </w:r>
      <w:r w:rsidR="00AF0E35" w:rsidRPr="00AF0E35">
        <w:rPr>
          <w:rFonts w:ascii="Arial" w:hAnsi="Arial" w:cs="Arial"/>
        </w:rPr>
        <w:t>majetku objednatele</w:t>
      </w:r>
      <w:r w:rsidR="00AF0E35">
        <w:rPr>
          <w:rFonts w:ascii="Arial" w:hAnsi="Arial" w:cs="Arial"/>
        </w:rPr>
        <w:t xml:space="preserve"> a </w:t>
      </w:r>
      <w:r w:rsidR="00243D02" w:rsidRPr="00106216">
        <w:rPr>
          <w:rFonts w:ascii="Arial" w:hAnsi="Arial" w:cs="Arial"/>
        </w:rPr>
        <w:t xml:space="preserve">nároky a náklady, které </w:t>
      </w:r>
      <w:r w:rsidR="00AF0E35">
        <w:rPr>
          <w:rFonts w:ascii="Arial" w:hAnsi="Arial" w:cs="Arial"/>
        </w:rPr>
        <w:t xml:space="preserve">objednateli </w:t>
      </w:r>
      <w:r w:rsidR="00243D02" w:rsidRPr="00106216">
        <w:rPr>
          <w:rFonts w:ascii="Arial" w:hAnsi="Arial" w:cs="Arial"/>
        </w:rPr>
        <w:t>vznikly narušením práv třetích osob činností zhotovitele nebo v souvislosti s ní.</w:t>
      </w:r>
      <w:r w:rsidR="00AF0E35">
        <w:rPr>
          <w:rFonts w:ascii="Arial" w:hAnsi="Arial" w:cs="Arial"/>
        </w:rPr>
        <w:t xml:space="preserve"> </w:t>
      </w:r>
      <w:r w:rsidR="00AF0E35" w:rsidRPr="00AF0E35">
        <w:rPr>
          <w:rFonts w:ascii="Arial" w:hAnsi="Arial" w:cs="Arial"/>
        </w:rPr>
        <w:t>Zhotovitel odpovídá třetím stranám za veškeré přímé i nepřímé škody na zdraví a majetku, jež jim případně při provádění díla způsobí.</w:t>
      </w:r>
    </w:p>
    <w:p w:rsidR="00243D02" w:rsidRPr="00106216" w:rsidRDefault="00243D02" w:rsidP="005E30CD">
      <w:pPr>
        <w:spacing w:after="0" w:line="240" w:lineRule="auto"/>
        <w:ind w:left="705" w:hanging="705"/>
        <w:jc w:val="both"/>
        <w:rPr>
          <w:rFonts w:ascii="Arial" w:hAnsi="Arial" w:cs="Arial"/>
        </w:rPr>
      </w:pPr>
    </w:p>
    <w:p w:rsidR="00243D02" w:rsidRPr="00106216" w:rsidRDefault="00753BD8" w:rsidP="000D1000">
      <w:pPr>
        <w:spacing w:after="0" w:line="240" w:lineRule="auto"/>
        <w:ind w:left="705" w:hanging="705"/>
        <w:jc w:val="both"/>
        <w:rPr>
          <w:rFonts w:ascii="Arial" w:hAnsi="Arial" w:cs="Arial"/>
        </w:rPr>
      </w:pPr>
      <w:r>
        <w:rPr>
          <w:rFonts w:ascii="Arial" w:hAnsi="Arial" w:cs="Arial"/>
        </w:rPr>
        <w:t>6</w:t>
      </w:r>
      <w:r w:rsidR="00243D02">
        <w:rPr>
          <w:rFonts w:ascii="Arial" w:hAnsi="Arial" w:cs="Arial"/>
        </w:rPr>
        <w:t>.</w:t>
      </w:r>
      <w:r w:rsidR="002F2B21">
        <w:rPr>
          <w:rFonts w:ascii="Arial" w:hAnsi="Arial" w:cs="Arial"/>
        </w:rPr>
        <w:t>1</w:t>
      </w:r>
      <w:r w:rsidR="00106A6E">
        <w:rPr>
          <w:rFonts w:ascii="Arial" w:hAnsi="Arial" w:cs="Arial"/>
        </w:rPr>
        <w:t>2</w:t>
      </w:r>
      <w:r w:rsidR="00243D02">
        <w:rPr>
          <w:rFonts w:ascii="Arial" w:hAnsi="Arial" w:cs="Arial"/>
        </w:rPr>
        <w:tab/>
      </w:r>
      <w:r w:rsidR="00243D02">
        <w:rPr>
          <w:rFonts w:ascii="Arial" w:hAnsi="Arial" w:cs="Arial"/>
        </w:rPr>
        <w:tab/>
      </w:r>
      <w:r w:rsidR="00243D02" w:rsidRPr="00106216">
        <w:rPr>
          <w:rFonts w:ascii="Arial" w:hAnsi="Arial" w:cs="Arial"/>
        </w:rPr>
        <w:t xml:space="preserve">V případě jakéhokoliv narušení či poškození </w:t>
      </w:r>
      <w:r w:rsidR="00243D02">
        <w:rPr>
          <w:rFonts w:ascii="Arial" w:hAnsi="Arial" w:cs="Arial"/>
        </w:rPr>
        <w:t>objektu, ve kterém je dílo prováděno,</w:t>
      </w:r>
      <w:r w:rsidR="00243D02" w:rsidRPr="00106216">
        <w:rPr>
          <w:rFonts w:ascii="Arial" w:hAnsi="Arial" w:cs="Arial"/>
        </w:rPr>
        <w:t xml:space="preserve"> v době provádění stavebních prací zhotovitelem, uvede zhotovitel poškozené </w:t>
      </w:r>
      <w:r w:rsidR="00243D02">
        <w:rPr>
          <w:rFonts w:ascii="Arial" w:hAnsi="Arial" w:cs="Arial"/>
        </w:rPr>
        <w:t>části objektu</w:t>
      </w:r>
      <w:r w:rsidR="00243D02" w:rsidRPr="00106216">
        <w:rPr>
          <w:rFonts w:ascii="Arial" w:hAnsi="Arial" w:cs="Arial"/>
        </w:rPr>
        <w:t xml:space="preserve"> nejpozději ke dni předání hotového díla do původního stavu, původní stav před zahájením prací zhotovitel prokazatelně zdokumentuje.</w:t>
      </w:r>
    </w:p>
    <w:p w:rsidR="00243D02" w:rsidRPr="00106216" w:rsidRDefault="00243D02" w:rsidP="008F13D5">
      <w:pPr>
        <w:spacing w:after="0" w:line="240" w:lineRule="auto"/>
        <w:rPr>
          <w:rFonts w:ascii="Arial" w:hAnsi="Arial" w:cs="Arial"/>
        </w:rPr>
      </w:pPr>
    </w:p>
    <w:p w:rsidR="00243D02" w:rsidRPr="00106216" w:rsidRDefault="00753BD8" w:rsidP="0020650E">
      <w:pPr>
        <w:spacing w:after="0" w:line="240" w:lineRule="auto"/>
        <w:ind w:left="705" w:hanging="705"/>
        <w:jc w:val="both"/>
        <w:rPr>
          <w:rFonts w:ascii="Arial" w:hAnsi="Arial" w:cs="Arial"/>
        </w:rPr>
      </w:pPr>
      <w:r>
        <w:rPr>
          <w:rFonts w:ascii="Arial" w:hAnsi="Arial" w:cs="Arial"/>
        </w:rPr>
        <w:t>6</w:t>
      </w:r>
      <w:r w:rsidR="00243D02">
        <w:rPr>
          <w:rFonts w:ascii="Arial" w:hAnsi="Arial" w:cs="Arial"/>
        </w:rPr>
        <w:t>.</w:t>
      </w:r>
      <w:r w:rsidR="002F2B21">
        <w:rPr>
          <w:rFonts w:ascii="Arial" w:hAnsi="Arial" w:cs="Arial"/>
        </w:rPr>
        <w:t>1</w:t>
      </w:r>
      <w:r w:rsidR="00106A6E">
        <w:rPr>
          <w:rFonts w:ascii="Arial" w:hAnsi="Arial" w:cs="Arial"/>
        </w:rPr>
        <w:t>3</w:t>
      </w:r>
      <w:r w:rsidR="00243D02">
        <w:rPr>
          <w:rFonts w:ascii="Arial" w:hAnsi="Arial" w:cs="Arial"/>
        </w:rPr>
        <w:tab/>
      </w:r>
      <w:r w:rsidR="00243D02" w:rsidRPr="00106216">
        <w:rPr>
          <w:rFonts w:ascii="Arial" w:hAnsi="Arial" w:cs="Arial"/>
        </w:rPr>
        <w:tab/>
        <w:t>Zhotovitel ponese na svůj náklad případné poškození nepředaného a nepřevzatého díla.</w:t>
      </w:r>
    </w:p>
    <w:p w:rsidR="00243D02" w:rsidRPr="00106216" w:rsidRDefault="00243D02" w:rsidP="008F13D5">
      <w:pPr>
        <w:spacing w:after="0" w:line="240" w:lineRule="auto"/>
        <w:rPr>
          <w:rFonts w:ascii="Arial" w:hAnsi="Arial" w:cs="Arial"/>
        </w:rPr>
      </w:pPr>
    </w:p>
    <w:p w:rsidR="00243D02" w:rsidRDefault="00753BD8" w:rsidP="00FB2671">
      <w:pPr>
        <w:spacing w:after="0" w:line="240" w:lineRule="auto"/>
        <w:jc w:val="both"/>
        <w:rPr>
          <w:rFonts w:ascii="Arial" w:hAnsi="Arial" w:cs="Arial"/>
        </w:rPr>
      </w:pPr>
      <w:r>
        <w:rPr>
          <w:rFonts w:ascii="Arial" w:hAnsi="Arial" w:cs="Arial"/>
        </w:rPr>
        <w:t>6</w:t>
      </w:r>
      <w:r w:rsidR="00243D02">
        <w:rPr>
          <w:rFonts w:ascii="Arial" w:hAnsi="Arial" w:cs="Arial"/>
        </w:rPr>
        <w:t>.</w:t>
      </w:r>
      <w:r w:rsidR="001E105F">
        <w:rPr>
          <w:rFonts w:ascii="Arial" w:hAnsi="Arial" w:cs="Arial"/>
        </w:rPr>
        <w:t>1</w:t>
      </w:r>
      <w:r w:rsidR="00106A6E">
        <w:rPr>
          <w:rFonts w:ascii="Arial" w:hAnsi="Arial" w:cs="Arial"/>
        </w:rPr>
        <w:t>4</w:t>
      </w:r>
      <w:r w:rsidR="001E105F">
        <w:rPr>
          <w:rFonts w:ascii="Arial" w:hAnsi="Arial" w:cs="Arial"/>
        </w:rPr>
        <w:tab/>
      </w:r>
      <w:r w:rsidR="00243D02" w:rsidRPr="00106216">
        <w:rPr>
          <w:rFonts w:ascii="Arial" w:hAnsi="Arial" w:cs="Arial"/>
        </w:rPr>
        <w:t xml:space="preserve">Zhotovitel je povinen vést ode dne, kdy byly zahájeny práce na staveništi, stavební </w:t>
      </w:r>
      <w:r w:rsidR="00105452">
        <w:rPr>
          <w:rFonts w:ascii="Arial" w:hAnsi="Arial" w:cs="Arial"/>
        </w:rPr>
        <w:tab/>
      </w:r>
      <w:r w:rsidR="00243D02" w:rsidRPr="00106216">
        <w:rPr>
          <w:rFonts w:ascii="Arial" w:hAnsi="Arial" w:cs="Arial"/>
        </w:rPr>
        <w:t>deník</w:t>
      </w:r>
      <w:r w:rsidR="00C51DF9">
        <w:rPr>
          <w:rFonts w:ascii="Arial" w:hAnsi="Arial" w:cs="Arial"/>
        </w:rPr>
        <w:t>,</w:t>
      </w:r>
      <w:r w:rsidR="00243D02" w:rsidRPr="00106216">
        <w:rPr>
          <w:rFonts w:ascii="Arial" w:hAnsi="Arial" w:cs="Arial"/>
        </w:rPr>
        <w:t xml:space="preserve"> a to až do dne odstranění veškerých vad a nedodělků</w:t>
      </w:r>
      <w:r w:rsidR="00243D02" w:rsidRPr="00044B4B">
        <w:rPr>
          <w:rFonts w:ascii="Arial" w:hAnsi="Arial" w:cs="Arial"/>
        </w:rPr>
        <w:t xml:space="preserve">. </w:t>
      </w:r>
      <w:r w:rsidR="00105452" w:rsidRPr="00FB2671">
        <w:rPr>
          <w:rFonts w:ascii="Arial" w:hAnsi="Arial" w:cs="Arial"/>
          <w:color w:val="000000"/>
        </w:rPr>
        <w:t xml:space="preserve">Povinnost vést stavební </w:t>
      </w:r>
      <w:r w:rsidR="00105452" w:rsidRPr="00FB2671">
        <w:rPr>
          <w:rFonts w:ascii="Arial" w:hAnsi="Arial" w:cs="Arial"/>
          <w:color w:val="000000"/>
        </w:rPr>
        <w:tab/>
        <w:t xml:space="preserve">deník končí dnem odstranění vad a nedodělků z přejímacího řízení nebo vydáním </w:t>
      </w:r>
      <w:r w:rsidR="00105452" w:rsidRPr="00FB2671">
        <w:rPr>
          <w:rFonts w:ascii="Arial" w:hAnsi="Arial" w:cs="Arial"/>
          <w:color w:val="000000"/>
        </w:rPr>
        <w:tab/>
        <w:t>kolaudačního souhlasu (rozhodující je okolnost, která nastane později).</w:t>
      </w:r>
      <w:r w:rsidR="00105452">
        <w:rPr>
          <w:rFonts w:ascii="Arial" w:hAnsi="Arial" w:cs="Arial"/>
          <w:color w:val="000000"/>
        </w:rPr>
        <w:t xml:space="preserve"> </w:t>
      </w:r>
      <w:r w:rsidR="00243D02" w:rsidRPr="00106216">
        <w:rPr>
          <w:rFonts w:ascii="Arial" w:hAnsi="Arial" w:cs="Arial"/>
        </w:rPr>
        <w:t xml:space="preserve">Následně je </w:t>
      </w:r>
      <w:r w:rsidR="00105452">
        <w:rPr>
          <w:rFonts w:ascii="Arial" w:hAnsi="Arial" w:cs="Arial"/>
        </w:rPr>
        <w:tab/>
      </w:r>
      <w:r w:rsidR="00243D02" w:rsidRPr="00106216">
        <w:rPr>
          <w:rFonts w:ascii="Arial" w:hAnsi="Arial" w:cs="Arial"/>
        </w:rPr>
        <w:t>zhotovitel povinen předat stavební deník objednateli.</w:t>
      </w:r>
    </w:p>
    <w:p w:rsidR="00243D02" w:rsidRPr="00106216" w:rsidRDefault="00243D02" w:rsidP="008F13D5">
      <w:pPr>
        <w:spacing w:after="0" w:line="240" w:lineRule="auto"/>
        <w:rPr>
          <w:rFonts w:ascii="Arial" w:hAnsi="Arial" w:cs="Arial"/>
        </w:rPr>
      </w:pPr>
    </w:p>
    <w:p w:rsidR="002D7FDC" w:rsidRPr="00106216" w:rsidRDefault="008D5697" w:rsidP="002D7FDC">
      <w:pPr>
        <w:spacing w:after="0" w:line="240" w:lineRule="auto"/>
        <w:ind w:left="705" w:hanging="705"/>
        <w:jc w:val="both"/>
        <w:rPr>
          <w:rFonts w:ascii="Arial" w:hAnsi="Arial" w:cs="Arial"/>
        </w:rPr>
      </w:pPr>
      <w:r>
        <w:rPr>
          <w:rFonts w:ascii="Arial" w:hAnsi="Arial" w:cs="Arial"/>
        </w:rPr>
        <w:t>6</w:t>
      </w:r>
      <w:r w:rsidR="00243D02">
        <w:rPr>
          <w:rFonts w:ascii="Arial" w:hAnsi="Arial" w:cs="Arial"/>
        </w:rPr>
        <w:t>.</w:t>
      </w:r>
      <w:r>
        <w:rPr>
          <w:rFonts w:ascii="Arial" w:hAnsi="Arial" w:cs="Arial"/>
        </w:rPr>
        <w:t>1</w:t>
      </w:r>
      <w:r w:rsidR="00106A6E">
        <w:rPr>
          <w:rFonts w:ascii="Arial" w:hAnsi="Arial" w:cs="Arial"/>
        </w:rPr>
        <w:t>5</w:t>
      </w:r>
      <w:r w:rsidR="00243D02">
        <w:rPr>
          <w:rFonts w:ascii="Arial" w:hAnsi="Arial" w:cs="Arial"/>
        </w:rPr>
        <w:tab/>
      </w:r>
      <w:r w:rsidR="002D7FDC" w:rsidRPr="00106216">
        <w:rPr>
          <w:rFonts w:ascii="Arial" w:hAnsi="Arial" w:cs="Arial"/>
        </w:rPr>
        <w:t xml:space="preserve">Zhotovitel bude při realizaci díla brát maximální ohled na to, aby svou činností nenarušoval provoz v objektu. </w:t>
      </w:r>
    </w:p>
    <w:p w:rsidR="002D7FDC" w:rsidRDefault="002D7FDC" w:rsidP="00F30726">
      <w:pPr>
        <w:spacing w:after="0" w:line="240" w:lineRule="auto"/>
        <w:ind w:left="705" w:hanging="705"/>
        <w:jc w:val="both"/>
        <w:rPr>
          <w:rFonts w:ascii="Arial" w:hAnsi="Arial" w:cs="Arial"/>
        </w:rPr>
      </w:pPr>
    </w:p>
    <w:p w:rsidR="00243D02" w:rsidRDefault="002D7FDC" w:rsidP="00F30726">
      <w:pPr>
        <w:spacing w:after="0" w:line="240" w:lineRule="auto"/>
        <w:ind w:left="705" w:hanging="705"/>
        <w:jc w:val="both"/>
        <w:rPr>
          <w:rFonts w:ascii="Arial" w:hAnsi="Arial" w:cs="Arial"/>
        </w:rPr>
      </w:pPr>
      <w:r>
        <w:rPr>
          <w:rFonts w:ascii="Arial" w:hAnsi="Arial" w:cs="Arial"/>
        </w:rPr>
        <w:t>6.16</w:t>
      </w:r>
      <w:r>
        <w:rPr>
          <w:rFonts w:ascii="Arial" w:hAnsi="Arial" w:cs="Arial"/>
        </w:rPr>
        <w:tab/>
      </w:r>
      <w:r w:rsidR="00243D02" w:rsidRPr="00106216">
        <w:rPr>
          <w:rFonts w:ascii="Arial" w:hAnsi="Arial" w:cs="Arial"/>
        </w:rPr>
        <w:t>Zhotovitel odpovídá za to, že dílo bude prováděno způsobem, který neohrozí životní prostředí, a to jak při realizaci díla, tak po jeho dokončení. Současně se zavazuje zajistit odvoz a likvidaci případného odpadu tak, aby jeho činností nebyly porušeny právní normy upravující ochranu životního prostředí.</w:t>
      </w:r>
    </w:p>
    <w:p w:rsidR="00243D02" w:rsidRPr="00106216" w:rsidRDefault="00243D02" w:rsidP="006C6465">
      <w:pPr>
        <w:spacing w:after="0" w:line="240" w:lineRule="auto"/>
        <w:rPr>
          <w:rFonts w:ascii="Arial" w:hAnsi="Arial" w:cs="Arial"/>
        </w:rPr>
      </w:pPr>
    </w:p>
    <w:p w:rsidR="00243D02" w:rsidRDefault="008D5697" w:rsidP="00A963E9">
      <w:pPr>
        <w:spacing w:after="0" w:line="240" w:lineRule="auto"/>
        <w:ind w:left="705" w:hanging="705"/>
        <w:jc w:val="both"/>
        <w:rPr>
          <w:rFonts w:ascii="Arial" w:hAnsi="Arial" w:cs="Arial"/>
        </w:rPr>
      </w:pPr>
      <w:r>
        <w:rPr>
          <w:rFonts w:ascii="Arial" w:hAnsi="Arial" w:cs="Arial"/>
        </w:rPr>
        <w:t>6</w:t>
      </w:r>
      <w:r w:rsidR="00243D02">
        <w:rPr>
          <w:rFonts w:ascii="Arial" w:hAnsi="Arial" w:cs="Arial"/>
        </w:rPr>
        <w:t>.</w:t>
      </w:r>
      <w:r>
        <w:rPr>
          <w:rFonts w:ascii="Arial" w:hAnsi="Arial" w:cs="Arial"/>
        </w:rPr>
        <w:t>1</w:t>
      </w:r>
      <w:r w:rsidR="002D7FDC">
        <w:rPr>
          <w:rFonts w:ascii="Arial" w:hAnsi="Arial" w:cs="Arial"/>
        </w:rPr>
        <w:t>7</w:t>
      </w:r>
      <w:r w:rsidR="00243D02">
        <w:rPr>
          <w:rFonts w:ascii="Arial" w:hAnsi="Arial" w:cs="Arial"/>
        </w:rPr>
        <w:tab/>
      </w:r>
      <w:r w:rsidR="00243D02" w:rsidRPr="00106216">
        <w:rPr>
          <w:rFonts w:ascii="Arial" w:hAnsi="Arial" w:cs="Arial"/>
        </w:rPr>
        <w:t>Zhotovitel zabezpečí na své náklady dopravu a skladování všech materiálů, stavebních hmot a dílců, výrobků, strojů a zařízení a jejich přesun z</w:t>
      </w:r>
      <w:r w:rsidR="00DB511E">
        <w:rPr>
          <w:rFonts w:ascii="Arial" w:hAnsi="Arial" w:cs="Arial"/>
        </w:rPr>
        <w:t>e</w:t>
      </w:r>
      <w:r w:rsidR="00243D02" w:rsidRPr="00106216">
        <w:rPr>
          <w:rFonts w:ascii="Arial" w:hAnsi="Arial" w:cs="Arial"/>
        </w:rPr>
        <w:t xml:space="preserve"> skladu na staveniště.</w:t>
      </w:r>
    </w:p>
    <w:p w:rsidR="00243D02" w:rsidRPr="00106216" w:rsidRDefault="00243D02" w:rsidP="00045EC5">
      <w:pPr>
        <w:spacing w:after="0" w:line="240" w:lineRule="auto"/>
        <w:rPr>
          <w:rFonts w:ascii="Arial" w:hAnsi="Arial" w:cs="Arial"/>
        </w:rPr>
      </w:pPr>
    </w:p>
    <w:p w:rsidR="00243D02" w:rsidRDefault="008D5697" w:rsidP="004960D4">
      <w:pPr>
        <w:spacing w:after="0" w:line="240" w:lineRule="auto"/>
        <w:ind w:left="705" w:hanging="705"/>
        <w:jc w:val="both"/>
        <w:rPr>
          <w:rFonts w:ascii="Arial" w:hAnsi="Arial" w:cs="Arial"/>
        </w:rPr>
      </w:pPr>
      <w:r>
        <w:rPr>
          <w:rFonts w:ascii="Arial" w:hAnsi="Arial" w:cs="Arial"/>
        </w:rPr>
        <w:t>6</w:t>
      </w:r>
      <w:r w:rsidR="00243D02">
        <w:rPr>
          <w:rFonts w:ascii="Arial" w:hAnsi="Arial" w:cs="Arial"/>
        </w:rPr>
        <w:t>.</w:t>
      </w:r>
      <w:r w:rsidR="001E105F">
        <w:rPr>
          <w:rFonts w:ascii="Arial" w:hAnsi="Arial" w:cs="Arial"/>
        </w:rPr>
        <w:t>1</w:t>
      </w:r>
      <w:r w:rsidR="002D7FDC">
        <w:rPr>
          <w:rFonts w:ascii="Arial" w:hAnsi="Arial" w:cs="Arial"/>
        </w:rPr>
        <w:t>8</w:t>
      </w:r>
      <w:r w:rsidR="00243D02">
        <w:rPr>
          <w:rFonts w:ascii="Arial" w:hAnsi="Arial" w:cs="Arial"/>
        </w:rPr>
        <w:tab/>
      </w:r>
      <w:r w:rsidR="00243D02" w:rsidRPr="00106216">
        <w:rPr>
          <w:rFonts w:ascii="Arial" w:hAnsi="Arial" w:cs="Arial"/>
        </w:rPr>
        <w:t>Zhotovitel je výlučně zodpovědný za bezpečnost práce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v</w:t>
      </w:r>
      <w:r w:rsidR="006952D1">
        <w:rPr>
          <w:rFonts w:ascii="Arial" w:hAnsi="Arial" w:cs="Arial"/>
        </w:rPr>
        <w:t>e znění pozdějších předpisů</w:t>
      </w:r>
      <w:r w:rsidR="00243D02" w:rsidRPr="00106216">
        <w:rPr>
          <w:rFonts w:ascii="Arial" w:hAnsi="Arial" w:cs="Arial"/>
        </w:rPr>
        <w:t xml:space="preserve"> a nařízení vlády č. 591/2006 Sb., o bližších minimálních požadavcích na bezpečnost a ochranu z</w:t>
      </w:r>
      <w:r w:rsidR="00A05D85">
        <w:rPr>
          <w:rFonts w:ascii="Arial" w:hAnsi="Arial" w:cs="Arial"/>
        </w:rPr>
        <w:t>draví při práci na staveništích.</w:t>
      </w:r>
    </w:p>
    <w:p w:rsidR="004960D4" w:rsidRPr="00106216" w:rsidRDefault="004960D4" w:rsidP="004960D4">
      <w:pPr>
        <w:spacing w:after="0" w:line="240" w:lineRule="auto"/>
        <w:ind w:left="705" w:hanging="705"/>
        <w:jc w:val="both"/>
        <w:rPr>
          <w:rFonts w:ascii="Arial" w:hAnsi="Arial" w:cs="Arial"/>
        </w:rPr>
      </w:pPr>
    </w:p>
    <w:p w:rsidR="00243D02" w:rsidRPr="00106216" w:rsidRDefault="008D5697" w:rsidP="000D1000">
      <w:pPr>
        <w:spacing w:after="0" w:line="240" w:lineRule="auto"/>
        <w:ind w:left="705" w:hanging="705"/>
        <w:rPr>
          <w:rFonts w:ascii="Arial" w:hAnsi="Arial" w:cs="Arial"/>
        </w:rPr>
      </w:pPr>
      <w:r>
        <w:rPr>
          <w:rFonts w:ascii="Arial" w:hAnsi="Arial" w:cs="Arial"/>
        </w:rPr>
        <w:t>6</w:t>
      </w:r>
      <w:r w:rsidR="00243D02">
        <w:rPr>
          <w:rFonts w:ascii="Arial" w:hAnsi="Arial" w:cs="Arial"/>
        </w:rPr>
        <w:t>.</w:t>
      </w:r>
      <w:r w:rsidR="00106A6E">
        <w:rPr>
          <w:rFonts w:ascii="Arial" w:hAnsi="Arial" w:cs="Arial"/>
        </w:rPr>
        <w:t>1</w:t>
      </w:r>
      <w:r w:rsidR="002D7FDC">
        <w:rPr>
          <w:rFonts w:ascii="Arial" w:hAnsi="Arial" w:cs="Arial"/>
        </w:rPr>
        <w:t>9</w:t>
      </w:r>
      <w:r w:rsidR="00243D02">
        <w:rPr>
          <w:rFonts w:ascii="Arial" w:hAnsi="Arial" w:cs="Arial"/>
        </w:rPr>
        <w:tab/>
      </w:r>
      <w:r w:rsidR="00243D02" w:rsidRPr="00106216">
        <w:rPr>
          <w:rFonts w:ascii="Arial" w:hAnsi="Arial" w:cs="Arial"/>
        </w:rPr>
        <w:t>Zhotovitel je pro tento účel povinen dodržovat podmínky citovaných právních předpisů a dále zejména (nikoliv však pouze):</w:t>
      </w:r>
    </w:p>
    <w:p w:rsidR="004E612F" w:rsidRDefault="00243D02" w:rsidP="004E612F">
      <w:pPr>
        <w:pStyle w:val="Odstavecseseznamem"/>
        <w:numPr>
          <w:ilvl w:val="0"/>
          <w:numId w:val="28"/>
        </w:numPr>
        <w:spacing w:after="0" w:line="240" w:lineRule="auto"/>
        <w:ind w:left="1060" w:hanging="357"/>
        <w:jc w:val="both"/>
        <w:rPr>
          <w:rFonts w:ascii="Arial" w:hAnsi="Arial" w:cs="Arial"/>
        </w:rPr>
      </w:pPr>
      <w:r w:rsidRPr="004E612F">
        <w:rPr>
          <w:rFonts w:ascii="Arial" w:hAnsi="Arial" w:cs="Arial"/>
        </w:rPr>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p>
    <w:p w:rsidR="004E612F" w:rsidRDefault="00243D02" w:rsidP="004E612F">
      <w:pPr>
        <w:pStyle w:val="Odstavecseseznamem"/>
        <w:numPr>
          <w:ilvl w:val="0"/>
          <w:numId w:val="28"/>
        </w:numPr>
        <w:spacing w:after="0" w:line="240" w:lineRule="auto"/>
        <w:ind w:left="1060" w:hanging="357"/>
        <w:jc w:val="both"/>
        <w:rPr>
          <w:rFonts w:ascii="Arial" w:hAnsi="Arial" w:cs="Arial"/>
        </w:rPr>
      </w:pPr>
      <w:r w:rsidRPr="004E612F">
        <w:rPr>
          <w:rFonts w:ascii="Arial" w:hAnsi="Arial" w:cs="Arial"/>
        </w:rPr>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rsidR="00243D02" w:rsidRPr="004E612F" w:rsidRDefault="00243D02" w:rsidP="004E612F">
      <w:pPr>
        <w:pStyle w:val="Odstavecseseznamem"/>
        <w:numPr>
          <w:ilvl w:val="0"/>
          <w:numId w:val="28"/>
        </w:numPr>
        <w:spacing w:after="0" w:line="240" w:lineRule="auto"/>
        <w:ind w:left="1060" w:hanging="357"/>
        <w:jc w:val="both"/>
        <w:rPr>
          <w:rFonts w:ascii="Arial" w:hAnsi="Arial" w:cs="Arial"/>
        </w:rPr>
      </w:pPr>
      <w:r w:rsidRPr="004E612F">
        <w:rPr>
          <w:rFonts w:ascii="Arial" w:hAnsi="Arial" w:cs="Arial"/>
        </w:rPr>
        <w:t>vlivem činnosti zhotovitele nesmí dojit ke škodám na objektech a inženýrských sítích. Případné vzniklé škody hradí zhotovitel, a to i třetím osobám, pokud škoda vznikne působením zhotovitele.</w:t>
      </w:r>
    </w:p>
    <w:p w:rsidR="00243D02" w:rsidRPr="00106216" w:rsidRDefault="00243D02" w:rsidP="008F13D5">
      <w:pPr>
        <w:spacing w:after="0" w:line="240" w:lineRule="auto"/>
        <w:rPr>
          <w:rFonts w:ascii="Arial" w:hAnsi="Arial" w:cs="Arial"/>
        </w:rPr>
      </w:pPr>
    </w:p>
    <w:p w:rsidR="001E105F" w:rsidRDefault="008D5697" w:rsidP="00FB2671">
      <w:pPr>
        <w:spacing w:after="0" w:line="240" w:lineRule="auto"/>
        <w:ind w:left="705" w:hanging="705"/>
        <w:rPr>
          <w:rFonts w:ascii="Arial" w:hAnsi="Arial" w:cs="Arial"/>
        </w:rPr>
      </w:pPr>
      <w:r>
        <w:rPr>
          <w:rFonts w:ascii="Arial" w:hAnsi="Arial" w:cs="Arial"/>
        </w:rPr>
        <w:t>6</w:t>
      </w:r>
      <w:r w:rsidR="00243D02">
        <w:rPr>
          <w:rFonts w:ascii="Arial" w:hAnsi="Arial" w:cs="Arial"/>
        </w:rPr>
        <w:t>.</w:t>
      </w:r>
      <w:r w:rsidR="002D7FDC">
        <w:rPr>
          <w:rFonts w:ascii="Arial" w:hAnsi="Arial" w:cs="Arial"/>
        </w:rPr>
        <w:t>20</w:t>
      </w:r>
      <w:r w:rsidR="00243D02">
        <w:rPr>
          <w:rFonts w:ascii="Arial" w:hAnsi="Arial" w:cs="Arial"/>
        </w:rPr>
        <w:tab/>
      </w:r>
      <w:r w:rsidR="00243D02" w:rsidRPr="00106216">
        <w:rPr>
          <w:rFonts w:ascii="Arial" w:hAnsi="Arial" w:cs="Arial"/>
        </w:rPr>
        <w:t>Zhotovitel bude dbát podmínek pro odběr el. energie a vody, které stanoví objednatel v protokolu o předání staveniště či zápisem do stavebního deníku.</w:t>
      </w:r>
    </w:p>
    <w:p w:rsidR="00463E50" w:rsidRDefault="00463E50" w:rsidP="002D03ED">
      <w:pPr>
        <w:spacing w:after="0" w:line="240" w:lineRule="auto"/>
        <w:jc w:val="both"/>
        <w:rPr>
          <w:rFonts w:ascii="Arial" w:hAnsi="Arial" w:cs="Arial"/>
        </w:rPr>
      </w:pPr>
    </w:p>
    <w:p w:rsidR="007701A5" w:rsidRDefault="007701A5" w:rsidP="007701A5">
      <w:pPr>
        <w:spacing w:after="0" w:line="240" w:lineRule="auto"/>
        <w:jc w:val="center"/>
        <w:rPr>
          <w:rFonts w:ascii="Arial" w:hAnsi="Arial" w:cs="Arial"/>
          <w:b/>
        </w:rPr>
      </w:pPr>
    </w:p>
    <w:p w:rsidR="00243D02" w:rsidRPr="00106216" w:rsidRDefault="00243D02" w:rsidP="007701A5">
      <w:pPr>
        <w:spacing w:after="0" w:line="240" w:lineRule="auto"/>
        <w:jc w:val="center"/>
        <w:rPr>
          <w:rFonts w:ascii="Arial" w:hAnsi="Arial" w:cs="Arial"/>
          <w:b/>
        </w:rPr>
      </w:pPr>
      <w:r w:rsidRPr="00106216">
        <w:rPr>
          <w:rFonts w:ascii="Arial" w:hAnsi="Arial" w:cs="Arial"/>
          <w:b/>
        </w:rPr>
        <w:t xml:space="preserve">Čl. </w:t>
      </w:r>
      <w:r w:rsidR="008D5697">
        <w:rPr>
          <w:rFonts w:ascii="Arial" w:hAnsi="Arial" w:cs="Arial"/>
          <w:b/>
        </w:rPr>
        <w:t>7</w:t>
      </w:r>
    </w:p>
    <w:p w:rsidR="00243D02" w:rsidRPr="00106216" w:rsidRDefault="00243D02" w:rsidP="007701A5">
      <w:pPr>
        <w:spacing w:after="0" w:line="240" w:lineRule="auto"/>
        <w:jc w:val="center"/>
        <w:rPr>
          <w:rFonts w:ascii="Arial" w:hAnsi="Arial" w:cs="Arial"/>
          <w:b/>
        </w:rPr>
      </w:pPr>
      <w:r w:rsidRPr="00106216">
        <w:rPr>
          <w:rFonts w:ascii="Arial" w:hAnsi="Arial" w:cs="Arial"/>
          <w:b/>
        </w:rPr>
        <w:t>Staveniště</w:t>
      </w:r>
    </w:p>
    <w:p w:rsidR="00243D02" w:rsidRPr="00106216" w:rsidRDefault="00243D02" w:rsidP="007701A5">
      <w:pPr>
        <w:spacing w:after="0" w:line="240" w:lineRule="auto"/>
        <w:rPr>
          <w:rFonts w:ascii="Arial" w:hAnsi="Arial" w:cs="Arial"/>
          <w:b/>
        </w:rPr>
      </w:pPr>
    </w:p>
    <w:p w:rsidR="00A1752A" w:rsidRDefault="008D5697" w:rsidP="008D5697">
      <w:pPr>
        <w:spacing w:after="0" w:line="240" w:lineRule="auto"/>
        <w:ind w:left="705" w:hanging="705"/>
        <w:jc w:val="both"/>
        <w:rPr>
          <w:rFonts w:ascii="Arial" w:hAnsi="Arial" w:cs="Arial"/>
        </w:rPr>
      </w:pPr>
      <w:r>
        <w:rPr>
          <w:rFonts w:ascii="Arial" w:hAnsi="Arial" w:cs="Arial"/>
        </w:rPr>
        <w:t>7</w:t>
      </w:r>
      <w:r w:rsidR="00243D02" w:rsidRPr="00106216">
        <w:rPr>
          <w:rFonts w:ascii="Arial" w:hAnsi="Arial" w:cs="Arial"/>
        </w:rPr>
        <w:t>.1</w:t>
      </w:r>
      <w:r w:rsidR="00243D02" w:rsidRPr="00106216">
        <w:rPr>
          <w:rFonts w:ascii="Arial" w:hAnsi="Arial" w:cs="Arial"/>
        </w:rPr>
        <w:tab/>
      </w:r>
      <w:r w:rsidR="00A1752A">
        <w:rPr>
          <w:rFonts w:ascii="Arial" w:hAnsi="Arial" w:cs="Arial"/>
        </w:rPr>
        <w:t>Objednatel je povinen předat zhotoviteli staveniště nejpozději k</w:t>
      </w:r>
      <w:r w:rsidR="0098492E">
        <w:rPr>
          <w:rFonts w:ascii="Arial" w:hAnsi="Arial" w:cs="Arial"/>
        </w:rPr>
        <w:t>e dni zahájení stavebních prací</w:t>
      </w:r>
      <w:r w:rsidR="00A1752A" w:rsidRPr="00BF6CAB">
        <w:rPr>
          <w:rFonts w:ascii="Arial" w:hAnsi="Arial" w:cs="Arial"/>
        </w:rPr>
        <w:t>,</w:t>
      </w:r>
      <w:r w:rsidR="00A1752A">
        <w:rPr>
          <w:rFonts w:ascii="Arial" w:hAnsi="Arial" w:cs="Arial"/>
        </w:rPr>
        <w:t xml:space="preserve"> pokud se strany písemně nedohodnou jinak.</w:t>
      </w:r>
    </w:p>
    <w:p w:rsidR="00A1752A" w:rsidRDefault="00A1752A" w:rsidP="00E566CB">
      <w:pPr>
        <w:spacing w:after="0" w:line="240" w:lineRule="auto"/>
        <w:ind w:left="705" w:hanging="705"/>
        <w:jc w:val="both"/>
        <w:rPr>
          <w:rFonts w:ascii="Arial" w:hAnsi="Arial" w:cs="Arial"/>
        </w:rPr>
      </w:pPr>
    </w:p>
    <w:p w:rsidR="00243D02" w:rsidRPr="00106216" w:rsidRDefault="008D5697" w:rsidP="00E566CB">
      <w:pPr>
        <w:spacing w:after="0" w:line="240" w:lineRule="auto"/>
        <w:ind w:left="705" w:hanging="705"/>
        <w:jc w:val="both"/>
        <w:rPr>
          <w:rFonts w:ascii="Arial" w:hAnsi="Arial" w:cs="Arial"/>
        </w:rPr>
      </w:pPr>
      <w:r>
        <w:rPr>
          <w:rFonts w:ascii="Arial" w:hAnsi="Arial" w:cs="Arial"/>
        </w:rPr>
        <w:t>7.2</w:t>
      </w:r>
      <w:r>
        <w:rPr>
          <w:rFonts w:ascii="Arial" w:hAnsi="Arial" w:cs="Arial"/>
        </w:rPr>
        <w:tab/>
      </w:r>
      <w:r w:rsidR="00A1752A">
        <w:rPr>
          <w:rFonts w:ascii="Arial" w:hAnsi="Arial" w:cs="Arial"/>
        </w:rPr>
        <w:tab/>
      </w:r>
      <w:r w:rsidR="00243D02" w:rsidRPr="00106216">
        <w:rPr>
          <w:rFonts w:ascii="Arial" w:hAnsi="Arial" w:cs="Arial"/>
        </w:rPr>
        <w:t xml:space="preserve">O předání staveniště bude pořízen protokol o předání a převzetí staveniště podepsaný oprávněnými zástupci obou stran, přičemž za rozhodný termín předání a převzetí staveniště se považuje den zahájení předání a převzetí staveniště. Součástí protokolu bude soupis oprávněných osob objednatele a zhotovitele k předání a převzetí staveniště a soupis organizačních požadavků objednatele. </w:t>
      </w:r>
    </w:p>
    <w:p w:rsidR="00243D02" w:rsidRPr="00106216" w:rsidRDefault="00243D02" w:rsidP="008F13D5">
      <w:pPr>
        <w:spacing w:after="0" w:line="240" w:lineRule="auto"/>
        <w:rPr>
          <w:rFonts w:ascii="Arial" w:hAnsi="Arial" w:cs="Arial"/>
        </w:rPr>
      </w:pPr>
    </w:p>
    <w:p w:rsidR="00243D02" w:rsidRPr="00106216" w:rsidRDefault="008D5697" w:rsidP="00E566CB">
      <w:pPr>
        <w:spacing w:after="0" w:line="240" w:lineRule="auto"/>
        <w:ind w:left="705" w:hanging="705"/>
        <w:jc w:val="both"/>
        <w:rPr>
          <w:rFonts w:ascii="Arial" w:hAnsi="Arial" w:cs="Arial"/>
        </w:rPr>
      </w:pPr>
      <w:r>
        <w:rPr>
          <w:rFonts w:ascii="Arial" w:hAnsi="Arial" w:cs="Arial"/>
        </w:rPr>
        <w:t>7</w:t>
      </w:r>
      <w:r w:rsidR="00243D02" w:rsidRPr="00106216">
        <w:rPr>
          <w:rFonts w:ascii="Arial" w:hAnsi="Arial" w:cs="Arial"/>
        </w:rPr>
        <w:t>.</w:t>
      </w:r>
      <w:r w:rsidR="00A1752A">
        <w:rPr>
          <w:rFonts w:ascii="Arial" w:hAnsi="Arial" w:cs="Arial"/>
        </w:rPr>
        <w:t>3</w:t>
      </w:r>
      <w:r w:rsidR="00243D02" w:rsidRPr="00106216">
        <w:rPr>
          <w:rFonts w:ascii="Arial" w:hAnsi="Arial" w:cs="Arial"/>
        </w:rPr>
        <w:tab/>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r w:rsidR="006924B6">
        <w:rPr>
          <w:rFonts w:ascii="Arial" w:hAnsi="Arial" w:cs="Arial"/>
        </w:rPr>
        <w:t>, pokud se s objednatelem nedohodnou jinak</w:t>
      </w:r>
      <w:r w:rsidR="00243D02" w:rsidRPr="00106216">
        <w:rPr>
          <w:rFonts w:ascii="Arial" w:hAnsi="Arial" w:cs="Arial"/>
        </w:rPr>
        <w:t>.</w:t>
      </w:r>
    </w:p>
    <w:p w:rsidR="00243D02" w:rsidRPr="00106216" w:rsidRDefault="00243D02" w:rsidP="008F13D5">
      <w:pPr>
        <w:spacing w:after="0" w:line="240" w:lineRule="auto"/>
        <w:rPr>
          <w:rFonts w:ascii="Arial" w:hAnsi="Arial" w:cs="Arial"/>
        </w:rPr>
      </w:pPr>
    </w:p>
    <w:p w:rsidR="00243D02" w:rsidRPr="00106216" w:rsidRDefault="008D5697" w:rsidP="00E566CB">
      <w:pPr>
        <w:spacing w:after="0" w:line="240" w:lineRule="auto"/>
        <w:ind w:left="705" w:hanging="705"/>
        <w:jc w:val="both"/>
        <w:rPr>
          <w:rFonts w:ascii="Arial" w:hAnsi="Arial" w:cs="Arial"/>
        </w:rPr>
      </w:pPr>
      <w:r>
        <w:rPr>
          <w:rFonts w:ascii="Arial" w:hAnsi="Arial" w:cs="Arial"/>
        </w:rPr>
        <w:t>7</w:t>
      </w:r>
      <w:r w:rsidR="00243D02" w:rsidRPr="00106216">
        <w:rPr>
          <w:rFonts w:ascii="Arial" w:hAnsi="Arial" w:cs="Arial"/>
        </w:rPr>
        <w:t>.</w:t>
      </w:r>
      <w:r w:rsidR="00A1752A">
        <w:rPr>
          <w:rFonts w:ascii="Arial" w:hAnsi="Arial" w:cs="Arial"/>
        </w:rPr>
        <w:t>4</w:t>
      </w:r>
      <w:r w:rsidR="00243D02" w:rsidRPr="00106216">
        <w:rPr>
          <w:rFonts w:ascii="Arial" w:hAnsi="Arial" w:cs="Arial"/>
        </w:rPr>
        <w:tab/>
        <w:t xml:space="preserve">Zhotovitel je povinen zajistit na své náklady úplnou ochranu vybudovaného zařízení staveniště včetně nezabudovaného materiálu proti vniknutí a odcizení cizí osobou po celou dobu realizace díla. Zhotovitel </w:t>
      </w:r>
      <w:r w:rsidR="00A05D85">
        <w:rPr>
          <w:rFonts w:ascii="Arial" w:hAnsi="Arial" w:cs="Arial"/>
        </w:rPr>
        <w:t xml:space="preserve">po skončení pracovní doby </w:t>
      </w:r>
      <w:r w:rsidR="00243D02" w:rsidRPr="00106216">
        <w:rPr>
          <w:rFonts w:ascii="Arial" w:hAnsi="Arial" w:cs="Arial"/>
        </w:rPr>
        <w:t>zajistí prostor tak, aby na staveniště nemohli vstupovat nepovolané osoby, zejména veřejnost. Staveništěm se rozumí prostor určený projektem pro stavbu a zařízení staveniště.</w:t>
      </w:r>
    </w:p>
    <w:p w:rsidR="00243D02" w:rsidRPr="00106216" w:rsidRDefault="00243D02" w:rsidP="008F13D5">
      <w:pPr>
        <w:spacing w:after="0" w:line="240" w:lineRule="auto"/>
        <w:rPr>
          <w:rFonts w:ascii="Arial" w:hAnsi="Arial" w:cs="Arial"/>
        </w:rPr>
      </w:pPr>
    </w:p>
    <w:p w:rsidR="00243D02" w:rsidRPr="00106216" w:rsidRDefault="0075453C" w:rsidP="00AE3384">
      <w:pPr>
        <w:spacing w:after="0" w:line="240" w:lineRule="auto"/>
        <w:ind w:left="705" w:hanging="705"/>
        <w:jc w:val="both"/>
        <w:rPr>
          <w:rFonts w:ascii="Arial" w:hAnsi="Arial" w:cs="Arial"/>
        </w:rPr>
      </w:pPr>
      <w:r>
        <w:rPr>
          <w:rFonts w:ascii="Arial" w:hAnsi="Arial" w:cs="Arial"/>
        </w:rPr>
        <w:t>7</w:t>
      </w:r>
      <w:r w:rsidR="00243D02" w:rsidRPr="00106216">
        <w:rPr>
          <w:rFonts w:ascii="Arial" w:hAnsi="Arial" w:cs="Arial"/>
        </w:rPr>
        <w:t>.</w:t>
      </w:r>
      <w:r w:rsidR="00A1752A">
        <w:rPr>
          <w:rFonts w:ascii="Arial" w:hAnsi="Arial" w:cs="Arial"/>
        </w:rPr>
        <w:t>5</w:t>
      </w:r>
      <w:r w:rsidR="00243D02" w:rsidRPr="00106216">
        <w:rPr>
          <w:rFonts w:ascii="Arial" w:hAnsi="Arial" w:cs="Arial"/>
        </w:rPr>
        <w:tab/>
        <w:t xml:space="preserve">Zhotovitel je povinen udržovat staveniště i dílo v čistotě a pořádku, bez hromadění odpadů a zbytků materiálu. Po celou dobu provádění díla je zhotovitel povinen provádět řádný </w:t>
      </w:r>
      <w:r w:rsidR="006924B6">
        <w:rPr>
          <w:rFonts w:ascii="Arial" w:hAnsi="Arial" w:cs="Arial"/>
        </w:rPr>
        <w:t xml:space="preserve">denní </w:t>
      </w:r>
      <w:r w:rsidR="00243D02" w:rsidRPr="00106216">
        <w:rPr>
          <w:rFonts w:ascii="Arial" w:hAnsi="Arial" w:cs="Arial"/>
        </w:rPr>
        <w:t xml:space="preserve">úklid staveniště, odstraňovat všechny přebytečné překážky, manipulovat se svými prostředky a uskladněným materiálem a skladovat je tak, aby </w:t>
      </w:r>
      <w:r w:rsidR="008D5697">
        <w:rPr>
          <w:rFonts w:ascii="Arial" w:hAnsi="Arial" w:cs="Arial"/>
        </w:rPr>
        <w:t>nikoho neohrožovaly</w:t>
      </w:r>
      <w:r w:rsidR="00243D02" w:rsidRPr="00106216">
        <w:rPr>
          <w:rFonts w:ascii="Arial" w:hAnsi="Arial" w:cs="Arial"/>
        </w:rPr>
        <w:t xml:space="preserve">. Při nakládání s odpady je zhotovitel povinen se řídit ustanoveními zákona č. </w:t>
      </w:r>
      <w:bookmarkStart w:id="0" w:name="_Hlk62995967"/>
      <w:r w:rsidR="00AE3384">
        <w:rPr>
          <w:rFonts w:ascii="Arial" w:hAnsi="Arial" w:cs="Arial"/>
        </w:rPr>
        <w:t>541/2020</w:t>
      </w:r>
      <w:r w:rsidR="00243D02" w:rsidRPr="00106216">
        <w:rPr>
          <w:rFonts w:ascii="Arial" w:hAnsi="Arial" w:cs="Arial"/>
        </w:rPr>
        <w:t xml:space="preserve"> Sb.</w:t>
      </w:r>
      <w:r w:rsidR="008D5697">
        <w:rPr>
          <w:rFonts w:ascii="Arial" w:hAnsi="Arial" w:cs="Arial"/>
        </w:rPr>
        <w:t xml:space="preserve">, </w:t>
      </w:r>
      <w:r w:rsidR="008D5697" w:rsidRPr="008D5697">
        <w:rPr>
          <w:rFonts w:ascii="Arial" w:hAnsi="Arial" w:cs="Arial"/>
        </w:rPr>
        <w:t xml:space="preserve">o odpadech </w:t>
      </w:r>
      <w:r w:rsidR="00243D02" w:rsidRPr="00106216">
        <w:rPr>
          <w:rFonts w:ascii="Arial" w:hAnsi="Arial" w:cs="Arial"/>
        </w:rPr>
        <w:t>a jeho prováděcími předpisy</w:t>
      </w:r>
      <w:bookmarkEnd w:id="0"/>
      <w:r w:rsidR="00243D02" w:rsidRPr="00106216">
        <w:rPr>
          <w:rFonts w:ascii="Arial" w:hAnsi="Arial" w:cs="Arial"/>
        </w:rPr>
        <w:t xml:space="preserve">. Zhotovitel je povinen předávat </w:t>
      </w:r>
      <w:r w:rsidR="008A35EE">
        <w:rPr>
          <w:rFonts w:ascii="Arial" w:hAnsi="Arial" w:cs="Arial"/>
        </w:rPr>
        <w:t>TDS</w:t>
      </w:r>
      <w:r w:rsidR="00243D02" w:rsidRPr="00106216">
        <w:rPr>
          <w:rFonts w:ascii="Arial" w:hAnsi="Arial" w:cs="Arial"/>
        </w:rPr>
        <w:t xml:space="preserve"> doklady o zajištění likvidace odpadů vzniklých </w:t>
      </w:r>
      <w:r w:rsidR="008D5697">
        <w:rPr>
          <w:rFonts w:ascii="Arial" w:hAnsi="Arial" w:cs="Arial"/>
        </w:rPr>
        <w:t>při zhotovování díla.</w:t>
      </w:r>
    </w:p>
    <w:p w:rsidR="00243D02" w:rsidRPr="00106216" w:rsidRDefault="00243D02" w:rsidP="008F13D5">
      <w:pPr>
        <w:spacing w:after="0" w:line="240" w:lineRule="auto"/>
        <w:rPr>
          <w:rFonts w:ascii="Arial" w:hAnsi="Arial" w:cs="Arial"/>
        </w:rPr>
      </w:pPr>
    </w:p>
    <w:p w:rsidR="00243D02" w:rsidRDefault="0075453C" w:rsidP="0020650E">
      <w:pPr>
        <w:spacing w:after="0" w:line="240" w:lineRule="auto"/>
        <w:ind w:left="705" w:hanging="705"/>
        <w:jc w:val="both"/>
        <w:rPr>
          <w:rFonts w:ascii="Arial" w:hAnsi="Arial" w:cs="Arial"/>
        </w:rPr>
      </w:pPr>
      <w:r>
        <w:rPr>
          <w:rFonts w:ascii="Arial" w:hAnsi="Arial" w:cs="Arial"/>
        </w:rPr>
        <w:t>7</w:t>
      </w:r>
      <w:r w:rsidR="00243D02" w:rsidRPr="00106216">
        <w:rPr>
          <w:rFonts w:ascii="Arial" w:hAnsi="Arial" w:cs="Arial"/>
        </w:rPr>
        <w:t>.</w:t>
      </w:r>
      <w:r w:rsidR="00A1752A">
        <w:rPr>
          <w:rFonts w:ascii="Arial" w:hAnsi="Arial" w:cs="Arial"/>
        </w:rPr>
        <w:t>6</w:t>
      </w:r>
      <w:r w:rsidR="00243D02" w:rsidRPr="00106216">
        <w:rPr>
          <w:rFonts w:ascii="Arial" w:hAnsi="Arial" w:cs="Arial"/>
        </w:rPr>
        <w:tab/>
        <w:t>Zhotovitel je povinen nejpozději ke dni předání díla staveniště zcela vyklidit</w:t>
      </w:r>
      <w:r w:rsidR="0098492E">
        <w:rPr>
          <w:rFonts w:ascii="Arial" w:hAnsi="Arial" w:cs="Arial"/>
        </w:rPr>
        <w:t xml:space="preserve"> a</w:t>
      </w:r>
      <w:r w:rsidR="00243D02" w:rsidRPr="00106216">
        <w:rPr>
          <w:rFonts w:ascii="Arial" w:hAnsi="Arial" w:cs="Arial"/>
        </w:rPr>
        <w:t xml:space="preserve"> </w:t>
      </w:r>
      <w:r w:rsidR="00015BFA">
        <w:rPr>
          <w:rFonts w:ascii="Arial" w:hAnsi="Arial" w:cs="Arial"/>
        </w:rPr>
        <w:t>vyčistit</w:t>
      </w:r>
      <w:r w:rsidR="003B7BF7">
        <w:rPr>
          <w:rFonts w:ascii="Arial" w:hAnsi="Arial" w:cs="Arial"/>
        </w:rPr>
        <w:t>,</w:t>
      </w:r>
      <w:r w:rsidR="005F2FC3" w:rsidRPr="00106216">
        <w:rPr>
          <w:rFonts w:ascii="Arial" w:hAnsi="Arial" w:cs="Arial"/>
        </w:rPr>
        <w:t xml:space="preserve"> </w:t>
      </w:r>
      <w:r w:rsidR="00243D02" w:rsidRPr="00106216">
        <w:rPr>
          <w:rFonts w:ascii="Arial" w:hAnsi="Arial" w:cs="Arial"/>
        </w:rPr>
        <w:t>jinak je objednatel oprávněn převzetí díla odmítnout, pokud se smluvní strany nedohodnou jinak.</w:t>
      </w:r>
    </w:p>
    <w:p w:rsidR="00136B46" w:rsidRDefault="00136B46" w:rsidP="0020650E">
      <w:pPr>
        <w:spacing w:after="0" w:line="240" w:lineRule="auto"/>
        <w:ind w:left="705" w:hanging="705"/>
        <w:jc w:val="both"/>
        <w:rPr>
          <w:rFonts w:ascii="Arial" w:hAnsi="Arial" w:cs="Arial"/>
        </w:rPr>
      </w:pPr>
    </w:p>
    <w:p w:rsidR="00136B46" w:rsidRDefault="0075453C" w:rsidP="0020650E">
      <w:pPr>
        <w:spacing w:after="0" w:line="240" w:lineRule="auto"/>
        <w:ind w:left="705" w:hanging="705"/>
        <w:jc w:val="both"/>
        <w:rPr>
          <w:rFonts w:ascii="Arial" w:hAnsi="Arial" w:cs="Arial"/>
        </w:rPr>
      </w:pPr>
      <w:r>
        <w:rPr>
          <w:rFonts w:ascii="Arial" w:hAnsi="Arial" w:cs="Arial"/>
        </w:rPr>
        <w:t>7</w:t>
      </w:r>
      <w:r w:rsidR="00136B46">
        <w:rPr>
          <w:rFonts w:ascii="Arial" w:hAnsi="Arial" w:cs="Arial"/>
        </w:rPr>
        <w:t>.7</w:t>
      </w:r>
      <w:r w:rsidR="00136B46">
        <w:rPr>
          <w:rFonts w:ascii="Arial" w:hAnsi="Arial" w:cs="Arial"/>
        </w:rPr>
        <w:tab/>
        <w:t xml:space="preserve">Zhotovitel je povinen zabezpečit na staveništi identifikační tabuli v provedení a rozměrech obvyklých, s uvedením údajů o stavbě (zejména název stavby, termíny provedení) a údajů o zhotoviteli, objednateli a osobách vykonávajících funkci technického dozoru a autorského dozoru. Zhotovitel </w:t>
      </w:r>
      <w:r w:rsidR="00D608BE">
        <w:rPr>
          <w:rFonts w:ascii="Arial" w:hAnsi="Arial" w:cs="Arial"/>
        </w:rPr>
        <w:t>je povinen tuto identifikační tabuli udržovat v aktuálním stavu.</w:t>
      </w:r>
    </w:p>
    <w:p w:rsidR="007A749B" w:rsidRDefault="007A749B" w:rsidP="008F13D5">
      <w:pPr>
        <w:spacing w:after="0" w:line="240" w:lineRule="auto"/>
        <w:jc w:val="center"/>
        <w:rPr>
          <w:rFonts w:ascii="Arial" w:hAnsi="Arial" w:cs="Arial"/>
          <w:b/>
          <w:bCs/>
        </w:rPr>
      </w:pPr>
    </w:p>
    <w:p w:rsidR="007A749B" w:rsidRDefault="007A749B" w:rsidP="008F13D5">
      <w:pPr>
        <w:spacing w:after="0" w:line="240" w:lineRule="auto"/>
        <w:jc w:val="center"/>
        <w:rPr>
          <w:rFonts w:ascii="Arial" w:hAnsi="Arial" w:cs="Arial"/>
          <w:b/>
          <w:bCs/>
        </w:rPr>
      </w:pPr>
    </w:p>
    <w:p w:rsidR="00243D02" w:rsidRPr="00106216" w:rsidRDefault="00243D02" w:rsidP="008F13D5">
      <w:pPr>
        <w:spacing w:after="0" w:line="240" w:lineRule="auto"/>
        <w:jc w:val="center"/>
        <w:rPr>
          <w:rFonts w:ascii="Arial" w:hAnsi="Arial" w:cs="Arial"/>
          <w:b/>
          <w:bCs/>
        </w:rPr>
      </w:pPr>
      <w:r w:rsidRPr="00106216">
        <w:rPr>
          <w:rFonts w:ascii="Arial" w:hAnsi="Arial" w:cs="Arial"/>
          <w:b/>
          <w:bCs/>
        </w:rPr>
        <w:t xml:space="preserve">Čl. </w:t>
      </w:r>
      <w:r w:rsidR="0075453C">
        <w:rPr>
          <w:rFonts w:ascii="Arial" w:hAnsi="Arial" w:cs="Arial"/>
          <w:b/>
          <w:bCs/>
        </w:rPr>
        <w:t>8</w:t>
      </w:r>
    </w:p>
    <w:p w:rsidR="00243D02" w:rsidRPr="00106216" w:rsidRDefault="00243D02" w:rsidP="008F13D5">
      <w:pPr>
        <w:spacing w:after="0" w:line="240" w:lineRule="auto"/>
        <w:jc w:val="center"/>
        <w:rPr>
          <w:rFonts w:ascii="Arial" w:hAnsi="Arial" w:cs="Arial"/>
          <w:b/>
          <w:bCs/>
        </w:rPr>
      </w:pPr>
      <w:r w:rsidRPr="00106216">
        <w:rPr>
          <w:rFonts w:ascii="Arial" w:hAnsi="Arial" w:cs="Arial"/>
          <w:b/>
          <w:bCs/>
        </w:rPr>
        <w:t>Stavební deník</w:t>
      </w:r>
    </w:p>
    <w:p w:rsidR="00243D02" w:rsidRPr="00106216" w:rsidRDefault="00243D02" w:rsidP="008F13D5">
      <w:pPr>
        <w:spacing w:after="0" w:line="240" w:lineRule="auto"/>
        <w:rPr>
          <w:rFonts w:ascii="Arial" w:hAnsi="Arial" w:cs="Arial"/>
          <w:b/>
          <w:bCs/>
        </w:rPr>
      </w:pPr>
    </w:p>
    <w:p w:rsidR="00243D02" w:rsidRPr="00106216" w:rsidRDefault="0075453C" w:rsidP="00E566CB">
      <w:pPr>
        <w:spacing w:after="0" w:line="240" w:lineRule="auto"/>
        <w:ind w:left="705" w:hanging="705"/>
        <w:jc w:val="both"/>
        <w:rPr>
          <w:rFonts w:ascii="Arial" w:hAnsi="Arial" w:cs="Arial"/>
        </w:rPr>
      </w:pPr>
      <w:r>
        <w:rPr>
          <w:rFonts w:ascii="Arial" w:hAnsi="Arial" w:cs="Arial"/>
        </w:rPr>
        <w:t>8</w:t>
      </w:r>
      <w:r w:rsidR="00243D02" w:rsidRPr="00106216">
        <w:rPr>
          <w:rFonts w:ascii="Arial" w:hAnsi="Arial" w:cs="Arial"/>
        </w:rPr>
        <w:t>.1</w:t>
      </w:r>
      <w:r w:rsidR="00243D02" w:rsidRPr="00106216">
        <w:rPr>
          <w:rFonts w:ascii="Arial" w:hAnsi="Arial" w:cs="Arial"/>
        </w:rPr>
        <w:tab/>
        <w:t xml:space="preserve">Zhotovitel zajistí vedení stavebního deníku (dále jen „SD“) v souladu s ustanovením </w:t>
      </w:r>
      <w:r w:rsidR="00243D02">
        <w:rPr>
          <w:rFonts w:ascii="Arial" w:hAnsi="Arial" w:cs="Arial"/>
        </w:rPr>
        <w:br/>
      </w:r>
      <w:r w:rsidR="00243D02" w:rsidRPr="00106216">
        <w:rPr>
          <w:rFonts w:ascii="Arial" w:hAnsi="Arial" w:cs="Arial"/>
        </w:rPr>
        <w:t>§ 157 zák. č</w:t>
      </w:r>
      <w:r w:rsidR="00243D02" w:rsidRPr="00BF6CAB">
        <w:rPr>
          <w:rFonts w:ascii="Arial" w:hAnsi="Arial" w:cs="Arial"/>
        </w:rPr>
        <w:t>. 183/2006 Sb., stavební zákon</w:t>
      </w:r>
      <w:r w:rsidR="00D81ACB">
        <w:rPr>
          <w:rFonts w:ascii="Arial" w:hAnsi="Arial" w:cs="Arial"/>
        </w:rPr>
        <w:t>,</w:t>
      </w:r>
      <w:r w:rsidR="00243D02" w:rsidRPr="00106216">
        <w:rPr>
          <w:rFonts w:ascii="Arial" w:hAnsi="Arial" w:cs="Arial"/>
        </w:rPr>
        <w:t xml:space="preserve"> a přílohy č. </w:t>
      </w:r>
      <w:r w:rsidR="001A5A7B">
        <w:rPr>
          <w:rFonts w:ascii="Arial" w:hAnsi="Arial" w:cs="Arial"/>
        </w:rPr>
        <w:t>9</w:t>
      </w:r>
      <w:r w:rsidR="00243D02" w:rsidRPr="00106216">
        <w:rPr>
          <w:rFonts w:ascii="Arial" w:hAnsi="Arial" w:cs="Arial"/>
        </w:rPr>
        <w:t xml:space="preserve">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w:t>
      </w:r>
      <w:r w:rsidR="00575E86">
        <w:rPr>
          <w:rFonts w:ascii="Arial" w:hAnsi="Arial" w:cs="Arial"/>
        </w:rPr>
        <w:t>SoD</w:t>
      </w:r>
      <w:r w:rsidR="00243D02" w:rsidRPr="00106216">
        <w:rPr>
          <w:rFonts w:ascii="Arial" w:hAnsi="Arial" w:cs="Arial"/>
        </w:rPr>
        <w:t xml:space="preserve">, zejména časový postup prací, odchylky </w:t>
      </w:r>
      <w:r w:rsidR="00243D02" w:rsidRPr="001A5A7B">
        <w:rPr>
          <w:rFonts w:ascii="Arial" w:hAnsi="Arial" w:cs="Arial"/>
        </w:rPr>
        <w:t xml:space="preserve">od </w:t>
      </w:r>
      <w:r w:rsidR="00BF6CAB">
        <w:rPr>
          <w:rFonts w:ascii="Arial" w:hAnsi="Arial" w:cs="Arial"/>
        </w:rPr>
        <w:t xml:space="preserve">technologického postupu </w:t>
      </w:r>
      <w:r w:rsidR="00243D02" w:rsidRPr="00106216">
        <w:rPr>
          <w:rFonts w:ascii="Arial" w:hAnsi="Arial" w:cs="Arial"/>
        </w:rPr>
        <w:t xml:space="preserve">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rsidR="00243D02" w:rsidRPr="00106216" w:rsidRDefault="00243D02" w:rsidP="008F13D5">
      <w:pPr>
        <w:spacing w:after="0" w:line="240" w:lineRule="auto"/>
        <w:rPr>
          <w:rFonts w:ascii="Arial" w:hAnsi="Arial" w:cs="Arial"/>
        </w:rPr>
      </w:pPr>
    </w:p>
    <w:p w:rsidR="00243D02" w:rsidRPr="00106216" w:rsidRDefault="0075453C" w:rsidP="00E566CB">
      <w:pPr>
        <w:spacing w:after="0" w:line="240" w:lineRule="auto"/>
        <w:ind w:left="705" w:hanging="705"/>
        <w:jc w:val="both"/>
        <w:rPr>
          <w:rFonts w:ascii="Arial" w:hAnsi="Arial" w:cs="Arial"/>
        </w:rPr>
      </w:pPr>
      <w:r>
        <w:rPr>
          <w:rFonts w:ascii="Arial" w:hAnsi="Arial" w:cs="Arial"/>
        </w:rPr>
        <w:t>8</w:t>
      </w:r>
      <w:r w:rsidR="00243D02" w:rsidRPr="00106216">
        <w:rPr>
          <w:rFonts w:ascii="Arial" w:hAnsi="Arial" w:cs="Arial"/>
        </w:rPr>
        <w:t>.2</w:t>
      </w:r>
      <w:r w:rsidR="00243D02" w:rsidRPr="00106216">
        <w:rPr>
          <w:rFonts w:ascii="Arial" w:hAnsi="Arial" w:cs="Arial"/>
        </w:rPr>
        <w:tab/>
        <w:t>Je zakázáno zápisy ve SD přepisovat, škrtat a dále nelze z deníku vytrhávat jednotlivé listy.</w:t>
      </w:r>
    </w:p>
    <w:p w:rsidR="00243D02" w:rsidRPr="00106216" w:rsidRDefault="00243D02" w:rsidP="008F13D5">
      <w:pPr>
        <w:spacing w:after="0" w:line="240" w:lineRule="auto"/>
        <w:rPr>
          <w:rFonts w:ascii="Arial" w:hAnsi="Arial" w:cs="Arial"/>
        </w:rPr>
      </w:pPr>
    </w:p>
    <w:p w:rsidR="00243D02" w:rsidRPr="00106216" w:rsidRDefault="0075453C" w:rsidP="00E566CB">
      <w:pPr>
        <w:spacing w:after="0" w:line="240" w:lineRule="auto"/>
        <w:ind w:left="705" w:hanging="705"/>
        <w:jc w:val="both"/>
        <w:rPr>
          <w:rFonts w:ascii="Arial" w:hAnsi="Arial" w:cs="Arial"/>
        </w:rPr>
      </w:pPr>
      <w:r>
        <w:rPr>
          <w:rFonts w:ascii="Arial" w:hAnsi="Arial" w:cs="Arial"/>
        </w:rPr>
        <w:t>8</w:t>
      </w:r>
      <w:r w:rsidR="00243D02" w:rsidRPr="00106216">
        <w:rPr>
          <w:rFonts w:ascii="Arial" w:hAnsi="Arial" w:cs="Arial"/>
        </w:rPr>
        <w:t>.3</w:t>
      </w:r>
      <w:r w:rsidR="00243D02" w:rsidRPr="00106216">
        <w:rPr>
          <w:rFonts w:ascii="Arial" w:hAnsi="Arial" w:cs="Arial"/>
        </w:rPr>
        <w:tab/>
      </w:r>
      <w:r w:rsidR="00243D02" w:rsidRPr="00901F3C">
        <w:rPr>
          <w:rFonts w:ascii="Arial" w:hAnsi="Arial" w:cs="Arial"/>
        </w:rPr>
        <w:t xml:space="preserve">V deníku se průběžně </w:t>
      </w:r>
      <w:r w:rsidR="00243D02" w:rsidRPr="00BF6CAB">
        <w:rPr>
          <w:rFonts w:ascii="Arial" w:hAnsi="Arial" w:cs="Arial"/>
        </w:rPr>
        <w:t xml:space="preserve">vyznačují doklady, které se v jednom vyhotovení ukládají přímo na stavbě, jako jsou </w:t>
      </w:r>
      <w:r w:rsidR="00D608BE">
        <w:rPr>
          <w:rFonts w:ascii="Arial" w:hAnsi="Arial" w:cs="Arial"/>
        </w:rPr>
        <w:t>smlouvy o dílo</w:t>
      </w:r>
      <w:r w:rsidR="00243D02" w:rsidRPr="00BF6CAB">
        <w:rPr>
          <w:rFonts w:ascii="Arial" w:hAnsi="Arial" w:cs="Arial"/>
        </w:rPr>
        <w:t>, výkresy dokumentující odchylky apod.</w:t>
      </w:r>
    </w:p>
    <w:p w:rsidR="00243D02" w:rsidRPr="00106216" w:rsidRDefault="00243D02" w:rsidP="008F13D5">
      <w:pPr>
        <w:spacing w:after="0" w:line="240" w:lineRule="auto"/>
        <w:rPr>
          <w:rFonts w:ascii="Arial" w:hAnsi="Arial" w:cs="Arial"/>
        </w:rPr>
      </w:pPr>
    </w:p>
    <w:p w:rsidR="00243D02" w:rsidRPr="00106216" w:rsidRDefault="0075453C" w:rsidP="00E566CB">
      <w:pPr>
        <w:spacing w:after="0" w:line="240" w:lineRule="auto"/>
        <w:ind w:left="705" w:hanging="705"/>
        <w:jc w:val="both"/>
        <w:rPr>
          <w:rFonts w:ascii="Arial" w:hAnsi="Arial" w:cs="Arial"/>
        </w:rPr>
      </w:pPr>
      <w:r>
        <w:rPr>
          <w:rFonts w:ascii="Arial" w:hAnsi="Arial" w:cs="Arial"/>
        </w:rPr>
        <w:t>8</w:t>
      </w:r>
      <w:r w:rsidR="00243D02" w:rsidRPr="00106216">
        <w:rPr>
          <w:rFonts w:ascii="Arial" w:hAnsi="Arial" w:cs="Arial"/>
        </w:rPr>
        <w:t>.4</w:t>
      </w:r>
      <w:r w:rsidR="00243D02" w:rsidRPr="00106216">
        <w:rPr>
          <w:rFonts w:ascii="Arial" w:hAnsi="Arial" w:cs="Arial"/>
        </w:rPr>
        <w:tab/>
        <w:t xml:space="preserve">Denní záznamy čitelně zapisuje a podepisuje </w:t>
      </w:r>
      <w:r w:rsidR="00243D02" w:rsidRPr="001A5A7B">
        <w:rPr>
          <w:rFonts w:ascii="Arial" w:hAnsi="Arial" w:cs="Arial"/>
        </w:rPr>
        <w:t xml:space="preserve">stavbyvedoucí </w:t>
      </w:r>
      <w:r w:rsidR="00243D02" w:rsidRPr="00106216">
        <w:rPr>
          <w:rFonts w:ascii="Arial" w:hAnsi="Arial" w:cs="Arial"/>
        </w:rPr>
        <w:t xml:space="preserve">případně jeho zástupci dle </w:t>
      </w:r>
      <w:r w:rsidR="0067335B">
        <w:rPr>
          <w:rFonts w:ascii="Arial" w:hAnsi="Arial" w:cs="Arial"/>
        </w:rPr>
        <w:t>SoD</w:t>
      </w:r>
      <w:r w:rsidR="00243D02" w:rsidRPr="00106216">
        <w:rPr>
          <w:rFonts w:ascii="Arial" w:hAnsi="Arial" w:cs="Arial"/>
        </w:rPr>
        <w:t xml:space="preserve"> v den, kdy byly práce prováděny nebo kdy nastaly okolnosti, které jsou předmětem zápisu. Při denních zápisech se nesmí vynechávat volná místa.</w:t>
      </w:r>
      <w:r w:rsidR="001A5A7B">
        <w:rPr>
          <w:rFonts w:ascii="Arial" w:hAnsi="Arial" w:cs="Arial"/>
        </w:rPr>
        <w:t xml:space="preserve"> Všechny listy SD musí být očíslovány.</w:t>
      </w:r>
      <w:r w:rsidR="00243D02" w:rsidRPr="00106216">
        <w:rPr>
          <w:rFonts w:ascii="Arial" w:hAnsi="Arial" w:cs="Arial"/>
        </w:rPr>
        <w:t xml:space="preserve"> Mimo stavbyvedoucího mohou provádět potřebné záznamy pracovníci uvedení v této </w:t>
      </w:r>
      <w:r w:rsidR="0067335B">
        <w:rPr>
          <w:rFonts w:ascii="Arial" w:hAnsi="Arial" w:cs="Arial"/>
        </w:rPr>
        <w:t>SoD</w:t>
      </w:r>
      <w:r w:rsidR="00D47843">
        <w:rPr>
          <w:rFonts w:ascii="Arial" w:hAnsi="Arial" w:cs="Arial"/>
        </w:rPr>
        <w:t xml:space="preserve"> </w:t>
      </w:r>
      <w:r w:rsidR="00243D02" w:rsidRPr="00106216">
        <w:rPr>
          <w:rFonts w:ascii="Arial" w:hAnsi="Arial" w:cs="Arial"/>
        </w:rPr>
        <w:t xml:space="preserve">a </w:t>
      </w:r>
      <w:r w:rsidR="008554C3">
        <w:rPr>
          <w:rFonts w:ascii="Arial" w:hAnsi="Arial" w:cs="Arial"/>
        </w:rPr>
        <w:t>dotčené orgány státní správy</w:t>
      </w:r>
      <w:r w:rsidR="00243D02" w:rsidRPr="00106216">
        <w:rPr>
          <w:rFonts w:ascii="Arial" w:hAnsi="Arial" w:cs="Arial"/>
        </w:rPr>
        <w:t>, popřípadě jiné pověřené orgány.</w:t>
      </w:r>
    </w:p>
    <w:p w:rsidR="00243D02" w:rsidRPr="00106216" w:rsidRDefault="00243D02" w:rsidP="008F13D5">
      <w:pPr>
        <w:spacing w:after="0" w:line="240" w:lineRule="auto"/>
        <w:rPr>
          <w:rFonts w:ascii="Arial" w:hAnsi="Arial" w:cs="Arial"/>
        </w:rPr>
      </w:pPr>
    </w:p>
    <w:p w:rsidR="00243D02" w:rsidRPr="00106216" w:rsidRDefault="0075453C" w:rsidP="00E566CB">
      <w:pPr>
        <w:spacing w:after="0" w:line="240" w:lineRule="auto"/>
        <w:ind w:left="705" w:hanging="705"/>
        <w:jc w:val="both"/>
        <w:rPr>
          <w:rFonts w:ascii="Arial" w:hAnsi="Arial" w:cs="Arial"/>
        </w:rPr>
      </w:pPr>
      <w:r>
        <w:rPr>
          <w:rFonts w:ascii="Arial" w:hAnsi="Arial" w:cs="Arial"/>
        </w:rPr>
        <w:t>8</w:t>
      </w:r>
      <w:r w:rsidR="00243D02" w:rsidRPr="00106216">
        <w:rPr>
          <w:rFonts w:ascii="Arial" w:hAnsi="Arial" w:cs="Arial"/>
        </w:rPr>
        <w:t>.5</w:t>
      </w:r>
      <w:r w:rsidR="00243D02" w:rsidRPr="00106216">
        <w:rPr>
          <w:rFonts w:ascii="Arial" w:hAnsi="Arial" w:cs="Arial"/>
        </w:rPr>
        <w:tab/>
        <w:t>Jestliže stavbyvedoucí nesouhlasí s provedeným zápisem objednatele</w:t>
      </w:r>
      <w:r w:rsidR="00EF2198">
        <w:rPr>
          <w:rFonts w:ascii="Arial" w:hAnsi="Arial" w:cs="Arial"/>
        </w:rPr>
        <w:t xml:space="preserve"> </w:t>
      </w:r>
      <w:r w:rsidR="0079510C">
        <w:rPr>
          <w:rFonts w:ascii="Arial" w:hAnsi="Arial" w:cs="Arial"/>
        </w:rPr>
        <w:t xml:space="preserve">či </w:t>
      </w:r>
      <w:r w:rsidR="00756C8D" w:rsidRPr="008554C3">
        <w:rPr>
          <w:rFonts w:ascii="Arial" w:hAnsi="Arial" w:cs="Arial"/>
        </w:rPr>
        <w:t xml:space="preserve">dotčených </w:t>
      </w:r>
      <w:r w:rsidR="0079510C" w:rsidRPr="000879E8">
        <w:rPr>
          <w:rFonts w:ascii="Arial" w:hAnsi="Arial" w:cs="Arial"/>
        </w:rPr>
        <w:t xml:space="preserve">orgánů </w:t>
      </w:r>
      <w:r w:rsidR="00756C8D" w:rsidRPr="00784114">
        <w:rPr>
          <w:rFonts w:ascii="Arial" w:hAnsi="Arial" w:cs="Arial"/>
        </w:rPr>
        <w:t>státní správy</w:t>
      </w:r>
      <w:r w:rsidR="0079510C" w:rsidRPr="00784114">
        <w:rPr>
          <w:rFonts w:ascii="Arial" w:hAnsi="Arial" w:cs="Arial"/>
        </w:rPr>
        <w:t xml:space="preserve"> </w:t>
      </w:r>
      <w:r w:rsidR="00243D02" w:rsidRPr="00105452">
        <w:rPr>
          <w:rFonts w:ascii="Arial" w:hAnsi="Arial" w:cs="Arial"/>
        </w:rPr>
        <w:t>je</w:t>
      </w:r>
      <w:r w:rsidR="00243D02" w:rsidRPr="00106216">
        <w:rPr>
          <w:rFonts w:ascii="Arial" w:hAnsi="Arial" w:cs="Arial"/>
        </w:rPr>
        <w:t xml:space="preserve"> povinen připojit k záznamu do 3 pracovních dnů, svoje stanovisko, jinak se má za to, že s obsahem souhlasí.</w:t>
      </w:r>
    </w:p>
    <w:p w:rsidR="00243D02" w:rsidRPr="00106216" w:rsidRDefault="00243D02" w:rsidP="008F13D5">
      <w:pPr>
        <w:spacing w:after="0" w:line="240" w:lineRule="auto"/>
        <w:rPr>
          <w:rFonts w:ascii="Arial" w:hAnsi="Arial" w:cs="Arial"/>
        </w:rPr>
      </w:pPr>
    </w:p>
    <w:p w:rsidR="00243D02" w:rsidRPr="00106216" w:rsidRDefault="0075453C" w:rsidP="0075453C">
      <w:pPr>
        <w:spacing w:after="0" w:line="240" w:lineRule="auto"/>
        <w:ind w:left="703" w:hanging="703"/>
        <w:jc w:val="both"/>
        <w:rPr>
          <w:rFonts w:ascii="Arial" w:hAnsi="Arial" w:cs="Arial"/>
        </w:rPr>
      </w:pPr>
      <w:r>
        <w:rPr>
          <w:rFonts w:ascii="Arial" w:hAnsi="Arial" w:cs="Arial"/>
        </w:rPr>
        <w:t>8</w:t>
      </w:r>
      <w:r w:rsidR="00243D02" w:rsidRPr="00106216">
        <w:rPr>
          <w:rFonts w:ascii="Arial" w:hAnsi="Arial" w:cs="Arial"/>
        </w:rPr>
        <w:t>.6</w:t>
      </w:r>
      <w:r w:rsidR="00243D02" w:rsidRPr="00106216">
        <w:rPr>
          <w:rFonts w:ascii="Arial" w:hAnsi="Arial" w:cs="Arial"/>
        </w:rPr>
        <w:tab/>
      </w:r>
      <w:r w:rsidR="00243D02">
        <w:rPr>
          <w:rFonts w:ascii="Arial" w:hAnsi="Arial" w:cs="Arial"/>
        </w:rPr>
        <w:tab/>
      </w:r>
      <w:r w:rsidR="00243D02" w:rsidRPr="00106216">
        <w:rPr>
          <w:rFonts w:ascii="Arial" w:hAnsi="Arial" w:cs="Arial"/>
        </w:rPr>
        <w:t xml:space="preserve">Objednatel </w:t>
      </w:r>
      <w:r w:rsidR="00243D02" w:rsidRPr="001E6DB4">
        <w:rPr>
          <w:rFonts w:ascii="Arial" w:hAnsi="Arial" w:cs="Arial"/>
        </w:rPr>
        <w:t>či zástupce</w:t>
      </w:r>
      <w:r w:rsidR="00243D02" w:rsidRPr="00932D5B">
        <w:rPr>
          <w:rFonts w:ascii="Arial" w:hAnsi="Arial" w:cs="Arial"/>
        </w:rPr>
        <w:t xml:space="preserve"> objednatele ve věcech technických a </w:t>
      </w:r>
      <w:r w:rsidR="008A35EE">
        <w:rPr>
          <w:rFonts w:ascii="Arial" w:hAnsi="Arial" w:cs="Arial"/>
        </w:rPr>
        <w:t>TDS</w:t>
      </w:r>
      <w:r w:rsidR="00243D02" w:rsidRPr="001E6DB4">
        <w:rPr>
          <w:rFonts w:ascii="Arial" w:hAnsi="Arial" w:cs="Arial"/>
        </w:rPr>
        <w:t xml:space="preserve"> jsou</w:t>
      </w:r>
      <w:r w:rsidR="00243D02" w:rsidRPr="00106216">
        <w:rPr>
          <w:rFonts w:ascii="Arial" w:hAnsi="Arial" w:cs="Arial"/>
        </w:rPr>
        <w:t xml:space="preserve"> oprávněni kontrolovat obsah SD zhotovitele a nejméně jednou za týden potvrdí kontrolu svým podpisem a k zápisům připojí své stanovisko. Nesouhlasí-li zhotovitel se zápisem v SD, musí k tomuto zápisu připojit svoje stanovisko nejpozději do tří pracovních dnů. Zápisem do SD nelze měnit obsah této </w:t>
      </w:r>
      <w:r w:rsidR="0067335B">
        <w:rPr>
          <w:rFonts w:ascii="Arial" w:hAnsi="Arial" w:cs="Arial"/>
        </w:rPr>
        <w:t>SoD</w:t>
      </w:r>
      <w:r w:rsidR="00243D02" w:rsidRPr="00106216">
        <w:rPr>
          <w:rFonts w:ascii="Arial" w:hAnsi="Arial" w:cs="Arial"/>
        </w:rPr>
        <w:t xml:space="preserve"> </w:t>
      </w:r>
      <w:r w:rsidR="001A5A7B">
        <w:rPr>
          <w:rFonts w:ascii="Arial" w:hAnsi="Arial" w:cs="Arial"/>
        </w:rPr>
        <w:t xml:space="preserve">a </w:t>
      </w:r>
      <w:r w:rsidR="00243D02" w:rsidRPr="00106216">
        <w:rPr>
          <w:rFonts w:ascii="Arial" w:hAnsi="Arial" w:cs="Arial"/>
        </w:rPr>
        <w:t>ani nezaklád</w:t>
      </w:r>
      <w:r w:rsidR="001A5A7B">
        <w:rPr>
          <w:rFonts w:ascii="Arial" w:hAnsi="Arial" w:cs="Arial"/>
        </w:rPr>
        <w:t>á právo</w:t>
      </w:r>
      <w:r w:rsidR="00243D02" w:rsidRPr="00106216">
        <w:rPr>
          <w:rFonts w:ascii="Arial" w:hAnsi="Arial" w:cs="Arial"/>
        </w:rPr>
        <w:t xml:space="preserve"> na takovou změnu.</w:t>
      </w:r>
    </w:p>
    <w:p w:rsidR="00243D02" w:rsidRPr="00106216" w:rsidRDefault="00243D02" w:rsidP="008F13D5">
      <w:pPr>
        <w:spacing w:after="0" w:line="240" w:lineRule="auto"/>
        <w:rPr>
          <w:rFonts w:ascii="Arial" w:hAnsi="Arial" w:cs="Arial"/>
          <w:i/>
          <w:iCs/>
        </w:rPr>
      </w:pPr>
    </w:p>
    <w:p w:rsidR="009F2374" w:rsidRDefault="0075453C" w:rsidP="007D67A9">
      <w:pPr>
        <w:spacing w:after="0" w:line="240" w:lineRule="auto"/>
        <w:ind w:left="703" w:hanging="703"/>
        <w:jc w:val="both"/>
        <w:rPr>
          <w:rFonts w:ascii="Arial" w:hAnsi="Arial" w:cs="Arial"/>
        </w:rPr>
      </w:pPr>
      <w:r>
        <w:rPr>
          <w:rFonts w:ascii="Arial" w:hAnsi="Arial" w:cs="Arial"/>
        </w:rPr>
        <w:t>8</w:t>
      </w:r>
      <w:r w:rsidR="00243D02" w:rsidRPr="00106216">
        <w:rPr>
          <w:rFonts w:ascii="Arial" w:hAnsi="Arial" w:cs="Arial"/>
        </w:rPr>
        <w:t>.</w:t>
      </w:r>
      <w:r>
        <w:rPr>
          <w:rFonts w:ascii="Arial" w:hAnsi="Arial" w:cs="Arial"/>
        </w:rPr>
        <w:t>7</w:t>
      </w:r>
      <w:r w:rsidR="00243D02">
        <w:rPr>
          <w:rFonts w:ascii="Arial" w:hAnsi="Arial" w:cs="Arial"/>
        </w:rPr>
        <w:tab/>
      </w:r>
      <w:r w:rsidR="00243D02" w:rsidRPr="00BC7266">
        <w:rPr>
          <w:rFonts w:ascii="Arial" w:hAnsi="Arial" w:cs="Arial"/>
        </w:rPr>
        <w:t xml:space="preserve">Zhotovitel je povinen organizovat a zúčastňovat se nejméně jednou za kalendářní týden pravidelných kontrolních dnů za účelem kontroly provádění díla za účasti </w:t>
      </w:r>
      <w:r w:rsidR="008A35EE">
        <w:rPr>
          <w:rFonts w:ascii="Arial" w:hAnsi="Arial" w:cs="Arial"/>
        </w:rPr>
        <w:t>TDS</w:t>
      </w:r>
      <w:r w:rsidR="00243D02" w:rsidRPr="00BC7266">
        <w:rPr>
          <w:rFonts w:ascii="Arial" w:hAnsi="Arial" w:cs="Arial"/>
        </w:rPr>
        <w:t>,</w:t>
      </w:r>
      <w:r w:rsidR="0081508C">
        <w:rPr>
          <w:rFonts w:ascii="Arial" w:hAnsi="Arial" w:cs="Arial"/>
        </w:rPr>
        <w:t xml:space="preserve"> a koordinátora BOZP.</w:t>
      </w:r>
      <w:r w:rsidR="0097039C">
        <w:rPr>
          <w:rFonts w:ascii="Arial" w:hAnsi="Arial" w:cs="Arial"/>
        </w:rPr>
        <w:t xml:space="preserve"> </w:t>
      </w:r>
      <w:r w:rsidR="00243D02" w:rsidRPr="00BC7266">
        <w:rPr>
          <w:rFonts w:ascii="Arial" w:hAnsi="Arial" w:cs="Arial"/>
        </w:rPr>
        <w:t xml:space="preserve">Kontrolní dny budou zaměřeny zejména na dodržování časového harmonogramu </w:t>
      </w:r>
      <w:r w:rsidR="00514143">
        <w:rPr>
          <w:rFonts w:ascii="Arial" w:hAnsi="Arial" w:cs="Arial"/>
        </w:rPr>
        <w:t>při plnění</w:t>
      </w:r>
      <w:r w:rsidR="00243D02" w:rsidRPr="00BC7266">
        <w:rPr>
          <w:rFonts w:ascii="Arial" w:hAnsi="Arial" w:cs="Arial"/>
        </w:rPr>
        <w:t xml:space="preserve"> díla.</w:t>
      </w:r>
    </w:p>
    <w:p w:rsidR="00C0348E" w:rsidRDefault="00C0348E" w:rsidP="007D67A9">
      <w:pPr>
        <w:spacing w:after="0" w:line="240" w:lineRule="auto"/>
        <w:ind w:left="703" w:hanging="703"/>
        <w:jc w:val="both"/>
        <w:rPr>
          <w:rFonts w:ascii="Arial" w:hAnsi="Arial" w:cs="Arial"/>
        </w:rPr>
      </w:pPr>
    </w:p>
    <w:p w:rsidR="00243D02" w:rsidRPr="00106216" w:rsidRDefault="0075453C" w:rsidP="007D67A9">
      <w:pPr>
        <w:spacing w:after="0" w:line="240" w:lineRule="auto"/>
        <w:ind w:left="703" w:hanging="703"/>
        <w:jc w:val="both"/>
        <w:rPr>
          <w:rFonts w:ascii="Arial" w:hAnsi="Arial" w:cs="Arial"/>
        </w:rPr>
      </w:pPr>
      <w:r>
        <w:rPr>
          <w:rFonts w:ascii="Arial" w:hAnsi="Arial" w:cs="Arial"/>
        </w:rPr>
        <w:t>8</w:t>
      </w:r>
      <w:r w:rsidR="00243D02">
        <w:rPr>
          <w:rFonts w:ascii="Arial" w:hAnsi="Arial" w:cs="Arial"/>
        </w:rPr>
        <w:t>.</w:t>
      </w:r>
      <w:r>
        <w:rPr>
          <w:rFonts w:ascii="Arial" w:hAnsi="Arial" w:cs="Arial"/>
        </w:rPr>
        <w:t>8</w:t>
      </w:r>
      <w:r w:rsidR="00243D02">
        <w:rPr>
          <w:rFonts w:ascii="Arial" w:hAnsi="Arial" w:cs="Arial"/>
        </w:rPr>
        <w:tab/>
      </w:r>
      <w:r w:rsidR="00243D02" w:rsidRPr="00106216">
        <w:rPr>
          <w:rFonts w:ascii="Arial" w:hAnsi="Arial" w:cs="Arial"/>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podkladě vzájemné dohody statutárních zástupců, a to výhradně formou písemného dodatku k </w:t>
      </w:r>
      <w:proofErr w:type="gramStart"/>
      <w:r w:rsidR="00243D02" w:rsidRPr="00106216">
        <w:rPr>
          <w:rFonts w:ascii="Arial" w:hAnsi="Arial" w:cs="Arial"/>
        </w:rPr>
        <w:t>SoD</w:t>
      </w:r>
      <w:proofErr w:type="gramEnd"/>
      <w:r w:rsidR="00243D02" w:rsidRPr="00106216">
        <w:rPr>
          <w:rFonts w:ascii="Arial" w:hAnsi="Arial" w:cs="Arial"/>
        </w:rPr>
        <w:t xml:space="preserve"> nebo uzavřením SoD nové.</w:t>
      </w:r>
    </w:p>
    <w:p w:rsidR="00243D02" w:rsidRDefault="00243D02" w:rsidP="0020650E">
      <w:pPr>
        <w:spacing w:after="0" w:line="240" w:lineRule="auto"/>
        <w:ind w:left="703"/>
        <w:jc w:val="both"/>
        <w:rPr>
          <w:rFonts w:ascii="Arial" w:hAnsi="Arial" w:cs="Arial"/>
        </w:rPr>
      </w:pPr>
      <w:r w:rsidRPr="00106216">
        <w:rPr>
          <w:rFonts w:ascii="Arial" w:hAnsi="Arial" w:cs="Arial"/>
        </w:rPr>
        <w:t>Lhůty pro vyjádření námitek v SD pozbývají platnosti, pokud zhotovitel jakýmkoliv způsobem ztíží nebo znemožní oprávněnému zástupci objednatele přístup ke SD.</w:t>
      </w:r>
    </w:p>
    <w:p w:rsidR="00463E50" w:rsidRPr="00106216" w:rsidRDefault="00463E50" w:rsidP="0020650E">
      <w:pPr>
        <w:spacing w:after="0" w:line="240" w:lineRule="auto"/>
        <w:ind w:left="703"/>
        <w:jc w:val="both"/>
        <w:rPr>
          <w:rFonts w:ascii="Arial" w:hAnsi="Arial" w:cs="Arial"/>
        </w:rPr>
      </w:pPr>
    </w:p>
    <w:p w:rsidR="00243D02" w:rsidRPr="00106216" w:rsidRDefault="0075453C" w:rsidP="0020650E">
      <w:pPr>
        <w:spacing w:after="0" w:line="240" w:lineRule="auto"/>
        <w:ind w:left="703" w:hanging="703"/>
        <w:jc w:val="both"/>
        <w:rPr>
          <w:rFonts w:ascii="Arial" w:hAnsi="Arial" w:cs="Arial"/>
        </w:rPr>
      </w:pPr>
      <w:r>
        <w:rPr>
          <w:rFonts w:ascii="Arial" w:hAnsi="Arial" w:cs="Arial"/>
        </w:rPr>
        <w:t>8.9</w:t>
      </w:r>
      <w:r w:rsidR="00243D02" w:rsidRPr="00106216">
        <w:rPr>
          <w:rFonts w:ascii="Arial" w:hAnsi="Arial" w:cs="Arial"/>
        </w:rPr>
        <w:tab/>
        <w:t>Zhotovitel je povinen vyzvat objednatele ke kontrole prací, které budou zakryty, písemně v SD min. 3 dny před zakrytím. V případě nepřítomnosti technického dozoru na stavbě jej zhotovitel vyrozumí zároveň telefonem</w:t>
      </w:r>
      <w:r w:rsidR="00016CFE">
        <w:rPr>
          <w:rFonts w:ascii="Arial" w:hAnsi="Arial" w:cs="Arial"/>
        </w:rPr>
        <w:t xml:space="preserve"> </w:t>
      </w:r>
      <w:r w:rsidR="00514143">
        <w:rPr>
          <w:rFonts w:ascii="Arial" w:hAnsi="Arial" w:cs="Arial"/>
        </w:rPr>
        <w:t>a</w:t>
      </w:r>
      <w:r w:rsidR="00243D02">
        <w:rPr>
          <w:rFonts w:ascii="Arial" w:hAnsi="Arial" w:cs="Arial"/>
        </w:rPr>
        <w:t xml:space="preserve"> e-mailem</w:t>
      </w:r>
      <w:r w:rsidR="00243D02" w:rsidRPr="00106216">
        <w:rPr>
          <w:rFonts w:ascii="Arial" w:hAnsi="Arial" w:cs="Arial"/>
        </w:rPr>
        <w:t>. V případě, že se zástupce objednatele, ač řádně vyzván, ke kontrole nedostaví, může zhotovitel předmětné práce zakrýt, nezakryje-li zhotovitel práce s ohledem na vážnost takovýchto prací a vyčká déle než dohodnuté 3 dny, má právo na uplatňování změny dohodnutého času plnění.</w:t>
      </w:r>
    </w:p>
    <w:p w:rsidR="00243D02" w:rsidRPr="00106216" w:rsidRDefault="00243D02" w:rsidP="008F13D5">
      <w:pPr>
        <w:spacing w:after="0" w:line="240" w:lineRule="auto"/>
        <w:rPr>
          <w:rFonts w:ascii="Arial" w:hAnsi="Arial" w:cs="Arial"/>
        </w:rPr>
      </w:pPr>
    </w:p>
    <w:p w:rsidR="00243D02" w:rsidRPr="00106216" w:rsidRDefault="0075453C" w:rsidP="0020650E">
      <w:pPr>
        <w:spacing w:after="0" w:line="240" w:lineRule="auto"/>
        <w:ind w:left="703" w:hanging="703"/>
        <w:jc w:val="both"/>
        <w:rPr>
          <w:rFonts w:ascii="Arial" w:hAnsi="Arial" w:cs="Arial"/>
        </w:rPr>
      </w:pPr>
      <w:r>
        <w:rPr>
          <w:rFonts w:ascii="Arial" w:hAnsi="Arial" w:cs="Arial"/>
        </w:rPr>
        <w:t>8</w:t>
      </w:r>
      <w:r w:rsidR="00243D02" w:rsidRPr="00106216">
        <w:rPr>
          <w:rFonts w:ascii="Arial" w:hAnsi="Arial" w:cs="Arial"/>
        </w:rPr>
        <w:t>.1</w:t>
      </w:r>
      <w:r>
        <w:rPr>
          <w:rFonts w:ascii="Arial" w:hAnsi="Arial" w:cs="Arial"/>
        </w:rPr>
        <w:t>0</w:t>
      </w:r>
      <w:r w:rsidR="00243D02" w:rsidRPr="00106216">
        <w:rPr>
          <w:rFonts w:ascii="Arial" w:hAnsi="Arial" w:cs="Arial"/>
        </w:rPr>
        <w:tab/>
        <w:t>Účast objednatele na kontrole zakrývaných prací ani zakrytí prací zhotovitelem za neúčasti objednatele nezbavuje zhotovitele odpovědnosti za řádné provedení díla, ani odpovědnosti vyplývající ze záruky a vadného plnění.</w:t>
      </w:r>
    </w:p>
    <w:p w:rsidR="00243D02" w:rsidRPr="00106216" w:rsidRDefault="00243D02" w:rsidP="008F13D5">
      <w:pPr>
        <w:spacing w:after="0" w:line="240" w:lineRule="auto"/>
        <w:rPr>
          <w:rFonts w:ascii="Arial" w:hAnsi="Arial" w:cs="Arial"/>
        </w:rPr>
      </w:pPr>
    </w:p>
    <w:p w:rsidR="00243D02" w:rsidRDefault="0075453C" w:rsidP="0020650E">
      <w:pPr>
        <w:spacing w:after="0" w:line="240" w:lineRule="auto"/>
        <w:ind w:left="703" w:hanging="703"/>
        <w:jc w:val="both"/>
        <w:rPr>
          <w:rFonts w:ascii="Arial" w:hAnsi="Arial" w:cs="Arial"/>
        </w:rPr>
      </w:pPr>
      <w:r>
        <w:rPr>
          <w:rFonts w:ascii="Arial" w:hAnsi="Arial" w:cs="Arial"/>
        </w:rPr>
        <w:t>8</w:t>
      </w:r>
      <w:r w:rsidR="00243D02" w:rsidRPr="00106216">
        <w:rPr>
          <w:rFonts w:ascii="Arial" w:hAnsi="Arial" w:cs="Arial"/>
        </w:rPr>
        <w:t>.1</w:t>
      </w:r>
      <w:r>
        <w:rPr>
          <w:rFonts w:ascii="Arial" w:hAnsi="Arial" w:cs="Arial"/>
        </w:rPr>
        <w:t>1</w:t>
      </w:r>
      <w:r w:rsidR="00243D02" w:rsidRPr="00106216">
        <w:rPr>
          <w:rFonts w:ascii="Arial" w:hAnsi="Arial" w:cs="Arial"/>
        </w:rPr>
        <w:tab/>
        <w:t xml:space="preserve">Dozor objednatele má právo nařídit zmocněnci zhotovitele přerušení, zastavení nebo pokračování prací, a to i v případě, jestliže zmocněnec zhotovitele s takovým rozhodnutím nesouhlasí. Příkaz musí být proveden písemně, zápisem do SD a vykonán bezodkladně, přičemž vzniklé rozpory a jejich následky budou předmětem dodatečných jednání mezi zhotovitelem a objednatelem vyvolaných do 3 pracovních dnů. Zejména je dozor oprávněn dát pracovníkům zhotovitele příkaz přerušit práce, </w:t>
      </w:r>
      <w:r w:rsidR="00FB2671">
        <w:rPr>
          <w:rFonts w:ascii="Arial" w:hAnsi="Arial" w:cs="Arial"/>
        </w:rPr>
        <w:br/>
      </w:r>
      <w:r w:rsidR="00243D02" w:rsidRPr="00106216">
        <w:rPr>
          <w:rFonts w:ascii="Arial" w:hAnsi="Arial" w:cs="Arial"/>
        </w:rPr>
        <w:t>je-li ohrožena bezpečnost provádění díla, život nebo zdraví pracujících na stavbě.</w:t>
      </w:r>
    </w:p>
    <w:p w:rsidR="007701A5" w:rsidRDefault="007701A5" w:rsidP="008F13D5">
      <w:pPr>
        <w:spacing w:after="0" w:line="240" w:lineRule="auto"/>
        <w:jc w:val="center"/>
        <w:rPr>
          <w:rFonts w:ascii="Arial" w:hAnsi="Arial" w:cs="Arial"/>
          <w:b/>
        </w:rPr>
      </w:pPr>
    </w:p>
    <w:p w:rsidR="007701A5" w:rsidRDefault="007701A5" w:rsidP="002D03ED">
      <w:pPr>
        <w:spacing w:after="0" w:line="240" w:lineRule="auto"/>
        <w:rPr>
          <w:rFonts w:ascii="Arial" w:hAnsi="Arial" w:cs="Arial"/>
          <w:b/>
        </w:rPr>
      </w:pPr>
    </w:p>
    <w:p w:rsidR="007701A5" w:rsidRDefault="007701A5" w:rsidP="008F13D5">
      <w:pPr>
        <w:spacing w:after="0" w:line="240" w:lineRule="auto"/>
        <w:jc w:val="center"/>
        <w:rPr>
          <w:rFonts w:ascii="Arial" w:hAnsi="Arial" w:cs="Arial"/>
          <w:b/>
        </w:rPr>
      </w:pPr>
    </w:p>
    <w:p w:rsidR="00243D02" w:rsidRPr="00106216" w:rsidRDefault="007701A5" w:rsidP="008F13D5">
      <w:pPr>
        <w:spacing w:after="0" w:line="240" w:lineRule="auto"/>
        <w:jc w:val="center"/>
        <w:rPr>
          <w:rFonts w:ascii="Arial" w:hAnsi="Arial" w:cs="Arial"/>
          <w:b/>
        </w:rPr>
      </w:pPr>
      <w:r>
        <w:rPr>
          <w:rFonts w:ascii="Arial" w:hAnsi="Arial" w:cs="Arial"/>
          <w:b/>
        </w:rPr>
        <w:t>Č</w:t>
      </w:r>
      <w:r w:rsidR="00243D02" w:rsidRPr="00106216">
        <w:rPr>
          <w:rFonts w:ascii="Arial" w:hAnsi="Arial" w:cs="Arial"/>
          <w:b/>
        </w:rPr>
        <w:t xml:space="preserve">l. </w:t>
      </w:r>
      <w:r w:rsidR="0075453C">
        <w:rPr>
          <w:rFonts w:ascii="Arial" w:hAnsi="Arial" w:cs="Arial"/>
          <w:b/>
        </w:rPr>
        <w:t>9</w:t>
      </w:r>
    </w:p>
    <w:p w:rsidR="00243D02" w:rsidRPr="00106216" w:rsidRDefault="00243D02" w:rsidP="008F13D5">
      <w:pPr>
        <w:spacing w:after="0" w:line="240" w:lineRule="auto"/>
        <w:jc w:val="center"/>
        <w:rPr>
          <w:rFonts w:ascii="Arial" w:hAnsi="Arial" w:cs="Arial"/>
          <w:b/>
        </w:rPr>
      </w:pPr>
      <w:r w:rsidRPr="00106216">
        <w:rPr>
          <w:rFonts w:ascii="Arial" w:hAnsi="Arial" w:cs="Arial"/>
          <w:b/>
        </w:rPr>
        <w:t>Provádění díla a přerušení prací</w:t>
      </w:r>
    </w:p>
    <w:p w:rsidR="00243D02" w:rsidRPr="00106216" w:rsidRDefault="00243D02" w:rsidP="008F13D5">
      <w:pPr>
        <w:spacing w:after="0" w:line="240" w:lineRule="auto"/>
        <w:rPr>
          <w:rFonts w:ascii="Arial" w:hAnsi="Arial" w:cs="Arial"/>
        </w:rPr>
      </w:pPr>
    </w:p>
    <w:p w:rsidR="00B91019" w:rsidRDefault="0075453C" w:rsidP="00F30726">
      <w:pPr>
        <w:spacing w:after="0" w:line="240" w:lineRule="auto"/>
        <w:ind w:left="705" w:hanging="705"/>
        <w:jc w:val="both"/>
        <w:rPr>
          <w:rFonts w:ascii="Arial" w:hAnsi="Arial" w:cs="Arial"/>
        </w:rPr>
      </w:pPr>
      <w:r>
        <w:rPr>
          <w:rFonts w:ascii="Arial" w:hAnsi="Arial" w:cs="Arial"/>
        </w:rPr>
        <w:t>9</w:t>
      </w:r>
      <w:r w:rsidR="00243D02" w:rsidRPr="00106216">
        <w:rPr>
          <w:rFonts w:ascii="Arial" w:hAnsi="Arial" w:cs="Arial"/>
        </w:rPr>
        <w:t>.1</w:t>
      </w:r>
      <w:r w:rsidR="00243D02" w:rsidRPr="00106216">
        <w:rPr>
          <w:rFonts w:ascii="Arial" w:hAnsi="Arial" w:cs="Arial"/>
        </w:rPr>
        <w:tab/>
      </w:r>
      <w:r w:rsidR="00B91019">
        <w:rPr>
          <w:rFonts w:ascii="Arial" w:hAnsi="Arial" w:cs="Arial"/>
        </w:rPr>
        <w:t>Při provádění díla postupuje zhotovitel samostatně. Zhotovitel se v</w:t>
      </w:r>
      <w:r w:rsidR="00756C8D">
        <w:rPr>
          <w:rFonts w:ascii="Arial" w:hAnsi="Arial" w:cs="Arial"/>
        </w:rPr>
        <w:t>š</w:t>
      </w:r>
      <w:r w:rsidR="00B91019">
        <w:rPr>
          <w:rFonts w:ascii="Arial" w:hAnsi="Arial" w:cs="Arial"/>
        </w:rPr>
        <w:t>ak zavazuje respektovat pokyny objednatele, týkající se realizace předmětného díla a upozor</w:t>
      </w:r>
      <w:r w:rsidR="00593C71">
        <w:rPr>
          <w:rFonts w:ascii="Arial" w:hAnsi="Arial" w:cs="Arial"/>
        </w:rPr>
        <w:t>ňující</w:t>
      </w:r>
      <w:r w:rsidR="00B91019">
        <w:rPr>
          <w:rFonts w:ascii="Arial" w:hAnsi="Arial" w:cs="Arial"/>
        </w:rPr>
        <w:t xml:space="preserve"> na možné porušování smluvních povinností.</w:t>
      </w:r>
    </w:p>
    <w:p w:rsidR="00B91019" w:rsidRDefault="00B91019" w:rsidP="00F30726">
      <w:pPr>
        <w:spacing w:after="0" w:line="240" w:lineRule="auto"/>
        <w:ind w:left="705" w:hanging="705"/>
        <w:jc w:val="both"/>
        <w:rPr>
          <w:rFonts w:ascii="Arial" w:hAnsi="Arial" w:cs="Arial"/>
        </w:rPr>
      </w:pPr>
    </w:p>
    <w:p w:rsidR="00B91019" w:rsidRDefault="0075453C" w:rsidP="00F30726">
      <w:pPr>
        <w:spacing w:after="0" w:line="240" w:lineRule="auto"/>
        <w:ind w:left="705" w:hanging="705"/>
        <w:jc w:val="both"/>
        <w:rPr>
          <w:rFonts w:ascii="Arial" w:hAnsi="Arial" w:cs="Arial"/>
        </w:rPr>
      </w:pPr>
      <w:r>
        <w:rPr>
          <w:rFonts w:ascii="Arial" w:hAnsi="Arial" w:cs="Arial"/>
        </w:rPr>
        <w:t>9</w:t>
      </w:r>
      <w:r w:rsidR="00B91019">
        <w:rPr>
          <w:rFonts w:ascii="Arial" w:hAnsi="Arial" w:cs="Arial"/>
        </w:rPr>
        <w:t>.2</w:t>
      </w:r>
      <w:r w:rsidR="00B91019">
        <w:rPr>
          <w:rFonts w:ascii="Arial" w:hAnsi="Arial" w:cs="Arial"/>
        </w:rPr>
        <w:tab/>
        <w:t>Zhotovitel je povinen upozornit objednatele bez zbytečného odkladu na nevhodnou povahu věcí převzatých od objednatele nebo pokynů daných mu objednatelem k provedení díla, jestliže zhotovitel mohl tuto nevhodnost zjistit při vynaložení od</w:t>
      </w:r>
      <w:r w:rsidR="00DA4089">
        <w:rPr>
          <w:rFonts w:ascii="Arial" w:hAnsi="Arial" w:cs="Arial"/>
        </w:rPr>
        <w:t>b</w:t>
      </w:r>
      <w:r w:rsidR="00B91019">
        <w:rPr>
          <w:rFonts w:ascii="Arial" w:hAnsi="Arial" w:cs="Arial"/>
        </w:rPr>
        <w:t>orné péče.</w:t>
      </w:r>
    </w:p>
    <w:p w:rsidR="00243D02" w:rsidRDefault="00243D02" w:rsidP="00F30726">
      <w:pPr>
        <w:spacing w:after="0" w:line="240" w:lineRule="auto"/>
        <w:ind w:left="705" w:hanging="705"/>
        <w:jc w:val="both"/>
        <w:rPr>
          <w:rFonts w:ascii="Arial" w:hAnsi="Arial" w:cs="Arial"/>
        </w:rPr>
      </w:pPr>
    </w:p>
    <w:p w:rsidR="00243D02" w:rsidRDefault="0075453C" w:rsidP="00045EC5">
      <w:pPr>
        <w:spacing w:after="0" w:line="240" w:lineRule="auto"/>
        <w:ind w:left="705" w:hanging="705"/>
        <w:jc w:val="both"/>
        <w:rPr>
          <w:rFonts w:ascii="Arial" w:hAnsi="Arial" w:cs="Arial"/>
        </w:rPr>
      </w:pPr>
      <w:r>
        <w:rPr>
          <w:rFonts w:ascii="Arial" w:hAnsi="Arial" w:cs="Arial"/>
        </w:rPr>
        <w:t>9</w:t>
      </w:r>
      <w:r w:rsidR="00243D02" w:rsidRPr="00106216">
        <w:rPr>
          <w:rFonts w:ascii="Arial" w:hAnsi="Arial" w:cs="Arial"/>
        </w:rPr>
        <w:t>.</w:t>
      </w:r>
      <w:r w:rsidR="00593C71">
        <w:rPr>
          <w:rFonts w:ascii="Arial" w:hAnsi="Arial" w:cs="Arial"/>
        </w:rPr>
        <w:t>3</w:t>
      </w:r>
      <w:r w:rsidR="00243D02" w:rsidRPr="00106216">
        <w:rPr>
          <w:rFonts w:ascii="Arial" w:hAnsi="Arial" w:cs="Arial"/>
        </w:rPr>
        <w:tab/>
        <w:t>Zhotovitel bude zodpovědný za konstrukční prostředky, metody, techniky, užité technologie a materiál a zejména za přiměřenost a bezpečnost veškerých u</w:t>
      </w:r>
      <w:r w:rsidR="00243D02">
        <w:rPr>
          <w:rFonts w:ascii="Arial" w:hAnsi="Arial" w:cs="Arial"/>
        </w:rPr>
        <w:t>žitých technologických postupů.</w:t>
      </w:r>
    </w:p>
    <w:p w:rsidR="002358C3" w:rsidRPr="00106216" w:rsidRDefault="002358C3" w:rsidP="00045EC5">
      <w:pPr>
        <w:spacing w:after="0" w:line="240" w:lineRule="auto"/>
        <w:ind w:left="705" w:hanging="705"/>
        <w:jc w:val="both"/>
        <w:rPr>
          <w:rFonts w:ascii="Arial" w:hAnsi="Arial" w:cs="Arial"/>
        </w:rPr>
      </w:pPr>
    </w:p>
    <w:p w:rsidR="00243D02" w:rsidRDefault="0075453C" w:rsidP="005A7E4D">
      <w:pPr>
        <w:spacing w:after="0" w:line="240" w:lineRule="auto"/>
        <w:ind w:left="705" w:hanging="705"/>
        <w:jc w:val="both"/>
        <w:rPr>
          <w:rFonts w:ascii="Arial" w:hAnsi="Arial" w:cs="Arial"/>
        </w:rPr>
      </w:pPr>
      <w:r>
        <w:rPr>
          <w:rFonts w:ascii="Arial" w:hAnsi="Arial" w:cs="Arial"/>
        </w:rPr>
        <w:t>9</w:t>
      </w:r>
      <w:r w:rsidR="00243D02" w:rsidRPr="00106216">
        <w:rPr>
          <w:rFonts w:ascii="Arial" w:hAnsi="Arial" w:cs="Arial"/>
        </w:rPr>
        <w:t>.</w:t>
      </w:r>
      <w:r w:rsidR="00593C71">
        <w:rPr>
          <w:rFonts w:ascii="Arial" w:hAnsi="Arial" w:cs="Arial"/>
        </w:rPr>
        <w:t>4</w:t>
      </w:r>
      <w:r w:rsidR="00243D02" w:rsidRPr="00106216">
        <w:rPr>
          <w:rFonts w:ascii="Arial" w:hAnsi="Arial" w:cs="Arial"/>
        </w:rPr>
        <w:tab/>
        <w:t>Zhotovitel se zavazuje provést pro objednatele dílo s využitím vlastních kapacit a třetích osob. Tyto třetí osoby (dále j</w:t>
      </w:r>
      <w:r w:rsidR="00EA4B16">
        <w:rPr>
          <w:rFonts w:ascii="Arial" w:hAnsi="Arial" w:cs="Arial"/>
        </w:rPr>
        <w:t>en „pod</w:t>
      </w:r>
      <w:r w:rsidR="00243D02" w:rsidRPr="00106216">
        <w:rPr>
          <w:rFonts w:ascii="Arial" w:hAnsi="Arial" w:cs="Arial"/>
        </w:rPr>
        <w:t>dodavatelé“) se budou podílet na provedení díla výhradně v rozsahu určeném smlouvou u</w:t>
      </w:r>
      <w:r w:rsidR="00976273">
        <w:rPr>
          <w:rFonts w:ascii="Arial" w:hAnsi="Arial" w:cs="Arial"/>
        </w:rPr>
        <w:t>zavřenou mezi zhotovitelem a pod</w:t>
      </w:r>
      <w:r w:rsidR="00243D02" w:rsidRPr="00106216">
        <w:rPr>
          <w:rFonts w:ascii="Arial" w:hAnsi="Arial" w:cs="Arial"/>
        </w:rPr>
        <w:t>dodavatelem.</w:t>
      </w:r>
    </w:p>
    <w:p w:rsidR="00593C71" w:rsidRPr="00106216" w:rsidRDefault="00593C71" w:rsidP="005A7E4D">
      <w:pPr>
        <w:spacing w:after="0" w:line="240" w:lineRule="auto"/>
        <w:ind w:left="705" w:hanging="705"/>
        <w:jc w:val="both"/>
        <w:rPr>
          <w:rFonts w:ascii="Arial" w:hAnsi="Arial" w:cs="Arial"/>
        </w:rPr>
      </w:pPr>
    </w:p>
    <w:p w:rsidR="00593C71" w:rsidRDefault="0075453C" w:rsidP="005A7E4D">
      <w:pPr>
        <w:spacing w:after="0" w:line="240" w:lineRule="auto"/>
        <w:ind w:left="705" w:hanging="705"/>
        <w:jc w:val="both"/>
        <w:rPr>
          <w:rFonts w:ascii="Arial" w:hAnsi="Arial" w:cs="Arial"/>
        </w:rPr>
      </w:pPr>
      <w:r>
        <w:rPr>
          <w:rFonts w:ascii="Arial" w:hAnsi="Arial" w:cs="Arial"/>
        </w:rPr>
        <w:t>9</w:t>
      </w:r>
      <w:r w:rsidR="00243D02" w:rsidRPr="00106216">
        <w:rPr>
          <w:rFonts w:ascii="Arial" w:hAnsi="Arial" w:cs="Arial"/>
        </w:rPr>
        <w:t>.</w:t>
      </w:r>
      <w:r w:rsidR="00593C71">
        <w:rPr>
          <w:rFonts w:ascii="Arial" w:hAnsi="Arial" w:cs="Arial"/>
        </w:rPr>
        <w:t>5</w:t>
      </w:r>
      <w:r w:rsidR="00243D02" w:rsidRPr="00106216">
        <w:rPr>
          <w:rFonts w:ascii="Arial" w:hAnsi="Arial" w:cs="Arial"/>
        </w:rPr>
        <w:tab/>
        <w:t xml:space="preserve">Zhotovitel odpovídá v plném rozsahu za </w:t>
      </w:r>
      <w:r w:rsidR="00EA4B16">
        <w:rPr>
          <w:rFonts w:ascii="Arial" w:hAnsi="Arial" w:cs="Arial"/>
        </w:rPr>
        <w:t>veškeré části díla provedené pod</w:t>
      </w:r>
      <w:r w:rsidR="00243D02" w:rsidRPr="00106216">
        <w:rPr>
          <w:rFonts w:ascii="Arial" w:hAnsi="Arial" w:cs="Arial"/>
        </w:rPr>
        <w:t>dodavateli. Zhotovitel vytvoří stabilní tým osob odpovědných za prováděn</w:t>
      </w:r>
      <w:r w:rsidR="005A7E4D">
        <w:rPr>
          <w:rFonts w:ascii="Arial" w:hAnsi="Arial" w:cs="Arial"/>
        </w:rPr>
        <w:t xml:space="preserve">í a řízení prací vlastních i </w:t>
      </w:r>
      <w:r>
        <w:rPr>
          <w:rFonts w:ascii="Arial" w:hAnsi="Arial" w:cs="Arial"/>
        </w:rPr>
        <w:t xml:space="preserve">případných </w:t>
      </w:r>
      <w:r w:rsidR="005A7E4D">
        <w:rPr>
          <w:rFonts w:ascii="Arial" w:hAnsi="Arial" w:cs="Arial"/>
        </w:rPr>
        <w:t>pod</w:t>
      </w:r>
      <w:r w:rsidR="00243D02" w:rsidRPr="00106216">
        <w:rPr>
          <w:rFonts w:ascii="Arial" w:hAnsi="Arial" w:cs="Arial"/>
        </w:rPr>
        <w:t>dodavatelů.</w:t>
      </w:r>
      <w:r w:rsidR="00EA4B16">
        <w:rPr>
          <w:rFonts w:ascii="Arial" w:hAnsi="Arial" w:cs="Arial"/>
        </w:rPr>
        <w:t xml:space="preserve"> </w:t>
      </w:r>
    </w:p>
    <w:p w:rsidR="00015BFA" w:rsidRDefault="00015BFA" w:rsidP="005A7E4D">
      <w:pPr>
        <w:spacing w:after="0" w:line="240" w:lineRule="auto"/>
        <w:ind w:left="705" w:hanging="705"/>
        <w:jc w:val="both"/>
        <w:rPr>
          <w:rFonts w:ascii="Arial" w:hAnsi="Arial" w:cs="Arial"/>
        </w:rPr>
      </w:pPr>
    </w:p>
    <w:p w:rsidR="00015BFA" w:rsidRDefault="0075453C" w:rsidP="00756C8D">
      <w:pPr>
        <w:spacing w:after="0" w:line="240" w:lineRule="auto"/>
        <w:ind w:left="705" w:hanging="705"/>
        <w:jc w:val="both"/>
        <w:rPr>
          <w:rFonts w:ascii="Arial" w:hAnsi="Arial" w:cs="Arial"/>
        </w:rPr>
      </w:pPr>
      <w:r>
        <w:rPr>
          <w:rFonts w:ascii="Arial" w:hAnsi="Arial" w:cs="Arial"/>
        </w:rPr>
        <w:t>9</w:t>
      </w:r>
      <w:r w:rsidR="00593C71">
        <w:rPr>
          <w:rFonts w:ascii="Arial" w:hAnsi="Arial" w:cs="Arial"/>
        </w:rPr>
        <w:t>.6</w:t>
      </w:r>
      <w:r w:rsidR="00593C71">
        <w:rPr>
          <w:rFonts w:ascii="Arial" w:hAnsi="Arial" w:cs="Arial"/>
        </w:rPr>
        <w:tab/>
        <w:t xml:space="preserve">Veškeré odborné práce musí vykonávat pracovníci zhotovitele či jeho </w:t>
      </w:r>
      <w:r w:rsidR="00310456">
        <w:rPr>
          <w:rFonts w:ascii="Arial" w:hAnsi="Arial" w:cs="Arial"/>
        </w:rPr>
        <w:t>pod</w:t>
      </w:r>
      <w:r w:rsidR="00593C71">
        <w:rPr>
          <w:rFonts w:ascii="Arial" w:hAnsi="Arial" w:cs="Arial"/>
        </w:rPr>
        <w:t>dodavatelů mající příslušnou kvalifikaci. Doklad o kvalifikaci pracovníků</w:t>
      </w:r>
      <w:r w:rsidR="00D608BE">
        <w:rPr>
          <w:rFonts w:ascii="Arial" w:hAnsi="Arial" w:cs="Arial"/>
        </w:rPr>
        <w:t xml:space="preserve"> </w:t>
      </w:r>
      <w:r w:rsidR="00593C71">
        <w:rPr>
          <w:rFonts w:ascii="Arial" w:hAnsi="Arial" w:cs="Arial"/>
        </w:rPr>
        <w:t xml:space="preserve">je zhotovitel na požádání objednatele povinen doložit. </w:t>
      </w:r>
    </w:p>
    <w:p w:rsidR="00593C71" w:rsidRDefault="00593C71" w:rsidP="00E566CB">
      <w:pPr>
        <w:spacing w:after="0" w:line="240" w:lineRule="auto"/>
        <w:ind w:left="705" w:hanging="705"/>
        <w:rPr>
          <w:rFonts w:ascii="Arial" w:hAnsi="Arial" w:cs="Arial"/>
        </w:rPr>
      </w:pPr>
    </w:p>
    <w:p w:rsidR="00243D02" w:rsidRDefault="0075453C" w:rsidP="005A7E4D">
      <w:pPr>
        <w:spacing w:after="0" w:line="240" w:lineRule="auto"/>
        <w:ind w:left="705" w:hanging="705"/>
        <w:jc w:val="both"/>
        <w:rPr>
          <w:rFonts w:ascii="Arial" w:hAnsi="Arial" w:cs="Arial"/>
        </w:rPr>
      </w:pPr>
      <w:r>
        <w:rPr>
          <w:rFonts w:ascii="Arial" w:hAnsi="Arial" w:cs="Arial"/>
        </w:rPr>
        <w:t>9</w:t>
      </w:r>
      <w:r w:rsidR="00243D02" w:rsidRPr="00106216">
        <w:rPr>
          <w:rFonts w:ascii="Arial" w:hAnsi="Arial" w:cs="Arial"/>
        </w:rPr>
        <w:t>.</w:t>
      </w:r>
      <w:r w:rsidR="00DA4089">
        <w:rPr>
          <w:rFonts w:ascii="Arial" w:hAnsi="Arial" w:cs="Arial"/>
        </w:rPr>
        <w:t>7</w:t>
      </w:r>
      <w:r w:rsidR="00243D02" w:rsidRPr="00106216">
        <w:rPr>
          <w:rFonts w:ascii="Arial" w:hAnsi="Arial" w:cs="Arial"/>
        </w:rPr>
        <w:tab/>
        <w:t xml:space="preserve">Zhotovitel se zavazuje veškeré práce </w:t>
      </w:r>
      <w:r w:rsidR="00310456">
        <w:rPr>
          <w:rFonts w:ascii="Arial" w:hAnsi="Arial" w:cs="Arial"/>
        </w:rPr>
        <w:t>pod</w:t>
      </w:r>
      <w:r w:rsidR="00243D02" w:rsidRPr="00106216">
        <w:rPr>
          <w:rFonts w:ascii="Arial" w:hAnsi="Arial" w:cs="Arial"/>
        </w:rPr>
        <w:t xml:space="preserve">dodavatelů řádně koordinovat. </w:t>
      </w:r>
    </w:p>
    <w:p w:rsidR="00987824" w:rsidRDefault="00987824" w:rsidP="00E566CB">
      <w:pPr>
        <w:spacing w:after="0" w:line="240" w:lineRule="auto"/>
        <w:ind w:left="705" w:hanging="705"/>
        <w:jc w:val="both"/>
        <w:rPr>
          <w:rFonts w:ascii="Arial" w:hAnsi="Arial" w:cs="Arial"/>
        </w:rPr>
      </w:pPr>
    </w:p>
    <w:p w:rsidR="00987824" w:rsidRDefault="0075453C" w:rsidP="00E566CB">
      <w:pPr>
        <w:spacing w:after="0" w:line="240" w:lineRule="auto"/>
        <w:ind w:left="705" w:hanging="705"/>
        <w:jc w:val="both"/>
        <w:rPr>
          <w:rFonts w:ascii="Arial" w:hAnsi="Arial" w:cs="Arial"/>
        </w:rPr>
      </w:pPr>
      <w:r>
        <w:rPr>
          <w:rFonts w:ascii="Arial" w:hAnsi="Arial" w:cs="Arial"/>
        </w:rPr>
        <w:t>9</w:t>
      </w:r>
      <w:r w:rsidR="00987824">
        <w:rPr>
          <w:rFonts w:ascii="Arial" w:hAnsi="Arial" w:cs="Arial"/>
        </w:rPr>
        <w:t>.</w:t>
      </w:r>
      <w:r w:rsidR="00DA4089">
        <w:rPr>
          <w:rFonts w:ascii="Arial" w:hAnsi="Arial" w:cs="Arial"/>
        </w:rPr>
        <w:t>8</w:t>
      </w:r>
      <w:r w:rsidR="00987824">
        <w:rPr>
          <w:rFonts w:ascii="Arial" w:hAnsi="Arial" w:cs="Arial"/>
        </w:rPr>
        <w:tab/>
        <w:t xml:space="preserve">Zhotovitel doloží na vyzvání objednatele, nejpozději však v termínu předání a převzetí díla soubor certifikátů rozhodujících materiálů užitých k provedení díla. V případě, že na vyžádání objednatele </w:t>
      </w:r>
      <w:r w:rsidR="00987824" w:rsidRPr="008554C3">
        <w:rPr>
          <w:rFonts w:ascii="Arial" w:hAnsi="Arial" w:cs="Arial"/>
        </w:rPr>
        <w:t>tyto</w:t>
      </w:r>
      <w:r w:rsidR="00987824">
        <w:rPr>
          <w:rFonts w:ascii="Arial" w:hAnsi="Arial" w:cs="Arial"/>
        </w:rPr>
        <w:t xml:space="preserve"> doklady nepředloží, má oprávněná osoba objednatele ve věci provádění díla</w:t>
      </w:r>
      <w:r w:rsidR="008554C3">
        <w:rPr>
          <w:rFonts w:ascii="Arial" w:hAnsi="Arial" w:cs="Arial"/>
        </w:rPr>
        <w:t xml:space="preserve"> právo</w:t>
      </w:r>
      <w:r w:rsidR="00987824">
        <w:rPr>
          <w:rFonts w:ascii="Arial" w:hAnsi="Arial" w:cs="Arial"/>
        </w:rPr>
        <w:t xml:space="preserve"> práce na díle pozastavit až do doby předložení dokladů, bez toho, že by zhotoviteli vznikl nárok na prodloužení termínu dokončení díla.</w:t>
      </w:r>
    </w:p>
    <w:p w:rsidR="005A7E4D" w:rsidRDefault="005A7E4D" w:rsidP="00E566CB">
      <w:pPr>
        <w:spacing w:after="0" w:line="240" w:lineRule="auto"/>
        <w:ind w:left="705" w:hanging="705"/>
        <w:jc w:val="both"/>
        <w:rPr>
          <w:rFonts w:ascii="Arial" w:hAnsi="Arial" w:cs="Arial"/>
        </w:rPr>
      </w:pPr>
    </w:p>
    <w:p w:rsidR="00243D02" w:rsidRPr="00106216" w:rsidRDefault="0075453C" w:rsidP="00E566CB">
      <w:pPr>
        <w:spacing w:after="0" w:line="240" w:lineRule="auto"/>
        <w:ind w:left="705" w:hanging="705"/>
        <w:jc w:val="both"/>
        <w:rPr>
          <w:rFonts w:ascii="Arial" w:hAnsi="Arial" w:cs="Arial"/>
        </w:rPr>
      </w:pPr>
      <w:r>
        <w:rPr>
          <w:rFonts w:ascii="Arial" w:hAnsi="Arial" w:cs="Arial"/>
        </w:rPr>
        <w:t>9</w:t>
      </w:r>
      <w:r w:rsidR="00243D02" w:rsidRPr="00106216">
        <w:rPr>
          <w:rFonts w:ascii="Arial" w:hAnsi="Arial" w:cs="Arial"/>
        </w:rPr>
        <w:t>.</w:t>
      </w:r>
      <w:r w:rsidR="00DA4089">
        <w:rPr>
          <w:rFonts w:ascii="Arial" w:hAnsi="Arial" w:cs="Arial"/>
        </w:rPr>
        <w:t>9</w:t>
      </w:r>
      <w:r w:rsidR="00243D02" w:rsidRPr="00106216">
        <w:rPr>
          <w:rFonts w:ascii="Arial" w:hAnsi="Arial" w:cs="Arial"/>
        </w:rPr>
        <w:tab/>
        <w:t xml:space="preserve">Zhotovitel oznámí </w:t>
      </w:r>
      <w:r w:rsidR="008A35EE">
        <w:rPr>
          <w:rFonts w:ascii="Arial" w:hAnsi="Arial" w:cs="Arial"/>
        </w:rPr>
        <w:t>TDS</w:t>
      </w:r>
      <w:r w:rsidR="00243D02" w:rsidRPr="00106216">
        <w:rPr>
          <w:rFonts w:ascii="Arial" w:hAnsi="Arial" w:cs="Arial"/>
        </w:rPr>
        <w:t xml:space="preserve"> a objednateli 3 pracovní dny předem termín provádění zkoušek a seznámí </w:t>
      </w:r>
      <w:r w:rsidR="008A35EE">
        <w:rPr>
          <w:rFonts w:ascii="Arial" w:hAnsi="Arial" w:cs="Arial"/>
        </w:rPr>
        <w:t>TDS</w:t>
      </w:r>
      <w:r w:rsidR="00243D02" w:rsidRPr="00106216">
        <w:rPr>
          <w:rFonts w:ascii="Arial" w:hAnsi="Arial" w:cs="Arial"/>
        </w:rPr>
        <w:t xml:space="preserve"> a 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opakované zkoušky objednatel. </w:t>
      </w:r>
    </w:p>
    <w:p w:rsidR="00243D02" w:rsidRPr="00106216" w:rsidRDefault="00243D02" w:rsidP="008F13D5">
      <w:pPr>
        <w:spacing w:after="0" w:line="240" w:lineRule="auto"/>
        <w:rPr>
          <w:rFonts w:ascii="Arial" w:hAnsi="Arial" w:cs="Arial"/>
        </w:rPr>
      </w:pPr>
    </w:p>
    <w:p w:rsidR="007701A5" w:rsidRDefault="00523896" w:rsidP="002D03ED">
      <w:pPr>
        <w:spacing w:after="0" w:line="240" w:lineRule="auto"/>
        <w:ind w:left="705" w:hanging="705"/>
        <w:jc w:val="both"/>
        <w:rPr>
          <w:rFonts w:ascii="Arial" w:hAnsi="Arial" w:cs="Arial"/>
        </w:rPr>
      </w:pPr>
      <w:r>
        <w:rPr>
          <w:rFonts w:ascii="Arial" w:hAnsi="Arial" w:cs="Arial"/>
        </w:rPr>
        <w:t>9</w:t>
      </w:r>
      <w:r w:rsidR="00243D02" w:rsidRPr="00106216">
        <w:rPr>
          <w:rFonts w:ascii="Arial" w:hAnsi="Arial" w:cs="Arial"/>
        </w:rPr>
        <w:t>.</w:t>
      </w:r>
      <w:r w:rsidR="00593C71">
        <w:rPr>
          <w:rFonts w:ascii="Arial" w:hAnsi="Arial" w:cs="Arial"/>
        </w:rPr>
        <w:t>1</w:t>
      </w:r>
      <w:r w:rsidR="00DA4089">
        <w:rPr>
          <w:rFonts w:ascii="Arial" w:hAnsi="Arial" w:cs="Arial"/>
        </w:rPr>
        <w:t>0</w:t>
      </w:r>
      <w:r>
        <w:rPr>
          <w:rFonts w:ascii="Arial" w:hAnsi="Arial" w:cs="Arial"/>
        </w:rPr>
        <w:t xml:space="preserve">     </w:t>
      </w:r>
      <w:r w:rsidR="00243D02" w:rsidRPr="00106216">
        <w:rPr>
          <w:rFonts w:ascii="Arial" w:hAnsi="Arial" w:cs="Arial"/>
        </w:rPr>
        <w:t>Pokud objednatel zjistí závažné nedostatky v realizaci díla na straně zhotovitele, může práce zastavit nebo přerušit do doby provedení nápravy. Doba přerušení jde na vrub zhotovitele.</w:t>
      </w:r>
    </w:p>
    <w:p w:rsidR="007701A5" w:rsidRPr="00106216" w:rsidRDefault="007701A5" w:rsidP="002505E2">
      <w:pPr>
        <w:spacing w:after="0" w:line="240" w:lineRule="auto"/>
        <w:ind w:left="705" w:hanging="705"/>
        <w:jc w:val="both"/>
        <w:rPr>
          <w:rFonts w:ascii="Arial" w:hAnsi="Arial" w:cs="Arial"/>
        </w:rPr>
      </w:pPr>
    </w:p>
    <w:p w:rsidR="00B73128" w:rsidRDefault="00B73128" w:rsidP="008F13D5">
      <w:pPr>
        <w:spacing w:after="0" w:line="240" w:lineRule="auto"/>
        <w:jc w:val="center"/>
        <w:rPr>
          <w:rFonts w:ascii="Arial" w:hAnsi="Arial" w:cs="Arial"/>
          <w:b/>
          <w:iCs/>
        </w:rPr>
      </w:pPr>
    </w:p>
    <w:p w:rsidR="00243D02" w:rsidRPr="00106216" w:rsidRDefault="00243D02" w:rsidP="008F13D5">
      <w:pPr>
        <w:spacing w:after="0" w:line="240" w:lineRule="auto"/>
        <w:jc w:val="center"/>
        <w:rPr>
          <w:rFonts w:ascii="Arial" w:hAnsi="Arial" w:cs="Arial"/>
          <w:b/>
        </w:rPr>
      </w:pPr>
      <w:r w:rsidRPr="00106216">
        <w:rPr>
          <w:rFonts w:ascii="Arial" w:hAnsi="Arial" w:cs="Arial"/>
          <w:b/>
          <w:iCs/>
        </w:rPr>
        <w:t>Čl. 1</w:t>
      </w:r>
      <w:r w:rsidR="00523896">
        <w:rPr>
          <w:rFonts w:ascii="Arial" w:hAnsi="Arial" w:cs="Arial"/>
          <w:b/>
          <w:iCs/>
        </w:rPr>
        <w:t>0</w:t>
      </w:r>
    </w:p>
    <w:p w:rsidR="00243D02" w:rsidRPr="00106216" w:rsidRDefault="00243D02" w:rsidP="008F13D5">
      <w:pPr>
        <w:spacing w:after="0" w:line="240" w:lineRule="auto"/>
        <w:jc w:val="center"/>
        <w:rPr>
          <w:rFonts w:ascii="Arial" w:hAnsi="Arial" w:cs="Arial"/>
          <w:b/>
        </w:rPr>
      </w:pPr>
      <w:r>
        <w:rPr>
          <w:rFonts w:ascii="Arial" w:hAnsi="Arial" w:cs="Arial"/>
          <w:b/>
        </w:rPr>
        <w:t>Provedení a p</w:t>
      </w:r>
      <w:r w:rsidRPr="00106216">
        <w:rPr>
          <w:rFonts w:ascii="Arial" w:hAnsi="Arial" w:cs="Arial"/>
          <w:b/>
        </w:rPr>
        <w:t>ředání díla</w:t>
      </w:r>
    </w:p>
    <w:p w:rsidR="00243D02" w:rsidRPr="00106216" w:rsidRDefault="00243D02" w:rsidP="008F13D5">
      <w:pPr>
        <w:spacing w:after="0" w:line="240" w:lineRule="auto"/>
        <w:rPr>
          <w:rFonts w:ascii="Arial" w:hAnsi="Arial" w:cs="Arial"/>
          <w:b/>
          <w:iCs/>
        </w:rPr>
      </w:pPr>
    </w:p>
    <w:p w:rsidR="00243D02" w:rsidRPr="00106216" w:rsidRDefault="00523896" w:rsidP="002505E2">
      <w:pPr>
        <w:spacing w:after="0" w:line="240" w:lineRule="auto"/>
        <w:ind w:left="705" w:hanging="705"/>
        <w:jc w:val="both"/>
        <w:rPr>
          <w:rFonts w:ascii="Arial" w:hAnsi="Arial" w:cs="Arial"/>
        </w:rPr>
      </w:pPr>
      <w:r>
        <w:rPr>
          <w:rFonts w:ascii="Arial" w:hAnsi="Arial" w:cs="Arial"/>
        </w:rPr>
        <w:t>10</w:t>
      </w:r>
      <w:r w:rsidR="00243D02" w:rsidRPr="00106216">
        <w:rPr>
          <w:rFonts w:ascii="Arial" w:hAnsi="Arial" w:cs="Arial"/>
        </w:rPr>
        <w:t>.1</w:t>
      </w:r>
      <w:r w:rsidR="00243D02" w:rsidRPr="00106216">
        <w:rPr>
          <w:rFonts w:ascii="Arial" w:hAnsi="Arial" w:cs="Arial"/>
        </w:rPr>
        <w:tab/>
        <w:t xml:space="preserve">Zhotovitel </w:t>
      </w:r>
      <w:r w:rsidR="0040268E">
        <w:rPr>
          <w:rFonts w:ascii="Arial" w:hAnsi="Arial" w:cs="Arial"/>
        </w:rPr>
        <w:t xml:space="preserve">písemně </w:t>
      </w:r>
      <w:r w:rsidR="00243D02" w:rsidRPr="00106216">
        <w:rPr>
          <w:rFonts w:ascii="Arial" w:hAnsi="Arial" w:cs="Arial"/>
        </w:rPr>
        <w:t xml:space="preserve">oznámí objednateli nejpozději 3 pracovní dny předem, kdy bude řádně </w:t>
      </w:r>
      <w:r w:rsidR="00243D02">
        <w:rPr>
          <w:rFonts w:ascii="Arial" w:hAnsi="Arial" w:cs="Arial"/>
        </w:rPr>
        <w:t>provede</w:t>
      </w:r>
      <w:r w:rsidR="00243D02" w:rsidRPr="00106216">
        <w:rPr>
          <w:rFonts w:ascii="Arial" w:hAnsi="Arial" w:cs="Arial"/>
        </w:rPr>
        <w:t xml:space="preserve">né dílo </w:t>
      </w:r>
      <w:r w:rsidR="00243D02">
        <w:rPr>
          <w:rFonts w:ascii="Arial" w:hAnsi="Arial" w:cs="Arial"/>
        </w:rPr>
        <w:t xml:space="preserve">dokončeno a </w:t>
      </w:r>
      <w:r w:rsidR="00243D02" w:rsidRPr="00106216">
        <w:rPr>
          <w:rFonts w:ascii="Arial" w:hAnsi="Arial" w:cs="Arial"/>
        </w:rPr>
        <w:t>připraveno k předání. Smluvní strany se na základě tohoto oznámení dohodnou na průběhu předávacího řízení.</w:t>
      </w:r>
    </w:p>
    <w:p w:rsidR="00243D02" w:rsidRPr="00106216" w:rsidRDefault="00243D02" w:rsidP="008F13D5">
      <w:pPr>
        <w:spacing w:after="0" w:line="240" w:lineRule="auto"/>
        <w:rPr>
          <w:rFonts w:ascii="Arial" w:hAnsi="Arial" w:cs="Arial"/>
        </w:rPr>
      </w:pPr>
    </w:p>
    <w:p w:rsidR="00243D02" w:rsidRPr="00106216" w:rsidRDefault="00243D02" w:rsidP="002505E2">
      <w:pPr>
        <w:spacing w:after="0" w:line="240" w:lineRule="auto"/>
        <w:ind w:left="705" w:hanging="705"/>
        <w:jc w:val="both"/>
        <w:rPr>
          <w:rFonts w:ascii="Arial" w:hAnsi="Arial" w:cs="Arial"/>
        </w:rPr>
      </w:pPr>
      <w:r w:rsidRPr="00106216">
        <w:rPr>
          <w:rFonts w:ascii="Arial" w:hAnsi="Arial" w:cs="Arial"/>
        </w:rPr>
        <w:t>1</w:t>
      </w:r>
      <w:r w:rsidR="00523896">
        <w:rPr>
          <w:rFonts w:ascii="Arial" w:hAnsi="Arial" w:cs="Arial"/>
        </w:rPr>
        <w:t>0</w:t>
      </w:r>
      <w:r w:rsidRPr="00106216">
        <w:rPr>
          <w:rFonts w:ascii="Arial" w:hAnsi="Arial" w:cs="Arial"/>
        </w:rPr>
        <w:t>.2</w:t>
      </w:r>
      <w:r w:rsidRPr="00106216">
        <w:rPr>
          <w:rFonts w:ascii="Arial" w:hAnsi="Arial" w:cs="Arial"/>
        </w:rPr>
        <w:tab/>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r>
        <w:rPr>
          <w:rFonts w:ascii="Arial" w:hAnsi="Arial" w:cs="Arial"/>
        </w:rPr>
        <w:t>.</w:t>
      </w:r>
    </w:p>
    <w:p w:rsidR="00243D02" w:rsidRPr="00106216" w:rsidRDefault="00243D02" w:rsidP="008F13D5">
      <w:pPr>
        <w:spacing w:after="0" w:line="240" w:lineRule="auto"/>
        <w:rPr>
          <w:rFonts w:ascii="Arial" w:hAnsi="Arial" w:cs="Arial"/>
        </w:rPr>
      </w:pPr>
    </w:p>
    <w:p w:rsidR="00243D02" w:rsidRPr="00BC7266" w:rsidRDefault="00243D02" w:rsidP="002505E2">
      <w:pPr>
        <w:spacing w:after="0" w:line="240" w:lineRule="auto"/>
        <w:jc w:val="both"/>
        <w:rPr>
          <w:rFonts w:ascii="Arial" w:hAnsi="Arial" w:cs="Arial"/>
        </w:rPr>
      </w:pPr>
      <w:r w:rsidRPr="00106216">
        <w:rPr>
          <w:rFonts w:ascii="Arial" w:hAnsi="Arial" w:cs="Arial"/>
        </w:rPr>
        <w:t>1</w:t>
      </w:r>
      <w:r w:rsidR="00523896">
        <w:rPr>
          <w:rFonts w:ascii="Arial" w:hAnsi="Arial" w:cs="Arial"/>
        </w:rPr>
        <w:t>0</w:t>
      </w:r>
      <w:r w:rsidRPr="00106216">
        <w:rPr>
          <w:rFonts w:ascii="Arial" w:hAnsi="Arial" w:cs="Arial"/>
        </w:rPr>
        <w:t>.3</w:t>
      </w:r>
      <w:r w:rsidRPr="00106216">
        <w:rPr>
          <w:rFonts w:ascii="Arial" w:hAnsi="Arial" w:cs="Arial"/>
        </w:rPr>
        <w:tab/>
      </w:r>
      <w:r w:rsidRPr="00BC7266">
        <w:rPr>
          <w:rFonts w:ascii="Arial" w:hAnsi="Arial" w:cs="Arial"/>
        </w:rPr>
        <w:t>Zhotovitel je povinen připravit a u přejímacího řízení předložit:</w:t>
      </w:r>
    </w:p>
    <w:p w:rsidR="008014A8" w:rsidRPr="008014A8" w:rsidRDefault="00243D02" w:rsidP="008014A8">
      <w:pPr>
        <w:pStyle w:val="Odstavecseseznamem"/>
        <w:numPr>
          <w:ilvl w:val="0"/>
          <w:numId w:val="25"/>
        </w:numPr>
        <w:spacing w:after="0" w:line="240" w:lineRule="auto"/>
        <w:ind w:left="1060" w:hanging="357"/>
        <w:jc w:val="both"/>
        <w:rPr>
          <w:rFonts w:ascii="Arial" w:hAnsi="Arial" w:cs="Arial"/>
        </w:rPr>
      </w:pPr>
      <w:r w:rsidRPr="008014A8">
        <w:rPr>
          <w:rFonts w:ascii="Arial" w:hAnsi="Arial" w:cs="Arial"/>
        </w:rPr>
        <w:t>stavební deník,</w:t>
      </w:r>
    </w:p>
    <w:p w:rsidR="008014A8" w:rsidRPr="008014A8" w:rsidRDefault="00243D02" w:rsidP="008014A8">
      <w:pPr>
        <w:pStyle w:val="Odstavecseseznamem"/>
        <w:numPr>
          <w:ilvl w:val="0"/>
          <w:numId w:val="25"/>
        </w:numPr>
        <w:spacing w:after="0" w:line="240" w:lineRule="auto"/>
        <w:ind w:left="1060" w:hanging="357"/>
        <w:jc w:val="both"/>
        <w:rPr>
          <w:rFonts w:ascii="Arial" w:hAnsi="Arial" w:cs="Arial"/>
        </w:rPr>
      </w:pPr>
      <w:r w:rsidRPr="008014A8">
        <w:rPr>
          <w:rFonts w:ascii="Arial" w:hAnsi="Arial" w:cs="Arial"/>
        </w:rPr>
        <w:t>atesty a zápisy či osvědčení použitých materiálů,</w:t>
      </w:r>
    </w:p>
    <w:p w:rsidR="008014A8" w:rsidRPr="008014A8" w:rsidRDefault="00243D02" w:rsidP="008014A8">
      <w:pPr>
        <w:pStyle w:val="Odstavecseseznamem"/>
        <w:numPr>
          <w:ilvl w:val="0"/>
          <w:numId w:val="25"/>
        </w:numPr>
        <w:spacing w:after="0" w:line="240" w:lineRule="auto"/>
        <w:ind w:left="1060" w:hanging="357"/>
        <w:jc w:val="both"/>
        <w:rPr>
          <w:rFonts w:ascii="Arial" w:hAnsi="Arial" w:cs="Arial"/>
        </w:rPr>
      </w:pPr>
      <w:r w:rsidRPr="008014A8">
        <w:rPr>
          <w:rFonts w:ascii="Arial" w:hAnsi="Arial" w:cs="Arial"/>
        </w:rPr>
        <w:t>zápisy o prověření prací,</w:t>
      </w:r>
    </w:p>
    <w:p w:rsidR="00AE3384" w:rsidRDefault="00243D02" w:rsidP="008014A8">
      <w:pPr>
        <w:pStyle w:val="Odstavecseseznamem"/>
        <w:numPr>
          <w:ilvl w:val="0"/>
          <w:numId w:val="25"/>
        </w:numPr>
        <w:spacing w:after="0" w:line="240" w:lineRule="auto"/>
        <w:ind w:left="1060" w:hanging="357"/>
        <w:jc w:val="both"/>
        <w:rPr>
          <w:rFonts w:ascii="Arial" w:hAnsi="Arial" w:cs="Arial"/>
        </w:rPr>
      </w:pPr>
      <w:r w:rsidRPr="008014A8">
        <w:rPr>
          <w:rFonts w:ascii="Arial" w:hAnsi="Arial" w:cs="Arial"/>
        </w:rPr>
        <w:t xml:space="preserve">doklady o likvidaci odpadu vzniklého </w:t>
      </w:r>
      <w:r w:rsidR="004951D9">
        <w:rPr>
          <w:rFonts w:ascii="Arial" w:hAnsi="Arial" w:cs="Arial"/>
        </w:rPr>
        <w:t>při provádění díla</w:t>
      </w:r>
      <w:r w:rsidRPr="008014A8">
        <w:rPr>
          <w:rFonts w:ascii="Arial" w:hAnsi="Arial" w:cs="Arial"/>
        </w:rPr>
        <w:t xml:space="preserve"> v souladu se zákonem č. </w:t>
      </w:r>
    </w:p>
    <w:p w:rsidR="008014A8" w:rsidRPr="005F288B" w:rsidRDefault="00AE3384" w:rsidP="005F288B">
      <w:pPr>
        <w:pStyle w:val="Odstavecseseznamem"/>
        <w:spacing w:after="0" w:line="240" w:lineRule="auto"/>
        <w:ind w:left="1060"/>
        <w:jc w:val="both"/>
        <w:rPr>
          <w:rFonts w:ascii="Arial" w:hAnsi="Arial" w:cs="Arial"/>
        </w:rPr>
      </w:pPr>
      <w:r>
        <w:rPr>
          <w:rFonts w:ascii="Arial" w:hAnsi="Arial" w:cs="Arial"/>
        </w:rPr>
        <w:t>541/2020</w:t>
      </w:r>
      <w:r w:rsidRPr="00106216">
        <w:rPr>
          <w:rFonts w:ascii="Arial" w:hAnsi="Arial" w:cs="Arial"/>
        </w:rPr>
        <w:t xml:space="preserve"> Sb.</w:t>
      </w:r>
      <w:r>
        <w:rPr>
          <w:rFonts w:ascii="Arial" w:hAnsi="Arial" w:cs="Arial"/>
        </w:rPr>
        <w:t xml:space="preserve">, </w:t>
      </w:r>
      <w:r w:rsidRPr="008D5697">
        <w:rPr>
          <w:rFonts w:ascii="Arial" w:hAnsi="Arial" w:cs="Arial"/>
        </w:rPr>
        <w:t>o odpadech</w:t>
      </w:r>
      <w:r>
        <w:rPr>
          <w:rFonts w:ascii="Arial" w:hAnsi="Arial" w:cs="Arial"/>
        </w:rPr>
        <w:t>,</w:t>
      </w:r>
      <w:r w:rsidR="00243D02" w:rsidRPr="005F288B">
        <w:rPr>
          <w:rFonts w:ascii="Arial" w:hAnsi="Arial" w:cs="Arial"/>
        </w:rPr>
        <w:t xml:space="preserve"> </w:t>
      </w:r>
    </w:p>
    <w:p w:rsidR="008014A8" w:rsidRPr="008014A8" w:rsidRDefault="008014A8" w:rsidP="008014A8">
      <w:pPr>
        <w:pStyle w:val="Odstavecseseznamem"/>
        <w:numPr>
          <w:ilvl w:val="0"/>
          <w:numId w:val="25"/>
        </w:numPr>
        <w:spacing w:after="0" w:line="240" w:lineRule="auto"/>
        <w:ind w:left="1060" w:hanging="357"/>
        <w:jc w:val="both"/>
        <w:rPr>
          <w:rFonts w:ascii="Arial" w:hAnsi="Arial" w:cs="Arial"/>
        </w:rPr>
      </w:pPr>
      <w:r>
        <w:rPr>
          <w:rFonts w:ascii="Arial" w:hAnsi="Arial" w:cs="Arial"/>
        </w:rPr>
        <w:t>telefonní čísla a kontaktní místa osob/y, na které je možno nahlásit reklamované vady</w:t>
      </w:r>
      <w:r w:rsidR="006907C9">
        <w:rPr>
          <w:rFonts w:ascii="Arial" w:hAnsi="Arial" w:cs="Arial"/>
        </w:rPr>
        <w:t>.</w:t>
      </w:r>
    </w:p>
    <w:p w:rsidR="008014A8" w:rsidRPr="000F484B" w:rsidRDefault="008014A8" w:rsidP="003A628D">
      <w:pPr>
        <w:spacing w:after="0" w:line="240" w:lineRule="auto"/>
        <w:ind w:left="1418" w:hanging="709"/>
        <w:jc w:val="both"/>
        <w:rPr>
          <w:rFonts w:ascii="Arial" w:hAnsi="Arial" w:cs="Arial"/>
        </w:rPr>
      </w:pPr>
    </w:p>
    <w:p w:rsidR="00243D02" w:rsidRPr="00BC7266" w:rsidRDefault="00243D02" w:rsidP="00F30726">
      <w:pPr>
        <w:spacing w:after="0" w:line="240" w:lineRule="auto"/>
        <w:ind w:firstLine="708"/>
        <w:jc w:val="both"/>
        <w:rPr>
          <w:rFonts w:ascii="Arial" w:hAnsi="Arial" w:cs="Arial"/>
        </w:rPr>
      </w:pPr>
      <w:r w:rsidRPr="00BC7266">
        <w:rPr>
          <w:rFonts w:ascii="Arial" w:hAnsi="Arial" w:cs="Arial"/>
        </w:rPr>
        <w:t>Bez těchto dokladů nelze považovat dílo za dokončené a schopné předání.</w:t>
      </w:r>
    </w:p>
    <w:p w:rsidR="00243D02" w:rsidRPr="00BC7266" w:rsidRDefault="00243D02" w:rsidP="002505E2">
      <w:pPr>
        <w:spacing w:after="0" w:line="240" w:lineRule="auto"/>
        <w:jc w:val="both"/>
        <w:rPr>
          <w:rFonts w:ascii="Arial" w:hAnsi="Arial" w:cs="Arial"/>
        </w:rPr>
      </w:pPr>
    </w:p>
    <w:p w:rsidR="00243D02" w:rsidRPr="00BC7266" w:rsidRDefault="00523896" w:rsidP="002505E2">
      <w:pPr>
        <w:spacing w:after="0" w:line="240" w:lineRule="auto"/>
        <w:ind w:left="709" w:hanging="709"/>
        <w:jc w:val="both"/>
        <w:rPr>
          <w:rFonts w:ascii="Arial" w:hAnsi="Arial" w:cs="Arial"/>
        </w:rPr>
      </w:pPr>
      <w:r>
        <w:rPr>
          <w:rFonts w:ascii="Arial" w:hAnsi="Arial" w:cs="Arial"/>
        </w:rPr>
        <w:t>10</w:t>
      </w:r>
      <w:r w:rsidR="00243D02">
        <w:rPr>
          <w:rFonts w:ascii="Arial" w:hAnsi="Arial" w:cs="Arial"/>
        </w:rPr>
        <w:t>.4</w:t>
      </w:r>
      <w:r w:rsidR="00243D02" w:rsidRPr="00BC7266">
        <w:rPr>
          <w:rFonts w:ascii="Arial" w:hAnsi="Arial" w:cs="Arial"/>
        </w:rPr>
        <w:tab/>
        <w:t>O průběhu přejímacího řízení pořídí objednatel protokol, který bude obsahovat:</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označení díla,</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 xml:space="preserve">označení objednatele a zhotovitele, číslo a datum uzavření </w:t>
      </w:r>
      <w:r w:rsidR="0067335B" w:rsidRPr="008014A8">
        <w:rPr>
          <w:rFonts w:ascii="Arial" w:hAnsi="Arial" w:cs="Arial"/>
        </w:rPr>
        <w:t>SoD</w:t>
      </w:r>
      <w:r w:rsidRPr="008014A8">
        <w:rPr>
          <w:rFonts w:ascii="Arial" w:hAnsi="Arial" w:cs="Arial"/>
        </w:rPr>
        <w:t>,</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zahájení a ukončení prací na zhotovovaném díle,</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prohlášení objednatele o převzetí díla,</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datum a místo sepsání protokolu,</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jména a podpisy zástupců zhotovitele a objednatele oprávněných dílo předat a převzít,</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seznam předané dokumentace,</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soupis nákladů od zahájení po dokončení díla,</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termín vyklizení staveniště,</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datum počátku záruky za dílo a předpokládané datum ukončení záruky za dílo (v případě, že nedojde k reklamaci a přerušení běhu záruční doby),</w:t>
      </w:r>
    </w:p>
    <w:p w:rsidR="008014A8" w:rsidRPr="008014A8" w:rsidRDefault="00243D02"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soupis vad a nedodělků s termínem jejich odstranění</w:t>
      </w:r>
      <w:r w:rsidR="00DC523E" w:rsidRPr="008014A8">
        <w:rPr>
          <w:rFonts w:ascii="Arial" w:hAnsi="Arial" w:cs="Arial"/>
        </w:rPr>
        <w:t>,</w:t>
      </w:r>
    </w:p>
    <w:p w:rsidR="00243D02" w:rsidRPr="008014A8" w:rsidRDefault="00AD41B6" w:rsidP="008014A8">
      <w:pPr>
        <w:pStyle w:val="Odstavecseseznamem"/>
        <w:numPr>
          <w:ilvl w:val="0"/>
          <w:numId w:val="26"/>
        </w:numPr>
        <w:spacing w:after="0" w:line="240" w:lineRule="auto"/>
        <w:ind w:left="1060" w:hanging="357"/>
        <w:jc w:val="both"/>
        <w:rPr>
          <w:rFonts w:ascii="Arial" w:hAnsi="Arial" w:cs="Arial"/>
        </w:rPr>
      </w:pPr>
      <w:r w:rsidRPr="008014A8">
        <w:rPr>
          <w:rFonts w:ascii="Arial" w:hAnsi="Arial" w:cs="Arial"/>
        </w:rPr>
        <w:t xml:space="preserve">dohodu o zpřístupnění díla </w:t>
      </w:r>
      <w:r w:rsidR="00DC523E" w:rsidRPr="008014A8">
        <w:rPr>
          <w:rFonts w:ascii="Arial" w:hAnsi="Arial" w:cs="Arial"/>
        </w:rPr>
        <w:t>nebo jeho částí zhotoviteli za účelem odstranění vad a nedodělků</w:t>
      </w:r>
      <w:r w:rsidR="006907C9">
        <w:rPr>
          <w:rFonts w:ascii="Arial" w:hAnsi="Arial" w:cs="Arial"/>
        </w:rPr>
        <w:t xml:space="preserve"> zjištěných při přejímce</w:t>
      </w:r>
      <w:r w:rsidR="00243D02" w:rsidRPr="008014A8">
        <w:rPr>
          <w:rFonts w:ascii="Arial" w:hAnsi="Arial" w:cs="Arial"/>
        </w:rPr>
        <w:t>.</w:t>
      </w:r>
    </w:p>
    <w:p w:rsidR="00DC523E" w:rsidRDefault="00DC523E" w:rsidP="002505E2">
      <w:pPr>
        <w:tabs>
          <w:tab w:val="left" w:pos="709"/>
        </w:tabs>
        <w:spacing w:after="0" w:line="240" w:lineRule="auto"/>
        <w:ind w:left="709"/>
        <w:jc w:val="both"/>
        <w:rPr>
          <w:rFonts w:ascii="Arial" w:hAnsi="Arial" w:cs="Arial"/>
        </w:rPr>
      </w:pPr>
    </w:p>
    <w:p w:rsidR="00243D02" w:rsidRDefault="00243D02" w:rsidP="002505E2">
      <w:pPr>
        <w:spacing w:after="0" w:line="240" w:lineRule="auto"/>
        <w:ind w:left="709" w:hanging="709"/>
        <w:jc w:val="both"/>
        <w:rPr>
          <w:rFonts w:ascii="Arial" w:hAnsi="Arial" w:cs="Arial"/>
        </w:rPr>
      </w:pPr>
      <w:r>
        <w:rPr>
          <w:rFonts w:ascii="Arial" w:hAnsi="Arial" w:cs="Arial"/>
        </w:rPr>
        <w:t>1</w:t>
      </w:r>
      <w:r w:rsidR="008622D5">
        <w:rPr>
          <w:rFonts w:ascii="Arial" w:hAnsi="Arial" w:cs="Arial"/>
        </w:rPr>
        <w:t>0</w:t>
      </w:r>
      <w:r>
        <w:rPr>
          <w:rFonts w:ascii="Arial" w:hAnsi="Arial" w:cs="Arial"/>
        </w:rPr>
        <w:t>.5</w:t>
      </w:r>
      <w:r w:rsidRPr="00BC7266">
        <w:rPr>
          <w:rFonts w:ascii="Arial" w:hAnsi="Arial" w:cs="Arial"/>
        </w:rPr>
        <w:tab/>
      </w:r>
      <w:r w:rsidRPr="00AA56DC">
        <w:rPr>
          <w:rFonts w:ascii="Arial" w:hAnsi="Arial" w:cs="Arial"/>
        </w:rPr>
        <w:t>Dílo je provedeno, je-li dokončeno a je-li v</w:t>
      </w:r>
      <w:r w:rsidR="00EA3A07">
        <w:rPr>
          <w:rFonts w:ascii="Arial" w:hAnsi="Arial" w:cs="Arial"/>
        </w:rPr>
        <w:t xml:space="preserve"> souladu s </w:t>
      </w:r>
      <w:proofErr w:type="spellStart"/>
      <w:r w:rsidR="00EA3A07">
        <w:rPr>
          <w:rFonts w:ascii="Arial" w:hAnsi="Arial" w:cs="Arial"/>
        </w:rPr>
        <w:t>ust</w:t>
      </w:r>
      <w:proofErr w:type="spellEnd"/>
      <w:r w:rsidR="00EA3A07">
        <w:rPr>
          <w:rFonts w:ascii="Arial" w:hAnsi="Arial" w:cs="Arial"/>
        </w:rPr>
        <w:t xml:space="preserve">. § 2605 odst. 1 </w:t>
      </w:r>
      <w:r w:rsidRPr="00AA56DC">
        <w:rPr>
          <w:rFonts w:ascii="Arial" w:hAnsi="Arial" w:cs="Arial"/>
        </w:rPr>
        <w:t xml:space="preserve">OZ předvedena jeho </w:t>
      </w:r>
      <w:r w:rsidRPr="00501A02">
        <w:rPr>
          <w:rStyle w:val="Siln"/>
          <w:rFonts w:ascii="Arial" w:hAnsi="Arial" w:cs="Arial"/>
          <w:b w:val="0"/>
        </w:rPr>
        <w:t>způsobilost sloužit svému účelu</w:t>
      </w:r>
      <w:r w:rsidRPr="00AA56DC">
        <w:rPr>
          <w:rFonts w:ascii="Arial" w:hAnsi="Arial" w:cs="Arial"/>
        </w:rPr>
        <w:t xml:space="preserve"> </w:t>
      </w:r>
      <w:r>
        <w:rPr>
          <w:rFonts w:ascii="Arial" w:hAnsi="Arial" w:cs="Arial"/>
        </w:rPr>
        <w:t xml:space="preserve">specifikovanému v čl. </w:t>
      </w:r>
      <w:r w:rsidR="006907C9">
        <w:rPr>
          <w:rFonts w:ascii="Arial" w:hAnsi="Arial" w:cs="Arial"/>
        </w:rPr>
        <w:t>1</w:t>
      </w:r>
      <w:r>
        <w:rPr>
          <w:rFonts w:ascii="Arial" w:hAnsi="Arial" w:cs="Arial"/>
        </w:rPr>
        <w:t xml:space="preserve"> </w:t>
      </w:r>
      <w:r w:rsidRPr="00AA56DC">
        <w:rPr>
          <w:rFonts w:ascii="Arial" w:hAnsi="Arial" w:cs="Arial"/>
        </w:rPr>
        <w:t xml:space="preserve">této </w:t>
      </w:r>
      <w:r w:rsidR="0067335B">
        <w:rPr>
          <w:rFonts w:ascii="Arial" w:hAnsi="Arial" w:cs="Arial"/>
        </w:rPr>
        <w:t>SoD</w:t>
      </w:r>
      <w:r w:rsidR="00FD0152">
        <w:rPr>
          <w:rFonts w:ascii="Arial" w:hAnsi="Arial" w:cs="Arial"/>
        </w:rPr>
        <w:t xml:space="preserve"> a protokolárně předáno objednateli</w:t>
      </w:r>
      <w:r w:rsidRPr="00AA56DC">
        <w:rPr>
          <w:rFonts w:ascii="Arial" w:hAnsi="Arial" w:cs="Arial"/>
        </w:rPr>
        <w:t xml:space="preserve">. </w:t>
      </w:r>
    </w:p>
    <w:p w:rsidR="002D4E72" w:rsidRDefault="002D4E72" w:rsidP="002505E2">
      <w:pPr>
        <w:spacing w:after="0" w:line="240" w:lineRule="auto"/>
        <w:ind w:left="709" w:hanging="709"/>
        <w:jc w:val="both"/>
        <w:rPr>
          <w:rFonts w:ascii="Arial" w:hAnsi="Arial" w:cs="Arial"/>
        </w:rPr>
      </w:pPr>
    </w:p>
    <w:p w:rsidR="003447F4" w:rsidRDefault="008622D5" w:rsidP="00765DC5">
      <w:pPr>
        <w:spacing w:after="0" w:line="240" w:lineRule="auto"/>
        <w:ind w:left="709" w:hanging="709"/>
        <w:jc w:val="both"/>
        <w:rPr>
          <w:rFonts w:ascii="Arial" w:hAnsi="Arial" w:cs="Arial"/>
        </w:rPr>
      </w:pPr>
      <w:r>
        <w:rPr>
          <w:rFonts w:ascii="Arial" w:hAnsi="Arial" w:cs="Arial"/>
        </w:rPr>
        <w:t>10</w:t>
      </w:r>
      <w:r w:rsidR="00243D02">
        <w:rPr>
          <w:rFonts w:ascii="Arial" w:hAnsi="Arial" w:cs="Arial"/>
        </w:rPr>
        <w:t>.6</w:t>
      </w:r>
      <w:r w:rsidR="00243D02">
        <w:rPr>
          <w:rFonts w:ascii="Arial" w:hAnsi="Arial" w:cs="Arial"/>
        </w:rPr>
        <w:tab/>
      </w:r>
      <w:r w:rsidR="002D4E72">
        <w:rPr>
          <w:rFonts w:ascii="Arial" w:hAnsi="Arial" w:cs="Arial"/>
        </w:rPr>
        <w:t>Objednatel není povinen převzít dílo, které vykazuje vady či nedodělky, bránící v užívání díla.</w:t>
      </w:r>
      <w:r w:rsidR="002D4E72" w:rsidRPr="001A3E03">
        <w:rPr>
          <w:rFonts w:ascii="Arial" w:hAnsi="Arial" w:cs="Arial"/>
        </w:rPr>
        <w:t xml:space="preserve"> </w:t>
      </w:r>
    </w:p>
    <w:p w:rsidR="00765DC5" w:rsidRDefault="00765DC5" w:rsidP="00765DC5">
      <w:pPr>
        <w:spacing w:after="0" w:line="240" w:lineRule="auto"/>
        <w:ind w:left="709" w:hanging="709"/>
        <w:jc w:val="both"/>
        <w:rPr>
          <w:rFonts w:ascii="Arial" w:hAnsi="Arial" w:cs="Arial"/>
        </w:rPr>
      </w:pPr>
      <w:r>
        <w:rPr>
          <w:rFonts w:ascii="Arial" w:hAnsi="Arial" w:cs="Arial"/>
        </w:rPr>
        <w:t xml:space="preserve"> </w:t>
      </w:r>
    </w:p>
    <w:p w:rsidR="00765DC5" w:rsidRPr="00BC7266" w:rsidRDefault="00765DC5" w:rsidP="00765DC5">
      <w:pPr>
        <w:spacing w:after="0" w:line="240" w:lineRule="auto"/>
        <w:ind w:left="709" w:hanging="709"/>
        <w:jc w:val="both"/>
        <w:rPr>
          <w:rFonts w:ascii="Arial" w:hAnsi="Arial" w:cs="Arial"/>
        </w:rPr>
      </w:pPr>
      <w:r>
        <w:rPr>
          <w:rFonts w:ascii="Arial" w:hAnsi="Arial" w:cs="Arial"/>
        </w:rPr>
        <w:t>1</w:t>
      </w:r>
      <w:r w:rsidR="008622D5">
        <w:rPr>
          <w:rFonts w:ascii="Arial" w:hAnsi="Arial" w:cs="Arial"/>
        </w:rPr>
        <w:t>0</w:t>
      </w:r>
      <w:r>
        <w:rPr>
          <w:rFonts w:ascii="Arial" w:hAnsi="Arial" w:cs="Arial"/>
        </w:rPr>
        <w:t>.7</w:t>
      </w:r>
      <w:r>
        <w:rPr>
          <w:rFonts w:ascii="Arial" w:hAnsi="Arial" w:cs="Arial"/>
        </w:rPr>
        <w:tab/>
        <w:t>V případě, že objednatel odmítá dílo převzít, uvede v protokolu o předání a převzetí díla i důvody, pro které odmítá dílo převzít.</w:t>
      </w:r>
    </w:p>
    <w:p w:rsidR="00765DC5" w:rsidRDefault="00765DC5" w:rsidP="002505E2">
      <w:pPr>
        <w:spacing w:after="0" w:line="240" w:lineRule="auto"/>
        <w:ind w:left="709" w:hanging="709"/>
        <w:jc w:val="both"/>
        <w:rPr>
          <w:rFonts w:ascii="Arial" w:hAnsi="Arial" w:cs="Arial"/>
        </w:rPr>
      </w:pPr>
    </w:p>
    <w:p w:rsidR="00243D02" w:rsidRPr="00AA56DC" w:rsidRDefault="00765DC5" w:rsidP="002505E2">
      <w:pPr>
        <w:spacing w:after="0" w:line="240" w:lineRule="auto"/>
        <w:ind w:left="709" w:hanging="709"/>
        <w:jc w:val="both"/>
        <w:rPr>
          <w:rFonts w:ascii="Arial" w:hAnsi="Arial" w:cs="Arial"/>
        </w:rPr>
      </w:pPr>
      <w:r>
        <w:rPr>
          <w:rFonts w:ascii="Arial" w:hAnsi="Arial" w:cs="Arial"/>
        </w:rPr>
        <w:t>1</w:t>
      </w:r>
      <w:r w:rsidR="008622D5">
        <w:rPr>
          <w:rFonts w:ascii="Arial" w:hAnsi="Arial" w:cs="Arial"/>
        </w:rPr>
        <w:t>0</w:t>
      </w:r>
      <w:r>
        <w:rPr>
          <w:rFonts w:ascii="Arial" w:hAnsi="Arial" w:cs="Arial"/>
        </w:rPr>
        <w:t>.8</w:t>
      </w:r>
      <w:r>
        <w:rPr>
          <w:rFonts w:ascii="Arial" w:hAnsi="Arial" w:cs="Arial"/>
        </w:rPr>
        <w:tab/>
      </w:r>
      <w:r w:rsidR="00243D02" w:rsidRPr="00AA56DC">
        <w:rPr>
          <w:rFonts w:ascii="Arial" w:hAnsi="Arial" w:cs="Arial"/>
        </w:rPr>
        <w:t xml:space="preserve">Pokud dokončené dílo neodpovídá </w:t>
      </w:r>
      <w:r w:rsidR="0067335B">
        <w:rPr>
          <w:rFonts w:ascii="Arial" w:hAnsi="Arial" w:cs="Arial"/>
        </w:rPr>
        <w:t>SoD</w:t>
      </w:r>
      <w:r w:rsidR="00243D02" w:rsidRPr="00AA56DC">
        <w:rPr>
          <w:rFonts w:ascii="Arial" w:hAnsi="Arial" w:cs="Arial"/>
        </w:rPr>
        <w:t xml:space="preserve"> a vykazuje při předávacím řízení zjevné vady</w:t>
      </w:r>
      <w:r w:rsidR="00243D02">
        <w:rPr>
          <w:rFonts w:ascii="Arial" w:hAnsi="Arial" w:cs="Arial"/>
        </w:rPr>
        <w:t>,</w:t>
      </w:r>
      <w:r w:rsidR="00243D02" w:rsidRPr="00AA56DC">
        <w:rPr>
          <w:rFonts w:ascii="Arial" w:hAnsi="Arial" w:cs="Arial"/>
        </w:rPr>
        <w:t xml:space="preserve"> vzniká objednateli dnem převzetí díla s výhradou, právo z odpovědnosti za vady:</w:t>
      </w:r>
    </w:p>
    <w:p w:rsidR="00243D02" w:rsidRDefault="00243D02" w:rsidP="00723230">
      <w:pPr>
        <w:spacing w:after="0" w:line="240" w:lineRule="auto"/>
        <w:ind w:left="709" w:hanging="1"/>
        <w:jc w:val="both"/>
        <w:rPr>
          <w:rFonts w:ascii="Arial" w:hAnsi="Arial" w:cs="Arial"/>
        </w:rPr>
      </w:pPr>
    </w:p>
    <w:p w:rsidR="00243D02" w:rsidRDefault="00BF461E" w:rsidP="00E80265">
      <w:pPr>
        <w:spacing w:after="0" w:line="240" w:lineRule="auto"/>
        <w:ind w:left="1413" w:hanging="705"/>
        <w:jc w:val="both"/>
        <w:rPr>
          <w:rFonts w:ascii="Arial" w:hAnsi="Arial" w:cs="Arial"/>
        </w:rPr>
      </w:pPr>
      <w:r>
        <w:rPr>
          <w:rFonts w:ascii="Arial" w:hAnsi="Arial" w:cs="Arial"/>
        </w:rPr>
        <w:t>1</w:t>
      </w:r>
      <w:r w:rsidR="00960621">
        <w:rPr>
          <w:rFonts w:ascii="Arial" w:hAnsi="Arial" w:cs="Arial"/>
        </w:rPr>
        <w:t>0</w:t>
      </w:r>
      <w:r>
        <w:rPr>
          <w:rFonts w:ascii="Arial" w:hAnsi="Arial" w:cs="Arial"/>
        </w:rPr>
        <w:t>.</w:t>
      </w:r>
      <w:r w:rsidR="00960621">
        <w:rPr>
          <w:rFonts w:ascii="Arial" w:hAnsi="Arial" w:cs="Arial"/>
        </w:rPr>
        <w:t>8</w:t>
      </w:r>
      <w:r>
        <w:rPr>
          <w:rFonts w:ascii="Arial" w:hAnsi="Arial" w:cs="Arial"/>
        </w:rPr>
        <w:t>.1</w:t>
      </w:r>
      <w:r>
        <w:rPr>
          <w:rFonts w:ascii="Arial" w:hAnsi="Arial" w:cs="Arial"/>
        </w:rPr>
        <w:tab/>
        <w:t xml:space="preserve"> je-</w:t>
      </w:r>
      <w:r w:rsidR="00243D02">
        <w:rPr>
          <w:rFonts w:ascii="Arial" w:hAnsi="Arial" w:cs="Arial"/>
        </w:rPr>
        <w:t xml:space="preserve">li vadné plnění nepodstatným porušením </w:t>
      </w:r>
      <w:r w:rsidR="0067335B">
        <w:rPr>
          <w:rFonts w:ascii="Arial" w:hAnsi="Arial" w:cs="Arial"/>
        </w:rPr>
        <w:t>SoD</w:t>
      </w:r>
      <w:r w:rsidR="00243D02">
        <w:rPr>
          <w:rFonts w:ascii="Arial" w:hAnsi="Arial" w:cs="Arial"/>
        </w:rPr>
        <w:t>, má objednatel právo na odstranění vady nebo na slevu z ceny díla,</w:t>
      </w:r>
    </w:p>
    <w:p w:rsidR="00A77125" w:rsidRDefault="00A77125" w:rsidP="00E80265">
      <w:pPr>
        <w:spacing w:after="0" w:line="240" w:lineRule="auto"/>
        <w:ind w:left="1413" w:hanging="705"/>
        <w:jc w:val="both"/>
        <w:rPr>
          <w:rFonts w:ascii="Arial" w:hAnsi="Arial" w:cs="Arial"/>
        </w:rPr>
      </w:pPr>
    </w:p>
    <w:p w:rsidR="00243D02" w:rsidRDefault="00243D02" w:rsidP="00723230">
      <w:pPr>
        <w:spacing w:after="0" w:line="240" w:lineRule="auto"/>
        <w:ind w:left="1413" w:hanging="705"/>
        <w:jc w:val="both"/>
        <w:rPr>
          <w:rFonts w:ascii="Arial" w:hAnsi="Arial" w:cs="Arial"/>
        </w:rPr>
      </w:pPr>
      <w:r>
        <w:rPr>
          <w:rFonts w:ascii="Arial" w:hAnsi="Arial" w:cs="Arial"/>
        </w:rPr>
        <w:t>1</w:t>
      </w:r>
      <w:r w:rsidR="00960621">
        <w:rPr>
          <w:rFonts w:ascii="Arial" w:hAnsi="Arial" w:cs="Arial"/>
        </w:rPr>
        <w:t>0</w:t>
      </w:r>
      <w:r>
        <w:rPr>
          <w:rFonts w:ascii="Arial" w:hAnsi="Arial" w:cs="Arial"/>
        </w:rPr>
        <w:t>.</w:t>
      </w:r>
      <w:r w:rsidR="00960621">
        <w:rPr>
          <w:rFonts w:ascii="Arial" w:hAnsi="Arial" w:cs="Arial"/>
        </w:rPr>
        <w:t>8</w:t>
      </w:r>
      <w:r>
        <w:rPr>
          <w:rFonts w:ascii="Arial" w:hAnsi="Arial" w:cs="Arial"/>
        </w:rPr>
        <w:t>.2</w:t>
      </w:r>
      <w:r>
        <w:rPr>
          <w:rFonts w:ascii="Arial" w:hAnsi="Arial" w:cs="Arial"/>
        </w:rPr>
        <w:tab/>
      </w:r>
      <w:r w:rsidRPr="00E80265">
        <w:rPr>
          <w:rFonts w:ascii="Arial" w:hAnsi="Arial" w:cs="Arial"/>
        </w:rPr>
        <w:t xml:space="preserve">je-li vadné plnění podstatným porušením </w:t>
      </w:r>
      <w:r w:rsidR="0067335B">
        <w:rPr>
          <w:rFonts w:ascii="Arial" w:hAnsi="Arial" w:cs="Arial"/>
        </w:rPr>
        <w:t>SoD</w:t>
      </w:r>
      <w:r w:rsidRPr="00E80265">
        <w:rPr>
          <w:rFonts w:ascii="Arial" w:hAnsi="Arial" w:cs="Arial"/>
        </w:rPr>
        <w:t xml:space="preserve">, tj. takovým, o němž strana porušující smlouvu již při uzavření </w:t>
      </w:r>
      <w:r w:rsidR="00206C39">
        <w:rPr>
          <w:rFonts w:ascii="Arial" w:hAnsi="Arial" w:cs="Arial"/>
        </w:rPr>
        <w:t>SoD</w:t>
      </w:r>
      <w:r w:rsidRPr="00E80265">
        <w:rPr>
          <w:rFonts w:ascii="Arial" w:hAnsi="Arial" w:cs="Arial"/>
        </w:rPr>
        <w:t xml:space="preserve"> věděla nebo musela vědět, že by druhá strana smlouvu neuzavřela, pokud by toto porušení předvídala, má objednatel</w:t>
      </w:r>
      <w:r>
        <w:rPr>
          <w:rFonts w:ascii="Arial" w:hAnsi="Arial" w:cs="Arial"/>
        </w:rPr>
        <w:t xml:space="preserve"> právo na</w:t>
      </w:r>
      <w:r w:rsidR="00FA65F5">
        <w:rPr>
          <w:rFonts w:ascii="Arial" w:hAnsi="Arial" w:cs="Arial"/>
        </w:rPr>
        <w:t>:</w:t>
      </w:r>
      <w:r>
        <w:rPr>
          <w:rFonts w:ascii="Arial" w:hAnsi="Arial" w:cs="Arial"/>
        </w:rPr>
        <w:t xml:space="preserve"> </w:t>
      </w:r>
    </w:p>
    <w:p w:rsidR="00243D02" w:rsidRPr="00723230" w:rsidRDefault="00243D02" w:rsidP="00723230">
      <w:pPr>
        <w:spacing w:after="0" w:line="240" w:lineRule="auto"/>
        <w:ind w:left="709" w:firstLine="704"/>
        <w:jc w:val="both"/>
        <w:rPr>
          <w:rFonts w:ascii="Arial" w:hAnsi="Arial" w:cs="Arial"/>
        </w:rPr>
      </w:pPr>
      <w:r>
        <w:rPr>
          <w:rFonts w:ascii="Arial" w:hAnsi="Arial" w:cs="Arial"/>
        </w:rPr>
        <w:t>a)</w:t>
      </w:r>
      <w:r>
        <w:rPr>
          <w:rFonts w:ascii="Arial" w:hAnsi="Arial" w:cs="Arial"/>
        </w:rPr>
        <w:tab/>
      </w:r>
      <w:r w:rsidRPr="00723230">
        <w:rPr>
          <w:rFonts w:ascii="Arial" w:hAnsi="Arial" w:cs="Arial"/>
        </w:rPr>
        <w:t xml:space="preserve">odstranění vady opravou </w:t>
      </w:r>
      <w:r>
        <w:rPr>
          <w:rFonts w:ascii="Arial" w:hAnsi="Arial" w:cs="Arial"/>
        </w:rPr>
        <w:t>díla</w:t>
      </w:r>
      <w:r w:rsidRPr="00723230">
        <w:rPr>
          <w:rFonts w:ascii="Arial" w:hAnsi="Arial" w:cs="Arial"/>
        </w:rPr>
        <w:t xml:space="preserve">, </w:t>
      </w:r>
    </w:p>
    <w:p w:rsidR="00243D02" w:rsidRPr="00723230" w:rsidRDefault="00243D02" w:rsidP="00723230">
      <w:pPr>
        <w:spacing w:after="0" w:line="240" w:lineRule="auto"/>
        <w:ind w:left="709" w:firstLine="704"/>
        <w:jc w:val="both"/>
        <w:rPr>
          <w:rFonts w:ascii="Arial" w:hAnsi="Arial" w:cs="Arial"/>
        </w:rPr>
      </w:pPr>
      <w:r w:rsidRPr="00723230">
        <w:rPr>
          <w:rFonts w:ascii="Arial" w:hAnsi="Arial" w:cs="Arial"/>
        </w:rPr>
        <w:t>b)</w:t>
      </w:r>
      <w:r w:rsidRPr="00723230">
        <w:rPr>
          <w:rFonts w:ascii="Arial" w:hAnsi="Arial" w:cs="Arial"/>
        </w:rPr>
        <w:tab/>
        <w:t xml:space="preserve">na přiměřenou slevu z dohodnuté ceny díla nebo </w:t>
      </w:r>
    </w:p>
    <w:p w:rsidR="00243D02" w:rsidRPr="005E30CD" w:rsidRDefault="00243D02" w:rsidP="005E30CD">
      <w:pPr>
        <w:spacing w:after="0" w:line="240" w:lineRule="auto"/>
        <w:ind w:left="1413"/>
        <w:jc w:val="both"/>
        <w:rPr>
          <w:rFonts w:ascii="Arial" w:hAnsi="Arial" w:cs="Arial"/>
        </w:rPr>
      </w:pPr>
      <w:r w:rsidRPr="00723230">
        <w:rPr>
          <w:rFonts w:ascii="Arial" w:hAnsi="Arial" w:cs="Arial"/>
        </w:rPr>
        <w:t>c)</w:t>
      </w:r>
      <w:r w:rsidRPr="00723230">
        <w:rPr>
          <w:rFonts w:ascii="Arial" w:hAnsi="Arial" w:cs="Arial"/>
        </w:rPr>
        <w:tab/>
        <w:t xml:space="preserve">odstoupení od </w:t>
      </w:r>
      <w:r w:rsidR="00206C39">
        <w:rPr>
          <w:rFonts w:ascii="Arial" w:hAnsi="Arial" w:cs="Arial"/>
        </w:rPr>
        <w:t>SoD</w:t>
      </w:r>
      <w:r>
        <w:rPr>
          <w:rFonts w:ascii="Arial" w:hAnsi="Arial" w:cs="Arial"/>
        </w:rPr>
        <w:t xml:space="preserve">. Má-li dílo vady, které podstatným způsobem porušují smlouvu, sdělí objednatel </w:t>
      </w:r>
      <w:proofErr w:type="gramStart"/>
      <w:r>
        <w:rPr>
          <w:rFonts w:ascii="Arial" w:hAnsi="Arial" w:cs="Arial"/>
        </w:rPr>
        <w:t>zhotoviteli jaké</w:t>
      </w:r>
      <w:proofErr w:type="gramEnd"/>
      <w:r>
        <w:rPr>
          <w:rFonts w:ascii="Arial" w:hAnsi="Arial" w:cs="Arial"/>
        </w:rPr>
        <w:t xml:space="preserve"> právo z odpovědnosti za vady si zvolí, a to při oznámení vady popř. bez zbytečného odkladu po jejím oznámení vady. Provedenou volbu práva z odpovědnosti za vady nelze bez souhlasu zhotovitele změnit. </w:t>
      </w:r>
    </w:p>
    <w:p w:rsidR="00243D02" w:rsidRPr="00BC7266" w:rsidRDefault="00243D02" w:rsidP="002505E2">
      <w:pPr>
        <w:spacing w:after="0" w:line="240" w:lineRule="auto"/>
        <w:ind w:left="709" w:hanging="709"/>
        <w:jc w:val="both"/>
        <w:rPr>
          <w:rFonts w:ascii="Arial" w:hAnsi="Arial" w:cs="Arial"/>
          <w:i/>
          <w:iCs/>
        </w:rPr>
      </w:pPr>
    </w:p>
    <w:p w:rsidR="00243D02" w:rsidRPr="00501A02" w:rsidRDefault="00243D02" w:rsidP="00E80265">
      <w:pPr>
        <w:spacing w:after="0" w:line="240" w:lineRule="auto"/>
        <w:ind w:left="709" w:hanging="709"/>
        <w:jc w:val="both"/>
        <w:rPr>
          <w:rFonts w:ascii="Arial" w:hAnsi="Arial" w:cs="Arial"/>
          <w:lang w:eastAsia="cs-CZ"/>
        </w:rPr>
      </w:pPr>
      <w:r>
        <w:rPr>
          <w:rFonts w:ascii="Arial" w:hAnsi="Arial" w:cs="Arial"/>
        </w:rPr>
        <w:t>1</w:t>
      </w:r>
      <w:r w:rsidR="00960621">
        <w:rPr>
          <w:rFonts w:ascii="Arial" w:hAnsi="Arial" w:cs="Arial"/>
        </w:rPr>
        <w:t>0</w:t>
      </w:r>
      <w:r w:rsidRPr="00BC7266">
        <w:rPr>
          <w:rFonts w:ascii="Arial" w:hAnsi="Arial" w:cs="Arial"/>
        </w:rPr>
        <w:t>.</w:t>
      </w:r>
      <w:r w:rsidR="00960621">
        <w:rPr>
          <w:rFonts w:ascii="Arial" w:hAnsi="Arial" w:cs="Arial"/>
        </w:rPr>
        <w:t>9</w:t>
      </w:r>
      <w:r w:rsidRPr="00BC7266">
        <w:rPr>
          <w:rFonts w:ascii="Arial" w:hAnsi="Arial" w:cs="Arial"/>
        </w:rPr>
        <w:tab/>
      </w:r>
      <w:r w:rsidRPr="00E80265">
        <w:rPr>
          <w:rFonts w:ascii="Arial" w:hAnsi="Arial" w:cs="Arial"/>
        </w:rPr>
        <w:t xml:space="preserve">Skryté vady </w:t>
      </w:r>
      <w:r>
        <w:rPr>
          <w:rFonts w:ascii="Arial" w:hAnsi="Arial" w:cs="Arial"/>
        </w:rPr>
        <w:t>díla</w:t>
      </w:r>
      <w:r w:rsidRPr="000B4048">
        <w:rPr>
          <w:rFonts w:ascii="Arial" w:hAnsi="Arial" w:cs="Arial"/>
          <w:lang w:eastAsia="cs-CZ"/>
        </w:rPr>
        <w:t xml:space="preserve"> je třeba oznámit zhotoviteli </w:t>
      </w:r>
      <w:r>
        <w:rPr>
          <w:rFonts w:ascii="Arial" w:hAnsi="Arial" w:cs="Arial"/>
          <w:lang w:eastAsia="cs-CZ"/>
        </w:rPr>
        <w:t xml:space="preserve">písemně </w:t>
      </w:r>
      <w:r w:rsidRPr="000B4048">
        <w:rPr>
          <w:rFonts w:ascii="Arial" w:hAnsi="Arial" w:cs="Arial"/>
          <w:lang w:eastAsia="cs-CZ"/>
        </w:rPr>
        <w:t xml:space="preserve">bez zbytečného odkladu poté, co je možné je při dostatečné péči zjistit, nejpozději však </w:t>
      </w:r>
      <w:r w:rsidRPr="00501A02">
        <w:rPr>
          <w:rFonts w:ascii="Arial" w:hAnsi="Arial" w:cs="Arial"/>
          <w:lang w:eastAsia="cs-CZ"/>
        </w:rPr>
        <w:t xml:space="preserve">do </w:t>
      </w:r>
      <w:r w:rsidR="00AE3384">
        <w:rPr>
          <w:rFonts w:ascii="Arial" w:hAnsi="Arial" w:cs="Arial"/>
          <w:lang w:eastAsia="cs-CZ"/>
        </w:rPr>
        <w:t>pěti</w:t>
      </w:r>
      <w:r w:rsidRPr="00501A02">
        <w:rPr>
          <w:rFonts w:ascii="Arial" w:hAnsi="Arial" w:cs="Arial"/>
          <w:lang w:eastAsia="cs-CZ"/>
        </w:rPr>
        <w:t xml:space="preserve"> let od převzetí díla</w:t>
      </w:r>
      <w:r>
        <w:rPr>
          <w:rFonts w:ascii="Arial" w:hAnsi="Arial" w:cs="Arial"/>
          <w:lang w:eastAsia="cs-CZ"/>
        </w:rPr>
        <w:t>.</w:t>
      </w:r>
    </w:p>
    <w:p w:rsidR="00243D02" w:rsidRPr="005E30CD" w:rsidRDefault="00243D02" w:rsidP="006C6465">
      <w:pPr>
        <w:spacing w:after="0" w:line="240" w:lineRule="auto"/>
        <w:jc w:val="both"/>
        <w:rPr>
          <w:rFonts w:ascii="Arial" w:hAnsi="Arial" w:cs="Arial"/>
          <w:lang w:eastAsia="cs-CZ"/>
        </w:rPr>
      </w:pPr>
    </w:p>
    <w:p w:rsidR="00243D02" w:rsidRDefault="00243D02" w:rsidP="00E80265">
      <w:pPr>
        <w:spacing w:after="0" w:line="240" w:lineRule="auto"/>
        <w:ind w:left="709" w:hanging="709"/>
        <w:jc w:val="both"/>
        <w:rPr>
          <w:rFonts w:ascii="Arial" w:hAnsi="Arial" w:cs="Arial"/>
        </w:rPr>
      </w:pPr>
      <w:r>
        <w:rPr>
          <w:rFonts w:ascii="Arial" w:hAnsi="Arial" w:cs="Arial"/>
          <w:lang w:eastAsia="cs-CZ"/>
        </w:rPr>
        <w:t>1</w:t>
      </w:r>
      <w:r w:rsidR="00960621">
        <w:rPr>
          <w:rFonts w:ascii="Arial" w:hAnsi="Arial" w:cs="Arial"/>
          <w:lang w:eastAsia="cs-CZ"/>
        </w:rPr>
        <w:t>0</w:t>
      </w:r>
      <w:r w:rsidR="00765DC5">
        <w:rPr>
          <w:rFonts w:ascii="Arial" w:hAnsi="Arial" w:cs="Arial"/>
          <w:lang w:eastAsia="cs-CZ"/>
        </w:rPr>
        <w:t>.</w:t>
      </w:r>
      <w:r w:rsidR="00960621">
        <w:rPr>
          <w:rFonts w:ascii="Arial" w:hAnsi="Arial" w:cs="Arial"/>
          <w:lang w:eastAsia="cs-CZ"/>
        </w:rPr>
        <w:t>1</w:t>
      </w:r>
      <w:r w:rsidR="006907C9">
        <w:rPr>
          <w:rFonts w:ascii="Arial" w:hAnsi="Arial" w:cs="Arial"/>
          <w:lang w:eastAsia="cs-CZ"/>
        </w:rPr>
        <w:t>0</w:t>
      </w:r>
      <w:r w:rsidR="00093ACD">
        <w:rPr>
          <w:rFonts w:ascii="Arial" w:hAnsi="Arial" w:cs="Arial"/>
          <w:lang w:eastAsia="cs-CZ"/>
        </w:rPr>
        <w:tab/>
      </w:r>
      <w:r w:rsidRPr="00BC7266">
        <w:rPr>
          <w:rFonts w:ascii="Arial" w:hAnsi="Arial" w:cs="Arial"/>
        </w:rPr>
        <w:t>Dokladem o předání a převzetí díla je zápis podepsaný zástupci obou smluvních stran</w:t>
      </w:r>
      <w:r>
        <w:rPr>
          <w:rFonts w:ascii="Arial" w:hAnsi="Arial" w:cs="Arial"/>
        </w:rPr>
        <w:t xml:space="preserve"> s výhradou zjevných vad nebo bez výhrad v případě, že dílo nevykazuje žádné zjevné vady a nedodělky. </w:t>
      </w:r>
      <w:r w:rsidRPr="00BC7266">
        <w:rPr>
          <w:rFonts w:ascii="Arial" w:hAnsi="Arial" w:cs="Arial"/>
        </w:rPr>
        <w:t xml:space="preserve">Specifikace </w:t>
      </w:r>
      <w:r>
        <w:rPr>
          <w:rFonts w:ascii="Arial" w:hAnsi="Arial" w:cs="Arial"/>
        </w:rPr>
        <w:t xml:space="preserve">drobných </w:t>
      </w:r>
      <w:r w:rsidRPr="00BC7266">
        <w:rPr>
          <w:rFonts w:ascii="Arial" w:hAnsi="Arial" w:cs="Arial"/>
        </w:rPr>
        <w:t>vad a nedodělků</w:t>
      </w:r>
      <w:r>
        <w:rPr>
          <w:rFonts w:ascii="Arial" w:hAnsi="Arial" w:cs="Arial"/>
        </w:rPr>
        <w:t xml:space="preserve"> ve smyslu odst. 1</w:t>
      </w:r>
      <w:r w:rsidR="00C0348E">
        <w:rPr>
          <w:rFonts w:ascii="Arial" w:hAnsi="Arial" w:cs="Arial"/>
        </w:rPr>
        <w:t>0</w:t>
      </w:r>
      <w:r>
        <w:rPr>
          <w:rFonts w:ascii="Arial" w:hAnsi="Arial" w:cs="Arial"/>
        </w:rPr>
        <w:t>.</w:t>
      </w:r>
      <w:r w:rsidR="00C0348E">
        <w:rPr>
          <w:rFonts w:ascii="Arial" w:hAnsi="Arial" w:cs="Arial"/>
        </w:rPr>
        <w:t>4</w:t>
      </w:r>
      <w:r>
        <w:rPr>
          <w:rFonts w:ascii="Arial" w:hAnsi="Arial" w:cs="Arial"/>
        </w:rPr>
        <w:t xml:space="preserve"> tohoto článku</w:t>
      </w:r>
      <w:r w:rsidRPr="00BC7266">
        <w:rPr>
          <w:rFonts w:ascii="Arial" w:hAnsi="Arial" w:cs="Arial"/>
        </w:rPr>
        <w:t xml:space="preserve"> </w:t>
      </w:r>
      <w:r>
        <w:rPr>
          <w:rFonts w:ascii="Arial" w:hAnsi="Arial" w:cs="Arial"/>
        </w:rPr>
        <w:t>a</w:t>
      </w:r>
      <w:r w:rsidRPr="00BC7266">
        <w:rPr>
          <w:rFonts w:ascii="Arial" w:hAnsi="Arial" w:cs="Arial"/>
        </w:rPr>
        <w:t xml:space="preserve"> způsobu </w:t>
      </w:r>
      <w:r>
        <w:rPr>
          <w:rFonts w:ascii="Arial" w:hAnsi="Arial" w:cs="Arial"/>
        </w:rPr>
        <w:t xml:space="preserve">a doby </w:t>
      </w:r>
      <w:r w:rsidRPr="00BC7266">
        <w:rPr>
          <w:rFonts w:ascii="Arial" w:hAnsi="Arial" w:cs="Arial"/>
        </w:rPr>
        <w:t>jejich odstranění</w:t>
      </w:r>
      <w:r>
        <w:rPr>
          <w:rFonts w:ascii="Arial" w:hAnsi="Arial" w:cs="Arial"/>
        </w:rPr>
        <w:t>, popř. slevy z ceny</w:t>
      </w:r>
      <w:r w:rsidRPr="00BC7266">
        <w:rPr>
          <w:rFonts w:ascii="Arial" w:hAnsi="Arial" w:cs="Arial"/>
        </w:rPr>
        <w:t xml:space="preserve"> bude tvořit přílohu zápisu o předání a převzetí díla.</w:t>
      </w:r>
    </w:p>
    <w:p w:rsidR="00243D02" w:rsidRPr="00BC7266" w:rsidRDefault="00243D02" w:rsidP="002505E2">
      <w:pPr>
        <w:spacing w:after="0" w:line="240" w:lineRule="auto"/>
        <w:ind w:left="709" w:hanging="709"/>
        <w:jc w:val="both"/>
        <w:rPr>
          <w:rFonts w:ascii="Arial" w:hAnsi="Arial" w:cs="Arial"/>
        </w:rPr>
      </w:pPr>
    </w:p>
    <w:p w:rsidR="00243D02" w:rsidRPr="00BC7266" w:rsidRDefault="00960621" w:rsidP="002505E2">
      <w:pPr>
        <w:spacing w:after="0" w:line="240" w:lineRule="auto"/>
        <w:ind w:left="709" w:hanging="709"/>
        <w:jc w:val="both"/>
        <w:rPr>
          <w:rFonts w:ascii="Arial" w:hAnsi="Arial" w:cs="Arial"/>
        </w:rPr>
      </w:pPr>
      <w:r>
        <w:rPr>
          <w:rFonts w:ascii="Arial" w:hAnsi="Arial" w:cs="Arial"/>
        </w:rPr>
        <w:t>10</w:t>
      </w:r>
      <w:r w:rsidR="00243D02" w:rsidRPr="00BC7266">
        <w:rPr>
          <w:rFonts w:ascii="Arial" w:hAnsi="Arial" w:cs="Arial"/>
        </w:rPr>
        <w:t>.</w:t>
      </w:r>
      <w:r w:rsidR="00243D02">
        <w:rPr>
          <w:rFonts w:ascii="Arial" w:hAnsi="Arial" w:cs="Arial"/>
        </w:rPr>
        <w:t>1</w:t>
      </w:r>
      <w:r w:rsidR="006907C9">
        <w:rPr>
          <w:rFonts w:ascii="Arial" w:hAnsi="Arial" w:cs="Arial"/>
        </w:rPr>
        <w:t>1</w:t>
      </w:r>
      <w:r w:rsidR="00243D02" w:rsidRPr="00BC7266">
        <w:rPr>
          <w:rFonts w:ascii="Arial" w:hAnsi="Arial" w:cs="Arial"/>
        </w:rPr>
        <w:tab/>
        <w:t xml:space="preserve">Vlastníkem díla, jehož zhotovení je předmětem této </w:t>
      </w:r>
      <w:r w:rsidR="0067335B">
        <w:rPr>
          <w:rFonts w:ascii="Arial" w:hAnsi="Arial" w:cs="Arial"/>
        </w:rPr>
        <w:t>SoD</w:t>
      </w:r>
      <w:r w:rsidR="00243D02" w:rsidRPr="00BC7266">
        <w:rPr>
          <w:rFonts w:ascii="Arial" w:hAnsi="Arial" w:cs="Arial"/>
        </w:rPr>
        <w:t xml:space="preserve">, je od počátku objednatel. Po předání staveniště zhotoviteli k provedení díla podle této </w:t>
      </w:r>
      <w:r w:rsidR="0067335B">
        <w:rPr>
          <w:rFonts w:ascii="Arial" w:hAnsi="Arial" w:cs="Arial"/>
        </w:rPr>
        <w:t>SoD</w:t>
      </w:r>
      <w:r w:rsidR="00243D02" w:rsidRPr="00BC7266">
        <w:rPr>
          <w:rFonts w:ascii="Arial" w:hAnsi="Arial" w:cs="Arial"/>
        </w:rPr>
        <w:t xml:space="preserve"> nese zhotovitel nebezpečí škody na díle a všech jeho zhotovovaných, upravovaných a dalších částích a na částích  součástích díla, které</w:t>
      </w:r>
      <w:r w:rsidR="00243D02">
        <w:rPr>
          <w:rFonts w:ascii="Arial" w:hAnsi="Arial" w:cs="Arial"/>
        </w:rPr>
        <w:t xml:space="preserve"> jsou na staveništi uskladněny</w:t>
      </w:r>
      <w:r w:rsidR="00243D02" w:rsidRPr="00BC7266">
        <w:rPr>
          <w:rFonts w:ascii="Arial" w:hAnsi="Arial" w:cs="Arial"/>
        </w:rPr>
        <w:t>,</w:t>
      </w:r>
      <w:r w:rsidR="00243D02">
        <w:rPr>
          <w:rFonts w:ascii="Arial" w:hAnsi="Arial" w:cs="Arial"/>
        </w:rPr>
        <w:t xml:space="preserve"> stejně</w:t>
      </w:r>
      <w:r w:rsidR="00243D02" w:rsidRPr="00BC7266">
        <w:rPr>
          <w:rFonts w:ascii="Arial" w:hAnsi="Arial" w:cs="Arial"/>
        </w:rPr>
        <w:t xml:space="preserve"> </w:t>
      </w:r>
      <w:r w:rsidR="00243D02">
        <w:rPr>
          <w:rFonts w:ascii="Arial" w:hAnsi="Arial" w:cs="Arial"/>
        </w:rPr>
        <w:t xml:space="preserve">jako </w:t>
      </w:r>
      <w:r w:rsidR="00243D02" w:rsidRPr="00BC7266">
        <w:rPr>
          <w:rFonts w:ascii="Arial" w:hAnsi="Arial" w:cs="Arial"/>
        </w:rPr>
        <w:t>za</w:t>
      </w:r>
      <w:r w:rsidR="00243D02">
        <w:rPr>
          <w:rFonts w:ascii="Arial" w:hAnsi="Arial" w:cs="Arial"/>
        </w:rPr>
        <w:t xml:space="preserve"> škodu způsobenou jeho provozem</w:t>
      </w:r>
      <w:r w:rsidR="00243D02" w:rsidRPr="00BC7266">
        <w:rPr>
          <w:rFonts w:ascii="Arial" w:hAnsi="Arial" w:cs="Arial"/>
        </w:rPr>
        <w:t xml:space="preserve">, a to až do doby </w:t>
      </w:r>
      <w:r w:rsidR="00243D02">
        <w:rPr>
          <w:rFonts w:ascii="Arial" w:hAnsi="Arial" w:cs="Arial"/>
        </w:rPr>
        <w:t xml:space="preserve">protokolárního předání a </w:t>
      </w:r>
      <w:r w:rsidR="00243D02" w:rsidRPr="00BC7266">
        <w:rPr>
          <w:rFonts w:ascii="Arial" w:hAnsi="Arial" w:cs="Arial"/>
        </w:rPr>
        <w:t>převzetí</w:t>
      </w:r>
      <w:r w:rsidR="00243D02">
        <w:rPr>
          <w:rFonts w:ascii="Arial" w:hAnsi="Arial" w:cs="Arial"/>
        </w:rPr>
        <w:t xml:space="preserve"> díla/stavby </w:t>
      </w:r>
      <w:r w:rsidR="00243D02" w:rsidRPr="00BC7266">
        <w:rPr>
          <w:rFonts w:ascii="Arial" w:hAnsi="Arial" w:cs="Arial"/>
        </w:rPr>
        <w:t>objednatelem.</w:t>
      </w:r>
    </w:p>
    <w:p w:rsidR="00243D02" w:rsidRPr="00BC7266" w:rsidRDefault="00243D02" w:rsidP="002505E2">
      <w:pPr>
        <w:spacing w:after="0" w:line="240" w:lineRule="auto"/>
        <w:ind w:left="709" w:hanging="709"/>
        <w:jc w:val="both"/>
        <w:rPr>
          <w:rFonts w:ascii="Arial" w:hAnsi="Arial" w:cs="Arial"/>
        </w:rPr>
      </w:pPr>
    </w:p>
    <w:p w:rsidR="00243D02" w:rsidRDefault="00243D02" w:rsidP="005806F6">
      <w:pPr>
        <w:spacing w:after="0" w:line="240" w:lineRule="auto"/>
        <w:ind w:left="709" w:hanging="709"/>
        <w:jc w:val="both"/>
        <w:rPr>
          <w:rFonts w:ascii="Arial" w:hAnsi="Arial" w:cs="Arial"/>
        </w:rPr>
      </w:pPr>
      <w:r>
        <w:rPr>
          <w:rFonts w:ascii="Arial" w:hAnsi="Arial" w:cs="Arial"/>
        </w:rPr>
        <w:t>1</w:t>
      </w:r>
      <w:r w:rsidR="00960621">
        <w:rPr>
          <w:rFonts w:ascii="Arial" w:hAnsi="Arial" w:cs="Arial"/>
        </w:rPr>
        <w:t>0.</w:t>
      </w:r>
      <w:r>
        <w:rPr>
          <w:rFonts w:ascii="Arial" w:hAnsi="Arial" w:cs="Arial"/>
        </w:rPr>
        <w:t>1</w:t>
      </w:r>
      <w:r w:rsidR="006907C9">
        <w:rPr>
          <w:rFonts w:ascii="Arial" w:hAnsi="Arial" w:cs="Arial"/>
        </w:rPr>
        <w:t>2</w:t>
      </w:r>
      <w:r w:rsidRPr="00BC7266">
        <w:rPr>
          <w:rFonts w:ascii="Arial" w:hAnsi="Arial" w:cs="Arial"/>
        </w:rPr>
        <w:tab/>
      </w:r>
      <w:r w:rsidR="005F368B" w:rsidRPr="005F368B">
        <w:rPr>
          <w:rFonts w:ascii="Arial" w:hAnsi="Arial" w:cs="Arial"/>
        </w:rPr>
        <w:t>Do uplynutí záruční doby a odstranění všech záručních vad je zhotovitel povinen mít uzavřenou pojistnou smlouvu, jejímž předmětem je pojištění odpovědnosti za škodu způsobenou třetí osobě v souvislosti s výkonem jeho činnosti a pojištění za škody způsobené na zhotovovaném díle minimálně ve výši stanovené v čl. 6.7. Zhotovitel se zavazuje, že po celou dobu trvání této SoD do uplynutí sjednané záruky za jakost díla a odstranění všech záručních vad bude pojištěn ve smyslu tohoto ustanovení a kdykoliv na požádání oprávněného zástupce objednatele tuto skutečnost prokázat.</w:t>
      </w:r>
    </w:p>
    <w:p w:rsidR="00CF76F8" w:rsidRDefault="00CF76F8" w:rsidP="005806F6">
      <w:pPr>
        <w:spacing w:after="0" w:line="240" w:lineRule="auto"/>
        <w:ind w:left="709" w:hanging="709"/>
        <w:jc w:val="both"/>
        <w:rPr>
          <w:rFonts w:ascii="Arial" w:hAnsi="Arial" w:cs="Arial"/>
        </w:rPr>
      </w:pPr>
    </w:p>
    <w:p w:rsidR="007D67A9" w:rsidRDefault="00960621" w:rsidP="007D67A9">
      <w:pPr>
        <w:spacing w:after="0" w:line="240" w:lineRule="auto"/>
        <w:ind w:left="705" w:hanging="705"/>
        <w:jc w:val="both"/>
        <w:rPr>
          <w:rFonts w:ascii="Arial" w:hAnsi="Arial" w:cs="Arial"/>
        </w:rPr>
      </w:pPr>
      <w:r>
        <w:rPr>
          <w:rFonts w:ascii="Arial" w:hAnsi="Arial" w:cs="Arial"/>
        </w:rPr>
        <w:t>10</w:t>
      </w:r>
      <w:r w:rsidR="00243D02">
        <w:rPr>
          <w:rFonts w:ascii="Arial" w:hAnsi="Arial" w:cs="Arial"/>
        </w:rPr>
        <w:t>.1</w:t>
      </w:r>
      <w:r w:rsidR="006907C9">
        <w:rPr>
          <w:rFonts w:ascii="Arial" w:hAnsi="Arial" w:cs="Arial"/>
        </w:rPr>
        <w:t>3</w:t>
      </w:r>
      <w:r w:rsidR="00243D02">
        <w:rPr>
          <w:rFonts w:ascii="Arial" w:hAnsi="Arial" w:cs="Arial"/>
        </w:rPr>
        <w:tab/>
      </w:r>
      <w:r w:rsidR="00243D02" w:rsidRPr="00106216">
        <w:rPr>
          <w:rFonts w:ascii="Arial" w:hAnsi="Arial" w:cs="Arial"/>
        </w:rPr>
        <w:t>Zhotovitel je povinen předat objednateli takto připravený předmět díla nejpozději v den termínu dokončení díla. Zhotovitel je povinen předat objednateli předmět díla ve stavu odpovídajícímu smlouvě.</w:t>
      </w:r>
      <w:bookmarkStart w:id="1" w:name="_Ref59517080"/>
      <w:r w:rsidR="00243D02" w:rsidRPr="00106216">
        <w:rPr>
          <w:rFonts w:ascii="Arial" w:hAnsi="Arial" w:cs="Arial"/>
        </w:rPr>
        <w:t xml:space="preserve"> </w:t>
      </w:r>
    </w:p>
    <w:p w:rsidR="00D54C7B" w:rsidRDefault="00D54C7B" w:rsidP="007D67A9">
      <w:pPr>
        <w:spacing w:after="0" w:line="240" w:lineRule="auto"/>
        <w:ind w:left="705" w:hanging="705"/>
        <w:jc w:val="both"/>
        <w:rPr>
          <w:rFonts w:ascii="Arial" w:hAnsi="Arial" w:cs="Arial"/>
        </w:rPr>
      </w:pPr>
    </w:p>
    <w:p w:rsidR="00D54C7B" w:rsidRPr="00106216" w:rsidRDefault="00960621" w:rsidP="007D67A9">
      <w:pPr>
        <w:spacing w:after="0" w:line="240" w:lineRule="auto"/>
        <w:ind w:left="705" w:hanging="705"/>
        <w:jc w:val="both"/>
        <w:rPr>
          <w:rFonts w:ascii="Arial" w:hAnsi="Arial" w:cs="Arial"/>
        </w:rPr>
      </w:pPr>
      <w:r>
        <w:rPr>
          <w:rFonts w:ascii="Arial" w:hAnsi="Arial" w:cs="Arial"/>
        </w:rPr>
        <w:t>10</w:t>
      </w:r>
      <w:r w:rsidR="00D54C7B" w:rsidRPr="00044B4B">
        <w:rPr>
          <w:rFonts w:ascii="Arial" w:hAnsi="Arial" w:cs="Arial"/>
        </w:rPr>
        <w:t>.1</w:t>
      </w:r>
      <w:r w:rsidR="006907C9">
        <w:rPr>
          <w:rFonts w:ascii="Arial" w:hAnsi="Arial" w:cs="Arial"/>
        </w:rPr>
        <w:t>4</w:t>
      </w:r>
      <w:r w:rsidR="00D54C7B" w:rsidRPr="00044B4B">
        <w:rPr>
          <w:rFonts w:ascii="Arial" w:hAnsi="Arial" w:cs="Arial"/>
        </w:rPr>
        <w:tab/>
        <w:t>Kolaudaci zajišťuje objednatel dle podmínek stave</w:t>
      </w:r>
      <w:r w:rsidR="00D54C7B" w:rsidRPr="00033FF1">
        <w:rPr>
          <w:rFonts w:ascii="Arial" w:hAnsi="Arial" w:cs="Arial"/>
        </w:rPr>
        <w:t>b</w:t>
      </w:r>
      <w:r w:rsidR="00D54C7B" w:rsidRPr="00B70069">
        <w:rPr>
          <w:rFonts w:ascii="Arial" w:hAnsi="Arial" w:cs="Arial"/>
        </w:rPr>
        <w:t>ního úřadu. Termín kolaudace je plánován ke dni dokončení díla.</w:t>
      </w:r>
    </w:p>
    <w:bookmarkEnd w:id="1"/>
    <w:p w:rsidR="007D67A9" w:rsidRDefault="007D67A9" w:rsidP="001A2268">
      <w:pPr>
        <w:spacing w:after="0" w:line="240" w:lineRule="auto"/>
        <w:ind w:left="709" w:hanging="709"/>
        <w:jc w:val="center"/>
        <w:rPr>
          <w:rFonts w:ascii="Arial" w:hAnsi="Arial" w:cs="Arial"/>
          <w:b/>
        </w:rPr>
      </w:pPr>
    </w:p>
    <w:p w:rsidR="00B73128" w:rsidRDefault="00B73128" w:rsidP="001A2268">
      <w:pPr>
        <w:spacing w:after="0" w:line="240" w:lineRule="auto"/>
        <w:ind w:left="709" w:hanging="709"/>
        <w:jc w:val="center"/>
        <w:rPr>
          <w:rFonts w:ascii="Arial" w:hAnsi="Arial" w:cs="Arial"/>
          <w:b/>
        </w:rPr>
      </w:pPr>
    </w:p>
    <w:p w:rsidR="00243D02" w:rsidRPr="00106216" w:rsidRDefault="00243D02" w:rsidP="001A2268">
      <w:pPr>
        <w:spacing w:after="0" w:line="240" w:lineRule="auto"/>
        <w:ind w:left="709" w:hanging="709"/>
        <w:jc w:val="center"/>
        <w:rPr>
          <w:rFonts w:ascii="Arial" w:hAnsi="Arial" w:cs="Arial"/>
          <w:b/>
        </w:rPr>
      </w:pPr>
      <w:r w:rsidRPr="00106216">
        <w:rPr>
          <w:rFonts w:ascii="Arial" w:hAnsi="Arial" w:cs="Arial"/>
          <w:b/>
        </w:rPr>
        <w:t>Čl. 1</w:t>
      </w:r>
      <w:r w:rsidR="006907C9">
        <w:rPr>
          <w:rFonts w:ascii="Arial" w:hAnsi="Arial" w:cs="Arial"/>
          <w:b/>
        </w:rPr>
        <w:t>1</w:t>
      </w:r>
    </w:p>
    <w:p w:rsidR="00243D02" w:rsidRPr="00106216" w:rsidRDefault="00243D02" w:rsidP="008F13D5">
      <w:pPr>
        <w:spacing w:after="0" w:line="240" w:lineRule="auto"/>
        <w:jc w:val="center"/>
        <w:rPr>
          <w:rFonts w:ascii="Arial" w:hAnsi="Arial" w:cs="Arial"/>
          <w:b/>
        </w:rPr>
      </w:pPr>
      <w:r w:rsidRPr="00106216">
        <w:rPr>
          <w:rFonts w:ascii="Arial" w:hAnsi="Arial" w:cs="Arial"/>
          <w:b/>
        </w:rPr>
        <w:t>Záruka za jako</w:t>
      </w:r>
      <w:r>
        <w:rPr>
          <w:rFonts w:ascii="Arial" w:hAnsi="Arial" w:cs="Arial"/>
          <w:b/>
        </w:rPr>
        <w:t>st</w:t>
      </w:r>
      <w:r w:rsidRPr="00106216">
        <w:rPr>
          <w:rFonts w:ascii="Arial" w:hAnsi="Arial" w:cs="Arial"/>
          <w:b/>
        </w:rPr>
        <w:t xml:space="preserve"> díla</w:t>
      </w:r>
    </w:p>
    <w:p w:rsidR="00243D02" w:rsidRPr="00106216" w:rsidRDefault="00243D02" w:rsidP="008F13D5">
      <w:pPr>
        <w:spacing w:after="0" w:line="240" w:lineRule="auto"/>
        <w:rPr>
          <w:rFonts w:ascii="Arial" w:hAnsi="Arial" w:cs="Arial"/>
          <w:b/>
          <w:bCs/>
        </w:rPr>
      </w:pPr>
    </w:p>
    <w:p w:rsidR="00243D02" w:rsidRDefault="00243D02" w:rsidP="00985B50">
      <w:pPr>
        <w:spacing w:after="0" w:line="240" w:lineRule="auto"/>
        <w:ind w:left="705" w:hanging="705"/>
        <w:jc w:val="both"/>
        <w:rPr>
          <w:rFonts w:ascii="Arial" w:hAnsi="Arial" w:cs="Arial"/>
        </w:rPr>
      </w:pPr>
      <w:r w:rsidRPr="00106216">
        <w:rPr>
          <w:rFonts w:ascii="Arial" w:hAnsi="Arial" w:cs="Arial"/>
        </w:rPr>
        <w:t>1</w:t>
      </w:r>
      <w:r w:rsidR="006907C9">
        <w:rPr>
          <w:rFonts w:ascii="Arial" w:hAnsi="Arial" w:cs="Arial"/>
        </w:rPr>
        <w:t>1</w:t>
      </w:r>
      <w:r w:rsidRPr="00106216">
        <w:rPr>
          <w:rFonts w:ascii="Arial" w:hAnsi="Arial" w:cs="Arial"/>
        </w:rPr>
        <w:t>.1</w:t>
      </w:r>
      <w:r w:rsidRPr="00106216">
        <w:rPr>
          <w:rFonts w:ascii="Arial" w:hAnsi="Arial" w:cs="Arial"/>
        </w:rPr>
        <w:tab/>
        <w:t xml:space="preserve">Zhotovitel poskytuje objednateli </w:t>
      </w:r>
      <w:r w:rsidR="00985B50">
        <w:rPr>
          <w:rFonts w:ascii="Arial" w:hAnsi="Arial" w:cs="Arial"/>
        </w:rPr>
        <w:t xml:space="preserve">minimální </w:t>
      </w:r>
      <w:r w:rsidRPr="00106216">
        <w:rPr>
          <w:rFonts w:ascii="Arial" w:hAnsi="Arial" w:cs="Arial"/>
        </w:rPr>
        <w:t xml:space="preserve">záruku na celé dílo po dobu </w:t>
      </w:r>
      <w:r w:rsidR="004A6E4B">
        <w:rPr>
          <w:rFonts w:ascii="Arial" w:hAnsi="Arial" w:cs="Arial"/>
        </w:rPr>
        <w:t>48</w:t>
      </w:r>
      <w:r w:rsidR="006907C9">
        <w:rPr>
          <w:rFonts w:ascii="Arial" w:hAnsi="Arial" w:cs="Arial"/>
        </w:rPr>
        <w:t xml:space="preserve"> </w:t>
      </w:r>
      <w:r w:rsidRPr="00106216">
        <w:rPr>
          <w:rFonts w:ascii="Arial" w:hAnsi="Arial" w:cs="Arial"/>
        </w:rPr>
        <w:t>měsíců od předání a převzetí celého díla</w:t>
      </w:r>
      <w:r w:rsidR="006907C9">
        <w:rPr>
          <w:rFonts w:ascii="Arial" w:hAnsi="Arial" w:cs="Arial"/>
        </w:rPr>
        <w:t xml:space="preserve"> bez vad a nedodělků</w:t>
      </w:r>
      <w:r w:rsidRPr="00106216">
        <w:rPr>
          <w:rFonts w:ascii="Arial" w:hAnsi="Arial" w:cs="Arial"/>
        </w:rPr>
        <w:t>. Zhotovitel se zavazuje, že dílo bude mít po tuto dobu vlastnosti stanovené ve všech technických normách (ČSN a EN), které se vztahují k materiálům, zařízením a pracím souvisejících se zhotovením díla</w:t>
      </w:r>
      <w:r>
        <w:rPr>
          <w:rFonts w:ascii="Arial" w:hAnsi="Arial" w:cs="Arial"/>
        </w:rPr>
        <w:t xml:space="preserve">, dále stanovené touto </w:t>
      </w:r>
      <w:r w:rsidR="0067335B">
        <w:rPr>
          <w:rFonts w:ascii="Arial" w:hAnsi="Arial" w:cs="Arial"/>
        </w:rPr>
        <w:t>SoD</w:t>
      </w:r>
      <w:r w:rsidRPr="00106216">
        <w:rPr>
          <w:rFonts w:ascii="Arial" w:hAnsi="Arial" w:cs="Arial"/>
        </w:rPr>
        <w:t xml:space="preserve"> a </w:t>
      </w:r>
      <w:r>
        <w:rPr>
          <w:rFonts w:ascii="Arial" w:hAnsi="Arial" w:cs="Arial"/>
        </w:rPr>
        <w:t xml:space="preserve">že </w:t>
      </w:r>
      <w:r w:rsidRPr="00106216">
        <w:rPr>
          <w:rFonts w:ascii="Arial" w:hAnsi="Arial" w:cs="Arial"/>
        </w:rPr>
        <w:t xml:space="preserve">dílo </w:t>
      </w:r>
      <w:r>
        <w:rPr>
          <w:rFonts w:ascii="Arial" w:hAnsi="Arial" w:cs="Arial"/>
        </w:rPr>
        <w:t>může po tuto dobu sloužit účelu</w:t>
      </w:r>
      <w:r w:rsidRPr="00106216">
        <w:rPr>
          <w:rFonts w:ascii="Arial" w:hAnsi="Arial" w:cs="Arial"/>
        </w:rPr>
        <w:t xml:space="preserve">, ke kterému bylo zhotoveno. </w:t>
      </w:r>
    </w:p>
    <w:p w:rsidR="00243D02" w:rsidRPr="00106216" w:rsidRDefault="00243D02" w:rsidP="005E30CD">
      <w:pPr>
        <w:spacing w:after="0" w:line="240" w:lineRule="auto"/>
        <w:ind w:left="705" w:hanging="705"/>
        <w:jc w:val="both"/>
        <w:rPr>
          <w:rFonts w:ascii="Arial" w:hAnsi="Arial" w:cs="Arial"/>
        </w:rPr>
      </w:pPr>
    </w:p>
    <w:p w:rsidR="002D4E72" w:rsidRDefault="00243D02" w:rsidP="005E30CD">
      <w:pPr>
        <w:spacing w:after="0" w:line="240" w:lineRule="auto"/>
        <w:ind w:left="705" w:hanging="705"/>
        <w:jc w:val="both"/>
        <w:rPr>
          <w:rFonts w:ascii="Arial" w:hAnsi="Arial" w:cs="Arial"/>
        </w:rPr>
      </w:pPr>
      <w:r w:rsidRPr="00106216">
        <w:rPr>
          <w:rFonts w:ascii="Arial" w:hAnsi="Arial" w:cs="Arial"/>
        </w:rPr>
        <w:t>1</w:t>
      </w:r>
      <w:r w:rsidR="006907C9">
        <w:rPr>
          <w:rFonts w:ascii="Arial" w:hAnsi="Arial" w:cs="Arial"/>
        </w:rPr>
        <w:t>1</w:t>
      </w:r>
      <w:r w:rsidRPr="00106216">
        <w:rPr>
          <w:rFonts w:ascii="Arial" w:hAnsi="Arial" w:cs="Arial"/>
        </w:rPr>
        <w:t>.2</w:t>
      </w:r>
      <w:r w:rsidRPr="00106216">
        <w:rPr>
          <w:rFonts w:ascii="Arial" w:hAnsi="Arial" w:cs="Arial"/>
        </w:rPr>
        <w:tab/>
        <w:t>Zhotovitel nese odpovědnost za vhodnost použitých materiálů</w:t>
      </w:r>
      <w:r w:rsidR="006907C9">
        <w:rPr>
          <w:rFonts w:ascii="Arial" w:hAnsi="Arial" w:cs="Arial"/>
        </w:rPr>
        <w:t>.</w:t>
      </w:r>
      <w:r w:rsidR="002D4E72">
        <w:rPr>
          <w:rFonts w:ascii="Arial" w:hAnsi="Arial" w:cs="Arial"/>
        </w:rPr>
        <w:t xml:space="preserve"> </w:t>
      </w:r>
    </w:p>
    <w:p w:rsidR="002D4E72" w:rsidRDefault="002D4E72" w:rsidP="005E30CD">
      <w:pPr>
        <w:spacing w:after="0" w:line="240" w:lineRule="auto"/>
        <w:ind w:left="705" w:hanging="705"/>
        <w:jc w:val="both"/>
        <w:rPr>
          <w:rFonts w:ascii="Arial" w:hAnsi="Arial" w:cs="Arial"/>
        </w:rPr>
      </w:pPr>
    </w:p>
    <w:p w:rsidR="002D4E72" w:rsidRDefault="006907C9" w:rsidP="005E30CD">
      <w:pPr>
        <w:spacing w:after="0" w:line="240" w:lineRule="auto"/>
        <w:ind w:left="705" w:hanging="705"/>
        <w:jc w:val="both"/>
        <w:rPr>
          <w:rFonts w:ascii="Arial" w:hAnsi="Arial" w:cs="Arial"/>
        </w:rPr>
      </w:pPr>
      <w:r>
        <w:rPr>
          <w:rFonts w:ascii="Arial" w:hAnsi="Arial" w:cs="Arial"/>
        </w:rPr>
        <w:t>11</w:t>
      </w:r>
      <w:r w:rsidR="002D4E72">
        <w:rPr>
          <w:rFonts w:ascii="Arial" w:hAnsi="Arial" w:cs="Arial"/>
        </w:rPr>
        <w:t>.3</w:t>
      </w:r>
      <w:r w:rsidR="002D4E72">
        <w:rPr>
          <w:rFonts w:ascii="Arial" w:hAnsi="Arial" w:cs="Arial"/>
        </w:rPr>
        <w:tab/>
        <w:t>Zhotovitel odpovídá za vady, jež má dílo v době jeho předání a dále odpovídá za vady zjištěné v záruční době.</w:t>
      </w:r>
    </w:p>
    <w:p w:rsidR="002D4E72" w:rsidRPr="00106216" w:rsidRDefault="002D4E72" w:rsidP="005E30CD">
      <w:pPr>
        <w:spacing w:after="0" w:line="240" w:lineRule="auto"/>
        <w:ind w:left="705" w:hanging="705"/>
        <w:jc w:val="both"/>
        <w:rPr>
          <w:rFonts w:ascii="Arial" w:hAnsi="Arial" w:cs="Arial"/>
        </w:rPr>
      </w:pPr>
    </w:p>
    <w:p w:rsidR="00243D02" w:rsidRDefault="006907C9" w:rsidP="00111A57">
      <w:pPr>
        <w:spacing w:after="0" w:line="240" w:lineRule="auto"/>
        <w:ind w:left="705" w:hanging="705"/>
        <w:jc w:val="both"/>
        <w:rPr>
          <w:rFonts w:ascii="Arial" w:hAnsi="Arial" w:cs="Arial"/>
        </w:rPr>
      </w:pPr>
      <w:r>
        <w:rPr>
          <w:rFonts w:ascii="Arial" w:hAnsi="Arial" w:cs="Arial"/>
        </w:rPr>
        <w:t>11</w:t>
      </w:r>
      <w:r w:rsidR="002D4E72">
        <w:rPr>
          <w:rFonts w:ascii="Arial" w:hAnsi="Arial" w:cs="Arial"/>
        </w:rPr>
        <w:t>.4</w:t>
      </w:r>
      <w:r w:rsidR="002D4E72">
        <w:rPr>
          <w:rFonts w:ascii="Arial" w:hAnsi="Arial" w:cs="Arial"/>
        </w:rPr>
        <w:tab/>
      </w:r>
      <w:r w:rsidR="00243D02" w:rsidRPr="00106216">
        <w:rPr>
          <w:rFonts w:ascii="Arial" w:hAnsi="Arial" w:cs="Arial"/>
        </w:rPr>
        <w:t xml:space="preserve">Záruční lhůty počínají běžet ode dne podpisu zápisu o předání a převzetí </w:t>
      </w:r>
      <w:r>
        <w:rPr>
          <w:rFonts w:ascii="Arial" w:hAnsi="Arial" w:cs="Arial"/>
        </w:rPr>
        <w:t>bez vad a nedodělků</w:t>
      </w:r>
      <w:r w:rsidR="00243D02" w:rsidRPr="00106216">
        <w:rPr>
          <w:rFonts w:ascii="Arial" w:hAnsi="Arial" w:cs="Arial"/>
        </w:rPr>
        <w:t xml:space="preserve"> oběma smluvními stranami.</w:t>
      </w:r>
    </w:p>
    <w:p w:rsidR="00243D02" w:rsidRPr="00106216" w:rsidRDefault="00243D02" w:rsidP="008F13D5">
      <w:pPr>
        <w:spacing w:after="0" w:line="240" w:lineRule="auto"/>
        <w:rPr>
          <w:rFonts w:ascii="Arial" w:hAnsi="Arial" w:cs="Arial"/>
        </w:rPr>
      </w:pPr>
    </w:p>
    <w:p w:rsidR="00243D02" w:rsidRPr="00106216" w:rsidRDefault="00243D02" w:rsidP="005E30CD">
      <w:pPr>
        <w:spacing w:after="0" w:line="240" w:lineRule="auto"/>
        <w:ind w:left="705" w:hanging="705"/>
        <w:jc w:val="both"/>
        <w:rPr>
          <w:rFonts w:ascii="Arial" w:hAnsi="Arial" w:cs="Arial"/>
        </w:rPr>
      </w:pPr>
      <w:r w:rsidRPr="00106216">
        <w:rPr>
          <w:rFonts w:ascii="Arial" w:hAnsi="Arial" w:cs="Arial"/>
        </w:rPr>
        <w:t>1</w:t>
      </w:r>
      <w:r w:rsidR="006907C9">
        <w:rPr>
          <w:rFonts w:ascii="Arial" w:hAnsi="Arial" w:cs="Arial"/>
        </w:rPr>
        <w:t>1</w:t>
      </w:r>
      <w:r w:rsidRPr="00106216">
        <w:rPr>
          <w:rFonts w:ascii="Arial" w:hAnsi="Arial" w:cs="Arial"/>
        </w:rPr>
        <w:t>.</w:t>
      </w:r>
      <w:r w:rsidR="00765DC5">
        <w:rPr>
          <w:rFonts w:ascii="Arial" w:hAnsi="Arial" w:cs="Arial"/>
        </w:rPr>
        <w:t>5</w:t>
      </w:r>
      <w:r w:rsidRPr="00106216">
        <w:rPr>
          <w:rFonts w:ascii="Arial" w:hAnsi="Arial" w:cs="Arial"/>
        </w:rPr>
        <w:tab/>
        <w:t>Vady zjištěné po předání a převzetí díla je objednatel oprávněn uplatnit u zhotovitele písemnou formou</w:t>
      </w:r>
      <w:r w:rsidR="002D4E72">
        <w:rPr>
          <w:rFonts w:ascii="Arial" w:hAnsi="Arial" w:cs="Arial"/>
          <w:i/>
        </w:rPr>
        <w:t xml:space="preserve"> </w:t>
      </w:r>
      <w:r w:rsidR="002D4E72" w:rsidRPr="00111A57">
        <w:rPr>
          <w:rFonts w:ascii="Arial" w:hAnsi="Arial" w:cs="Arial"/>
        </w:rPr>
        <w:t>i formou</w:t>
      </w:r>
      <w:r w:rsidRPr="00106216">
        <w:rPr>
          <w:rFonts w:ascii="Arial" w:hAnsi="Arial" w:cs="Arial"/>
          <w:i/>
          <w:iCs/>
        </w:rPr>
        <w:t xml:space="preserve"> </w:t>
      </w:r>
      <w:r w:rsidRPr="00106216">
        <w:rPr>
          <w:rFonts w:ascii="Arial" w:hAnsi="Arial" w:cs="Arial"/>
          <w:iCs/>
        </w:rPr>
        <w:t>e-mail</w:t>
      </w:r>
      <w:r w:rsidR="002D4E72">
        <w:rPr>
          <w:rFonts w:ascii="Arial" w:hAnsi="Arial" w:cs="Arial"/>
          <w:iCs/>
        </w:rPr>
        <w:t>u</w:t>
      </w:r>
      <w:r w:rsidRPr="00106216">
        <w:rPr>
          <w:rFonts w:ascii="Arial" w:hAnsi="Arial" w:cs="Arial"/>
          <w:iCs/>
        </w:rPr>
        <w:t xml:space="preserve"> bez zbytečného odkladu po jejich zjištění</w:t>
      </w:r>
      <w:r w:rsidRPr="00106216">
        <w:rPr>
          <w:rFonts w:ascii="Arial" w:hAnsi="Arial" w:cs="Arial"/>
          <w:i/>
        </w:rPr>
        <w:t>.</w:t>
      </w:r>
      <w:r w:rsidRPr="00106216">
        <w:rPr>
          <w:rFonts w:ascii="Arial" w:hAnsi="Arial" w:cs="Arial"/>
        </w:rPr>
        <w:t xml:space="preserve"> V reklamaci je objednatel povinen vady popsat, popř. uvést jak se projevují. Reklamaci lze uplatnit do posledního dne záruční lhůty, přičemž rozhodné je datum odeslání. V případě vad díla zjištěných v záruční době má objednatel právo požadovat a zhotovitel povinnost odstranit vady bezplatně</w:t>
      </w:r>
      <w:r w:rsidR="007D67A9">
        <w:rPr>
          <w:rFonts w:ascii="Arial" w:hAnsi="Arial" w:cs="Arial"/>
        </w:rPr>
        <w:t xml:space="preserve"> z titulu odpovědnosti za vady</w:t>
      </w:r>
      <w:r>
        <w:rPr>
          <w:rFonts w:ascii="Arial" w:hAnsi="Arial" w:cs="Arial"/>
        </w:rPr>
        <w:t>, a to v termínech stanovených objednatelem, pokud se smluvní strany nedohodnou jinak</w:t>
      </w:r>
      <w:r w:rsidRPr="00106216">
        <w:rPr>
          <w:rFonts w:ascii="Arial" w:hAnsi="Arial" w:cs="Arial"/>
        </w:rPr>
        <w:t>.</w:t>
      </w:r>
    </w:p>
    <w:p w:rsidR="00243D02" w:rsidRPr="00106216" w:rsidRDefault="00243D02" w:rsidP="008F13D5">
      <w:pPr>
        <w:spacing w:after="0" w:line="240" w:lineRule="auto"/>
        <w:rPr>
          <w:rFonts w:ascii="Arial" w:hAnsi="Arial" w:cs="Arial"/>
        </w:rPr>
      </w:pPr>
    </w:p>
    <w:p w:rsidR="00243D02" w:rsidRPr="00106216" w:rsidRDefault="00243D02" w:rsidP="005E30CD">
      <w:pPr>
        <w:spacing w:after="0" w:line="240" w:lineRule="auto"/>
        <w:ind w:left="705" w:hanging="705"/>
        <w:jc w:val="both"/>
        <w:rPr>
          <w:rFonts w:ascii="Arial" w:hAnsi="Arial" w:cs="Arial"/>
        </w:rPr>
      </w:pPr>
      <w:r w:rsidRPr="00106216">
        <w:rPr>
          <w:rFonts w:ascii="Arial" w:hAnsi="Arial" w:cs="Arial"/>
        </w:rPr>
        <w:t>1</w:t>
      </w:r>
      <w:r w:rsidR="001E558E">
        <w:rPr>
          <w:rFonts w:ascii="Arial" w:hAnsi="Arial" w:cs="Arial"/>
        </w:rPr>
        <w:t>1</w:t>
      </w:r>
      <w:r>
        <w:rPr>
          <w:rFonts w:ascii="Arial" w:hAnsi="Arial" w:cs="Arial"/>
        </w:rPr>
        <w:t>.</w:t>
      </w:r>
      <w:r w:rsidR="00765DC5">
        <w:rPr>
          <w:rFonts w:ascii="Arial" w:hAnsi="Arial" w:cs="Arial"/>
        </w:rPr>
        <w:t>6</w:t>
      </w:r>
      <w:r w:rsidRPr="00106216">
        <w:rPr>
          <w:rFonts w:ascii="Arial" w:hAnsi="Arial" w:cs="Arial"/>
        </w:rPr>
        <w:tab/>
        <w:t xml:space="preserve">Zhotovitel se zavazuje v záruční době </w:t>
      </w:r>
      <w:r w:rsidR="00B56D5E">
        <w:rPr>
          <w:rFonts w:ascii="Arial" w:hAnsi="Arial" w:cs="Arial"/>
        </w:rPr>
        <w:t xml:space="preserve">bezplatně </w:t>
      </w:r>
      <w:r w:rsidRPr="00106216">
        <w:rPr>
          <w:rFonts w:ascii="Arial" w:hAnsi="Arial" w:cs="Arial"/>
        </w:rPr>
        <w:t xml:space="preserve">odstranit případné vady předmětu plnění </w:t>
      </w:r>
      <w:r w:rsidR="001E558E">
        <w:rPr>
          <w:rFonts w:ascii="Arial" w:hAnsi="Arial" w:cs="Arial"/>
        </w:rPr>
        <w:t>takto</w:t>
      </w:r>
      <w:r w:rsidRPr="00106216">
        <w:rPr>
          <w:rFonts w:ascii="Arial" w:hAnsi="Arial" w:cs="Arial"/>
        </w:rPr>
        <w:t>:</w:t>
      </w:r>
    </w:p>
    <w:p w:rsidR="00243D02" w:rsidRPr="004E612F" w:rsidRDefault="00080610" w:rsidP="004E612F">
      <w:pPr>
        <w:pStyle w:val="Odstavecseseznamem"/>
        <w:numPr>
          <w:ilvl w:val="0"/>
          <w:numId w:val="29"/>
        </w:numPr>
        <w:spacing w:after="0" w:line="240" w:lineRule="auto"/>
        <w:ind w:left="1060" w:hanging="357"/>
        <w:jc w:val="both"/>
        <w:rPr>
          <w:rFonts w:ascii="Arial" w:hAnsi="Arial" w:cs="Arial"/>
        </w:rPr>
      </w:pPr>
      <w:r w:rsidRPr="004E612F">
        <w:rPr>
          <w:rFonts w:ascii="Arial" w:hAnsi="Arial" w:cs="Arial"/>
        </w:rPr>
        <w:t>p</w:t>
      </w:r>
      <w:r w:rsidR="00243D02" w:rsidRPr="004E612F">
        <w:rPr>
          <w:rFonts w:ascii="Arial" w:hAnsi="Arial" w:cs="Arial"/>
        </w:rPr>
        <w:t>okud objednatel reklamuje vady nebránící provozu, zhotovitel odstraní takové reklamované vady díla v záruční době ve lhůtě do 15 dnů od doručení reklamace zhotoviteli nebo ve lhůtě smluvními stranami písemně dohodnuté, a to bezplatně.</w:t>
      </w:r>
      <w:r w:rsidR="00243D02" w:rsidRPr="004E612F" w:rsidDel="00D5418E">
        <w:rPr>
          <w:rFonts w:ascii="Arial" w:hAnsi="Arial" w:cs="Arial"/>
        </w:rPr>
        <w:t xml:space="preserve"> </w:t>
      </w:r>
      <w:r w:rsidR="00243D02" w:rsidRPr="004E612F">
        <w:rPr>
          <w:rFonts w:ascii="Arial" w:hAnsi="Arial" w:cs="Arial"/>
        </w:rPr>
        <w:t xml:space="preserve"> Neuznaná reklamace nezbavuje zhotovitele odpovědnosti za odstranění vady.</w:t>
      </w:r>
    </w:p>
    <w:p w:rsidR="00243D02" w:rsidRPr="00106216" w:rsidRDefault="00243D02" w:rsidP="008F13D5">
      <w:pPr>
        <w:spacing w:after="0" w:line="240" w:lineRule="auto"/>
        <w:rPr>
          <w:rFonts w:ascii="Arial" w:hAnsi="Arial" w:cs="Arial"/>
        </w:rPr>
      </w:pPr>
    </w:p>
    <w:p w:rsidR="00093ACD" w:rsidRDefault="001E558E" w:rsidP="00A3434E">
      <w:pPr>
        <w:spacing w:after="0" w:line="240" w:lineRule="auto"/>
        <w:ind w:left="705" w:hanging="705"/>
        <w:jc w:val="both"/>
        <w:rPr>
          <w:rFonts w:ascii="Arial" w:hAnsi="Arial" w:cs="Arial"/>
        </w:rPr>
      </w:pPr>
      <w:r>
        <w:rPr>
          <w:rFonts w:ascii="Arial" w:hAnsi="Arial" w:cs="Arial"/>
        </w:rPr>
        <w:t>11.</w:t>
      </w:r>
      <w:r w:rsidR="00765DC5">
        <w:rPr>
          <w:rFonts w:ascii="Arial" w:hAnsi="Arial" w:cs="Arial"/>
        </w:rPr>
        <w:t>7</w:t>
      </w:r>
      <w:r w:rsidR="00243D02" w:rsidRPr="00106216">
        <w:rPr>
          <w:rFonts w:ascii="Arial" w:hAnsi="Arial" w:cs="Arial"/>
        </w:rPr>
        <w:tab/>
        <w:t xml:space="preserve">Jestliže zhotovitel neodstraní uznanou reklamovanou vadu </w:t>
      </w:r>
      <w:r w:rsidR="00243D02">
        <w:rPr>
          <w:rFonts w:ascii="Arial" w:hAnsi="Arial" w:cs="Arial"/>
        </w:rPr>
        <w:t xml:space="preserve">díla </w:t>
      </w:r>
      <w:r w:rsidR="00243D02" w:rsidRPr="00106216">
        <w:rPr>
          <w:rFonts w:ascii="Arial" w:hAnsi="Arial" w:cs="Arial"/>
        </w:rPr>
        <w:t xml:space="preserve">ani do15ti dnů po uplynutí lhůty </w:t>
      </w:r>
      <w:r w:rsidR="00243D02">
        <w:rPr>
          <w:rFonts w:ascii="Arial" w:hAnsi="Arial" w:cs="Arial"/>
        </w:rPr>
        <w:t>(viz odst.</w:t>
      </w:r>
      <w:r w:rsidR="00243D02" w:rsidRPr="00106216">
        <w:rPr>
          <w:rFonts w:ascii="Arial" w:hAnsi="Arial" w:cs="Arial"/>
        </w:rPr>
        <w:t xml:space="preserve"> 1</w:t>
      </w:r>
      <w:r w:rsidR="00AE3384">
        <w:rPr>
          <w:rFonts w:ascii="Arial" w:hAnsi="Arial" w:cs="Arial"/>
        </w:rPr>
        <w:t>1</w:t>
      </w:r>
      <w:r w:rsidR="00243D02">
        <w:rPr>
          <w:rFonts w:ascii="Arial" w:hAnsi="Arial" w:cs="Arial"/>
        </w:rPr>
        <w:t>.</w:t>
      </w:r>
      <w:r w:rsidR="00765DC5">
        <w:rPr>
          <w:rFonts w:ascii="Arial" w:hAnsi="Arial" w:cs="Arial"/>
        </w:rPr>
        <w:t>6</w:t>
      </w:r>
      <w:r w:rsidR="00243D02">
        <w:rPr>
          <w:rFonts w:ascii="Arial" w:hAnsi="Arial" w:cs="Arial"/>
        </w:rPr>
        <w:t>)</w:t>
      </w:r>
      <w:r w:rsidR="00243D02" w:rsidRPr="00106216">
        <w:rPr>
          <w:rFonts w:ascii="Arial" w:hAnsi="Arial" w:cs="Arial"/>
        </w:rPr>
        <w:t xml:space="preserve">, je objednatel oprávněn pověřit odstraněním vady jiného dodavatele, zhotoviteli to písemně oznámí a bude na něm uplatňovat </w:t>
      </w:r>
      <w:r w:rsidR="00243D02">
        <w:rPr>
          <w:rFonts w:ascii="Arial" w:hAnsi="Arial" w:cs="Arial"/>
        </w:rPr>
        <w:t>finanční plnění.</w:t>
      </w:r>
    </w:p>
    <w:p w:rsidR="005F368B" w:rsidRDefault="005F368B" w:rsidP="00A3434E">
      <w:pPr>
        <w:spacing w:after="0" w:line="240" w:lineRule="auto"/>
        <w:ind w:left="705" w:hanging="705"/>
        <w:jc w:val="both"/>
        <w:rPr>
          <w:rFonts w:ascii="Arial" w:hAnsi="Arial" w:cs="Arial"/>
        </w:rPr>
      </w:pPr>
    </w:p>
    <w:p w:rsidR="005F368B" w:rsidRPr="00BC7266" w:rsidRDefault="005F368B" w:rsidP="00A3434E">
      <w:pPr>
        <w:spacing w:after="0" w:line="240" w:lineRule="auto"/>
        <w:ind w:left="705" w:hanging="705"/>
        <w:jc w:val="both"/>
        <w:rPr>
          <w:rFonts w:ascii="Arial" w:hAnsi="Arial" w:cs="Arial"/>
        </w:rPr>
      </w:pPr>
    </w:p>
    <w:p w:rsidR="00243D02" w:rsidRPr="00106216" w:rsidRDefault="00243D02" w:rsidP="008F13D5">
      <w:pPr>
        <w:spacing w:after="0" w:line="240" w:lineRule="auto"/>
        <w:jc w:val="center"/>
        <w:rPr>
          <w:rFonts w:ascii="Arial" w:hAnsi="Arial" w:cs="Arial"/>
          <w:b/>
        </w:rPr>
      </w:pPr>
      <w:r w:rsidRPr="00106216">
        <w:rPr>
          <w:rFonts w:ascii="Arial" w:hAnsi="Arial" w:cs="Arial"/>
          <w:b/>
        </w:rPr>
        <w:t>Čl. 1</w:t>
      </w:r>
      <w:r w:rsidR="001E558E">
        <w:rPr>
          <w:rFonts w:ascii="Arial" w:hAnsi="Arial" w:cs="Arial"/>
          <w:b/>
        </w:rPr>
        <w:t>2</w:t>
      </w:r>
    </w:p>
    <w:p w:rsidR="00243D02" w:rsidRDefault="00243D02" w:rsidP="008F13D5">
      <w:pPr>
        <w:spacing w:after="0" w:line="240" w:lineRule="auto"/>
        <w:jc w:val="center"/>
        <w:rPr>
          <w:rFonts w:ascii="Arial" w:hAnsi="Arial" w:cs="Arial"/>
          <w:b/>
        </w:rPr>
      </w:pPr>
      <w:r>
        <w:rPr>
          <w:rFonts w:ascii="Arial" w:hAnsi="Arial" w:cs="Arial"/>
          <w:b/>
        </w:rPr>
        <w:t>Smluvní pokuta</w:t>
      </w:r>
    </w:p>
    <w:p w:rsidR="00243D02" w:rsidRPr="00106216" w:rsidRDefault="00243D02" w:rsidP="008F13D5">
      <w:pPr>
        <w:spacing w:after="0" w:line="240" w:lineRule="auto"/>
        <w:jc w:val="center"/>
        <w:rPr>
          <w:rFonts w:ascii="Arial" w:hAnsi="Arial" w:cs="Arial"/>
          <w:b/>
        </w:rPr>
      </w:pPr>
    </w:p>
    <w:p w:rsidR="00243D02" w:rsidRDefault="00243D02" w:rsidP="006410FD">
      <w:pPr>
        <w:spacing w:after="0" w:line="240" w:lineRule="auto"/>
        <w:ind w:left="705" w:hanging="705"/>
        <w:jc w:val="both"/>
        <w:rPr>
          <w:rFonts w:ascii="Arial" w:hAnsi="Arial" w:cs="Arial"/>
        </w:rPr>
      </w:pPr>
      <w:r w:rsidRPr="00106216">
        <w:rPr>
          <w:rFonts w:ascii="Arial" w:hAnsi="Arial" w:cs="Arial"/>
        </w:rPr>
        <w:t>1</w:t>
      </w:r>
      <w:r w:rsidR="001E558E">
        <w:rPr>
          <w:rFonts w:ascii="Arial" w:hAnsi="Arial" w:cs="Arial"/>
        </w:rPr>
        <w:t>2</w:t>
      </w:r>
      <w:r w:rsidRPr="00106216">
        <w:rPr>
          <w:rFonts w:ascii="Arial" w:hAnsi="Arial" w:cs="Arial"/>
        </w:rPr>
        <w:t>.1</w:t>
      </w:r>
      <w:r w:rsidRPr="00106216">
        <w:rPr>
          <w:rFonts w:ascii="Arial" w:hAnsi="Arial" w:cs="Arial"/>
        </w:rPr>
        <w:tab/>
        <w:t>Zhotovitel je povinen v případě prodlení s plněním termínu</w:t>
      </w:r>
      <w:r w:rsidR="003D7F17">
        <w:rPr>
          <w:rFonts w:ascii="Arial" w:hAnsi="Arial" w:cs="Arial"/>
        </w:rPr>
        <w:t xml:space="preserve"> </w:t>
      </w:r>
      <w:r w:rsidRPr="00106216">
        <w:rPr>
          <w:rFonts w:ascii="Arial" w:hAnsi="Arial" w:cs="Arial"/>
        </w:rPr>
        <w:t xml:space="preserve">dokončení díla dle čl. </w:t>
      </w:r>
      <w:r w:rsidR="001E558E">
        <w:rPr>
          <w:rFonts w:ascii="Arial" w:hAnsi="Arial" w:cs="Arial"/>
        </w:rPr>
        <w:t>2</w:t>
      </w:r>
      <w:r w:rsidRPr="00106216">
        <w:rPr>
          <w:rFonts w:ascii="Arial" w:hAnsi="Arial" w:cs="Arial"/>
        </w:rPr>
        <w:t xml:space="preserve"> této </w:t>
      </w:r>
      <w:r w:rsidR="0067335B">
        <w:rPr>
          <w:rFonts w:ascii="Arial" w:hAnsi="Arial" w:cs="Arial"/>
        </w:rPr>
        <w:t>SoD</w:t>
      </w:r>
      <w:r w:rsidRPr="00106216">
        <w:rPr>
          <w:rFonts w:ascii="Arial" w:hAnsi="Arial" w:cs="Arial"/>
        </w:rPr>
        <w:t xml:space="preserve"> zaplatit smluvní pokutu ve výši </w:t>
      </w:r>
      <w:r w:rsidR="00EB1EB1">
        <w:rPr>
          <w:rFonts w:ascii="Arial" w:hAnsi="Arial" w:cs="Arial"/>
        </w:rPr>
        <w:t>3.000</w:t>
      </w:r>
      <w:r w:rsidR="00C61253">
        <w:rPr>
          <w:rFonts w:ascii="Arial" w:hAnsi="Arial" w:cs="Arial"/>
        </w:rPr>
        <w:t xml:space="preserve"> </w:t>
      </w:r>
      <w:r w:rsidRPr="00501A02">
        <w:rPr>
          <w:rFonts w:ascii="Arial" w:hAnsi="Arial" w:cs="Arial"/>
        </w:rPr>
        <w:t>Kč</w:t>
      </w:r>
      <w:r w:rsidRPr="00106216">
        <w:rPr>
          <w:rFonts w:ascii="Arial" w:hAnsi="Arial" w:cs="Arial"/>
        </w:rPr>
        <w:t xml:space="preserve"> za každý i započatý den prodlení a to až do dne podpisu protokolu o předání a převzetí díla </w:t>
      </w:r>
      <w:r w:rsidR="0067335B">
        <w:rPr>
          <w:rFonts w:ascii="Arial" w:hAnsi="Arial" w:cs="Arial"/>
        </w:rPr>
        <w:t>dle čl. 1</w:t>
      </w:r>
      <w:r w:rsidR="001E558E">
        <w:rPr>
          <w:rFonts w:ascii="Arial" w:hAnsi="Arial" w:cs="Arial"/>
        </w:rPr>
        <w:t>0</w:t>
      </w:r>
      <w:r w:rsidR="0067335B">
        <w:rPr>
          <w:rFonts w:ascii="Arial" w:hAnsi="Arial" w:cs="Arial"/>
        </w:rPr>
        <w:t>. této SoD</w:t>
      </w:r>
      <w:r>
        <w:rPr>
          <w:rFonts w:ascii="Arial" w:hAnsi="Arial" w:cs="Arial"/>
        </w:rPr>
        <w:t>.</w:t>
      </w:r>
    </w:p>
    <w:p w:rsidR="003447F4" w:rsidRDefault="003447F4" w:rsidP="006410FD">
      <w:pPr>
        <w:spacing w:after="0" w:line="240" w:lineRule="auto"/>
        <w:ind w:left="705" w:hanging="705"/>
        <w:jc w:val="both"/>
        <w:rPr>
          <w:rFonts w:ascii="Arial" w:hAnsi="Arial" w:cs="Arial"/>
        </w:rPr>
      </w:pPr>
    </w:p>
    <w:p w:rsidR="003447F4" w:rsidRDefault="003447F4" w:rsidP="003447F4">
      <w:pPr>
        <w:spacing w:after="0" w:line="240" w:lineRule="auto"/>
        <w:ind w:left="705" w:hanging="705"/>
        <w:jc w:val="both"/>
        <w:rPr>
          <w:rFonts w:ascii="Arial" w:hAnsi="Arial" w:cs="Arial"/>
        </w:rPr>
      </w:pPr>
      <w:r>
        <w:rPr>
          <w:rFonts w:ascii="Arial" w:hAnsi="Arial" w:cs="Arial"/>
        </w:rPr>
        <w:t>1</w:t>
      </w:r>
      <w:r w:rsidR="001E558E">
        <w:rPr>
          <w:rFonts w:ascii="Arial" w:hAnsi="Arial" w:cs="Arial"/>
        </w:rPr>
        <w:t>2</w:t>
      </w:r>
      <w:r>
        <w:rPr>
          <w:rFonts w:ascii="Arial" w:hAnsi="Arial" w:cs="Arial"/>
        </w:rPr>
        <w:t>.2</w:t>
      </w:r>
      <w:r>
        <w:rPr>
          <w:rFonts w:ascii="Arial" w:hAnsi="Arial" w:cs="Arial"/>
        </w:rPr>
        <w:tab/>
      </w:r>
      <w:r w:rsidRPr="00106216">
        <w:rPr>
          <w:rFonts w:ascii="Arial" w:hAnsi="Arial" w:cs="Arial"/>
        </w:rPr>
        <w:t>Zhotovitel je povinen v</w:t>
      </w:r>
      <w:r>
        <w:rPr>
          <w:rFonts w:ascii="Arial" w:hAnsi="Arial" w:cs="Arial"/>
        </w:rPr>
        <w:t> </w:t>
      </w:r>
      <w:r w:rsidRPr="00106216">
        <w:rPr>
          <w:rFonts w:ascii="Arial" w:hAnsi="Arial" w:cs="Arial"/>
        </w:rPr>
        <w:t>případě</w:t>
      </w:r>
      <w:r>
        <w:rPr>
          <w:rFonts w:ascii="Arial" w:hAnsi="Arial" w:cs="Arial"/>
        </w:rPr>
        <w:t xml:space="preserve"> neodstranění nedodělků či vad uvedených v zápise o předání a převzetí díla v dohodnutém te</w:t>
      </w:r>
      <w:r w:rsidR="003124A1">
        <w:rPr>
          <w:rFonts w:ascii="Arial" w:hAnsi="Arial" w:cs="Arial"/>
        </w:rPr>
        <w:t>r</w:t>
      </w:r>
      <w:r>
        <w:rPr>
          <w:rFonts w:ascii="Arial" w:hAnsi="Arial" w:cs="Arial"/>
        </w:rPr>
        <w:t>mínu</w:t>
      </w:r>
      <w:r w:rsidRPr="003447F4">
        <w:rPr>
          <w:rFonts w:ascii="Arial" w:hAnsi="Arial" w:cs="Arial"/>
        </w:rPr>
        <w:t xml:space="preserve"> </w:t>
      </w:r>
      <w:r w:rsidRPr="00106216">
        <w:rPr>
          <w:rFonts w:ascii="Arial" w:hAnsi="Arial" w:cs="Arial"/>
        </w:rPr>
        <w:t xml:space="preserve">zaplatit smluvní pokutu ve výši </w:t>
      </w:r>
      <w:r w:rsidR="00EB1EB1">
        <w:rPr>
          <w:rFonts w:ascii="Arial" w:hAnsi="Arial" w:cs="Arial"/>
        </w:rPr>
        <w:t>1.000</w:t>
      </w:r>
      <w:r>
        <w:rPr>
          <w:rFonts w:ascii="Arial" w:hAnsi="Arial" w:cs="Arial"/>
        </w:rPr>
        <w:t xml:space="preserve"> </w:t>
      </w:r>
      <w:r w:rsidRPr="00106216">
        <w:rPr>
          <w:rFonts w:ascii="Arial" w:hAnsi="Arial" w:cs="Arial"/>
        </w:rPr>
        <w:t xml:space="preserve">Kč za každý </w:t>
      </w:r>
      <w:r w:rsidR="003124A1">
        <w:rPr>
          <w:rFonts w:ascii="Arial" w:hAnsi="Arial" w:cs="Arial"/>
        </w:rPr>
        <w:t xml:space="preserve">nedodělek či vadu, u nichž je v prodlení a to za každý i </w:t>
      </w:r>
      <w:r w:rsidRPr="00106216">
        <w:rPr>
          <w:rFonts w:ascii="Arial" w:hAnsi="Arial" w:cs="Arial"/>
        </w:rPr>
        <w:t>započatý den prodlení</w:t>
      </w:r>
      <w:r w:rsidR="003124A1">
        <w:rPr>
          <w:rFonts w:ascii="Arial" w:hAnsi="Arial" w:cs="Arial"/>
        </w:rPr>
        <w:t>.</w:t>
      </w:r>
    </w:p>
    <w:p w:rsidR="00243D02" w:rsidRPr="00106216" w:rsidRDefault="00243D02" w:rsidP="008F13D5">
      <w:pPr>
        <w:spacing w:after="0" w:line="240" w:lineRule="auto"/>
        <w:rPr>
          <w:rFonts w:ascii="Arial" w:hAnsi="Arial" w:cs="Arial"/>
        </w:rPr>
      </w:pPr>
    </w:p>
    <w:p w:rsidR="00243D02" w:rsidRDefault="00243D02" w:rsidP="005806F6">
      <w:pPr>
        <w:spacing w:after="0" w:line="240" w:lineRule="auto"/>
        <w:ind w:left="705" w:hanging="705"/>
        <w:jc w:val="both"/>
        <w:rPr>
          <w:rFonts w:ascii="Arial" w:hAnsi="Arial" w:cs="Arial"/>
        </w:rPr>
      </w:pPr>
      <w:r>
        <w:rPr>
          <w:rFonts w:ascii="Arial" w:hAnsi="Arial" w:cs="Arial"/>
        </w:rPr>
        <w:t>1</w:t>
      </w:r>
      <w:r w:rsidR="001E558E">
        <w:rPr>
          <w:rFonts w:ascii="Arial" w:hAnsi="Arial" w:cs="Arial"/>
        </w:rPr>
        <w:t>2</w:t>
      </w:r>
      <w:r w:rsidRPr="00106216">
        <w:rPr>
          <w:rFonts w:ascii="Arial" w:hAnsi="Arial" w:cs="Arial"/>
        </w:rPr>
        <w:t>.</w:t>
      </w:r>
      <w:r w:rsidR="003124A1">
        <w:rPr>
          <w:rFonts w:ascii="Arial" w:hAnsi="Arial" w:cs="Arial"/>
        </w:rPr>
        <w:t>3</w:t>
      </w:r>
      <w:r w:rsidRPr="00106216">
        <w:rPr>
          <w:rFonts w:ascii="Arial" w:hAnsi="Arial" w:cs="Arial"/>
        </w:rPr>
        <w:tab/>
        <w:t xml:space="preserve">Zhotovitel je povinen v případě prodlení s odstraněním reklamovaných vad po dobu záruky zaplatit smluvní pokutu ve výši </w:t>
      </w:r>
      <w:r w:rsidR="00EB1EB1">
        <w:rPr>
          <w:rFonts w:ascii="Arial" w:hAnsi="Arial" w:cs="Arial"/>
        </w:rPr>
        <w:t>1.000</w:t>
      </w:r>
      <w:r w:rsidR="00C61253">
        <w:rPr>
          <w:rFonts w:ascii="Arial" w:hAnsi="Arial" w:cs="Arial"/>
        </w:rPr>
        <w:t xml:space="preserve"> </w:t>
      </w:r>
      <w:r w:rsidRPr="00106216">
        <w:rPr>
          <w:rFonts w:ascii="Arial" w:hAnsi="Arial" w:cs="Arial"/>
        </w:rPr>
        <w:t>Kč za každý započatý den prodlení dohodnuté lhůty, a to až do dne podpisu zápisu o odstranění reklamovaných vad.</w:t>
      </w:r>
    </w:p>
    <w:p w:rsidR="003D35BA" w:rsidRDefault="003D35BA" w:rsidP="005806F6">
      <w:pPr>
        <w:spacing w:after="0" w:line="240" w:lineRule="auto"/>
        <w:ind w:left="705" w:hanging="705"/>
        <w:jc w:val="both"/>
        <w:rPr>
          <w:rFonts w:ascii="Arial" w:hAnsi="Arial" w:cs="Arial"/>
        </w:rPr>
      </w:pPr>
    </w:p>
    <w:p w:rsidR="005F368B" w:rsidRDefault="001E558E" w:rsidP="003124A1">
      <w:pPr>
        <w:spacing w:after="0" w:line="240" w:lineRule="auto"/>
        <w:ind w:left="705" w:hanging="705"/>
        <w:jc w:val="both"/>
        <w:rPr>
          <w:rFonts w:ascii="Arial" w:hAnsi="Arial" w:cs="Arial"/>
        </w:rPr>
      </w:pPr>
      <w:r>
        <w:rPr>
          <w:rFonts w:ascii="Arial" w:hAnsi="Arial" w:cs="Arial"/>
        </w:rPr>
        <w:t>12</w:t>
      </w:r>
      <w:r w:rsidR="00BA0E6D">
        <w:rPr>
          <w:rFonts w:ascii="Arial" w:hAnsi="Arial" w:cs="Arial"/>
        </w:rPr>
        <w:t>.</w:t>
      </w:r>
      <w:r w:rsidR="000879E8">
        <w:rPr>
          <w:rFonts w:ascii="Arial" w:hAnsi="Arial" w:cs="Arial"/>
        </w:rPr>
        <w:t>4</w:t>
      </w:r>
      <w:r w:rsidR="00FA65F5">
        <w:rPr>
          <w:rFonts w:ascii="Arial" w:hAnsi="Arial" w:cs="Arial"/>
        </w:rPr>
        <w:tab/>
      </w:r>
      <w:r w:rsidR="003D35BA" w:rsidRPr="00106216">
        <w:rPr>
          <w:rFonts w:ascii="Arial" w:hAnsi="Arial" w:cs="Arial"/>
        </w:rPr>
        <w:t>Zhotovitel je povinen v případě prodlení s</w:t>
      </w:r>
      <w:r w:rsidR="003D35BA">
        <w:rPr>
          <w:rFonts w:ascii="Arial" w:hAnsi="Arial" w:cs="Arial"/>
        </w:rPr>
        <w:t> předáním staveniště zapl</w:t>
      </w:r>
      <w:r w:rsidR="00EA3A07">
        <w:rPr>
          <w:rFonts w:ascii="Arial" w:hAnsi="Arial" w:cs="Arial"/>
        </w:rPr>
        <w:t xml:space="preserve">atit smluvní pokutu ve výši </w:t>
      </w:r>
      <w:r w:rsidR="00EB1EB1">
        <w:rPr>
          <w:rFonts w:ascii="Arial" w:hAnsi="Arial" w:cs="Arial"/>
        </w:rPr>
        <w:t>1.000</w:t>
      </w:r>
      <w:r w:rsidR="00EA3A07">
        <w:rPr>
          <w:rFonts w:ascii="Arial" w:hAnsi="Arial" w:cs="Arial"/>
        </w:rPr>
        <w:t xml:space="preserve"> </w:t>
      </w:r>
      <w:r w:rsidR="003D35BA">
        <w:rPr>
          <w:rFonts w:ascii="Arial" w:hAnsi="Arial" w:cs="Arial"/>
        </w:rPr>
        <w:t xml:space="preserve">Kč za každý i započatý den prodlení až do řádného protokolárního </w:t>
      </w:r>
      <w:r w:rsidR="003D35BA" w:rsidRPr="00AB3A8F">
        <w:rPr>
          <w:rFonts w:ascii="Arial" w:hAnsi="Arial" w:cs="Arial"/>
        </w:rPr>
        <w:t>předání</w:t>
      </w:r>
      <w:r w:rsidR="003447F4">
        <w:rPr>
          <w:rFonts w:ascii="Arial" w:hAnsi="Arial" w:cs="Arial"/>
        </w:rPr>
        <w:t>.</w:t>
      </w:r>
    </w:p>
    <w:p w:rsidR="005F368B" w:rsidRDefault="005F368B" w:rsidP="003124A1">
      <w:pPr>
        <w:spacing w:after="0" w:line="240" w:lineRule="auto"/>
        <w:ind w:left="705" w:hanging="705"/>
        <w:jc w:val="both"/>
        <w:rPr>
          <w:rFonts w:ascii="Arial" w:hAnsi="Arial" w:cs="Arial"/>
        </w:rPr>
      </w:pPr>
    </w:p>
    <w:p w:rsidR="003D35BA" w:rsidRDefault="005F368B" w:rsidP="003124A1">
      <w:pPr>
        <w:spacing w:after="0" w:line="240" w:lineRule="auto"/>
        <w:ind w:left="705" w:hanging="705"/>
        <w:jc w:val="both"/>
        <w:rPr>
          <w:rFonts w:ascii="Arial" w:hAnsi="Arial" w:cs="Arial"/>
        </w:rPr>
      </w:pPr>
      <w:r>
        <w:rPr>
          <w:rFonts w:ascii="Arial" w:hAnsi="Arial" w:cs="Arial"/>
        </w:rPr>
        <w:t>12.5</w:t>
      </w:r>
      <w:r>
        <w:rPr>
          <w:rFonts w:ascii="Arial" w:hAnsi="Arial" w:cs="Arial"/>
        </w:rPr>
        <w:tab/>
      </w:r>
      <w:r w:rsidRPr="005F368B">
        <w:rPr>
          <w:rFonts w:ascii="Arial" w:hAnsi="Arial" w:cs="Arial"/>
        </w:rPr>
        <w:t>Zhotovitel je povinen v případě nepředložení pojistné smlouvy nebo pojistného certifikátu splňujícího požadavky čl. 6.6, 6.7 a 10.12 zaplatit smluvní pokutu ve výši 3.000 Kč za každý i započatý den prodlení.</w:t>
      </w:r>
    </w:p>
    <w:p w:rsidR="00BB0B82" w:rsidRDefault="00BB0B82" w:rsidP="003124A1">
      <w:pPr>
        <w:spacing w:after="0" w:line="240" w:lineRule="auto"/>
        <w:ind w:left="705" w:hanging="705"/>
        <w:jc w:val="both"/>
        <w:rPr>
          <w:rFonts w:ascii="Arial" w:hAnsi="Arial" w:cs="Arial"/>
        </w:rPr>
      </w:pPr>
    </w:p>
    <w:p w:rsidR="00243D02" w:rsidRPr="00106216" w:rsidRDefault="001E558E" w:rsidP="006410FD">
      <w:pPr>
        <w:spacing w:after="0" w:line="240" w:lineRule="auto"/>
        <w:ind w:left="705" w:hanging="705"/>
        <w:jc w:val="both"/>
        <w:rPr>
          <w:rFonts w:ascii="Arial" w:hAnsi="Arial" w:cs="Arial"/>
        </w:rPr>
      </w:pPr>
      <w:r>
        <w:rPr>
          <w:rFonts w:ascii="Arial" w:hAnsi="Arial" w:cs="Arial"/>
        </w:rPr>
        <w:t>12</w:t>
      </w:r>
      <w:r w:rsidR="00BB0B82">
        <w:rPr>
          <w:rFonts w:ascii="Arial" w:hAnsi="Arial" w:cs="Arial"/>
        </w:rPr>
        <w:t>.</w:t>
      </w:r>
      <w:r w:rsidR="005F368B">
        <w:rPr>
          <w:rFonts w:ascii="Arial" w:hAnsi="Arial" w:cs="Arial"/>
        </w:rPr>
        <w:t>6</w:t>
      </w:r>
      <w:r w:rsidR="00BB0B82">
        <w:rPr>
          <w:rFonts w:ascii="Arial" w:hAnsi="Arial" w:cs="Arial"/>
        </w:rPr>
        <w:tab/>
      </w:r>
      <w:r w:rsidR="00243D02" w:rsidRPr="00044B4B">
        <w:rPr>
          <w:rFonts w:ascii="Arial" w:hAnsi="Arial" w:cs="Arial"/>
        </w:rPr>
        <w:tab/>
        <w:t>Splatnost smluvní pokuty je do 21</w:t>
      </w:r>
      <w:r w:rsidR="00243D02" w:rsidRPr="00106216">
        <w:rPr>
          <w:rFonts w:ascii="Arial" w:hAnsi="Arial" w:cs="Arial"/>
        </w:rPr>
        <w:t xml:space="preserve"> dnů od doručení vyúčtování povinné smluvní straně. Vyúčtování smluvní pokuty musí vždy obsahovat popis skutečnosti, která v souladu s uzavřenou smlouvou zakládá </w:t>
      </w:r>
      <w:r w:rsidR="00243D02">
        <w:rPr>
          <w:rFonts w:ascii="Arial" w:hAnsi="Arial" w:cs="Arial"/>
        </w:rPr>
        <w:t xml:space="preserve">oprávněné smluvní straně </w:t>
      </w:r>
      <w:r w:rsidR="00243D02" w:rsidRPr="00106216">
        <w:rPr>
          <w:rFonts w:ascii="Arial" w:hAnsi="Arial" w:cs="Arial"/>
        </w:rPr>
        <w:t xml:space="preserve">účtovat povinné smluvní straně smluvní pokutu. </w:t>
      </w:r>
    </w:p>
    <w:p w:rsidR="00243D02" w:rsidRPr="00106216" w:rsidRDefault="00243D02" w:rsidP="008F13D5">
      <w:pPr>
        <w:spacing w:after="0" w:line="240" w:lineRule="auto"/>
        <w:rPr>
          <w:rFonts w:ascii="Arial" w:hAnsi="Arial" w:cs="Arial"/>
        </w:rPr>
      </w:pPr>
    </w:p>
    <w:p w:rsidR="00243D02" w:rsidRDefault="00243D02" w:rsidP="006410FD">
      <w:pPr>
        <w:spacing w:after="0" w:line="240" w:lineRule="auto"/>
        <w:ind w:left="705" w:hanging="705"/>
        <w:jc w:val="both"/>
        <w:rPr>
          <w:rFonts w:ascii="Arial" w:hAnsi="Arial" w:cs="Arial"/>
        </w:rPr>
      </w:pPr>
      <w:r w:rsidRPr="00106216">
        <w:rPr>
          <w:rFonts w:ascii="Arial" w:hAnsi="Arial" w:cs="Arial"/>
        </w:rPr>
        <w:t>1</w:t>
      </w:r>
      <w:r w:rsidR="001E558E">
        <w:rPr>
          <w:rFonts w:ascii="Arial" w:hAnsi="Arial" w:cs="Arial"/>
        </w:rPr>
        <w:t>2</w:t>
      </w:r>
      <w:r w:rsidRPr="00106216">
        <w:rPr>
          <w:rFonts w:ascii="Arial" w:hAnsi="Arial" w:cs="Arial"/>
        </w:rPr>
        <w:t>.</w:t>
      </w:r>
      <w:r w:rsidR="00EE7C86">
        <w:rPr>
          <w:rFonts w:ascii="Arial" w:hAnsi="Arial" w:cs="Arial"/>
        </w:rPr>
        <w:t>7</w:t>
      </w:r>
      <w:r w:rsidRPr="00106216">
        <w:rPr>
          <w:rFonts w:ascii="Arial" w:hAnsi="Arial" w:cs="Arial"/>
        </w:rPr>
        <w:tab/>
      </w:r>
      <w:r>
        <w:rPr>
          <w:rFonts w:ascii="Arial" w:hAnsi="Arial" w:cs="Arial"/>
        </w:rPr>
        <w:t>Zaplacení smluvní pokuty nezbavuje zhotovitele povinnosti splnit závazek smluvní pokutou utvrzený.</w:t>
      </w:r>
    </w:p>
    <w:p w:rsidR="00243D02" w:rsidRDefault="00243D02" w:rsidP="008F13D5">
      <w:pPr>
        <w:spacing w:after="0" w:line="240" w:lineRule="auto"/>
        <w:rPr>
          <w:rFonts w:ascii="Arial" w:hAnsi="Arial" w:cs="Arial"/>
        </w:rPr>
      </w:pPr>
    </w:p>
    <w:p w:rsidR="00243D02" w:rsidRPr="00501A02" w:rsidRDefault="00243D02" w:rsidP="006410FD">
      <w:pPr>
        <w:spacing w:after="0" w:line="240" w:lineRule="auto"/>
        <w:ind w:left="705" w:hanging="705"/>
        <w:jc w:val="both"/>
        <w:rPr>
          <w:rFonts w:ascii="Arial" w:hAnsi="Arial" w:cs="Arial"/>
        </w:rPr>
      </w:pPr>
      <w:r>
        <w:rPr>
          <w:rFonts w:ascii="Arial" w:hAnsi="Arial" w:cs="Arial"/>
        </w:rPr>
        <w:t>1</w:t>
      </w:r>
      <w:r w:rsidR="001E558E">
        <w:rPr>
          <w:rFonts w:ascii="Arial" w:hAnsi="Arial" w:cs="Arial"/>
        </w:rPr>
        <w:t>2</w:t>
      </w:r>
      <w:r>
        <w:rPr>
          <w:rFonts w:ascii="Arial" w:hAnsi="Arial" w:cs="Arial"/>
        </w:rPr>
        <w:t>.</w:t>
      </w:r>
      <w:r w:rsidR="00EE7C86">
        <w:rPr>
          <w:rFonts w:ascii="Arial" w:hAnsi="Arial" w:cs="Arial"/>
        </w:rPr>
        <w:t>8</w:t>
      </w:r>
      <w:r w:rsidR="009708FA">
        <w:rPr>
          <w:rFonts w:ascii="Arial" w:hAnsi="Arial" w:cs="Arial"/>
        </w:rPr>
        <w:tab/>
      </w:r>
      <w:r w:rsidR="003D35BA">
        <w:rPr>
          <w:rFonts w:ascii="Arial" w:hAnsi="Arial" w:cs="Arial"/>
        </w:rPr>
        <w:t xml:space="preserve">Škodu způsobenou porušením povinností vyplývajících z této </w:t>
      </w:r>
      <w:r w:rsidR="0067335B">
        <w:rPr>
          <w:rFonts w:ascii="Arial" w:hAnsi="Arial" w:cs="Arial"/>
        </w:rPr>
        <w:t>SoD</w:t>
      </w:r>
      <w:r>
        <w:rPr>
          <w:rFonts w:ascii="Arial" w:hAnsi="Arial" w:cs="Arial"/>
        </w:rPr>
        <w:t xml:space="preserve">, ke kterým se vztahuje ujednání o smluvní pokutě, má </w:t>
      </w:r>
      <w:bookmarkStart w:id="2" w:name="_Hlk62996205"/>
      <w:r>
        <w:rPr>
          <w:rFonts w:ascii="Arial" w:hAnsi="Arial" w:cs="Arial"/>
        </w:rPr>
        <w:t xml:space="preserve">objednatel právo na náhradu škody </w:t>
      </w:r>
      <w:bookmarkEnd w:id="2"/>
      <w:r>
        <w:rPr>
          <w:rFonts w:ascii="Arial" w:hAnsi="Arial" w:cs="Arial"/>
        </w:rPr>
        <w:t>vzniklé porušením této povinnosti</w:t>
      </w:r>
      <w:r w:rsidR="003D35BA">
        <w:rPr>
          <w:rFonts w:ascii="Arial" w:hAnsi="Arial" w:cs="Arial"/>
        </w:rPr>
        <w:t xml:space="preserve"> ve výši, která převyšuje vyúčtovanou a uhrazeno smluvní pokutu</w:t>
      </w:r>
      <w:r>
        <w:rPr>
          <w:rFonts w:ascii="Arial" w:hAnsi="Arial" w:cs="Arial"/>
        </w:rPr>
        <w:t>.</w:t>
      </w:r>
    </w:p>
    <w:p w:rsidR="00243D02" w:rsidRDefault="00243D02" w:rsidP="008F13D5">
      <w:pPr>
        <w:spacing w:after="0" w:line="240" w:lineRule="auto"/>
        <w:rPr>
          <w:rFonts w:ascii="Arial" w:hAnsi="Arial" w:cs="Arial"/>
          <w:b/>
        </w:rPr>
      </w:pPr>
    </w:p>
    <w:p w:rsidR="00BF6CAB" w:rsidRDefault="00857D89" w:rsidP="003447F4">
      <w:pPr>
        <w:spacing w:after="0" w:line="240" w:lineRule="auto"/>
        <w:ind w:left="705" w:hanging="705"/>
        <w:jc w:val="both"/>
        <w:rPr>
          <w:rFonts w:ascii="Arial" w:hAnsi="Arial" w:cs="Arial"/>
        </w:rPr>
      </w:pPr>
      <w:r>
        <w:rPr>
          <w:rFonts w:ascii="Arial" w:hAnsi="Arial" w:cs="Arial"/>
        </w:rPr>
        <w:tab/>
      </w:r>
    </w:p>
    <w:p w:rsidR="00243D02" w:rsidRPr="00106216" w:rsidRDefault="00243D02" w:rsidP="008F13D5">
      <w:pPr>
        <w:spacing w:after="0" w:line="240" w:lineRule="auto"/>
        <w:jc w:val="center"/>
        <w:rPr>
          <w:rFonts w:ascii="Arial" w:hAnsi="Arial" w:cs="Arial"/>
          <w:b/>
        </w:rPr>
      </w:pPr>
      <w:r w:rsidRPr="00106216">
        <w:rPr>
          <w:rFonts w:ascii="Arial" w:hAnsi="Arial" w:cs="Arial"/>
          <w:b/>
        </w:rPr>
        <w:t>Čl. 1</w:t>
      </w:r>
      <w:r w:rsidR="001E558E">
        <w:rPr>
          <w:rFonts w:ascii="Arial" w:hAnsi="Arial" w:cs="Arial"/>
          <w:b/>
        </w:rPr>
        <w:t>3</w:t>
      </w:r>
    </w:p>
    <w:p w:rsidR="00243D02" w:rsidRDefault="00243D02" w:rsidP="008F13D5">
      <w:pPr>
        <w:spacing w:after="0" w:line="240" w:lineRule="auto"/>
        <w:jc w:val="center"/>
        <w:rPr>
          <w:rFonts w:ascii="Arial" w:hAnsi="Arial" w:cs="Arial"/>
          <w:b/>
        </w:rPr>
      </w:pPr>
      <w:r w:rsidRPr="00106216">
        <w:rPr>
          <w:rFonts w:ascii="Arial" w:hAnsi="Arial" w:cs="Arial"/>
          <w:b/>
        </w:rPr>
        <w:t>Ukončení smluvního vztahu</w:t>
      </w:r>
    </w:p>
    <w:p w:rsidR="00243D02" w:rsidRPr="00106216" w:rsidRDefault="00243D02" w:rsidP="008F13D5">
      <w:pPr>
        <w:spacing w:after="0" w:line="240" w:lineRule="auto"/>
        <w:rPr>
          <w:rFonts w:ascii="Arial" w:hAnsi="Arial" w:cs="Arial"/>
        </w:rPr>
      </w:pPr>
    </w:p>
    <w:p w:rsidR="00FD0152" w:rsidRPr="00C61253" w:rsidRDefault="00243D02" w:rsidP="00FD0152">
      <w:pPr>
        <w:widowControl w:val="0"/>
        <w:ind w:left="708" w:hanging="708"/>
        <w:jc w:val="both"/>
        <w:rPr>
          <w:rFonts w:ascii="Arial" w:hAnsi="Arial" w:cs="Arial"/>
          <w:snapToGrid w:val="0"/>
        </w:rPr>
      </w:pPr>
      <w:r w:rsidRPr="00106216">
        <w:rPr>
          <w:rFonts w:ascii="Arial" w:hAnsi="Arial" w:cs="Arial"/>
        </w:rPr>
        <w:t>1</w:t>
      </w:r>
      <w:r w:rsidR="001E558E">
        <w:rPr>
          <w:rFonts w:ascii="Arial" w:hAnsi="Arial" w:cs="Arial"/>
        </w:rPr>
        <w:t>3</w:t>
      </w:r>
      <w:r w:rsidRPr="00106216">
        <w:rPr>
          <w:rFonts w:ascii="Arial" w:hAnsi="Arial" w:cs="Arial"/>
        </w:rPr>
        <w:t>.1</w:t>
      </w:r>
      <w:r w:rsidRPr="00106216">
        <w:rPr>
          <w:rFonts w:ascii="Arial" w:hAnsi="Arial" w:cs="Arial"/>
        </w:rPr>
        <w:tab/>
      </w:r>
      <w:r w:rsidR="00FD0152" w:rsidRPr="00055C74">
        <w:rPr>
          <w:rFonts w:ascii="Arial" w:hAnsi="Arial" w:cs="Arial"/>
          <w:snapToGrid w:val="0"/>
        </w:rPr>
        <w:t xml:space="preserve">Závazky smluvních stran ze </w:t>
      </w:r>
      <w:r w:rsidR="00206C39">
        <w:rPr>
          <w:rFonts w:ascii="Arial" w:hAnsi="Arial" w:cs="Arial"/>
          <w:snapToGrid w:val="0"/>
        </w:rPr>
        <w:t>SoD</w:t>
      </w:r>
      <w:r w:rsidR="00FD0152" w:rsidRPr="00055C74">
        <w:rPr>
          <w:rFonts w:ascii="Arial" w:hAnsi="Arial" w:cs="Arial"/>
          <w:snapToGrid w:val="0"/>
        </w:rPr>
        <w:t xml:space="preserve"> zanikají především jejich splněním</w:t>
      </w:r>
      <w:r w:rsidR="009708FA">
        <w:rPr>
          <w:rFonts w:ascii="Arial" w:hAnsi="Arial" w:cs="Arial"/>
          <w:snapToGrid w:val="0"/>
        </w:rPr>
        <w:t xml:space="preserve">. </w:t>
      </w:r>
    </w:p>
    <w:p w:rsidR="00243D02" w:rsidRDefault="00FD0152" w:rsidP="002B554F">
      <w:pPr>
        <w:widowControl w:val="0"/>
        <w:spacing w:after="0" w:line="240" w:lineRule="auto"/>
        <w:ind w:left="703" w:hanging="703"/>
        <w:jc w:val="both"/>
        <w:rPr>
          <w:rFonts w:ascii="Arial" w:hAnsi="Arial" w:cs="Arial"/>
          <w:snapToGrid w:val="0"/>
        </w:rPr>
      </w:pPr>
      <w:r w:rsidRPr="00055C74">
        <w:rPr>
          <w:rFonts w:ascii="Arial" w:hAnsi="Arial" w:cs="Arial"/>
          <w:snapToGrid w:val="0"/>
        </w:rPr>
        <w:t>1</w:t>
      </w:r>
      <w:r w:rsidR="001E558E">
        <w:rPr>
          <w:rFonts w:ascii="Arial" w:hAnsi="Arial" w:cs="Arial"/>
          <w:snapToGrid w:val="0"/>
        </w:rPr>
        <w:t>3</w:t>
      </w:r>
      <w:r w:rsidRPr="00055C74">
        <w:rPr>
          <w:rFonts w:ascii="Arial" w:hAnsi="Arial" w:cs="Arial"/>
          <w:snapToGrid w:val="0"/>
        </w:rPr>
        <w:t xml:space="preserve">.2 </w:t>
      </w:r>
      <w:r w:rsidRPr="00055C74">
        <w:rPr>
          <w:rFonts w:ascii="Arial" w:hAnsi="Arial" w:cs="Arial"/>
          <w:snapToGrid w:val="0"/>
        </w:rPr>
        <w:tab/>
        <w:t xml:space="preserve">Jednotlivé závazky smluvních stran, jakož i </w:t>
      </w:r>
      <w:r w:rsidR="00206C39">
        <w:rPr>
          <w:rFonts w:ascii="Arial" w:hAnsi="Arial" w:cs="Arial"/>
          <w:snapToGrid w:val="0"/>
        </w:rPr>
        <w:t>SoD</w:t>
      </w:r>
      <w:r w:rsidRPr="00055C74">
        <w:rPr>
          <w:rFonts w:ascii="Arial" w:hAnsi="Arial" w:cs="Arial"/>
          <w:snapToGrid w:val="0"/>
        </w:rPr>
        <w:t xml:space="preserve"> jako celek, mohou rovněž zaniknout, dohodnou-li se na tom smluvní strany</w:t>
      </w:r>
      <w:r w:rsidR="00942DB3">
        <w:rPr>
          <w:rFonts w:ascii="Arial" w:hAnsi="Arial" w:cs="Arial"/>
          <w:snapToGrid w:val="0"/>
        </w:rPr>
        <w:t>.</w:t>
      </w:r>
    </w:p>
    <w:p w:rsidR="004232AB" w:rsidRPr="00106216" w:rsidRDefault="004232AB" w:rsidP="002B554F">
      <w:pPr>
        <w:widowControl w:val="0"/>
        <w:spacing w:after="0" w:line="240" w:lineRule="auto"/>
        <w:ind w:left="703" w:hanging="703"/>
        <w:jc w:val="both"/>
        <w:rPr>
          <w:rFonts w:ascii="Arial" w:hAnsi="Arial" w:cs="Arial"/>
        </w:rPr>
      </w:pPr>
    </w:p>
    <w:p w:rsidR="00243D02" w:rsidRPr="00106216" w:rsidRDefault="00243D02" w:rsidP="006410FD">
      <w:pPr>
        <w:spacing w:after="0" w:line="240" w:lineRule="auto"/>
        <w:ind w:left="705" w:hanging="705"/>
        <w:jc w:val="both"/>
        <w:rPr>
          <w:rFonts w:ascii="Arial" w:hAnsi="Arial" w:cs="Arial"/>
        </w:rPr>
      </w:pPr>
      <w:r w:rsidRPr="00106216">
        <w:rPr>
          <w:rFonts w:ascii="Arial" w:hAnsi="Arial" w:cs="Arial"/>
        </w:rPr>
        <w:t>1</w:t>
      </w:r>
      <w:r w:rsidR="001E558E">
        <w:rPr>
          <w:rFonts w:ascii="Arial" w:hAnsi="Arial" w:cs="Arial"/>
        </w:rPr>
        <w:t>3</w:t>
      </w:r>
      <w:r w:rsidRPr="00106216">
        <w:rPr>
          <w:rFonts w:ascii="Arial" w:hAnsi="Arial" w:cs="Arial"/>
        </w:rPr>
        <w:t>.</w:t>
      </w:r>
      <w:r w:rsidR="00FD0152">
        <w:rPr>
          <w:rFonts w:ascii="Arial" w:hAnsi="Arial" w:cs="Arial"/>
        </w:rPr>
        <w:t>3</w:t>
      </w:r>
      <w:r w:rsidRPr="00106216">
        <w:rPr>
          <w:rFonts w:ascii="Arial" w:hAnsi="Arial" w:cs="Arial"/>
        </w:rPr>
        <w:tab/>
        <w:t xml:space="preserve">Objednatel nebo zhotovitel mají právo od </w:t>
      </w:r>
      <w:r w:rsidR="00206C39">
        <w:rPr>
          <w:rFonts w:ascii="Arial" w:hAnsi="Arial" w:cs="Arial"/>
        </w:rPr>
        <w:t>SoD</w:t>
      </w:r>
      <w:r w:rsidRPr="00106216">
        <w:rPr>
          <w:rFonts w:ascii="Arial" w:hAnsi="Arial" w:cs="Arial"/>
        </w:rPr>
        <w:t xml:space="preserve"> odstoupit v případě porušení </w:t>
      </w:r>
      <w:r w:rsidR="00206C39">
        <w:rPr>
          <w:rFonts w:ascii="Arial" w:hAnsi="Arial" w:cs="Arial"/>
        </w:rPr>
        <w:t>SoD</w:t>
      </w:r>
      <w:r>
        <w:rPr>
          <w:rFonts w:ascii="Arial" w:hAnsi="Arial" w:cs="Arial"/>
        </w:rPr>
        <w:t xml:space="preserve"> podstatným způsobem, a to buď ohledně celého plnění</w:t>
      </w:r>
      <w:r w:rsidR="00000C99">
        <w:rPr>
          <w:rFonts w:ascii="Arial" w:hAnsi="Arial" w:cs="Arial"/>
        </w:rPr>
        <w:t>,</w:t>
      </w:r>
      <w:r>
        <w:rPr>
          <w:rFonts w:ascii="Arial" w:hAnsi="Arial" w:cs="Arial"/>
        </w:rPr>
        <w:t xml:space="preserve"> nebo jen ohledně nesplněného zbytku plnění</w:t>
      </w:r>
      <w:r w:rsidRPr="00106216">
        <w:rPr>
          <w:rFonts w:ascii="Arial" w:hAnsi="Arial" w:cs="Arial"/>
        </w:rPr>
        <w:t>.</w:t>
      </w:r>
      <w:r>
        <w:rPr>
          <w:rFonts w:ascii="Arial" w:hAnsi="Arial" w:cs="Arial"/>
        </w:rPr>
        <w:t xml:space="preserve"> </w:t>
      </w:r>
    </w:p>
    <w:p w:rsidR="00243D02" w:rsidRPr="00106216" w:rsidRDefault="00243D02" w:rsidP="008F13D5">
      <w:pPr>
        <w:spacing w:after="0" w:line="240" w:lineRule="auto"/>
        <w:rPr>
          <w:rFonts w:ascii="Arial" w:hAnsi="Arial" w:cs="Arial"/>
        </w:rPr>
      </w:pPr>
    </w:p>
    <w:p w:rsidR="00243D02" w:rsidRDefault="00243D02" w:rsidP="006410FD">
      <w:pPr>
        <w:spacing w:after="0" w:line="240" w:lineRule="auto"/>
        <w:ind w:left="705" w:hanging="705"/>
        <w:jc w:val="both"/>
        <w:rPr>
          <w:rFonts w:ascii="Arial" w:hAnsi="Arial" w:cs="Arial"/>
        </w:rPr>
      </w:pPr>
      <w:r w:rsidRPr="00106216">
        <w:rPr>
          <w:rFonts w:ascii="Arial" w:hAnsi="Arial" w:cs="Arial"/>
        </w:rPr>
        <w:t>1</w:t>
      </w:r>
      <w:r w:rsidR="001E558E">
        <w:rPr>
          <w:rFonts w:ascii="Arial" w:hAnsi="Arial" w:cs="Arial"/>
        </w:rPr>
        <w:t>3</w:t>
      </w:r>
      <w:r w:rsidR="005806F6">
        <w:rPr>
          <w:rFonts w:ascii="Arial" w:hAnsi="Arial" w:cs="Arial"/>
        </w:rPr>
        <w:t>.4</w:t>
      </w:r>
      <w:r w:rsidRPr="00106216">
        <w:rPr>
          <w:rFonts w:ascii="Arial" w:hAnsi="Arial" w:cs="Arial"/>
        </w:rPr>
        <w:tab/>
      </w:r>
      <w:r>
        <w:rPr>
          <w:rFonts w:ascii="Arial" w:hAnsi="Arial" w:cs="Arial"/>
        </w:rPr>
        <w:t xml:space="preserve">Podstatným porušením </w:t>
      </w:r>
      <w:r w:rsidR="00206C39">
        <w:rPr>
          <w:rFonts w:ascii="Arial" w:hAnsi="Arial" w:cs="Arial"/>
        </w:rPr>
        <w:t>SoD</w:t>
      </w:r>
      <w:r>
        <w:rPr>
          <w:rFonts w:ascii="Arial" w:hAnsi="Arial" w:cs="Arial"/>
        </w:rPr>
        <w:t xml:space="preserve"> je porušení takových povinností, o nichž strana porušující smlouvu již při uzavření </w:t>
      </w:r>
      <w:r w:rsidR="00206C39">
        <w:rPr>
          <w:rFonts w:ascii="Arial" w:hAnsi="Arial" w:cs="Arial"/>
        </w:rPr>
        <w:t>SoD</w:t>
      </w:r>
      <w:r>
        <w:rPr>
          <w:rFonts w:ascii="Arial" w:hAnsi="Arial" w:cs="Arial"/>
        </w:rPr>
        <w:t xml:space="preserve"> věděla nebo musela vědět, že by druhá strana smlouvu neuzavřela, pok</w:t>
      </w:r>
      <w:r w:rsidR="00C61253">
        <w:rPr>
          <w:rFonts w:ascii="Arial" w:hAnsi="Arial" w:cs="Arial"/>
        </w:rPr>
        <w:t xml:space="preserve">ud by toto porušení předvídala. </w:t>
      </w:r>
      <w:r w:rsidRPr="00106216">
        <w:rPr>
          <w:rFonts w:ascii="Arial" w:hAnsi="Arial" w:cs="Arial"/>
        </w:rPr>
        <w:t>Za podstatné porušení smluvní</w:t>
      </w:r>
      <w:r>
        <w:rPr>
          <w:rFonts w:ascii="Arial" w:hAnsi="Arial" w:cs="Arial"/>
        </w:rPr>
        <w:t xml:space="preserve">ch povinností se pro účely této </w:t>
      </w:r>
      <w:r w:rsidR="00206C39">
        <w:rPr>
          <w:rFonts w:ascii="Arial" w:hAnsi="Arial" w:cs="Arial"/>
        </w:rPr>
        <w:t>SoD</w:t>
      </w:r>
      <w:r>
        <w:rPr>
          <w:rFonts w:ascii="Arial" w:hAnsi="Arial" w:cs="Arial"/>
        </w:rPr>
        <w:t xml:space="preserve"> považuje</w:t>
      </w:r>
      <w:r w:rsidRPr="00106216">
        <w:rPr>
          <w:rFonts w:ascii="Arial" w:hAnsi="Arial" w:cs="Arial"/>
        </w:rPr>
        <w:t>:</w:t>
      </w:r>
    </w:p>
    <w:p w:rsidR="009708FA" w:rsidRPr="00106216" w:rsidRDefault="009708FA" w:rsidP="006410FD">
      <w:pPr>
        <w:spacing w:after="0" w:line="240" w:lineRule="auto"/>
        <w:ind w:left="705" w:hanging="705"/>
        <w:jc w:val="both"/>
        <w:rPr>
          <w:rFonts w:ascii="Arial" w:hAnsi="Arial" w:cs="Arial"/>
        </w:rPr>
      </w:pPr>
    </w:p>
    <w:p w:rsidR="00243D02" w:rsidRDefault="00243D02" w:rsidP="00FB2671">
      <w:pPr>
        <w:pStyle w:val="Odstavecseseznamem"/>
        <w:numPr>
          <w:ilvl w:val="0"/>
          <w:numId w:val="27"/>
        </w:numPr>
        <w:tabs>
          <w:tab w:val="left" w:pos="1418"/>
        </w:tabs>
        <w:spacing w:after="0" w:line="240" w:lineRule="auto"/>
        <w:ind w:left="1060" w:hanging="357"/>
        <w:jc w:val="both"/>
        <w:rPr>
          <w:rFonts w:ascii="Arial" w:hAnsi="Arial" w:cs="Arial"/>
        </w:rPr>
      </w:pPr>
      <w:r w:rsidRPr="00942DB3">
        <w:rPr>
          <w:rFonts w:ascii="Arial" w:hAnsi="Arial" w:cs="Arial"/>
        </w:rPr>
        <w:t xml:space="preserve">prodlení s dokončením </w:t>
      </w:r>
      <w:r w:rsidR="001E558E">
        <w:rPr>
          <w:rFonts w:ascii="Arial" w:hAnsi="Arial" w:cs="Arial"/>
        </w:rPr>
        <w:t>díla</w:t>
      </w:r>
      <w:r w:rsidRPr="00942DB3">
        <w:rPr>
          <w:rFonts w:ascii="Arial" w:hAnsi="Arial" w:cs="Arial"/>
        </w:rPr>
        <w:t xml:space="preserve"> dle této </w:t>
      </w:r>
      <w:r w:rsidR="00206C39">
        <w:rPr>
          <w:rFonts w:ascii="Arial" w:hAnsi="Arial" w:cs="Arial"/>
        </w:rPr>
        <w:t>SoD</w:t>
      </w:r>
      <w:r w:rsidRPr="00942DB3">
        <w:rPr>
          <w:rFonts w:ascii="Arial" w:hAnsi="Arial" w:cs="Arial"/>
        </w:rPr>
        <w:t xml:space="preserve"> o více než 30 dnů z důvodů na straně zhotovitele;</w:t>
      </w:r>
    </w:p>
    <w:p w:rsidR="00942DB3" w:rsidRPr="00907EF2" w:rsidRDefault="00942DB3" w:rsidP="00FB2671">
      <w:pPr>
        <w:pStyle w:val="Odstavecseseznamem"/>
        <w:numPr>
          <w:ilvl w:val="0"/>
          <w:numId w:val="27"/>
        </w:numPr>
        <w:tabs>
          <w:tab w:val="left" w:pos="1418"/>
        </w:tabs>
        <w:spacing w:after="0" w:line="240" w:lineRule="auto"/>
        <w:ind w:left="1060" w:hanging="357"/>
        <w:jc w:val="both"/>
        <w:rPr>
          <w:rFonts w:ascii="Arial" w:hAnsi="Arial" w:cs="Arial"/>
        </w:rPr>
      </w:pPr>
      <w:r>
        <w:rPr>
          <w:rFonts w:ascii="Arial" w:hAnsi="Arial" w:cs="Arial"/>
        </w:rPr>
        <w:t xml:space="preserve">prodlení s nezahájením stavebních prací o více než 14 dnů </w:t>
      </w:r>
      <w:r w:rsidR="00907EF2" w:rsidRPr="00942DB3">
        <w:rPr>
          <w:rFonts w:ascii="Arial" w:hAnsi="Arial" w:cs="Arial"/>
        </w:rPr>
        <w:t>z důvodů na straně zhotovitele;</w:t>
      </w:r>
    </w:p>
    <w:p w:rsidR="00942DB3" w:rsidRDefault="00942DB3" w:rsidP="00FB2671">
      <w:pPr>
        <w:pStyle w:val="Odstavecseseznamem"/>
        <w:numPr>
          <w:ilvl w:val="0"/>
          <w:numId w:val="27"/>
        </w:numPr>
        <w:tabs>
          <w:tab w:val="left" w:pos="1418"/>
        </w:tabs>
        <w:spacing w:after="0" w:line="240" w:lineRule="auto"/>
        <w:ind w:left="1060" w:hanging="357"/>
        <w:jc w:val="both"/>
        <w:rPr>
          <w:rFonts w:ascii="Arial" w:hAnsi="Arial" w:cs="Arial"/>
        </w:rPr>
      </w:pPr>
      <w:r w:rsidRPr="00106216">
        <w:rPr>
          <w:rFonts w:ascii="Arial" w:hAnsi="Arial" w:cs="Arial"/>
        </w:rPr>
        <w:t>zhotovitel mimořádně závažným</w:t>
      </w:r>
      <w:r w:rsidRPr="00942DB3">
        <w:rPr>
          <w:rFonts w:ascii="Arial" w:hAnsi="Arial" w:cs="Arial"/>
        </w:rPr>
        <w:t xml:space="preserve"> </w:t>
      </w:r>
      <w:r w:rsidRPr="00106216">
        <w:rPr>
          <w:rFonts w:ascii="Arial" w:hAnsi="Arial" w:cs="Arial"/>
        </w:rPr>
        <w:t xml:space="preserve">způsobem poruší </w:t>
      </w:r>
      <w:r w:rsidR="001E558E">
        <w:rPr>
          <w:rFonts w:ascii="Arial" w:hAnsi="Arial" w:cs="Arial"/>
        </w:rPr>
        <w:t xml:space="preserve">předpisy o bezpečnosti práce </w:t>
      </w:r>
      <w:r w:rsidRPr="00106216">
        <w:rPr>
          <w:rFonts w:ascii="Arial" w:hAnsi="Arial" w:cs="Arial"/>
        </w:rPr>
        <w:t>nebo zákonů týkajících se ochrany životního prostředí</w:t>
      </w:r>
      <w:r w:rsidR="00907EF2">
        <w:rPr>
          <w:rFonts w:ascii="Arial" w:hAnsi="Arial" w:cs="Arial"/>
        </w:rPr>
        <w:t>;</w:t>
      </w:r>
    </w:p>
    <w:p w:rsidR="00942DB3" w:rsidRPr="00942DB3" w:rsidRDefault="00942DB3" w:rsidP="00FB2671">
      <w:pPr>
        <w:pStyle w:val="Odstavecseseznamem"/>
        <w:numPr>
          <w:ilvl w:val="0"/>
          <w:numId w:val="27"/>
        </w:numPr>
        <w:tabs>
          <w:tab w:val="left" w:pos="1418"/>
        </w:tabs>
        <w:spacing w:after="0" w:line="240" w:lineRule="auto"/>
        <w:ind w:left="1060" w:hanging="357"/>
        <w:jc w:val="both"/>
        <w:rPr>
          <w:rFonts w:ascii="Arial" w:hAnsi="Arial" w:cs="Arial"/>
        </w:rPr>
      </w:pPr>
      <w:r w:rsidRPr="00942DB3">
        <w:rPr>
          <w:rFonts w:ascii="Arial" w:hAnsi="Arial" w:cs="Arial"/>
        </w:rPr>
        <w:t xml:space="preserve">prodlení s úhradou faktury dle článku </w:t>
      </w:r>
      <w:r w:rsidR="005F368B">
        <w:rPr>
          <w:rFonts w:ascii="Arial" w:hAnsi="Arial" w:cs="Arial"/>
        </w:rPr>
        <w:t>4</w:t>
      </w:r>
      <w:r w:rsidRPr="00942DB3">
        <w:rPr>
          <w:rFonts w:ascii="Arial" w:hAnsi="Arial" w:cs="Arial"/>
        </w:rPr>
        <w:t xml:space="preserve"> této </w:t>
      </w:r>
      <w:r w:rsidR="00206C39">
        <w:rPr>
          <w:rFonts w:ascii="Arial" w:hAnsi="Arial" w:cs="Arial"/>
        </w:rPr>
        <w:t>SoD</w:t>
      </w:r>
      <w:r w:rsidRPr="00942DB3">
        <w:rPr>
          <w:rFonts w:ascii="Arial" w:hAnsi="Arial" w:cs="Arial"/>
        </w:rPr>
        <w:t xml:space="preserve"> přesahující 1 měsíc nebo</w:t>
      </w:r>
    </w:p>
    <w:p w:rsidR="00942DB3" w:rsidRDefault="00942DB3" w:rsidP="00FB2671">
      <w:pPr>
        <w:pStyle w:val="Odstavecseseznamem"/>
        <w:numPr>
          <w:ilvl w:val="0"/>
          <w:numId w:val="27"/>
        </w:numPr>
        <w:tabs>
          <w:tab w:val="left" w:pos="1418"/>
        </w:tabs>
        <w:spacing w:after="0" w:line="240" w:lineRule="auto"/>
        <w:ind w:left="1060" w:hanging="357"/>
        <w:jc w:val="both"/>
        <w:rPr>
          <w:rFonts w:ascii="Arial" w:hAnsi="Arial" w:cs="Arial"/>
        </w:rPr>
      </w:pPr>
      <w:r>
        <w:rPr>
          <w:rFonts w:ascii="Arial" w:hAnsi="Arial" w:cs="Arial"/>
        </w:rPr>
        <w:t xml:space="preserve">v případě vadného plnění, které je podstatným porušením </w:t>
      </w:r>
      <w:r w:rsidR="00206C39">
        <w:rPr>
          <w:rFonts w:ascii="Arial" w:hAnsi="Arial" w:cs="Arial"/>
        </w:rPr>
        <w:t>SoD</w:t>
      </w:r>
      <w:r>
        <w:rPr>
          <w:rFonts w:ascii="Arial" w:hAnsi="Arial" w:cs="Arial"/>
        </w:rPr>
        <w:t xml:space="preserve"> a</w:t>
      </w:r>
      <w:r w:rsidRPr="00942DB3">
        <w:rPr>
          <w:rFonts w:ascii="Arial" w:hAnsi="Arial" w:cs="Arial"/>
        </w:rPr>
        <w:t xml:space="preserve"> </w:t>
      </w:r>
      <w:r>
        <w:rPr>
          <w:rFonts w:ascii="Arial" w:hAnsi="Arial" w:cs="Arial"/>
        </w:rPr>
        <w:t xml:space="preserve">objednatel si zvolil právo odstoupení od </w:t>
      </w:r>
      <w:r w:rsidR="00206C39">
        <w:rPr>
          <w:rFonts w:ascii="Arial" w:hAnsi="Arial" w:cs="Arial"/>
        </w:rPr>
        <w:t>SoD</w:t>
      </w:r>
      <w:r>
        <w:rPr>
          <w:rFonts w:ascii="Arial" w:hAnsi="Arial" w:cs="Arial"/>
        </w:rPr>
        <w:t>.</w:t>
      </w:r>
    </w:p>
    <w:p w:rsidR="00942DB3" w:rsidRPr="00942DB3" w:rsidRDefault="00942DB3" w:rsidP="00FB2671">
      <w:pPr>
        <w:pStyle w:val="Odstavecseseznamem"/>
        <w:tabs>
          <w:tab w:val="left" w:pos="1418"/>
        </w:tabs>
        <w:spacing w:after="0" w:line="240" w:lineRule="auto"/>
        <w:ind w:left="1060"/>
        <w:jc w:val="both"/>
        <w:rPr>
          <w:rFonts w:ascii="Arial" w:hAnsi="Arial" w:cs="Arial"/>
        </w:rPr>
      </w:pPr>
    </w:p>
    <w:p w:rsidR="00243D02" w:rsidRDefault="00243D02" w:rsidP="00501A02">
      <w:pPr>
        <w:spacing w:after="0" w:line="240" w:lineRule="auto"/>
        <w:ind w:left="705" w:hanging="705"/>
        <w:jc w:val="both"/>
        <w:rPr>
          <w:rFonts w:ascii="Arial" w:hAnsi="Arial" w:cs="Arial"/>
        </w:rPr>
      </w:pPr>
      <w:r w:rsidRPr="00106216">
        <w:rPr>
          <w:rFonts w:ascii="Arial" w:hAnsi="Arial" w:cs="Arial"/>
        </w:rPr>
        <w:t>1</w:t>
      </w:r>
      <w:r w:rsidR="001F3CCF">
        <w:rPr>
          <w:rFonts w:ascii="Arial" w:hAnsi="Arial" w:cs="Arial"/>
        </w:rPr>
        <w:t>3</w:t>
      </w:r>
      <w:r w:rsidR="005806F6">
        <w:rPr>
          <w:rFonts w:ascii="Arial" w:hAnsi="Arial" w:cs="Arial"/>
        </w:rPr>
        <w:t>.5</w:t>
      </w:r>
      <w:r w:rsidRPr="00106216">
        <w:rPr>
          <w:rFonts w:ascii="Arial" w:hAnsi="Arial" w:cs="Arial"/>
        </w:rPr>
        <w:tab/>
        <w:t xml:space="preserve">Objednatel je oprávněn, v případě odstoupení, použít za úhradu všechny </w:t>
      </w:r>
      <w:r w:rsidR="003D7F17">
        <w:rPr>
          <w:rFonts w:ascii="Arial" w:hAnsi="Arial" w:cs="Arial"/>
        </w:rPr>
        <w:t>z</w:t>
      </w:r>
      <w:r w:rsidRPr="00106216">
        <w:rPr>
          <w:rFonts w:ascii="Arial" w:hAnsi="Arial" w:cs="Arial"/>
        </w:rPr>
        <w:t xml:space="preserve">hotovitelem provedené části </w:t>
      </w:r>
      <w:r w:rsidR="001F3CCF">
        <w:rPr>
          <w:rFonts w:ascii="Arial" w:hAnsi="Arial" w:cs="Arial"/>
        </w:rPr>
        <w:t>díla</w:t>
      </w:r>
      <w:r w:rsidRPr="00106216">
        <w:rPr>
          <w:rFonts w:ascii="Arial" w:hAnsi="Arial" w:cs="Arial"/>
        </w:rPr>
        <w:t xml:space="preserve">, materiály a práce určené pro </w:t>
      </w:r>
      <w:r w:rsidR="001F3CCF">
        <w:rPr>
          <w:rFonts w:ascii="Arial" w:hAnsi="Arial" w:cs="Arial"/>
        </w:rPr>
        <w:t>dílo</w:t>
      </w:r>
      <w:r w:rsidRPr="00106216">
        <w:rPr>
          <w:rFonts w:ascii="Arial" w:hAnsi="Arial" w:cs="Arial"/>
        </w:rPr>
        <w:t xml:space="preserve">; výše úhrady za tyto části staveb, materiály a práce bude stanovena podle jednotkových cen uvedených v příloze č. 1 této </w:t>
      </w:r>
      <w:r w:rsidR="0067335B">
        <w:rPr>
          <w:rFonts w:ascii="Arial" w:hAnsi="Arial" w:cs="Arial"/>
        </w:rPr>
        <w:t>SoD</w:t>
      </w:r>
      <w:r w:rsidRPr="00106216">
        <w:rPr>
          <w:rFonts w:ascii="Arial" w:hAnsi="Arial" w:cs="Arial"/>
        </w:rPr>
        <w:t>.</w:t>
      </w:r>
    </w:p>
    <w:p w:rsidR="001045DD" w:rsidRPr="00106216" w:rsidRDefault="001045DD" w:rsidP="00501A02">
      <w:pPr>
        <w:spacing w:after="0" w:line="240" w:lineRule="auto"/>
        <w:ind w:left="705" w:hanging="705"/>
        <w:jc w:val="both"/>
        <w:rPr>
          <w:rFonts w:ascii="Arial" w:hAnsi="Arial" w:cs="Arial"/>
        </w:rPr>
      </w:pPr>
    </w:p>
    <w:p w:rsidR="00243D02" w:rsidRDefault="00243D02" w:rsidP="006410FD">
      <w:pPr>
        <w:spacing w:after="0" w:line="240" w:lineRule="auto"/>
        <w:ind w:left="705" w:hanging="705"/>
        <w:jc w:val="both"/>
        <w:rPr>
          <w:rFonts w:ascii="Arial" w:hAnsi="Arial" w:cs="Arial"/>
        </w:rPr>
      </w:pPr>
      <w:r w:rsidRPr="00106216">
        <w:rPr>
          <w:rFonts w:ascii="Arial" w:hAnsi="Arial" w:cs="Arial"/>
        </w:rPr>
        <w:t>1</w:t>
      </w:r>
      <w:r w:rsidR="001F3CCF">
        <w:rPr>
          <w:rFonts w:ascii="Arial" w:hAnsi="Arial" w:cs="Arial"/>
        </w:rPr>
        <w:t>3</w:t>
      </w:r>
      <w:r w:rsidR="005806F6">
        <w:rPr>
          <w:rFonts w:ascii="Arial" w:hAnsi="Arial" w:cs="Arial"/>
        </w:rPr>
        <w:t>.6</w:t>
      </w:r>
      <w:r w:rsidRPr="00106216">
        <w:rPr>
          <w:rFonts w:ascii="Arial" w:hAnsi="Arial" w:cs="Arial"/>
        </w:rPr>
        <w:tab/>
        <w:t xml:space="preserve">Odstoupení od </w:t>
      </w:r>
      <w:r w:rsidR="00206C39">
        <w:rPr>
          <w:rFonts w:ascii="Arial" w:hAnsi="Arial" w:cs="Arial"/>
        </w:rPr>
        <w:t>SoD</w:t>
      </w:r>
      <w:r w:rsidRPr="00106216">
        <w:rPr>
          <w:rFonts w:ascii="Arial" w:hAnsi="Arial" w:cs="Arial"/>
        </w:rPr>
        <w:t xml:space="preserve"> musí být učiněno písemně. Odstoupení je účinné doručením oznámení o odstoupení druhé smluvní straně. Právo odstoupit od </w:t>
      </w:r>
      <w:r w:rsidR="00206C39">
        <w:rPr>
          <w:rFonts w:ascii="Arial" w:hAnsi="Arial" w:cs="Arial"/>
        </w:rPr>
        <w:t>SoD</w:t>
      </w:r>
      <w:r w:rsidRPr="00106216">
        <w:rPr>
          <w:rFonts w:ascii="Arial" w:hAnsi="Arial" w:cs="Arial"/>
        </w:rPr>
        <w:t xml:space="preserve"> nemá ta strana, která se podstatného porušení dopustila.</w:t>
      </w:r>
    </w:p>
    <w:p w:rsidR="002D03ED" w:rsidRPr="00106216" w:rsidRDefault="002D03ED" w:rsidP="006410FD">
      <w:pPr>
        <w:spacing w:after="0" w:line="240" w:lineRule="auto"/>
        <w:ind w:left="705" w:hanging="705"/>
        <w:jc w:val="both"/>
        <w:rPr>
          <w:rFonts w:ascii="Arial" w:hAnsi="Arial" w:cs="Arial"/>
        </w:rPr>
      </w:pPr>
    </w:p>
    <w:p w:rsidR="00243D02" w:rsidRPr="00106216" w:rsidRDefault="00243D02" w:rsidP="006410FD">
      <w:pPr>
        <w:spacing w:after="0" w:line="240" w:lineRule="auto"/>
        <w:ind w:left="705" w:hanging="705"/>
        <w:jc w:val="both"/>
        <w:rPr>
          <w:rFonts w:ascii="Arial" w:hAnsi="Arial" w:cs="Arial"/>
        </w:rPr>
      </w:pPr>
      <w:r w:rsidRPr="00106216">
        <w:rPr>
          <w:rFonts w:ascii="Arial" w:hAnsi="Arial" w:cs="Arial"/>
        </w:rPr>
        <w:t>1</w:t>
      </w:r>
      <w:r w:rsidR="001F3CCF">
        <w:rPr>
          <w:rFonts w:ascii="Arial" w:hAnsi="Arial" w:cs="Arial"/>
        </w:rPr>
        <w:t>3</w:t>
      </w:r>
      <w:r w:rsidR="005806F6">
        <w:rPr>
          <w:rFonts w:ascii="Arial" w:hAnsi="Arial" w:cs="Arial"/>
        </w:rPr>
        <w:t>.7</w:t>
      </w:r>
      <w:r w:rsidRPr="00106216">
        <w:rPr>
          <w:rFonts w:ascii="Arial" w:hAnsi="Arial" w:cs="Arial"/>
        </w:rPr>
        <w:tab/>
        <w:t xml:space="preserve">Pro případ ukončení </w:t>
      </w:r>
      <w:r w:rsidR="00206C39">
        <w:rPr>
          <w:rFonts w:ascii="Arial" w:hAnsi="Arial" w:cs="Arial"/>
        </w:rPr>
        <w:t>SoD</w:t>
      </w:r>
      <w:r w:rsidRPr="00106216">
        <w:rPr>
          <w:rFonts w:ascii="Arial" w:hAnsi="Arial" w:cs="Arial"/>
        </w:rPr>
        <w:t xml:space="preserve"> z jakéhokoliv důvodu se smluvní strany dohodly, že nejpozději do 14 dnů od ukončení provedou vzájemné vypořádání a tuto skutečnost stvrdí oboustranně podepsaným protokolem. </w:t>
      </w:r>
    </w:p>
    <w:p w:rsidR="00243D02" w:rsidRPr="00106216" w:rsidRDefault="00243D02" w:rsidP="008F13D5">
      <w:pPr>
        <w:spacing w:after="0" w:line="240" w:lineRule="auto"/>
        <w:rPr>
          <w:rFonts w:ascii="Arial" w:hAnsi="Arial" w:cs="Arial"/>
        </w:rPr>
      </w:pPr>
    </w:p>
    <w:p w:rsidR="00243D02" w:rsidRDefault="00243D02" w:rsidP="006410FD">
      <w:pPr>
        <w:spacing w:after="0" w:line="240" w:lineRule="auto"/>
        <w:ind w:left="705" w:hanging="705"/>
        <w:jc w:val="both"/>
        <w:rPr>
          <w:rFonts w:ascii="Arial" w:hAnsi="Arial" w:cs="Arial"/>
        </w:rPr>
      </w:pPr>
      <w:r w:rsidRPr="00106216">
        <w:rPr>
          <w:rFonts w:ascii="Arial" w:hAnsi="Arial" w:cs="Arial"/>
        </w:rPr>
        <w:t>1</w:t>
      </w:r>
      <w:r w:rsidR="001F3CCF">
        <w:rPr>
          <w:rFonts w:ascii="Arial" w:hAnsi="Arial" w:cs="Arial"/>
        </w:rPr>
        <w:t>3</w:t>
      </w:r>
      <w:r w:rsidR="005806F6">
        <w:rPr>
          <w:rFonts w:ascii="Arial" w:hAnsi="Arial" w:cs="Arial"/>
        </w:rPr>
        <w:t>.8</w:t>
      </w:r>
      <w:r w:rsidRPr="00106216">
        <w:rPr>
          <w:rFonts w:ascii="Arial" w:hAnsi="Arial" w:cs="Arial"/>
        </w:rPr>
        <w:tab/>
        <w:t xml:space="preserve">V případě odstoupení od </w:t>
      </w:r>
      <w:r w:rsidR="00206C39">
        <w:rPr>
          <w:rFonts w:ascii="Arial" w:hAnsi="Arial" w:cs="Arial"/>
        </w:rPr>
        <w:t>SoD</w:t>
      </w:r>
      <w:r w:rsidRPr="00106216">
        <w:rPr>
          <w:rFonts w:ascii="Arial" w:hAnsi="Arial" w:cs="Arial"/>
        </w:rPr>
        <w:t xml:space="preserve"> má zhotovitel povinnost neprodleně vyklidit a předat staveniště objednateli</w:t>
      </w:r>
      <w:r>
        <w:rPr>
          <w:rFonts w:ascii="Arial" w:hAnsi="Arial" w:cs="Arial"/>
        </w:rPr>
        <w:t>.</w:t>
      </w:r>
    </w:p>
    <w:p w:rsidR="00243D02" w:rsidRDefault="00243D02" w:rsidP="008F13D5">
      <w:pPr>
        <w:spacing w:after="0" w:line="240" w:lineRule="auto"/>
        <w:rPr>
          <w:rFonts w:ascii="Arial" w:hAnsi="Arial" w:cs="Arial"/>
        </w:rPr>
      </w:pPr>
    </w:p>
    <w:p w:rsidR="001045DD" w:rsidRDefault="001F3CCF" w:rsidP="001C467E">
      <w:pPr>
        <w:spacing w:after="0" w:line="240" w:lineRule="auto"/>
        <w:ind w:left="705" w:hanging="705"/>
        <w:jc w:val="both"/>
        <w:rPr>
          <w:rFonts w:ascii="Arial" w:hAnsi="Arial" w:cs="Arial"/>
        </w:rPr>
      </w:pPr>
      <w:r>
        <w:rPr>
          <w:rFonts w:ascii="Arial" w:hAnsi="Arial" w:cs="Arial"/>
        </w:rPr>
        <w:t>13</w:t>
      </w:r>
      <w:r w:rsidR="005806F6">
        <w:rPr>
          <w:rFonts w:ascii="Arial" w:hAnsi="Arial" w:cs="Arial"/>
        </w:rPr>
        <w:t>.9</w:t>
      </w:r>
      <w:r w:rsidR="00243D02">
        <w:rPr>
          <w:rFonts w:ascii="Arial" w:hAnsi="Arial" w:cs="Arial"/>
        </w:rPr>
        <w:t xml:space="preserve"> </w:t>
      </w:r>
      <w:r w:rsidR="00243D02">
        <w:rPr>
          <w:rFonts w:ascii="Arial" w:hAnsi="Arial" w:cs="Arial"/>
        </w:rPr>
        <w:tab/>
        <w:t xml:space="preserve">Odstoupení od </w:t>
      </w:r>
      <w:r w:rsidR="00206C39">
        <w:rPr>
          <w:rFonts w:ascii="Arial" w:hAnsi="Arial" w:cs="Arial"/>
        </w:rPr>
        <w:t>SoD</w:t>
      </w:r>
      <w:r w:rsidR="00243D02">
        <w:rPr>
          <w:rFonts w:ascii="Arial" w:hAnsi="Arial" w:cs="Arial"/>
        </w:rPr>
        <w:t xml:space="preserve"> se nedotýká práva na zaplacení smluvní pokuty, práva na náhradu škody, ani dalších ujednání </w:t>
      </w:r>
      <w:r w:rsidR="00206C39">
        <w:rPr>
          <w:rFonts w:ascii="Arial" w:hAnsi="Arial" w:cs="Arial"/>
        </w:rPr>
        <w:t>SoD</w:t>
      </w:r>
      <w:r w:rsidR="00243D02">
        <w:rPr>
          <w:rFonts w:ascii="Arial" w:hAnsi="Arial" w:cs="Arial"/>
        </w:rPr>
        <w:t xml:space="preserve">, která mají zavazovat smluvní strany i po odstoupení od </w:t>
      </w:r>
      <w:r w:rsidR="00206C39">
        <w:rPr>
          <w:rFonts w:ascii="Arial" w:hAnsi="Arial" w:cs="Arial"/>
        </w:rPr>
        <w:t>SoD</w:t>
      </w:r>
      <w:r w:rsidR="00243D02">
        <w:rPr>
          <w:rFonts w:ascii="Arial" w:hAnsi="Arial" w:cs="Arial"/>
        </w:rPr>
        <w:t xml:space="preserve">/ukončení platnosti </w:t>
      </w:r>
      <w:r w:rsidR="00206C39">
        <w:rPr>
          <w:rFonts w:ascii="Arial" w:hAnsi="Arial" w:cs="Arial"/>
        </w:rPr>
        <w:t>SoD</w:t>
      </w:r>
      <w:r w:rsidR="00243D02">
        <w:rPr>
          <w:rFonts w:ascii="Arial" w:hAnsi="Arial" w:cs="Arial"/>
        </w:rPr>
        <w:t>.</w:t>
      </w:r>
    </w:p>
    <w:p w:rsidR="00A77125" w:rsidRDefault="00A77125" w:rsidP="001C467E">
      <w:pPr>
        <w:spacing w:after="0" w:line="240" w:lineRule="auto"/>
        <w:ind w:left="705" w:hanging="705"/>
        <w:jc w:val="both"/>
        <w:rPr>
          <w:rFonts w:ascii="Arial" w:hAnsi="Arial" w:cs="Arial"/>
        </w:rPr>
      </w:pPr>
    </w:p>
    <w:p w:rsidR="00A77125" w:rsidRDefault="00A77125" w:rsidP="001C467E">
      <w:pPr>
        <w:spacing w:after="0" w:line="240" w:lineRule="auto"/>
        <w:ind w:left="705" w:hanging="705"/>
        <w:jc w:val="both"/>
        <w:rPr>
          <w:rFonts w:ascii="Arial" w:hAnsi="Arial" w:cs="Arial"/>
        </w:rPr>
      </w:pPr>
    </w:p>
    <w:p w:rsidR="00A77125" w:rsidRDefault="00A77125" w:rsidP="007A007F">
      <w:pPr>
        <w:spacing w:after="0" w:line="240" w:lineRule="auto"/>
        <w:ind w:left="705" w:hanging="705"/>
        <w:jc w:val="center"/>
        <w:rPr>
          <w:rFonts w:ascii="Arial" w:hAnsi="Arial" w:cs="Arial"/>
          <w:b/>
        </w:rPr>
      </w:pPr>
      <w:r w:rsidRPr="00A77125">
        <w:rPr>
          <w:rFonts w:ascii="Arial" w:hAnsi="Arial" w:cs="Arial"/>
          <w:b/>
        </w:rPr>
        <w:t xml:space="preserve">Čl. 14 </w:t>
      </w:r>
    </w:p>
    <w:p w:rsidR="00195EDF" w:rsidRPr="00BD3021" w:rsidRDefault="00195EDF" w:rsidP="007A007F">
      <w:pPr>
        <w:tabs>
          <w:tab w:val="left" w:pos="709"/>
        </w:tabs>
        <w:suppressAutoHyphens/>
        <w:spacing w:after="0" w:line="240" w:lineRule="auto"/>
        <w:ind w:left="709"/>
        <w:jc w:val="center"/>
        <w:rPr>
          <w:rFonts w:ascii="Arial" w:hAnsi="Arial" w:cs="Arial"/>
          <w:b/>
        </w:rPr>
      </w:pPr>
      <w:bookmarkStart w:id="3" w:name="_Hlk62998857"/>
      <w:r w:rsidRPr="00BD3021">
        <w:rPr>
          <w:rFonts w:ascii="Arial" w:hAnsi="Arial" w:cs="Arial"/>
          <w:b/>
        </w:rPr>
        <w:t>Důstojné pracovní podmínky</w:t>
      </w:r>
    </w:p>
    <w:p w:rsidR="007A007F" w:rsidRPr="00BD3021" w:rsidRDefault="007A007F" w:rsidP="00BD3021">
      <w:pPr>
        <w:tabs>
          <w:tab w:val="left" w:pos="709"/>
        </w:tabs>
        <w:suppressAutoHyphens/>
        <w:spacing w:after="0" w:line="240" w:lineRule="auto"/>
        <w:ind w:left="709"/>
        <w:jc w:val="center"/>
        <w:rPr>
          <w:rFonts w:ascii="Arial" w:hAnsi="Arial" w:cs="Arial"/>
          <w:b/>
        </w:rPr>
      </w:pPr>
    </w:p>
    <w:p w:rsidR="00195EDF" w:rsidRPr="00BD3021" w:rsidRDefault="00DD1ECE" w:rsidP="00BD3021">
      <w:pPr>
        <w:tabs>
          <w:tab w:val="left" w:pos="709"/>
        </w:tabs>
        <w:suppressAutoHyphens/>
        <w:spacing w:after="0" w:line="240" w:lineRule="auto"/>
        <w:ind w:left="703" w:hanging="703"/>
        <w:jc w:val="both"/>
        <w:rPr>
          <w:rFonts w:ascii="Arial" w:hAnsi="Arial" w:cs="Arial"/>
          <w:lang w:eastAsia="ar-SA"/>
        </w:rPr>
      </w:pPr>
      <w:r>
        <w:rPr>
          <w:rFonts w:ascii="Arial" w:hAnsi="Arial" w:cs="Arial"/>
        </w:rPr>
        <w:t>14.1</w:t>
      </w:r>
      <w:r>
        <w:rPr>
          <w:rFonts w:ascii="Arial" w:hAnsi="Arial" w:cs="Arial"/>
        </w:rPr>
        <w:tab/>
      </w:r>
      <w:r w:rsidR="00195EDF" w:rsidRPr="00BD3021">
        <w:rPr>
          <w:rFonts w:ascii="Arial" w:hAnsi="Arial" w:cs="Arial"/>
        </w:rPr>
        <w:t xml:space="preserve">Dodavatel prohlašuje, že si je vědom skutečnosti, že </w:t>
      </w:r>
      <w:r>
        <w:rPr>
          <w:rFonts w:ascii="Arial" w:hAnsi="Arial" w:cs="Arial"/>
        </w:rPr>
        <w:t>o</w:t>
      </w:r>
      <w:r w:rsidR="00195EDF" w:rsidRPr="00BD3021">
        <w:rPr>
          <w:rFonts w:ascii="Arial" w:hAnsi="Arial" w:cs="Arial"/>
        </w:rPr>
        <w:t xml:space="preserve">bjednatel má zájem na plnění této </w:t>
      </w:r>
      <w:r w:rsidR="0038234D">
        <w:rPr>
          <w:rFonts w:ascii="Arial" w:hAnsi="Arial" w:cs="Arial"/>
        </w:rPr>
        <w:t>SoD</w:t>
      </w:r>
      <w:r w:rsidR="00195EDF" w:rsidRPr="00BD3021">
        <w:rPr>
          <w:rFonts w:ascii="Arial" w:hAnsi="Arial" w:cs="Arial"/>
        </w:rPr>
        <w:t xml:space="preserve"> v souladu se zásadami společensky odpovědného zadávání veřejných zakázek. Dodavatel se zavazuje po celou dobu trvání této </w:t>
      </w:r>
      <w:r w:rsidR="0038234D">
        <w:rPr>
          <w:rFonts w:ascii="Arial" w:hAnsi="Arial" w:cs="Arial"/>
        </w:rPr>
        <w:t>SoD</w:t>
      </w:r>
      <w:r w:rsidR="00195EDF" w:rsidRPr="00BD3021">
        <w:rPr>
          <w:rFonts w:ascii="Arial" w:hAnsi="Arial" w:cs="Arial"/>
        </w:rPr>
        <w:t xml:space="preserve">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r w:rsidR="0038234D">
        <w:rPr>
          <w:rFonts w:ascii="Arial" w:hAnsi="Arial" w:cs="Arial"/>
        </w:rPr>
        <w:t>zákona č. 262/2006 Sb., z</w:t>
      </w:r>
      <w:r w:rsidR="00195EDF" w:rsidRPr="00BD3021">
        <w:rPr>
          <w:rFonts w:ascii="Arial" w:hAnsi="Arial" w:cs="Arial"/>
        </w:rPr>
        <w:t xml:space="preserve">ákoník práce, </w:t>
      </w:r>
      <w:r w:rsidR="0038234D">
        <w:rPr>
          <w:rFonts w:ascii="Arial" w:hAnsi="Arial" w:cs="Arial"/>
        </w:rPr>
        <w:t xml:space="preserve">ve znění pozdějších předpisů, </w:t>
      </w:r>
      <w:r w:rsidR="00195EDF" w:rsidRPr="00BD3021">
        <w:rPr>
          <w:rFonts w:ascii="Arial" w:hAnsi="Arial" w:cs="Arial"/>
        </w:rPr>
        <w:t xml:space="preserve">a to vůči všem osobám, které se na plnění zakázky podílejí a bez ohledu na to, zda bude dle této </w:t>
      </w:r>
      <w:r w:rsidR="00033100">
        <w:rPr>
          <w:rFonts w:ascii="Arial" w:hAnsi="Arial" w:cs="Arial"/>
        </w:rPr>
        <w:t>SoD</w:t>
      </w:r>
      <w:r w:rsidR="00195EDF" w:rsidRPr="00BD3021">
        <w:rPr>
          <w:rFonts w:ascii="Arial" w:hAnsi="Arial" w:cs="Arial"/>
        </w:rPr>
        <w:t xml:space="preserve"> plněno dodavatelem či jeho poddodavatelem. </w:t>
      </w:r>
    </w:p>
    <w:p w:rsidR="00DD1ECE" w:rsidRDefault="00DD1ECE" w:rsidP="00BD3021">
      <w:pPr>
        <w:pStyle w:val="Odstavecseseznamem"/>
        <w:spacing w:after="0" w:line="240" w:lineRule="auto"/>
        <w:ind w:left="703" w:hanging="703"/>
        <w:jc w:val="both"/>
        <w:rPr>
          <w:rFonts w:ascii="Arial" w:hAnsi="Arial" w:cs="Arial"/>
          <w:b/>
        </w:rPr>
      </w:pPr>
    </w:p>
    <w:p w:rsidR="00195EDF" w:rsidRPr="00BD3021" w:rsidRDefault="00DD1ECE" w:rsidP="00BD3021">
      <w:pPr>
        <w:spacing w:after="0" w:line="240" w:lineRule="auto"/>
        <w:ind w:left="703" w:hanging="703"/>
        <w:jc w:val="both"/>
        <w:rPr>
          <w:rFonts w:ascii="Arial" w:hAnsi="Arial" w:cs="Arial"/>
        </w:rPr>
      </w:pPr>
      <w:r w:rsidRPr="00BD3021">
        <w:rPr>
          <w:rFonts w:ascii="Arial" w:hAnsi="Arial" w:cs="Arial"/>
        </w:rPr>
        <w:t>14.2</w:t>
      </w:r>
      <w:r w:rsidRPr="00BD3021">
        <w:rPr>
          <w:rFonts w:ascii="Arial" w:hAnsi="Arial" w:cs="Arial"/>
        </w:rPr>
        <w:tab/>
      </w:r>
      <w:r w:rsidR="00195EDF" w:rsidRPr="00BD3021">
        <w:rPr>
          <w:rFonts w:ascii="Arial" w:hAnsi="Arial" w:cs="Arial"/>
        </w:rPr>
        <w:t xml:space="preserve">Dodavatel je povinen po dobu trvání této </w:t>
      </w:r>
      <w:r w:rsidR="00033100">
        <w:rPr>
          <w:rFonts w:ascii="Arial" w:hAnsi="Arial" w:cs="Arial"/>
        </w:rPr>
        <w:t>SoD</w:t>
      </w:r>
      <w:r w:rsidR="00195EDF" w:rsidRPr="00BD3021">
        <w:rPr>
          <w:rFonts w:ascii="Arial" w:hAnsi="Arial" w:cs="Arial"/>
        </w:rPr>
        <w:t xml:space="preserve"> na výzvu objednatele předložit čestné prohlášení, v němž uvede jmenný seznam všech svých zaměstnanců, agenturních zaměstnanců, živnostníků a dalších osob, se kterými se na realizaci zakázky podílel v době od uzavření </w:t>
      </w:r>
      <w:r w:rsidR="00C47112">
        <w:rPr>
          <w:rFonts w:ascii="Arial" w:hAnsi="Arial" w:cs="Arial"/>
        </w:rPr>
        <w:t>SoD</w:t>
      </w:r>
      <w:r w:rsidR="00195EDF" w:rsidRPr="00BD3021">
        <w:rPr>
          <w:rFonts w:ascii="Arial" w:hAnsi="Arial" w:cs="Arial"/>
        </w:rPr>
        <w:t xml:space="preserve"> či od poslední výzvy k</w:t>
      </w:r>
      <w:r w:rsidR="00D16BA8">
        <w:rPr>
          <w:rFonts w:ascii="Arial" w:hAnsi="Arial" w:cs="Arial"/>
        </w:rPr>
        <w:t> </w:t>
      </w:r>
      <w:r w:rsidR="00195EDF" w:rsidRPr="00BD3021">
        <w:rPr>
          <w:rFonts w:ascii="Arial" w:hAnsi="Arial" w:cs="Arial"/>
        </w:rPr>
        <w:t>předložení</w:t>
      </w:r>
      <w:r w:rsidR="00D16BA8">
        <w:rPr>
          <w:rFonts w:ascii="Arial" w:hAnsi="Arial" w:cs="Arial"/>
        </w:rPr>
        <w:t xml:space="preserve">, a od těchto osob opatří písemný souhlas s předáním jejich osobních údajů uvedených v příloze č. 3 objednateli za účelem </w:t>
      </w:r>
      <w:r w:rsidR="00511B10">
        <w:rPr>
          <w:rFonts w:ascii="Arial" w:hAnsi="Arial" w:cs="Arial"/>
        </w:rPr>
        <w:t>dokladování jejich způsobilosti podílet se na této veřejné zakázce</w:t>
      </w:r>
      <w:r w:rsidR="00195EDF" w:rsidRPr="00BD3021">
        <w:rPr>
          <w:rFonts w:ascii="Arial" w:hAnsi="Arial" w:cs="Arial"/>
        </w:rPr>
        <w:t>.</w:t>
      </w:r>
      <w:r w:rsidR="0038234D">
        <w:rPr>
          <w:rFonts w:ascii="Arial" w:hAnsi="Arial" w:cs="Arial"/>
        </w:rPr>
        <w:t xml:space="preserve"> </w:t>
      </w:r>
      <w:r w:rsidR="00195EDF" w:rsidRPr="00BD3021">
        <w:rPr>
          <w:rFonts w:ascii="Arial" w:hAnsi="Arial" w:cs="Arial"/>
        </w:rPr>
        <w:t>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Tato povinnost platí bez ohledu na to, zda bude plnění dle této S</w:t>
      </w:r>
      <w:r w:rsidR="0038234D">
        <w:rPr>
          <w:rFonts w:ascii="Arial" w:hAnsi="Arial" w:cs="Arial"/>
        </w:rPr>
        <w:t>oD</w:t>
      </w:r>
      <w:r w:rsidR="00195EDF" w:rsidRPr="00BD3021">
        <w:rPr>
          <w:rFonts w:ascii="Arial" w:hAnsi="Arial" w:cs="Arial"/>
        </w:rPr>
        <w:t xml:space="preserve"> prováděno dodavatelem či jeho poddodavatelem. Vzor čestného prohlášení tvoří </w:t>
      </w:r>
      <w:r w:rsidR="0038234D">
        <w:rPr>
          <w:rFonts w:ascii="Arial" w:hAnsi="Arial" w:cs="Arial"/>
        </w:rPr>
        <w:t>p</w:t>
      </w:r>
      <w:r w:rsidR="00195EDF" w:rsidRPr="00BD3021">
        <w:rPr>
          <w:rFonts w:ascii="Arial" w:hAnsi="Arial" w:cs="Arial"/>
        </w:rPr>
        <w:t xml:space="preserve">řílohu č. 3 této </w:t>
      </w:r>
      <w:r w:rsidR="0038234D">
        <w:rPr>
          <w:rFonts w:ascii="Arial" w:hAnsi="Arial" w:cs="Arial"/>
        </w:rPr>
        <w:t>SoD.</w:t>
      </w:r>
      <w:r w:rsidR="00195EDF" w:rsidRPr="00BD3021">
        <w:rPr>
          <w:rFonts w:ascii="Arial" w:hAnsi="Arial" w:cs="Arial"/>
        </w:rPr>
        <w:t xml:space="preserve"> </w:t>
      </w:r>
    </w:p>
    <w:p w:rsidR="00DD1ECE" w:rsidRDefault="00DD1ECE" w:rsidP="00BD3021">
      <w:pPr>
        <w:pStyle w:val="Odstavecseseznamem"/>
        <w:spacing w:after="0" w:line="240" w:lineRule="auto"/>
        <w:ind w:left="703" w:hanging="703"/>
        <w:jc w:val="both"/>
        <w:rPr>
          <w:rFonts w:ascii="Arial" w:hAnsi="Arial" w:cs="Arial"/>
        </w:rPr>
      </w:pPr>
    </w:p>
    <w:p w:rsidR="00195EDF" w:rsidRPr="00BD3021" w:rsidRDefault="00033100" w:rsidP="00BD3021">
      <w:pPr>
        <w:spacing w:after="0" w:line="240" w:lineRule="auto"/>
        <w:ind w:left="703" w:hanging="703"/>
        <w:jc w:val="both"/>
        <w:rPr>
          <w:rFonts w:ascii="Arial" w:hAnsi="Arial" w:cs="Arial"/>
        </w:rPr>
      </w:pPr>
      <w:r>
        <w:rPr>
          <w:rFonts w:ascii="Arial" w:hAnsi="Arial" w:cs="Arial"/>
        </w:rPr>
        <w:t>14.3</w:t>
      </w:r>
      <w:r>
        <w:rPr>
          <w:rFonts w:ascii="Arial" w:hAnsi="Arial" w:cs="Arial"/>
        </w:rPr>
        <w:tab/>
      </w:r>
      <w:r w:rsidR="00195EDF" w:rsidRPr="00BD3021">
        <w:rPr>
          <w:rFonts w:ascii="Arial" w:hAnsi="Arial" w:cs="Arial"/>
        </w:rPr>
        <w:t xml:space="preserve">Objednatel je oprávněn průběžně kontrolovat dodržování povinností dodavatele dle odst. </w:t>
      </w:r>
      <w:r w:rsidRPr="00BD3021">
        <w:rPr>
          <w:rFonts w:ascii="Arial" w:hAnsi="Arial" w:cs="Arial"/>
        </w:rPr>
        <w:t>14.</w:t>
      </w:r>
      <w:r w:rsidR="00195EDF" w:rsidRPr="00BD3021">
        <w:rPr>
          <w:rFonts w:ascii="Arial" w:hAnsi="Arial" w:cs="Arial"/>
        </w:rPr>
        <w:t xml:space="preserve">1 a odst. </w:t>
      </w:r>
      <w:r w:rsidRPr="00BD3021">
        <w:rPr>
          <w:rFonts w:ascii="Arial" w:hAnsi="Arial" w:cs="Arial"/>
        </w:rPr>
        <w:t>14.</w:t>
      </w:r>
      <w:r w:rsidR="00195EDF" w:rsidRPr="00BD3021">
        <w:rPr>
          <w:rFonts w:ascii="Arial" w:hAnsi="Arial" w:cs="Arial"/>
        </w:rPr>
        <w:t xml:space="preserve">2 tohoto článku </w:t>
      </w:r>
      <w:r w:rsidRPr="00BD3021">
        <w:rPr>
          <w:rFonts w:ascii="Arial" w:hAnsi="Arial" w:cs="Arial"/>
        </w:rPr>
        <w:t>SoD</w:t>
      </w:r>
      <w:r w:rsidR="0038234D" w:rsidRPr="00BD3021">
        <w:rPr>
          <w:rFonts w:ascii="Arial" w:hAnsi="Arial" w:cs="Arial"/>
        </w:rPr>
        <w:t>.</w:t>
      </w:r>
      <w:r w:rsidR="00195EDF" w:rsidRPr="00BD3021">
        <w:rPr>
          <w:rFonts w:ascii="Arial" w:hAnsi="Arial" w:cs="Arial"/>
        </w:rPr>
        <w:t xml:space="preserve"> </w:t>
      </w:r>
    </w:p>
    <w:p w:rsidR="00DD1ECE" w:rsidRDefault="00DD1ECE" w:rsidP="00BD3021">
      <w:pPr>
        <w:pStyle w:val="Odstavecseseznamem"/>
        <w:spacing w:after="0" w:line="240" w:lineRule="auto"/>
        <w:ind w:left="703" w:hanging="703"/>
        <w:jc w:val="both"/>
        <w:rPr>
          <w:rFonts w:ascii="Arial" w:hAnsi="Arial" w:cs="Arial"/>
        </w:rPr>
      </w:pPr>
    </w:p>
    <w:p w:rsidR="00195EDF" w:rsidRDefault="00033100" w:rsidP="00BD3021">
      <w:pPr>
        <w:spacing w:after="0" w:line="240" w:lineRule="auto"/>
        <w:ind w:left="703" w:hanging="703"/>
        <w:jc w:val="both"/>
        <w:rPr>
          <w:rFonts w:ascii="Arial" w:hAnsi="Arial" w:cs="Arial"/>
        </w:rPr>
      </w:pPr>
      <w:r>
        <w:rPr>
          <w:rFonts w:ascii="Arial" w:hAnsi="Arial" w:cs="Arial"/>
        </w:rPr>
        <w:t>14.4</w:t>
      </w:r>
      <w:r>
        <w:rPr>
          <w:rFonts w:ascii="Arial" w:hAnsi="Arial" w:cs="Arial"/>
        </w:rPr>
        <w:tab/>
      </w:r>
      <w:r w:rsidR="00195EDF" w:rsidRPr="00BD3021">
        <w:rPr>
          <w:rFonts w:ascii="Arial" w:hAnsi="Arial" w:cs="Arial"/>
        </w:rPr>
        <w:t xml:space="preserve">Dodavatel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w:t>
      </w:r>
      <w:r w:rsidRPr="00BD3021">
        <w:rPr>
          <w:rFonts w:ascii="Arial" w:hAnsi="Arial" w:cs="Arial"/>
        </w:rPr>
        <w:t>14.</w:t>
      </w:r>
      <w:r w:rsidR="00195EDF" w:rsidRPr="00BD3021">
        <w:rPr>
          <w:rFonts w:ascii="Arial" w:hAnsi="Arial" w:cs="Arial"/>
        </w:rPr>
        <w:t xml:space="preserve">1 nebo odst. </w:t>
      </w:r>
      <w:r w:rsidRPr="00BD3021">
        <w:rPr>
          <w:rFonts w:ascii="Arial" w:hAnsi="Arial" w:cs="Arial"/>
        </w:rPr>
        <w:t>14.</w:t>
      </w:r>
      <w:r w:rsidR="00195EDF" w:rsidRPr="00BD3021">
        <w:rPr>
          <w:rFonts w:ascii="Arial" w:hAnsi="Arial" w:cs="Arial"/>
        </w:rPr>
        <w:t>2 tohoto článku S</w:t>
      </w:r>
      <w:r w:rsidRPr="00BD3021">
        <w:rPr>
          <w:rFonts w:ascii="Arial" w:hAnsi="Arial" w:cs="Arial"/>
        </w:rPr>
        <w:t>oD</w:t>
      </w:r>
      <w:r w:rsidR="00195EDF" w:rsidRPr="00BD3021">
        <w:rPr>
          <w:rFonts w:ascii="Arial" w:hAnsi="Arial" w:cs="Arial"/>
        </w:rPr>
        <w:t xml:space="preserve">, a k němuž došlo při provádění díla nebo v souvislosti s ním, a to nejpozději do 10 dnů od doručení oznámení o zahájení řízení. Součástí oznámení </w:t>
      </w:r>
      <w:r w:rsidRPr="00BD3021">
        <w:rPr>
          <w:rFonts w:ascii="Arial" w:hAnsi="Arial" w:cs="Arial"/>
        </w:rPr>
        <w:t>s</w:t>
      </w:r>
      <w:r w:rsidR="00195EDF" w:rsidRPr="00BD3021">
        <w:rPr>
          <w:rFonts w:ascii="Arial" w:hAnsi="Arial" w:cs="Arial"/>
        </w:rPr>
        <w:t>mluvního partnera bude též informace o datu doručení oznámení o zahájení řízení.</w:t>
      </w:r>
    </w:p>
    <w:p w:rsidR="006952D1" w:rsidRPr="00BD3021" w:rsidRDefault="006952D1" w:rsidP="00BD3021">
      <w:pPr>
        <w:spacing w:after="0" w:line="240" w:lineRule="auto"/>
        <w:ind w:left="703" w:hanging="703"/>
        <w:jc w:val="both"/>
        <w:rPr>
          <w:rFonts w:ascii="Arial" w:hAnsi="Arial" w:cs="Arial"/>
        </w:rPr>
      </w:pPr>
    </w:p>
    <w:p w:rsidR="00195EDF" w:rsidRPr="005F288B" w:rsidRDefault="00BD3021" w:rsidP="00BD3021">
      <w:pPr>
        <w:spacing w:after="0" w:line="240" w:lineRule="auto"/>
        <w:ind w:left="703" w:hanging="703"/>
        <w:jc w:val="both"/>
        <w:rPr>
          <w:rFonts w:ascii="Arial" w:hAnsi="Arial" w:cs="Arial"/>
        </w:rPr>
      </w:pPr>
      <w:r>
        <w:rPr>
          <w:rFonts w:ascii="Arial" w:hAnsi="Arial" w:cs="Arial"/>
        </w:rPr>
        <w:t>14.5</w:t>
      </w:r>
      <w:r>
        <w:rPr>
          <w:rFonts w:ascii="Arial" w:hAnsi="Arial" w:cs="Arial"/>
        </w:rPr>
        <w:tab/>
      </w:r>
      <w:r w:rsidR="00195EDF" w:rsidRPr="005F288B">
        <w:rPr>
          <w:rFonts w:ascii="Arial" w:hAnsi="Arial" w:cs="Arial"/>
        </w:rPr>
        <w:t xml:space="preserve">Dodavatel je povinen předat objednateli kopii pravomocného rozhodnutí, jímž se řízení ve věci dle předchozího odstavce tohoto článku končí, a to nejpozději do 7 dnů ode dne, kdy rozhodnutí nabude právní moci. Současně s kopií pravomocného rozhodnutí </w:t>
      </w:r>
      <w:r w:rsidRPr="005F288B">
        <w:rPr>
          <w:rFonts w:ascii="Arial" w:hAnsi="Arial" w:cs="Arial"/>
        </w:rPr>
        <w:t>d</w:t>
      </w:r>
      <w:r w:rsidR="00195EDF" w:rsidRPr="005F288B">
        <w:rPr>
          <w:rFonts w:ascii="Arial" w:hAnsi="Arial" w:cs="Arial"/>
        </w:rPr>
        <w:t>odavatel poskytne objednateli informaci o datu nabytí právní moci rozhodnutí.</w:t>
      </w:r>
    </w:p>
    <w:p w:rsidR="00BD3021" w:rsidRDefault="00BD3021" w:rsidP="00BD3021">
      <w:pPr>
        <w:pStyle w:val="Odstavecseseznamem"/>
        <w:spacing w:after="0" w:line="240" w:lineRule="auto"/>
        <w:ind w:left="703" w:hanging="703"/>
        <w:jc w:val="both"/>
        <w:rPr>
          <w:rFonts w:ascii="Arial" w:hAnsi="Arial" w:cs="Arial"/>
        </w:rPr>
      </w:pPr>
    </w:p>
    <w:p w:rsidR="00195EDF" w:rsidRDefault="00BD3021" w:rsidP="00BD3021">
      <w:pPr>
        <w:spacing w:after="0" w:line="240" w:lineRule="auto"/>
        <w:ind w:left="703" w:hanging="703"/>
        <w:jc w:val="both"/>
        <w:rPr>
          <w:rFonts w:ascii="Arial" w:hAnsi="Arial" w:cs="Arial"/>
        </w:rPr>
      </w:pPr>
      <w:r>
        <w:rPr>
          <w:rFonts w:ascii="Arial" w:hAnsi="Arial" w:cs="Arial"/>
        </w:rPr>
        <w:t>14.6</w:t>
      </w:r>
      <w:r>
        <w:rPr>
          <w:rFonts w:ascii="Arial" w:hAnsi="Arial" w:cs="Arial"/>
        </w:rPr>
        <w:tab/>
      </w:r>
      <w:r w:rsidR="00195EDF" w:rsidRPr="006952D1">
        <w:rPr>
          <w:rFonts w:ascii="Arial" w:hAnsi="Arial" w:cs="Arial"/>
        </w:rPr>
        <w:t xml:space="preserve">V případě, že </w:t>
      </w:r>
      <w:r>
        <w:rPr>
          <w:rFonts w:ascii="Arial" w:hAnsi="Arial" w:cs="Arial"/>
        </w:rPr>
        <w:t>d</w:t>
      </w:r>
      <w:r w:rsidR="00195EDF" w:rsidRPr="006952D1">
        <w:rPr>
          <w:rFonts w:ascii="Arial" w:hAnsi="Arial" w:cs="Arial"/>
        </w:rPr>
        <w:t xml:space="preserve">odavatel (či jeho poddodavatel) bude v rámci řízení zahájeného dle odst. </w:t>
      </w:r>
      <w:r>
        <w:rPr>
          <w:rFonts w:ascii="Arial" w:hAnsi="Arial" w:cs="Arial"/>
        </w:rPr>
        <w:t>14.</w:t>
      </w:r>
      <w:r w:rsidR="00195EDF" w:rsidRPr="006952D1">
        <w:rPr>
          <w:rFonts w:ascii="Arial" w:hAnsi="Arial" w:cs="Arial"/>
        </w:rPr>
        <w:t xml:space="preserve">4 tohoto článku </w:t>
      </w:r>
      <w:r>
        <w:rPr>
          <w:rFonts w:ascii="Arial" w:hAnsi="Arial" w:cs="Arial"/>
        </w:rPr>
        <w:t>SoD</w:t>
      </w:r>
      <w:r w:rsidR="00195EDF" w:rsidRPr="006952D1">
        <w:rPr>
          <w:rFonts w:ascii="Arial" w:hAnsi="Arial" w:cs="Arial"/>
        </w:rPr>
        <w:t xml:space="preserve"> pravomocně uznán vinným ze spáchání přestupku, správního deliktu či jiného obdobného protiprávního jednání, je </w:t>
      </w:r>
      <w:r>
        <w:rPr>
          <w:rFonts w:ascii="Arial" w:hAnsi="Arial" w:cs="Arial"/>
        </w:rPr>
        <w:t>d</w:t>
      </w:r>
      <w:r w:rsidR="00195EDF" w:rsidRPr="006952D1">
        <w:rPr>
          <w:rFonts w:ascii="Arial" w:hAnsi="Arial" w:cs="Arial"/>
        </w:rPr>
        <w:t xml:space="preserve">odavatel povinen přijmout nápravná opatření a o těchto, včetně jejich realizace, písemně informovat </w:t>
      </w:r>
      <w:r>
        <w:rPr>
          <w:rFonts w:ascii="Arial" w:hAnsi="Arial" w:cs="Arial"/>
        </w:rPr>
        <w:t>o</w:t>
      </w:r>
      <w:r w:rsidR="00195EDF" w:rsidRPr="006952D1">
        <w:rPr>
          <w:rFonts w:ascii="Arial" w:hAnsi="Arial" w:cs="Arial"/>
        </w:rPr>
        <w:t xml:space="preserve">bjednatele, a to v přiměřené lhůtě stanovené </w:t>
      </w:r>
      <w:r>
        <w:rPr>
          <w:rFonts w:ascii="Arial" w:hAnsi="Arial" w:cs="Arial"/>
        </w:rPr>
        <w:t>o</w:t>
      </w:r>
      <w:r w:rsidR="00195EDF" w:rsidRPr="00BD3021">
        <w:rPr>
          <w:rFonts w:ascii="Arial" w:hAnsi="Arial" w:cs="Arial"/>
        </w:rPr>
        <w:t>bjednatelem.</w:t>
      </w:r>
    </w:p>
    <w:p w:rsidR="00BD3021" w:rsidRPr="006952D1" w:rsidRDefault="00BD3021" w:rsidP="00BD3021">
      <w:pPr>
        <w:spacing w:after="0" w:line="240" w:lineRule="auto"/>
        <w:ind w:left="703" w:hanging="703"/>
        <w:jc w:val="both"/>
        <w:rPr>
          <w:rFonts w:ascii="Arial" w:hAnsi="Arial" w:cs="Arial"/>
        </w:rPr>
      </w:pPr>
    </w:p>
    <w:p w:rsidR="00195EDF" w:rsidRPr="00BD3021" w:rsidRDefault="00BD3021" w:rsidP="00BD3021">
      <w:pPr>
        <w:spacing w:after="0" w:line="240" w:lineRule="auto"/>
        <w:jc w:val="both"/>
        <w:rPr>
          <w:rFonts w:ascii="Arial" w:hAnsi="Arial" w:cs="Arial"/>
        </w:rPr>
      </w:pPr>
      <w:r>
        <w:rPr>
          <w:rFonts w:ascii="Arial" w:hAnsi="Arial" w:cs="Arial"/>
        </w:rPr>
        <w:t>14.7</w:t>
      </w:r>
      <w:r>
        <w:rPr>
          <w:rFonts w:ascii="Arial" w:hAnsi="Arial" w:cs="Arial"/>
        </w:rPr>
        <w:tab/>
      </w:r>
      <w:r w:rsidR="00195EDF" w:rsidRPr="00BD3021">
        <w:rPr>
          <w:rFonts w:ascii="Arial" w:hAnsi="Arial" w:cs="Arial"/>
        </w:rPr>
        <w:t xml:space="preserve">Objednatel je dále oprávněn požadovat po dodavateli zaplacení smluvní pokuty ve výši: </w:t>
      </w:r>
    </w:p>
    <w:p w:rsidR="00195EDF" w:rsidRPr="00BD3021" w:rsidRDefault="00195EDF" w:rsidP="00BD3021">
      <w:pPr>
        <w:pStyle w:val="Odstavecseseznamem"/>
        <w:numPr>
          <w:ilvl w:val="0"/>
          <w:numId w:val="46"/>
        </w:numPr>
        <w:spacing w:after="0" w:line="240" w:lineRule="auto"/>
        <w:jc w:val="both"/>
        <w:rPr>
          <w:rFonts w:ascii="Arial" w:hAnsi="Arial" w:cs="Arial"/>
        </w:rPr>
      </w:pPr>
      <w:r w:rsidRPr="00BD3021">
        <w:rPr>
          <w:rFonts w:ascii="Arial" w:hAnsi="Arial" w:cs="Arial"/>
        </w:rPr>
        <w:t xml:space="preserve">5.000,- Kč v případě, že se na základě pravomocného rozhodnutí příslušných orgánů prokáže nepravdivost údajů obsažených v čestném prohlášení podle odst. </w:t>
      </w:r>
      <w:r w:rsidR="00BD3021">
        <w:rPr>
          <w:rFonts w:ascii="Arial" w:hAnsi="Arial" w:cs="Arial"/>
        </w:rPr>
        <w:t>14.</w:t>
      </w:r>
      <w:r w:rsidRPr="00BD3021">
        <w:rPr>
          <w:rFonts w:ascii="Arial" w:hAnsi="Arial" w:cs="Arial"/>
        </w:rPr>
        <w:t xml:space="preserve">2 tohoto článku </w:t>
      </w:r>
      <w:r w:rsidR="00BD3021">
        <w:rPr>
          <w:rFonts w:ascii="Arial" w:hAnsi="Arial" w:cs="Arial"/>
        </w:rPr>
        <w:t>SoD</w:t>
      </w:r>
      <w:r w:rsidRPr="00BD3021">
        <w:rPr>
          <w:rFonts w:ascii="Arial" w:hAnsi="Arial" w:cs="Arial"/>
        </w:rPr>
        <w:t>;</w:t>
      </w:r>
    </w:p>
    <w:p w:rsidR="00195EDF" w:rsidRPr="00BD3021" w:rsidRDefault="00195EDF" w:rsidP="00BD3021">
      <w:pPr>
        <w:pStyle w:val="Odstavecseseznamem"/>
        <w:numPr>
          <w:ilvl w:val="0"/>
          <w:numId w:val="46"/>
        </w:numPr>
        <w:spacing w:after="0" w:line="240" w:lineRule="auto"/>
        <w:jc w:val="both"/>
        <w:rPr>
          <w:rFonts w:ascii="Arial" w:hAnsi="Arial" w:cs="Arial"/>
        </w:rPr>
      </w:pPr>
      <w:r w:rsidRPr="00BD3021">
        <w:rPr>
          <w:rFonts w:ascii="Arial" w:hAnsi="Arial" w:cs="Arial"/>
        </w:rPr>
        <w:t xml:space="preserve">1.000,- Kč v případě, že </w:t>
      </w:r>
      <w:r w:rsidR="00BD3021">
        <w:rPr>
          <w:rFonts w:ascii="Arial" w:hAnsi="Arial" w:cs="Arial"/>
        </w:rPr>
        <w:t>d</w:t>
      </w:r>
      <w:r w:rsidRPr="00BD3021">
        <w:rPr>
          <w:rFonts w:ascii="Arial" w:hAnsi="Arial" w:cs="Arial"/>
        </w:rPr>
        <w:t xml:space="preserve">odavatel bude v prodlení s plněním povinnosti oznámit objednateli zahájení řízení a uvést datum jeho zahájení dle odst. </w:t>
      </w:r>
      <w:r w:rsidR="00BD3021">
        <w:rPr>
          <w:rFonts w:ascii="Arial" w:hAnsi="Arial" w:cs="Arial"/>
        </w:rPr>
        <w:t>14.</w:t>
      </w:r>
      <w:r w:rsidRPr="00BD3021">
        <w:rPr>
          <w:rFonts w:ascii="Arial" w:hAnsi="Arial" w:cs="Arial"/>
        </w:rPr>
        <w:t xml:space="preserve">4 tohoto článku </w:t>
      </w:r>
      <w:r w:rsidR="00BD3021">
        <w:rPr>
          <w:rFonts w:ascii="Arial" w:hAnsi="Arial" w:cs="Arial"/>
        </w:rPr>
        <w:t>SoD</w:t>
      </w:r>
      <w:r w:rsidRPr="00BD3021">
        <w:rPr>
          <w:rFonts w:ascii="Arial" w:hAnsi="Arial" w:cs="Arial"/>
        </w:rPr>
        <w:t>;</w:t>
      </w:r>
    </w:p>
    <w:p w:rsidR="00195EDF" w:rsidRPr="00BD3021" w:rsidRDefault="00195EDF" w:rsidP="00BD3021">
      <w:pPr>
        <w:pStyle w:val="Odstavecseseznamem"/>
        <w:numPr>
          <w:ilvl w:val="0"/>
          <w:numId w:val="46"/>
        </w:numPr>
        <w:spacing w:after="0" w:line="240" w:lineRule="auto"/>
        <w:jc w:val="both"/>
        <w:rPr>
          <w:rFonts w:ascii="Arial" w:hAnsi="Arial" w:cs="Arial"/>
        </w:rPr>
      </w:pPr>
      <w:r w:rsidRPr="00BD3021">
        <w:rPr>
          <w:rFonts w:ascii="Arial" w:hAnsi="Arial" w:cs="Arial"/>
        </w:rPr>
        <w:t xml:space="preserve">1.000,- Kč v případě, že </w:t>
      </w:r>
      <w:r w:rsidR="00BD3021">
        <w:rPr>
          <w:rFonts w:ascii="Arial" w:hAnsi="Arial" w:cs="Arial"/>
        </w:rPr>
        <w:t>d</w:t>
      </w:r>
      <w:r w:rsidRPr="00BD3021">
        <w:rPr>
          <w:rFonts w:ascii="Arial" w:hAnsi="Arial" w:cs="Arial"/>
        </w:rPr>
        <w:t xml:space="preserve">odavatel bude v prodlení s plněním povinnosti předložit objednateli kopii pravomocného rozhodnutí, jímž se řízení končí, a uvést datum právní moci, dle odst. </w:t>
      </w:r>
      <w:r w:rsidR="00BD3021">
        <w:rPr>
          <w:rFonts w:ascii="Arial" w:hAnsi="Arial" w:cs="Arial"/>
        </w:rPr>
        <w:t>14.</w:t>
      </w:r>
      <w:r w:rsidRPr="00BD3021">
        <w:rPr>
          <w:rFonts w:ascii="Arial" w:hAnsi="Arial" w:cs="Arial"/>
        </w:rPr>
        <w:t xml:space="preserve">5 tohoto článku </w:t>
      </w:r>
      <w:r w:rsidR="00BD3021">
        <w:rPr>
          <w:rFonts w:ascii="Arial" w:hAnsi="Arial" w:cs="Arial"/>
        </w:rPr>
        <w:t>SoD</w:t>
      </w:r>
      <w:r w:rsidRPr="00BD3021">
        <w:rPr>
          <w:rFonts w:ascii="Arial" w:hAnsi="Arial" w:cs="Arial"/>
        </w:rPr>
        <w:t xml:space="preserve">; </w:t>
      </w:r>
    </w:p>
    <w:p w:rsidR="00195EDF" w:rsidRDefault="00195EDF" w:rsidP="00BD3021">
      <w:pPr>
        <w:pStyle w:val="Odstavecseseznamem"/>
        <w:spacing w:after="0" w:line="240" w:lineRule="auto"/>
        <w:jc w:val="both"/>
        <w:rPr>
          <w:rFonts w:ascii="Arial" w:hAnsi="Arial" w:cs="Arial"/>
        </w:rPr>
      </w:pPr>
      <w:r w:rsidRPr="00BD3021">
        <w:rPr>
          <w:rFonts w:ascii="Arial" w:hAnsi="Arial" w:cs="Arial"/>
        </w:rPr>
        <w:t>a to vždy za každý jednotlivý případ porušení ad a) b) nebo c)</w:t>
      </w:r>
      <w:r w:rsidR="00BD3021">
        <w:rPr>
          <w:rFonts w:ascii="Arial" w:hAnsi="Arial" w:cs="Arial"/>
        </w:rPr>
        <w:t>.</w:t>
      </w:r>
      <w:r w:rsidRPr="00BD3021">
        <w:rPr>
          <w:rFonts w:ascii="Arial" w:hAnsi="Arial" w:cs="Arial"/>
        </w:rPr>
        <w:t xml:space="preserve"> </w:t>
      </w:r>
    </w:p>
    <w:p w:rsidR="00BD3021" w:rsidRPr="00BD3021" w:rsidRDefault="00BD3021" w:rsidP="00BD3021">
      <w:pPr>
        <w:pStyle w:val="Odstavecseseznamem"/>
        <w:spacing w:after="0" w:line="240" w:lineRule="auto"/>
        <w:jc w:val="both"/>
        <w:rPr>
          <w:rFonts w:ascii="Arial" w:hAnsi="Arial" w:cs="Arial"/>
        </w:rPr>
      </w:pPr>
    </w:p>
    <w:p w:rsidR="00195EDF" w:rsidRPr="006952D1" w:rsidRDefault="00BD3021" w:rsidP="00BD3021">
      <w:pPr>
        <w:spacing w:after="0" w:line="240" w:lineRule="auto"/>
        <w:ind w:left="703" w:hanging="703"/>
        <w:jc w:val="both"/>
        <w:rPr>
          <w:rFonts w:ascii="Arial" w:hAnsi="Arial" w:cs="Arial"/>
        </w:rPr>
      </w:pPr>
      <w:r>
        <w:rPr>
          <w:rFonts w:ascii="Arial" w:hAnsi="Arial" w:cs="Arial"/>
        </w:rPr>
        <w:t>14.8</w:t>
      </w:r>
      <w:r>
        <w:rPr>
          <w:rFonts w:ascii="Arial" w:hAnsi="Arial" w:cs="Arial"/>
        </w:rPr>
        <w:tab/>
      </w:r>
      <w:r w:rsidR="00195EDF" w:rsidRPr="006952D1">
        <w:rPr>
          <w:rFonts w:ascii="Arial" w:hAnsi="Arial" w:cs="Arial"/>
        </w:rPr>
        <w:t xml:space="preserve">Objednatel je oprávněn odstoupit od této </w:t>
      </w:r>
      <w:r w:rsidR="00C47112">
        <w:rPr>
          <w:rFonts w:ascii="Arial" w:hAnsi="Arial" w:cs="Arial"/>
        </w:rPr>
        <w:t>SoD</w:t>
      </w:r>
      <w:r w:rsidR="00195EDF" w:rsidRPr="006952D1">
        <w:rPr>
          <w:rFonts w:ascii="Arial" w:hAnsi="Arial" w:cs="Arial"/>
        </w:rPr>
        <w:t>, pokud:</w:t>
      </w:r>
    </w:p>
    <w:p w:rsidR="00195EDF" w:rsidRPr="006952D1" w:rsidRDefault="00BD3021" w:rsidP="006952D1">
      <w:pPr>
        <w:pStyle w:val="Odstavecseseznamem"/>
        <w:numPr>
          <w:ilvl w:val="0"/>
          <w:numId w:val="44"/>
        </w:numPr>
        <w:spacing w:after="0" w:line="240" w:lineRule="auto"/>
        <w:ind w:left="1134" w:hanging="425"/>
        <w:jc w:val="both"/>
        <w:rPr>
          <w:rFonts w:ascii="Arial" w:hAnsi="Arial" w:cs="Arial"/>
        </w:rPr>
      </w:pPr>
      <w:r>
        <w:rPr>
          <w:rFonts w:ascii="Arial" w:hAnsi="Arial" w:cs="Arial"/>
        </w:rPr>
        <w:t>d</w:t>
      </w:r>
      <w:r w:rsidR="00195EDF" w:rsidRPr="006952D1">
        <w:rPr>
          <w:rFonts w:ascii="Arial" w:hAnsi="Arial" w:cs="Arial"/>
        </w:rPr>
        <w:t xml:space="preserve">odavatel přes opakovanou výzvu poruší povinnost předložit čestné prohlášení podle odst. </w:t>
      </w:r>
      <w:r>
        <w:rPr>
          <w:rFonts w:ascii="Arial" w:hAnsi="Arial" w:cs="Arial"/>
        </w:rPr>
        <w:t>14.</w:t>
      </w:r>
      <w:r w:rsidR="00195EDF" w:rsidRPr="006952D1">
        <w:rPr>
          <w:rFonts w:ascii="Arial" w:hAnsi="Arial" w:cs="Arial"/>
        </w:rPr>
        <w:t xml:space="preserve">2 tohoto článku </w:t>
      </w:r>
      <w:r>
        <w:rPr>
          <w:rFonts w:ascii="Arial" w:hAnsi="Arial" w:cs="Arial"/>
        </w:rPr>
        <w:t>SoD</w:t>
      </w:r>
      <w:r w:rsidR="00195EDF" w:rsidRPr="006952D1">
        <w:rPr>
          <w:rFonts w:ascii="Arial" w:hAnsi="Arial" w:cs="Arial"/>
        </w:rPr>
        <w:t xml:space="preserve">, nebo pokud uvedené čestné prohlášení je nebo se ukáže být nepravdivým; </w:t>
      </w:r>
    </w:p>
    <w:p w:rsidR="00195EDF" w:rsidRDefault="00BD3021" w:rsidP="006952D1">
      <w:pPr>
        <w:pStyle w:val="Odstavecseseznamem"/>
        <w:numPr>
          <w:ilvl w:val="0"/>
          <w:numId w:val="44"/>
        </w:numPr>
        <w:spacing w:after="0" w:line="240" w:lineRule="auto"/>
        <w:ind w:left="1134" w:hanging="425"/>
        <w:jc w:val="both"/>
        <w:rPr>
          <w:rFonts w:ascii="Arial" w:hAnsi="Arial" w:cs="Arial"/>
        </w:rPr>
      </w:pPr>
      <w:r>
        <w:rPr>
          <w:rFonts w:ascii="Arial" w:hAnsi="Arial" w:cs="Arial"/>
        </w:rPr>
        <w:t>d</w:t>
      </w:r>
      <w:r w:rsidR="00195EDF" w:rsidRPr="006952D1">
        <w:rPr>
          <w:rFonts w:ascii="Arial" w:hAnsi="Arial" w:cs="Arial"/>
        </w:rPr>
        <w:t xml:space="preserve">odavatel nebo jeho poddodavatel bude orgánem veřejné moci opakovaně (2x a více) pravomocně uznán vinným ze spáchání přestupku či správního deliktu, popř. jiného obdobného protiprávního jednání, v řízení dle odst. </w:t>
      </w:r>
      <w:r>
        <w:rPr>
          <w:rFonts w:ascii="Arial" w:hAnsi="Arial" w:cs="Arial"/>
        </w:rPr>
        <w:t>14.</w:t>
      </w:r>
      <w:r w:rsidR="00195EDF" w:rsidRPr="006952D1">
        <w:rPr>
          <w:rFonts w:ascii="Arial" w:hAnsi="Arial" w:cs="Arial"/>
        </w:rPr>
        <w:t xml:space="preserve">4 tohoto článku </w:t>
      </w:r>
      <w:r>
        <w:rPr>
          <w:rFonts w:ascii="Arial" w:hAnsi="Arial" w:cs="Arial"/>
        </w:rPr>
        <w:t>SoD</w:t>
      </w:r>
      <w:r w:rsidR="00195EDF" w:rsidRPr="006952D1">
        <w:rPr>
          <w:rFonts w:ascii="Arial" w:hAnsi="Arial" w:cs="Arial"/>
        </w:rPr>
        <w:t>.</w:t>
      </w:r>
    </w:p>
    <w:p w:rsidR="007A749B" w:rsidRDefault="007A749B" w:rsidP="006952D1">
      <w:pPr>
        <w:pStyle w:val="Odstavecseseznamem"/>
        <w:spacing w:after="0" w:line="240" w:lineRule="auto"/>
        <w:ind w:left="1134"/>
        <w:jc w:val="both"/>
        <w:rPr>
          <w:rFonts w:ascii="Arial" w:hAnsi="Arial" w:cs="Arial"/>
        </w:rPr>
      </w:pPr>
    </w:p>
    <w:bookmarkEnd w:id="3"/>
    <w:p w:rsidR="00195EDF" w:rsidRDefault="00195EDF" w:rsidP="00195EDF">
      <w:pPr>
        <w:spacing w:after="0" w:line="240" w:lineRule="auto"/>
        <w:ind w:left="705" w:hanging="705"/>
        <w:jc w:val="center"/>
        <w:rPr>
          <w:rFonts w:ascii="Arial" w:hAnsi="Arial" w:cs="Arial"/>
          <w:b/>
        </w:rPr>
      </w:pPr>
      <w:r w:rsidRPr="00A77125">
        <w:rPr>
          <w:rFonts w:ascii="Arial" w:hAnsi="Arial" w:cs="Arial"/>
          <w:b/>
        </w:rPr>
        <w:t>Čl. 1</w:t>
      </w:r>
      <w:r>
        <w:rPr>
          <w:rFonts w:ascii="Arial" w:hAnsi="Arial" w:cs="Arial"/>
          <w:b/>
        </w:rPr>
        <w:t>5</w:t>
      </w:r>
    </w:p>
    <w:p w:rsidR="00A77125" w:rsidRDefault="00A77125" w:rsidP="00A77125">
      <w:pPr>
        <w:spacing w:after="0" w:line="240" w:lineRule="auto"/>
        <w:ind w:left="705" w:hanging="705"/>
        <w:jc w:val="center"/>
        <w:rPr>
          <w:rFonts w:ascii="Arial" w:hAnsi="Arial" w:cs="Arial"/>
          <w:b/>
        </w:rPr>
      </w:pPr>
      <w:r w:rsidRPr="00A77125">
        <w:rPr>
          <w:rFonts w:ascii="Arial" w:hAnsi="Arial" w:cs="Arial"/>
          <w:b/>
        </w:rPr>
        <w:t>Ochrana osobních údajů</w:t>
      </w:r>
    </w:p>
    <w:p w:rsidR="00A77125" w:rsidRDefault="00A77125" w:rsidP="00A77125">
      <w:pPr>
        <w:spacing w:after="0" w:line="240" w:lineRule="auto"/>
        <w:ind w:left="705" w:hanging="705"/>
        <w:rPr>
          <w:rFonts w:ascii="Arial" w:hAnsi="Arial" w:cs="Arial"/>
          <w:b/>
        </w:rPr>
      </w:pPr>
    </w:p>
    <w:p w:rsidR="00A77125" w:rsidRPr="00A77125" w:rsidRDefault="00A77125" w:rsidP="00A77125">
      <w:pPr>
        <w:spacing w:after="0" w:line="240" w:lineRule="auto"/>
        <w:ind w:left="567" w:hanging="567"/>
        <w:contextualSpacing/>
        <w:jc w:val="both"/>
        <w:rPr>
          <w:rFonts w:ascii="Arial" w:hAnsi="Arial" w:cs="Arial"/>
        </w:rPr>
      </w:pPr>
      <w:r w:rsidRPr="00A77125">
        <w:rPr>
          <w:rFonts w:ascii="Arial" w:hAnsi="Arial" w:cs="Arial"/>
        </w:rPr>
        <w:t>1</w:t>
      </w:r>
      <w:r w:rsidR="00DD1ECE">
        <w:rPr>
          <w:rFonts w:ascii="Arial" w:hAnsi="Arial" w:cs="Arial"/>
        </w:rPr>
        <w:t>5</w:t>
      </w:r>
      <w:r w:rsidRPr="00A77125">
        <w:rPr>
          <w:rFonts w:ascii="Arial" w:hAnsi="Arial" w:cs="Arial"/>
        </w:rPr>
        <w:t>.1</w:t>
      </w:r>
      <w:r w:rsidRPr="00A77125">
        <w:rPr>
          <w:rFonts w:ascii="Arial" w:hAnsi="Arial" w:cs="Arial"/>
        </w:rPr>
        <w:tab/>
      </w:r>
      <w:r w:rsidR="00A623AF" w:rsidRPr="00A623AF">
        <w:rPr>
          <w:rFonts w:ascii="Arial" w:hAnsi="Arial" w:cs="Arial"/>
        </w:rPr>
        <w:t xml:space="preserve">Správcem osobních údajů prodávajícího je Ústav informatiky, v. v. i., tel.: </w:t>
      </w:r>
      <w:r w:rsidR="00A623AF">
        <w:rPr>
          <w:rFonts w:ascii="Arial" w:hAnsi="Arial" w:cs="Arial"/>
        </w:rPr>
        <w:t xml:space="preserve">+420 </w:t>
      </w:r>
      <w:r w:rsidR="00A623AF" w:rsidRPr="00A623AF">
        <w:rPr>
          <w:rFonts w:ascii="Arial" w:hAnsi="Arial" w:cs="Arial"/>
        </w:rPr>
        <w:t>266052183, e-mail: ics@cs.cas.cz.</w:t>
      </w:r>
      <w:r w:rsidRPr="00A77125">
        <w:rPr>
          <w:rFonts w:ascii="Arial" w:hAnsi="Arial" w:cs="Arial"/>
        </w:rPr>
        <w:t xml:space="preserve"> </w:t>
      </w:r>
    </w:p>
    <w:p w:rsidR="00A77125" w:rsidRPr="00A77125" w:rsidRDefault="00A77125" w:rsidP="00A77125">
      <w:pPr>
        <w:spacing w:after="0" w:line="240" w:lineRule="auto"/>
        <w:ind w:left="720"/>
        <w:contextualSpacing/>
        <w:jc w:val="both"/>
        <w:rPr>
          <w:rFonts w:ascii="Arial" w:eastAsia="Times New Roman" w:hAnsi="Arial" w:cs="Arial"/>
          <w:lang w:eastAsia="cs-CZ"/>
        </w:rPr>
      </w:pPr>
    </w:p>
    <w:p w:rsidR="00A77125" w:rsidRPr="00A77125" w:rsidRDefault="00A77125" w:rsidP="00A77125">
      <w:pPr>
        <w:spacing w:after="0" w:line="240" w:lineRule="auto"/>
        <w:ind w:left="567" w:hanging="567"/>
        <w:contextualSpacing/>
        <w:jc w:val="both"/>
        <w:rPr>
          <w:rFonts w:ascii="Arial" w:eastAsia="Times New Roman" w:hAnsi="Arial" w:cs="Arial"/>
          <w:b/>
          <w:lang w:eastAsia="zh-CN"/>
        </w:rPr>
      </w:pPr>
      <w:r w:rsidRPr="00A77125">
        <w:rPr>
          <w:rFonts w:ascii="Arial" w:hAnsi="Arial" w:cs="Arial"/>
        </w:rPr>
        <w:t>1</w:t>
      </w:r>
      <w:r w:rsidR="00DD1ECE">
        <w:rPr>
          <w:rFonts w:ascii="Arial" w:hAnsi="Arial" w:cs="Arial"/>
        </w:rPr>
        <w:t>5</w:t>
      </w:r>
      <w:r w:rsidRPr="00A77125">
        <w:rPr>
          <w:rFonts w:ascii="Arial" w:hAnsi="Arial" w:cs="Arial"/>
        </w:rPr>
        <w:t>.2</w:t>
      </w:r>
      <w:r w:rsidRPr="00A77125">
        <w:rPr>
          <w:rFonts w:ascii="Arial" w:hAnsi="Arial" w:cs="Arial"/>
        </w:rPr>
        <w:tab/>
        <w:t xml:space="preserve">Osobní údaje typu jméno a příjmení, e-mail, telefon zástupců </w:t>
      </w:r>
      <w:r>
        <w:rPr>
          <w:rFonts w:ascii="Arial" w:hAnsi="Arial" w:cs="Arial"/>
        </w:rPr>
        <w:t>zhotovitele</w:t>
      </w:r>
      <w:r w:rsidRPr="00A77125">
        <w:rPr>
          <w:rFonts w:ascii="Arial" w:hAnsi="Arial" w:cs="Arial"/>
        </w:rPr>
        <w:t xml:space="preserve">, IČO </w:t>
      </w:r>
      <w:r>
        <w:rPr>
          <w:rFonts w:ascii="Arial" w:hAnsi="Arial" w:cs="Arial"/>
        </w:rPr>
        <w:t>zhotovitele</w:t>
      </w:r>
      <w:r w:rsidRPr="00A77125">
        <w:rPr>
          <w:rFonts w:ascii="Arial" w:hAnsi="Arial" w:cs="Arial"/>
        </w:rPr>
        <w:t xml:space="preserve"> zpracovává </w:t>
      </w:r>
      <w:r>
        <w:rPr>
          <w:rFonts w:ascii="Arial" w:hAnsi="Arial" w:cs="Arial"/>
        </w:rPr>
        <w:t>objednatel</w:t>
      </w:r>
      <w:r w:rsidRPr="00A77125">
        <w:rPr>
          <w:rFonts w:ascii="Arial" w:hAnsi="Arial" w:cs="Arial"/>
        </w:rPr>
        <w:t xml:space="preserve"> za účelem uzavření a plnění této </w:t>
      </w:r>
      <w:r w:rsidR="00C47112">
        <w:rPr>
          <w:rFonts w:ascii="Arial" w:hAnsi="Arial" w:cs="Arial"/>
        </w:rPr>
        <w:t>SoD</w:t>
      </w:r>
      <w:r w:rsidRPr="00A77125">
        <w:rPr>
          <w:rFonts w:ascii="Arial" w:hAnsi="Arial" w:cs="Arial"/>
        </w:rPr>
        <w:t>, a to na právním základě splnění smlouvy dle článku 6 odst. 1. písm. b) 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4232AB" w:rsidRDefault="004232AB" w:rsidP="00A77125">
      <w:pPr>
        <w:spacing w:after="0" w:line="240" w:lineRule="auto"/>
        <w:rPr>
          <w:rFonts w:ascii="Arial" w:hAnsi="Arial" w:cs="Arial"/>
          <w:b/>
        </w:rPr>
      </w:pPr>
    </w:p>
    <w:p w:rsidR="00243D02" w:rsidRPr="00106216" w:rsidRDefault="00243D02" w:rsidP="008F13D5">
      <w:pPr>
        <w:spacing w:after="0" w:line="240" w:lineRule="auto"/>
        <w:jc w:val="center"/>
        <w:rPr>
          <w:rFonts w:ascii="Arial" w:hAnsi="Arial" w:cs="Arial"/>
          <w:b/>
        </w:rPr>
      </w:pPr>
      <w:r w:rsidRPr="00106216">
        <w:rPr>
          <w:rFonts w:ascii="Arial" w:hAnsi="Arial" w:cs="Arial"/>
          <w:b/>
        </w:rPr>
        <w:t>Čl. 1</w:t>
      </w:r>
      <w:r w:rsidR="004E7D44">
        <w:rPr>
          <w:rFonts w:ascii="Arial" w:hAnsi="Arial" w:cs="Arial"/>
          <w:b/>
        </w:rPr>
        <w:t>6</w:t>
      </w:r>
    </w:p>
    <w:p w:rsidR="00243D02" w:rsidRPr="00106216" w:rsidRDefault="00243D02" w:rsidP="008F13D5">
      <w:pPr>
        <w:spacing w:after="0" w:line="240" w:lineRule="auto"/>
        <w:jc w:val="center"/>
        <w:rPr>
          <w:rFonts w:ascii="Arial" w:hAnsi="Arial" w:cs="Arial"/>
          <w:b/>
        </w:rPr>
      </w:pPr>
      <w:r w:rsidRPr="00106216">
        <w:rPr>
          <w:rFonts w:ascii="Arial" w:hAnsi="Arial" w:cs="Arial"/>
          <w:b/>
        </w:rPr>
        <w:t>Závěrečná ustanovení</w:t>
      </w:r>
    </w:p>
    <w:p w:rsidR="00243D02" w:rsidRPr="00106216" w:rsidRDefault="00243D02" w:rsidP="008F13D5">
      <w:pPr>
        <w:spacing w:after="0" w:line="240" w:lineRule="auto"/>
        <w:rPr>
          <w:rFonts w:ascii="Arial" w:hAnsi="Arial" w:cs="Arial"/>
        </w:rPr>
      </w:pPr>
    </w:p>
    <w:p w:rsidR="00907EF2" w:rsidRDefault="00243D02" w:rsidP="006410FD">
      <w:pPr>
        <w:spacing w:after="0" w:line="240" w:lineRule="auto"/>
        <w:ind w:left="705" w:hanging="705"/>
        <w:jc w:val="both"/>
        <w:rPr>
          <w:rFonts w:ascii="Arial" w:hAnsi="Arial" w:cs="Arial"/>
        </w:rPr>
      </w:pPr>
      <w:r>
        <w:rPr>
          <w:rFonts w:ascii="Arial" w:hAnsi="Arial" w:cs="Arial"/>
        </w:rPr>
        <w:t>1</w:t>
      </w:r>
      <w:r w:rsidR="004E7D44">
        <w:rPr>
          <w:rFonts w:ascii="Arial" w:hAnsi="Arial" w:cs="Arial"/>
        </w:rPr>
        <w:t>6</w:t>
      </w:r>
      <w:r w:rsidRPr="00106216">
        <w:rPr>
          <w:rFonts w:ascii="Arial" w:hAnsi="Arial" w:cs="Arial"/>
        </w:rPr>
        <w:t>.1</w:t>
      </w:r>
      <w:r w:rsidRPr="00106216">
        <w:rPr>
          <w:rFonts w:ascii="Arial" w:hAnsi="Arial" w:cs="Arial"/>
        </w:rPr>
        <w:tab/>
      </w:r>
      <w:r w:rsidRPr="00501A02">
        <w:rPr>
          <w:rFonts w:ascii="Arial" w:hAnsi="Arial" w:cs="Arial"/>
        </w:rPr>
        <w:t xml:space="preserve">Odpovědná osoba za </w:t>
      </w:r>
      <w:r w:rsidR="00315A1C">
        <w:rPr>
          <w:rFonts w:ascii="Arial" w:hAnsi="Arial" w:cs="Arial"/>
        </w:rPr>
        <w:t>objednatele</w:t>
      </w:r>
      <w:r w:rsidRPr="00501A02">
        <w:rPr>
          <w:rFonts w:ascii="Arial" w:hAnsi="Arial" w:cs="Arial"/>
        </w:rPr>
        <w:t xml:space="preserve"> ve věcech technických</w:t>
      </w:r>
      <w:r w:rsidR="00907EF2">
        <w:rPr>
          <w:rFonts w:ascii="Arial" w:hAnsi="Arial" w:cs="Arial"/>
        </w:rPr>
        <w:t>:</w:t>
      </w:r>
    </w:p>
    <w:p w:rsidR="00B95356" w:rsidRPr="00B95356" w:rsidRDefault="004D7199" w:rsidP="00B95356">
      <w:pPr>
        <w:spacing w:after="0" w:line="240" w:lineRule="auto"/>
        <w:ind w:left="703"/>
        <w:jc w:val="both"/>
        <w:rPr>
          <w:rFonts w:ascii="Arial" w:hAnsi="Arial" w:cs="Arial"/>
        </w:rPr>
      </w:pPr>
      <w:proofErr w:type="spellStart"/>
      <w:r w:rsidRPr="004D7199">
        <w:rPr>
          <w:rFonts w:ascii="Arial" w:hAnsi="Arial" w:cs="Arial"/>
          <w:highlight w:val="black"/>
        </w:rPr>
        <w:t>Xxxxx</w:t>
      </w:r>
      <w:proofErr w:type="spellEnd"/>
      <w:r w:rsidRPr="004D7199">
        <w:rPr>
          <w:rFonts w:ascii="Arial" w:hAnsi="Arial" w:cs="Arial"/>
          <w:highlight w:val="black"/>
        </w:rPr>
        <w:t xml:space="preserve"> </w:t>
      </w:r>
      <w:proofErr w:type="spellStart"/>
      <w:r w:rsidRPr="004D7199">
        <w:rPr>
          <w:rFonts w:ascii="Arial" w:hAnsi="Arial" w:cs="Arial"/>
          <w:highlight w:val="black"/>
        </w:rPr>
        <w:t>xxxxxxx</w:t>
      </w:r>
      <w:proofErr w:type="spellEnd"/>
    </w:p>
    <w:p w:rsidR="00907EF2" w:rsidRPr="00C564F7" w:rsidRDefault="00B95356" w:rsidP="00B95356">
      <w:pPr>
        <w:spacing w:after="0" w:line="240" w:lineRule="auto"/>
        <w:ind w:left="703"/>
        <w:jc w:val="both"/>
        <w:rPr>
          <w:rFonts w:ascii="Arial" w:hAnsi="Arial" w:cs="Arial"/>
        </w:rPr>
      </w:pPr>
      <w:r w:rsidRPr="00C216D4">
        <w:rPr>
          <w:rFonts w:ascii="Arial" w:hAnsi="Arial" w:cs="Arial"/>
        </w:rPr>
        <w:t xml:space="preserve">e-mail: </w:t>
      </w:r>
      <w:r w:rsidR="004D7199" w:rsidRPr="004D7199">
        <w:rPr>
          <w:rFonts w:ascii="Arial" w:hAnsi="Arial" w:cs="Arial"/>
          <w:highlight w:val="black"/>
        </w:rPr>
        <w:t>xxxxx</w:t>
      </w:r>
      <w:r w:rsidR="00C216D4" w:rsidRPr="004D7199">
        <w:rPr>
          <w:rFonts w:ascii="Arial" w:hAnsi="Arial" w:cs="Arial"/>
          <w:highlight w:val="black"/>
        </w:rPr>
        <w:t>@cs.cas.cz</w:t>
      </w:r>
      <w:r w:rsidRPr="00C216D4">
        <w:rPr>
          <w:rFonts w:ascii="Arial" w:hAnsi="Arial" w:cs="Arial"/>
        </w:rPr>
        <w:t xml:space="preserve">; tel. </w:t>
      </w:r>
      <w:r w:rsidR="00C216D4" w:rsidRPr="004D7199">
        <w:rPr>
          <w:rFonts w:ascii="Arial" w:hAnsi="Arial" w:cs="Arial"/>
          <w:highlight w:val="black"/>
        </w:rPr>
        <w:t>26605</w:t>
      </w:r>
      <w:r w:rsidR="004D7199" w:rsidRPr="004D7199">
        <w:rPr>
          <w:rFonts w:ascii="Arial" w:hAnsi="Arial" w:cs="Arial"/>
          <w:highlight w:val="black"/>
        </w:rPr>
        <w:t>xxxx</w:t>
      </w:r>
      <w:bookmarkStart w:id="4" w:name="_GoBack"/>
      <w:bookmarkEnd w:id="4"/>
    </w:p>
    <w:p w:rsidR="00B95356" w:rsidRDefault="00B95356" w:rsidP="0033418D">
      <w:pPr>
        <w:spacing w:after="0" w:line="240" w:lineRule="auto"/>
        <w:ind w:left="705"/>
        <w:jc w:val="both"/>
        <w:rPr>
          <w:rFonts w:ascii="Arial" w:hAnsi="Arial" w:cs="Arial"/>
        </w:rPr>
      </w:pPr>
    </w:p>
    <w:p w:rsidR="00907EF2" w:rsidRDefault="0033418D" w:rsidP="0033418D">
      <w:pPr>
        <w:spacing w:after="0" w:line="240" w:lineRule="auto"/>
        <w:ind w:left="705"/>
        <w:jc w:val="both"/>
        <w:rPr>
          <w:rFonts w:ascii="Arial" w:hAnsi="Arial" w:cs="Arial"/>
        </w:rPr>
      </w:pPr>
      <w:r w:rsidRPr="007F5D0F">
        <w:rPr>
          <w:rFonts w:ascii="Arial" w:hAnsi="Arial" w:cs="Arial"/>
        </w:rPr>
        <w:t>Odpovědná osoba za zhotovitele ve věcech technických</w:t>
      </w:r>
      <w:r w:rsidR="00A623AF">
        <w:rPr>
          <w:rFonts w:ascii="Arial" w:hAnsi="Arial" w:cs="Arial"/>
        </w:rPr>
        <w:t xml:space="preserve"> – hlavní stavbyvedoucí</w:t>
      </w:r>
      <w:r w:rsidR="00907EF2">
        <w:rPr>
          <w:rFonts w:ascii="Arial" w:hAnsi="Arial" w:cs="Arial"/>
        </w:rPr>
        <w:t>:</w:t>
      </w:r>
    </w:p>
    <w:p w:rsidR="00B95356" w:rsidRPr="00EF3CD7" w:rsidRDefault="00EF3CD7" w:rsidP="0033418D">
      <w:pPr>
        <w:spacing w:after="0" w:line="240" w:lineRule="auto"/>
        <w:ind w:left="705"/>
        <w:jc w:val="both"/>
        <w:rPr>
          <w:rFonts w:ascii="Arial" w:hAnsi="Arial" w:cs="Arial"/>
        </w:rPr>
      </w:pPr>
      <w:r w:rsidRPr="00EF3CD7">
        <w:rPr>
          <w:rFonts w:ascii="Arial" w:hAnsi="Arial" w:cs="Arial"/>
        </w:rPr>
        <w:t>Ing. Petr Gottwald, jednatel společnosti</w:t>
      </w:r>
    </w:p>
    <w:p w:rsidR="0033418D" w:rsidRPr="00EF3CD7" w:rsidRDefault="00EF3CD7" w:rsidP="0033418D">
      <w:pPr>
        <w:spacing w:after="0" w:line="240" w:lineRule="auto"/>
        <w:ind w:left="705"/>
        <w:jc w:val="both"/>
        <w:rPr>
          <w:rFonts w:ascii="Arial" w:hAnsi="Arial" w:cs="Arial"/>
        </w:rPr>
      </w:pPr>
      <w:proofErr w:type="spellStart"/>
      <w:r>
        <w:rPr>
          <w:rFonts w:ascii="Arial" w:hAnsi="Arial" w:cs="Arial"/>
        </w:rPr>
        <w:t>gottwald.petr</w:t>
      </w:r>
      <w:proofErr w:type="spellEnd"/>
      <w:r>
        <w:rPr>
          <w:rFonts w:ascii="Arial" w:hAnsi="Arial" w:cs="Arial"/>
          <w:lang w:val="en-US"/>
        </w:rPr>
        <w:t>@</w:t>
      </w:r>
      <w:r>
        <w:rPr>
          <w:rFonts w:ascii="Arial" w:hAnsi="Arial" w:cs="Arial"/>
        </w:rPr>
        <w:t>volny.cz</w:t>
      </w:r>
    </w:p>
    <w:p w:rsidR="00243D02" w:rsidRPr="00E6111D" w:rsidRDefault="00243D02" w:rsidP="00942DB3">
      <w:pPr>
        <w:spacing w:after="0" w:line="240" w:lineRule="auto"/>
        <w:rPr>
          <w:rFonts w:ascii="Arial" w:hAnsi="Arial" w:cs="Arial"/>
          <w:highlight w:val="yellow"/>
        </w:rPr>
      </w:pPr>
    </w:p>
    <w:p w:rsidR="001F3CCF" w:rsidRDefault="00243D02" w:rsidP="00450C39">
      <w:pPr>
        <w:spacing w:after="0" w:line="240" w:lineRule="auto"/>
        <w:ind w:left="705" w:hanging="705"/>
        <w:jc w:val="both"/>
        <w:rPr>
          <w:rFonts w:ascii="Arial" w:hAnsi="Arial" w:cs="Arial"/>
        </w:rPr>
      </w:pPr>
      <w:r>
        <w:rPr>
          <w:rFonts w:ascii="Arial" w:hAnsi="Arial" w:cs="Arial"/>
        </w:rPr>
        <w:t>1</w:t>
      </w:r>
      <w:r w:rsidR="004E7D44">
        <w:rPr>
          <w:rFonts w:ascii="Arial" w:hAnsi="Arial" w:cs="Arial"/>
        </w:rPr>
        <w:t>6</w:t>
      </w:r>
      <w:r w:rsidRPr="006410FD">
        <w:rPr>
          <w:rFonts w:ascii="Arial" w:hAnsi="Arial" w:cs="Arial"/>
        </w:rPr>
        <w:t>.2</w:t>
      </w:r>
      <w:r w:rsidRPr="006410FD">
        <w:rPr>
          <w:rFonts w:ascii="Arial" w:hAnsi="Arial" w:cs="Arial"/>
        </w:rPr>
        <w:tab/>
      </w:r>
      <w:r w:rsidR="001F3CCF" w:rsidRPr="00106216">
        <w:rPr>
          <w:rFonts w:ascii="Arial" w:hAnsi="Arial" w:cs="Arial"/>
        </w:rPr>
        <w:t xml:space="preserve">Právní vztahy mezi smluvními stranami založené touto </w:t>
      </w:r>
      <w:r w:rsidR="001F3CCF">
        <w:rPr>
          <w:rFonts w:ascii="Arial" w:hAnsi="Arial" w:cs="Arial"/>
        </w:rPr>
        <w:t>SoD</w:t>
      </w:r>
      <w:r w:rsidR="001F3CCF" w:rsidRPr="00106216">
        <w:rPr>
          <w:rFonts w:ascii="Arial" w:hAnsi="Arial" w:cs="Arial"/>
        </w:rPr>
        <w:t xml:space="preserve"> a v ní zvlášť neupravené se řídí ustanoveními o</w:t>
      </w:r>
      <w:r w:rsidR="001F3CCF">
        <w:rPr>
          <w:rFonts w:ascii="Arial" w:hAnsi="Arial" w:cs="Arial"/>
        </w:rPr>
        <w:t>bčanského zákoníku č. 89/2012 Sb., v</w:t>
      </w:r>
      <w:r w:rsidR="006952D1">
        <w:rPr>
          <w:rFonts w:ascii="Arial" w:hAnsi="Arial" w:cs="Arial"/>
        </w:rPr>
        <w:t>e znění pozdějších předpisů</w:t>
      </w:r>
      <w:r w:rsidR="001F3CCF" w:rsidRPr="00106216">
        <w:rPr>
          <w:rFonts w:ascii="Arial" w:hAnsi="Arial" w:cs="Arial"/>
        </w:rPr>
        <w:t>.</w:t>
      </w:r>
    </w:p>
    <w:p w:rsidR="001F3CCF" w:rsidRDefault="001F3CCF" w:rsidP="00450C39">
      <w:pPr>
        <w:spacing w:after="0" w:line="240" w:lineRule="auto"/>
        <w:ind w:left="705" w:hanging="705"/>
        <w:jc w:val="both"/>
        <w:rPr>
          <w:rFonts w:ascii="Arial" w:hAnsi="Arial" w:cs="Arial"/>
        </w:rPr>
      </w:pPr>
    </w:p>
    <w:p w:rsidR="001F3CCF" w:rsidRPr="00DB4C31" w:rsidRDefault="001F3CCF" w:rsidP="00450C39">
      <w:pPr>
        <w:spacing w:after="0" w:line="240" w:lineRule="auto"/>
        <w:ind w:left="705" w:hanging="705"/>
        <w:jc w:val="both"/>
        <w:rPr>
          <w:rFonts w:ascii="Arial" w:hAnsi="Arial" w:cs="Arial"/>
        </w:rPr>
      </w:pPr>
      <w:r>
        <w:rPr>
          <w:rFonts w:ascii="Arial" w:eastAsia="Arial" w:hAnsi="Arial" w:cs="Arial"/>
        </w:rPr>
        <w:t>1</w:t>
      </w:r>
      <w:r w:rsidR="004E7D44">
        <w:rPr>
          <w:rFonts w:ascii="Arial" w:eastAsia="Arial" w:hAnsi="Arial" w:cs="Arial"/>
        </w:rPr>
        <w:t>6</w:t>
      </w:r>
      <w:r>
        <w:rPr>
          <w:rFonts w:ascii="Arial" w:eastAsia="Arial" w:hAnsi="Arial" w:cs="Arial"/>
        </w:rPr>
        <w:t>.3</w:t>
      </w:r>
      <w:r>
        <w:rPr>
          <w:rFonts w:ascii="Arial" w:eastAsia="Arial" w:hAnsi="Arial" w:cs="Arial"/>
        </w:rPr>
        <w:tab/>
      </w:r>
      <w:r w:rsidR="00A623AF" w:rsidRPr="00A623AF">
        <w:rPr>
          <w:rFonts w:ascii="Arial" w:hAnsi="Arial" w:cs="Arial"/>
        </w:rPr>
        <w:t>Tato smlouva nabývá platnosti dnem jejího podpisu oběma smluvními stranami a účinnosti dnem zveřejnění v registru smluv.</w:t>
      </w:r>
    </w:p>
    <w:p w:rsidR="00DB4C31" w:rsidRDefault="00DB4C31" w:rsidP="00450C39">
      <w:pPr>
        <w:spacing w:after="0" w:line="240" w:lineRule="auto"/>
        <w:ind w:left="705" w:hanging="705"/>
        <w:jc w:val="both"/>
        <w:rPr>
          <w:rFonts w:ascii="Arial" w:hAnsi="Arial" w:cs="Arial"/>
        </w:rPr>
      </w:pPr>
    </w:p>
    <w:p w:rsidR="00450C39" w:rsidRDefault="001F3CCF" w:rsidP="00450C39">
      <w:pPr>
        <w:spacing w:after="0" w:line="240" w:lineRule="auto"/>
        <w:ind w:left="705" w:hanging="705"/>
        <w:jc w:val="both"/>
        <w:rPr>
          <w:rFonts w:ascii="Arial" w:eastAsia="Arial" w:hAnsi="Arial" w:cs="Arial"/>
          <w:lang w:eastAsia="cs-CZ"/>
        </w:rPr>
      </w:pPr>
      <w:r>
        <w:rPr>
          <w:rFonts w:ascii="Arial" w:hAnsi="Arial" w:cs="Arial"/>
        </w:rPr>
        <w:t>1</w:t>
      </w:r>
      <w:r w:rsidR="004E7D44">
        <w:rPr>
          <w:rFonts w:ascii="Arial" w:hAnsi="Arial" w:cs="Arial"/>
        </w:rPr>
        <w:t>6</w:t>
      </w:r>
      <w:r>
        <w:rPr>
          <w:rFonts w:ascii="Arial" w:hAnsi="Arial" w:cs="Arial"/>
        </w:rPr>
        <w:t>.4</w:t>
      </w:r>
      <w:r>
        <w:rPr>
          <w:rFonts w:ascii="Arial" w:hAnsi="Arial" w:cs="Arial"/>
        </w:rPr>
        <w:tab/>
      </w:r>
      <w:r w:rsidR="00450C39">
        <w:rPr>
          <w:rFonts w:ascii="Arial" w:eastAsia="Arial" w:hAnsi="Arial" w:cs="Arial"/>
        </w:rPr>
        <w:t>Tato SoD</w:t>
      </w:r>
      <w:r w:rsidR="007B2EB8">
        <w:rPr>
          <w:rFonts w:ascii="Arial" w:eastAsia="Arial" w:hAnsi="Arial" w:cs="Arial"/>
        </w:rPr>
        <w:t xml:space="preserve"> bude zveřejněna prostřednictvím registru smluv v souladu se zákonem č. 340/2015 Sb., o zvláštních podmínkách účinnosti některých smluv a registru smluv, v</w:t>
      </w:r>
      <w:r w:rsidR="006952D1">
        <w:rPr>
          <w:rFonts w:ascii="Arial" w:eastAsia="Arial" w:hAnsi="Arial" w:cs="Arial"/>
        </w:rPr>
        <w:t>e znění pozdějších předpisů</w:t>
      </w:r>
      <w:r w:rsidR="007B2EB8">
        <w:rPr>
          <w:rFonts w:ascii="Arial" w:eastAsia="Arial" w:hAnsi="Arial" w:cs="Arial"/>
        </w:rPr>
        <w:t xml:space="preserve"> (zákon o registru smluv)</w:t>
      </w:r>
      <w:r w:rsidR="00450C39">
        <w:rPr>
          <w:rFonts w:ascii="Arial" w:eastAsia="Arial" w:hAnsi="Arial" w:cs="Arial"/>
        </w:rPr>
        <w:t>.</w:t>
      </w:r>
      <w:r w:rsidR="007B2EB8">
        <w:rPr>
          <w:rFonts w:ascii="Arial" w:eastAsia="Arial" w:hAnsi="Arial" w:cs="Arial"/>
        </w:rPr>
        <w:t xml:space="preserve"> </w:t>
      </w:r>
      <w:r>
        <w:rPr>
          <w:rFonts w:ascii="Arial" w:eastAsia="Arial" w:hAnsi="Arial" w:cs="Arial"/>
        </w:rPr>
        <w:t xml:space="preserve">Objednatel </w:t>
      </w:r>
      <w:r w:rsidR="007B2EB8">
        <w:rPr>
          <w:rFonts w:ascii="Arial" w:eastAsia="Arial" w:hAnsi="Arial" w:cs="Arial"/>
        </w:rPr>
        <w:t>se tímto zavazuje tuto SoD uveřejnit</w:t>
      </w:r>
      <w:r>
        <w:rPr>
          <w:rFonts w:ascii="Arial" w:eastAsia="Arial" w:hAnsi="Arial" w:cs="Arial"/>
        </w:rPr>
        <w:t xml:space="preserve"> a neprodleně o této skutečnosti informovat </w:t>
      </w:r>
      <w:r w:rsidR="00EF2198">
        <w:rPr>
          <w:rFonts w:ascii="Arial" w:eastAsia="Arial" w:hAnsi="Arial" w:cs="Arial"/>
        </w:rPr>
        <w:t>z</w:t>
      </w:r>
      <w:r>
        <w:rPr>
          <w:rFonts w:ascii="Arial" w:eastAsia="Arial" w:hAnsi="Arial" w:cs="Arial"/>
        </w:rPr>
        <w:t>hotovitele</w:t>
      </w:r>
      <w:r w:rsidR="007B2EB8">
        <w:rPr>
          <w:rFonts w:ascii="Arial" w:eastAsia="Arial" w:hAnsi="Arial" w:cs="Arial"/>
        </w:rPr>
        <w:t>.</w:t>
      </w:r>
    </w:p>
    <w:p w:rsidR="00243D02" w:rsidRPr="00106216" w:rsidRDefault="00243D02" w:rsidP="008F13D5">
      <w:pPr>
        <w:spacing w:after="0" w:line="240" w:lineRule="auto"/>
        <w:rPr>
          <w:rFonts w:ascii="Arial" w:hAnsi="Arial" w:cs="Arial"/>
        </w:rPr>
      </w:pPr>
    </w:p>
    <w:p w:rsidR="001F3CCF" w:rsidRDefault="00243D02" w:rsidP="001F3CCF">
      <w:pPr>
        <w:spacing w:after="0" w:line="240" w:lineRule="auto"/>
        <w:ind w:left="705" w:hanging="705"/>
        <w:jc w:val="both"/>
        <w:rPr>
          <w:rFonts w:ascii="Arial" w:hAnsi="Arial" w:cs="Arial"/>
        </w:rPr>
      </w:pPr>
      <w:r w:rsidRPr="00106216">
        <w:rPr>
          <w:rFonts w:ascii="Arial" w:hAnsi="Arial" w:cs="Arial"/>
        </w:rPr>
        <w:t>1</w:t>
      </w:r>
      <w:r w:rsidR="004E7D44">
        <w:rPr>
          <w:rFonts w:ascii="Arial" w:hAnsi="Arial" w:cs="Arial"/>
        </w:rPr>
        <w:t>6</w:t>
      </w:r>
      <w:r w:rsidRPr="00106216">
        <w:rPr>
          <w:rFonts w:ascii="Arial" w:hAnsi="Arial" w:cs="Arial"/>
        </w:rPr>
        <w:t>.</w:t>
      </w:r>
      <w:r w:rsidR="006E36AC">
        <w:rPr>
          <w:rFonts w:ascii="Arial" w:hAnsi="Arial" w:cs="Arial"/>
        </w:rPr>
        <w:t>5</w:t>
      </w:r>
      <w:r w:rsidRPr="00106216">
        <w:rPr>
          <w:rFonts w:ascii="Arial" w:hAnsi="Arial" w:cs="Arial"/>
        </w:rPr>
        <w:tab/>
        <w:t xml:space="preserve">Veškeré změny a doplňky této </w:t>
      </w:r>
      <w:r w:rsidR="0067335B">
        <w:rPr>
          <w:rFonts w:ascii="Arial" w:hAnsi="Arial" w:cs="Arial"/>
        </w:rPr>
        <w:t>SoD</w:t>
      </w:r>
      <w:r w:rsidR="001F3CCF">
        <w:rPr>
          <w:rFonts w:ascii="Arial" w:hAnsi="Arial" w:cs="Arial"/>
        </w:rPr>
        <w:t xml:space="preserve"> lze čin</w:t>
      </w:r>
      <w:r w:rsidR="00FB67EC">
        <w:rPr>
          <w:rFonts w:ascii="Arial" w:hAnsi="Arial" w:cs="Arial"/>
        </w:rPr>
        <w:t>it pouze písemně.</w:t>
      </w:r>
    </w:p>
    <w:p w:rsidR="001F3CCF" w:rsidRDefault="001F3CCF" w:rsidP="001F3CCF">
      <w:pPr>
        <w:spacing w:after="0" w:line="240" w:lineRule="auto"/>
        <w:ind w:left="705" w:hanging="705"/>
        <w:jc w:val="both"/>
        <w:rPr>
          <w:rFonts w:ascii="Arial" w:hAnsi="Arial" w:cs="Arial"/>
        </w:rPr>
      </w:pPr>
    </w:p>
    <w:p w:rsidR="00243D02" w:rsidRPr="00C216D4" w:rsidRDefault="006E36AC" w:rsidP="001F3CCF">
      <w:pPr>
        <w:spacing w:after="0" w:line="240" w:lineRule="auto"/>
        <w:ind w:left="705" w:hanging="705"/>
        <w:jc w:val="both"/>
        <w:rPr>
          <w:rFonts w:ascii="Arial" w:hAnsi="Arial" w:cs="Arial"/>
        </w:rPr>
      </w:pPr>
      <w:r w:rsidRPr="00C216D4">
        <w:rPr>
          <w:rFonts w:ascii="Arial" w:hAnsi="Arial" w:cs="Arial"/>
        </w:rPr>
        <w:t>1</w:t>
      </w:r>
      <w:r w:rsidR="004E7D44" w:rsidRPr="00C216D4">
        <w:rPr>
          <w:rFonts w:ascii="Arial" w:hAnsi="Arial" w:cs="Arial"/>
        </w:rPr>
        <w:t>6</w:t>
      </w:r>
      <w:r w:rsidRPr="00C216D4">
        <w:rPr>
          <w:rFonts w:ascii="Arial" w:hAnsi="Arial" w:cs="Arial"/>
        </w:rPr>
        <w:t>.6</w:t>
      </w:r>
      <w:r w:rsidR="00FB67EC" w:rsidRPr="00C216D4">
        <w:rPr>
          <w:rFonts w:ascii="Arial" w:hAnsi="Arial" w:cs="Arial"/>
        </w:rPr>
        <w:tab/>
      </w:r>
      <w:r w:rsidR="00243D02" w:rsidRPr="00C216D4">
        <w:rPr>
          <w:rFonts w:ascii="Arial" w:hAnsi="Arial" w:cs="Arial"/>
        </w:rPr>
        <w:t xml:space="preserve">Smluvní strany po přečtení této </w:t>
      </w:r>
      <w:r w:rsidR="0067335B" w:rsidRPr="00C216D4">
        <w:rPr>
          <w:rFonts w:ascii="Arial" w:hAnsi="Arial" w:cs="Arial"/>
        </w:rPr>
        <w:t>SoD</w:t>
      </w:r>
      <w:r w:rsidR="00243D02" w:rsidRPr="00C216D4">
        <w:rPr>
          <w:rFonts w:ascii="Arial" w:hAnsi="Arial" w:cs="Arial"/>
        </w:rPr>
        <w:t xml:space="preserve"> prohlašují, že byla sepsána na základě pravdivých údajů a s jejím obsahem souhlasí, což potvrzují připojením podpisů.</w:t>
      </w:r>
      <w:r w:rsidR="003E4AB6" w:rsidRPr="00C216D4">
        <w:rPr>
          <w:rFonts w:ascii="Arial" w:hAnsi="Arial" w:cs="Arial"/>
        </w:rPr>
        <w:t xml:space="preserve"> </w:t>
      </w:r>
      <w:proofErr w:type="spellStart"/>
      <w:r w:rsidR="003E4AB6" w:rsidRPr="00C216D4">
        <w:rPr>
          <w:rFonts w:ascii="Arial" w:hAnsi="Arial" w:cs="Arial"/>
        </w:rPr>
        <w:t>SoD</w:t>
      </w:r>
      <w:proofErr w:type="spellEnd"/>
      <w:r w:rsidR="003E4AB6" w:rsidRPr="00C216D4">
        <w:rPr>
          <w:rFonts w:ascii="Arial" w:hAnsi="Arial" w:cs="Arial"/>
        </w:rPr>
        <w:t xml:space="preserve"> je sepsána ve dvou vyhotoveních, z nichž každá ze stran obdrží po jednom vyhotovení.</w:t>
      </w:r>
    </w:p>
    <w:p w:rsidR="00A623AF" w:rsidRPr="00C216D4" w:rsidRDefault="00A623AF" w:rsidP="001F3CCF">
      <w:pPr>
        <w:spacing w:after="0" w:line="240" w:lineRule="auto"/>
        <w:ind w:left="705" w:hanging="705"/>
        <w:jc w:val="both"/>
        <w:rPr>
          <w:rFonts w:ascii="Arial" w:hAnsi="Arial" w:cs="Arial"/>
          <w:i/>
        </w:rPr>
      </w:pPr>
      <w:r w:rsidRPr="00C216D4">
        <w:rPr>
          <w:rFonts w:ascii="Arial" w:hAnsi="Arial" w:cs="Arial"/>
        </w:rPr>
        <w:tab/>
      </w:r>
      <w:r w:rsidRPr="00C216D4">
        <w:rPr>
          <w:rFonts w:ascii="Arial" w:hAnsi="Arial" w:cs="Arial"/>
          <w:i/>
        </w:rPr>
        <w:t>nebo</w:t>
      </w:r>
    </w:p>
    <w:p w:rsidR="00A623AF" w:rsidRPr="00106216" w:rsidRDefault="00A623AF" w:rsidP="001F3CCF">
      <w:pPr>
        <w:spacing w:after="0" w:line="240" w:lineRule="auto"/>
        <w:ind w:left="705" w:hanging="705"/>
        <w:jc w:val="both"/>
        <w:rPr>
          <w:rFonts w:ascii="Arial" w:hAnsi="Arial" w:cs="Arial"/>
        </w:rPr>
      </w:pPr>
      <w:r w:rsidRPr="00C216D4">
        <w:rPr>
          <w:rFonts w:ascii="Arial" w:hAnsi="Arial" w:cs="Arial"/>
        </w:rPr>
        <w:tab/>
        <w:t>Na důkaz svého souhlasu s obsahem smlouvy k ní smluvní strany připojily své uznávané elektronické podpisy podle zákona č. 297/2016 Sb., o službách vytvářejících důvěru pro elektronické transakce, a určily, že tímto způsobem uzavřely smlouvu.</w:t>
      </w:r>
    </w:p>
    <w:p w:rsidR="00243D02" w:rsidRPr="00106216" w:rsidRDefault="00243D02" w:rsidP="00FB2671">
      <w:pPr>
        <w:spacing w:after="0" w:line="240" w:lineRule="auto"/>
        <w:rPr>
          <w:rFonts w:ascii="Arial" w:hAnsi="Arial" w:cs="Arial"/>
        </w:rPr>
      </w:pPr>
    </w:p>
    <w:p w:rsidR="00932D5B" w:rsidRDefault="00243D02" w:rsidP="00FB2671">
      <w:pPr>
        <w:spacing w:after="0" w:line="240" w:lineRule="auto"/>
        <w:ind w:left="705" w:hanging="705"/>
        <w:jc w:val="both"/>
        <w:rPr>
          <w:rFonts w:ascii="Arial" w:hAnsi="Arial" w:cs="Arial"/>
        </w:rPr>
      </w:pPr>
      <w:r w:rsidRPr="00501A02">
        <w:rPr>
          <w:rFonts w:ascii="Arial" w:hAnsi="Arial" w:cs="Arial"/>
        </w:rPr>
        <w:t>1</w:t>
      </w:r>
      <w:r w:rsidR="004E7D44">
        <w:rPr>
          <w:rFonts w:ascii="Arial" w:hAnsi="Arial" w:cs="Arial"/>
        </w:rPr>
        <w:t>6</w:t>
      </w:r>
      <w:r w:rsidRPr="00501A02">
        <w:rPr>
          <w:rFonts w:ascii="Arial" w:hAnsi="Arial" w:cs="Arial"/>
        </w:rPr>
        <w:t>.</w:t>
      </w:r>
      <w:r w:rsidR="006E36AC">
        <w:rPr>
          <w:rFonts w:ascii="Arial" w:hAnsi="Arial" w:cs="Arial"/>
        </w:rPr>
        <w:t>7</w:t>
      </w:r>
      <w:r w:rsidRPr="00501A02">
        <w:rPr>
          <w:rFonts w:ascii="Arial" w:hAnsi="Arial" w:cs="Arial"/>
        </w:rPr>
        <w:tab/>
        <w:t xml:space="preserve">Nedílnou součástí této </w:t>
      </w:r>
      <w:r w:rsidR="0067335B">
        <w:rPr>
          <w:rFonts w:ascii="Arial" w:hAnsi="Arial" w:cs="Arial"/>
        </w:rPr>
        <w:t>SoD</w:t>
      </w:r>
      <w:r w:rsidRPr="00501A02">
        <w:rPr>
          <w:rFonts w:ascii="Arial" w:hAnsi="Arial" w:cs="Arial"/>
        </w:rPr>
        <w:t xml:space="preserve"> j</w:t>
      </w:r>
      <w:r w:rsidR="00932D5B">
        <w:rPr>
          <w:rFonts w:ascii="Arial" w:hAnsi="Arial" w:cs="Arial"/>
        </w:rPr>
        <w:t>sou přílohy:</w:t>
      </w:r>
    </w:p>
    <w:p w:rsidR="0038234D" w:rsidRDefault="00907EF2" w:rsidP="00C216D4">
      <w:pPr>
        <w:spacing w:after="0" w:line="240" w:lineRule="auto"/>
        <w:ind w:left="705" w:hanging="705"/>
        <w:jc w:val="both"/>
        <w:rPr>
          <w:rFonts w:ascii="Arial" w:hAnsi="Arial" w:cs="Arial"/>
        </w:rPr>
      </w:pPr>
      <w:r>
        <w:rPr>
          <w:rFonts w:ascii="Arial" w:hAnsi="Arial" w:cs="Arial"/>
        </w:rPr>
        <w:tab/>
      </w:r>
      <w:r w:rsidR="00243D02" w:rsidRPr="00501A02">
        <w:rPr>
          <w:rFonts w:ascii="Arial" w:hAnsi="Arial" w:cs="Arial"/>
        </w:rPr>
        <w:t>příloha č. 1</w:t>
      </w:r>
      <w:r w:rsidR="00AF4F64">
        <w:rPr>
          <w:rFonts w:ascii="Arial" w:hAnsi="Arial" w:cs="Arial"/>
        </w:rPr>
        <w:t>:</w:t>
      </w:r>
      <w:r w:rsidR="00AF4F64">
        <w:rPr>
          <w:rFonts w:ascii="Arial" w:hAnsi="Arial" w:cs="Arial"/>
        </w:rPr>
        <w:tab/>
      </w:r>
      <w:r w:rsidR="00FB67EC">
        <w:rPr>
          <w:rFonts w:ascii="Arial" w:hAnsi="Arial" w:cs="Arial"/>
        </w:rPr>
        <w:t xml:space="preserve">Oceněný </w:t>
      </w:r>
      <w:r w:rsidR="004301FE">
        <w:rPr>
          <w:rFonts w:ascii="Arial" w:hAnsi="Arial" w:cs="Arial"/>
        </w:rPr>
        <w:t>výkaz výměr</w:t>
      </w:r>
      <w:r w:rsidR="00FB67EC">
        <w:rPr>
          <w:rFonts w:ascii="Arial" w:hAnsi="Arial" w:cs="Arial"/>
        </w:rPr>
        <w:t xml:space="preserve"> –</w:t>
      </w:r>
      <w:r w:rsidR="00EB1EB1">
        <w:rPr>
          <w:rFonts w:ascii="Arial" w:hAnsi="Arial" w:cs="Arial"/>
        </w:rPr>
        <w:t xml:space="preserve"> </w:t>
      </w:r>
      <w:r w:rsidR="00FB67EC">
        <w:rPr>
          <w:rFonts w:ascii="Arial" w:hAnsi="Arial" w:cs="Arial"/>
        </w:rPr>
        <w:t>specifikace ceny</w:t>
      </w:r>
    </w:p>
    <w:p w:rsidR="00907EF2" w:rsidRDefault="00907EF2" w:rsidP="00FB2671">
      <w:pPr>
        <w:spacing w:after="0" w:line="240" w:lineRule="auto"/>
        <w:ind w:left="705" w:hanging="705"/>
        <w:jc w:val="both"/>
        <w:rPr>
          <w:rFonts w:ascii="Arial" w:hAnsi="Arial" w:cs="Arial"/>
        </w:rPr>
      </w:pPr>
      <w:r>
        <w:rPr>
          <w:rFonts w:ascii="Arial" w:hAnsi="Arial" w:cs="Arial"/>
        </w:rPr>
        <w:tab/>
      </w:r>
      <w:r w:rsidR="00C216D4">
        <w:rPr>
          <w:rFonts w:ascii="Arial" w:hAnsi="Arial" w:cs="Arial"/>
        </w:rPr>
        <w:t>příloha č. 2</w:t>
      </w:r>
      <w:r w:rsidR="006952D1">
        <w:rPr>
          <w:rFonts w:ascii="Arial" w:hAnsi="Arial" w:cs="Arial"/>
        </w:rPr>
        <w:t>:</w:t>
      </w:r>
      <w:r w:rsidR="006952D1">
        <w:rPr>
          <w:rFonts w:ascii="Arial" w:hAnsi="Arial" w:cs="Arial"/>
        </w:rPr>
        <w:tab/>
      </w:r>
      <w:r w:rsidR="00913922">
        <w:rPr>
          <w:rFonts w:ascii="Arial" w:hAnsi="Arial" w:cs="Arial"/>
        </w:rPr>
        <w:t>Čestné prohlášení</w:t>
      </w:r>
    </w:p>
    <w:p w:rsidR="007A749B" w:rsidRDefault="00907EF2" w:rsidP="003E4AB6">
      <w:pPr>
        <w:spacing w:after="0" w:line="240" w:lineRule="auto"/>
        <w:ind w:left="705" w:hanging="705"/>
        <w:jc w:val="both"/>
        <w:rPr>
          <w:rFonts w:ascii="Arial" w:hAnsi="Arial" w:cs="Arial"/>
        </w:rPr>
      </w:pPr>
      <w:r>
        <w:rPr>
          <w:rFonts w:ascii="Arial" w:hAnsi="Arial" w:cs="Arial"/>
        </w:rPr>
        <w:tab/>
      </w:r>
    </w:p>
    <w:p w:rsidR="00907EF2" w:rsidRDefault="00907EF2" w:rsidP="007701A5">
      <w:pPr>
        <w:spacing w:after="0" w:line="240" w:lineRule="auto"/>
        <w:ind w:left="57" w:hanging="57"/>
        <w:jc w:val="both"/>
        <w:rPr>
          <w:rFonts w:ascii="Arial" w:hAnsi="Arial" w:cs="Arial"/>
        </w:rPr>
      </w:pPr>
      <w:r>
        <w:rPr>
          <w:rFonts w:ascii="Arial" w:hAnsi="Arial" w:cs="Arial"/>
        </w:rPr>
        <w:t>1</w:t>
      </w:r>
      <w:r w:rsidR="004E7D44">
        <w:rPr>
          <w:rFonts w:ascii="Arial" w:hAnsi="Arial" w:cs="Arial"/>
        </w:rPr>
        <w:t>6</w:t>
      </w:r>
      <w:r w:rsidR="006E36AC">
        <w:rPr>
          <w:rFonts w:ascii="Arial" w:hAnsi="Arial" w:cs="Arial"/>
        </w:rPr>
        <w:t>.8</w:t>
      </w:r>
      <w:r w:rsidR="007701A5">
        <w:rPr>
          <w:rFonts w:ascii="Arial" w:hAnsi="Arial" w:cs="Arial"/>
        </w:rPr>
        <w:tab/>
      </w:r>
      <w:r>
        <w:rPr>
          <w:rFonts w:ascii="Arial" w:hAnsi="Arial" w:cs="Arial"/>
        </w:rPr>
        <w:t>Při podpisu SoD budou předloženy tyto dokumenty</w:t>
      </w:r>
      <w:r w:rsidRPr="007D1181">
        <w:rPr>
          <w:rFonts w:ascii="Arial" w:hAnsi="Arial" w:cs="Arial"/>
        </w:rPr>
        <w:t>:</w:t>
      </w:r>
    </w:p>
    <w:p w:rsidR="00763E08" w:rsidRPr="00A77125" w:rsidRDefault="006E6D00" w:rsidP="00A77125">
      <w:pPr>
        <w:pStyle w:val="Odstavecseseznamem"/>
        <w:numPr>
          <w:ilvl w:val="0"/>
          <w:numId w:val="43"/>
        </w:numPr>
        <w:spacing w:after="0" w:line="240" w:lineRule="auto"/>
        <w:jc w:val="both"/>
        <w:rPr>
          <w:rFonts w:ascii="Arial" w:hAnsi="Arial" w:cs="Arial"/>
        </w:rPr>
      </w:pPr>
      <w:r w:rsidRPr="007701A5">
        <w:rPr>
          <w:rFonts w:ascii="Arial" w:hAnsi="Arial" w:cs="Arial"/>
        </w:rPr>
        <w:t>Doklad o pojištění odpovědnosti zhotovitele</w:t>
      </w:r>
      <w:r w:rsidR="00243D02" w:rsidRPr="00A77125">
        <w:rPr>
          <w:rFonts w:ascii="Arial" w:hAnsi="Arial" w:cs="Arial"/>
        </w:rPr>
        <w:tab/>
      </w:r>
      <w:r w:rsidR="00243D02" w:rsidRPr="00A77125">
        <w:rPr>
          <w:rFonts w:ascii="Arial" w:hAnsi="Arial" w:cs="Arial"/>
        </w:rPr>
        <w:tab/>
      </w:r>
      <w:r w:rsidR="00243D02" w:rsidRPr="00A77125">
        <w:rPr>
          <w:rFonts w:ascii="Arial" w:hAnsi="Arial" w:cs="Arial"/>
        </w:rPr>
        <w:tab/>
      </w:r>
      <w:r w:rsidR="00243D02" w:rsidRPr="00A77125">
        <w:rPr>
          <w:rFonts w:ascii="Arial" w:hAnsi="Arial" w:cs="Arial"/>
        </w:rPr>
        <w:tab/>
      </w:r>
    </w:p>
    <w:p w:rsidR="0033418D" w:rsidRPr="007701A5" w:rsidRDefault="00243D02" w:rsidP="00763E08">
      <w:pPr>
        <w:pStyle w:val="Odstavecseseznamem"/>
        <w:spacing w:after="0" w:line="240" w:lineRule="auto"/>
        <w:ind w:left="1425"/>
        <w:jc w:val="both"/>
        <w:rPr>
          <w:rFonts w:ascii="Arial" w:hAnsi="Arial" w:cs="Arial"/>
        </w:rPr>
      </w:pPr>
      <w:r w:rsidRPr="007701A5">
        <w:rPr>
          <w:rFonts w:ascii="Arial" w:hAnsi="Arial" w:cs="Arial"/>
        </w:rPr>
        <w:tab/>
      </w:r>
      <w:r w:rsidR="0033418D" w:rsidRPr="007701A5">
        <w:rPr>
          <w:rFonts w:ascii="Arial" w:hAnsi="Arial" w:cs="Arial"/>
        </w:rPr>
        <w:tab/>
      </w:r>
      <w:r w:rsidR="0033418D" w:rsidRPr="007701A5">
        <w:rPr>
          <w:rFonts w:ascii="Arial" w:hAnsi="Arial" w:cs="Arial"/>
        </w:rPr>
        <w:tab/>
      </w:r>
      <w:r w:rsidR="0033418D" w:rsidRPr="007701A5">
        <w:rPr>
          <w:rFonts w:ascii="Arial" w:hAnsi="Arial" w:cs="Arial"/>
        </w:rPr>
        <w:tab/>
      </w:r>
      <w:r w:rsidR="0033418D" w:rsidRPr="007701A5">
        <w:rPr>
          <w:rFonts w:ascii="Arial" w:hAnsi="Arial" w:cs="Arial"/>
        </w:rPr>
        <w:tab/>
      </w:r>
      <w:r w:rsidR="0033418D" w:rsidRPr="007701A5">
        <w:rPr>
          <w:rFonts w:ascii="Arial" w:hAnsi="Arial" w:cs="Arial"/>
        </w:rPr>
        <w:tab/>
      </w:r>
      <w:r w:rsidR="0033418D" w:rsidRPr="007701A5">
        <w:rPr>
          <w:rFonts w:ascii="Arial" w:hAnsi="Arial" w:cs="Arial"/>
        </w:rPr>
        <w:tab/>
      </w:r>
      <w:r w:rsidR="0033418D" w:rsidRPr="007701A5">
        <w:rPr>
          <w:rFonts w:ascii="Arial" w:hAnsi="Arial" w:cs="Arial"/>
        </w:rPr>
        <w:tab/>
      </w:r>
      <w:r w:rsidR="0033418D" w:rsidRPr="007701A5">
        <w:rPr>
          <w:rFonts w:ascii="Arial" w:hAnsi="Arial" w:cs="Arial"/>
        </w:rPr>
        <w:tab/>
      </w:r>
    </w:p>
    <w:p w:rsidR="005806F6" w:rsidRPr="00106216" w:rsidRDefault="0033418D" w:rsidP="0033418D">
      <w:pPr>
        <w:spacing w:after="0" w:line="240" w:lineRule="auto"/>
        <w:rPr>
          <w:rFonts w:ascii="Arial" w:hAnsi="Arial" w:cs="Arial"/>
        </w:rPr>
      </w:pPr>
      <w:r w:rsidRPr="00106216">
        <w:rPr>
          <w:rFonts w:ascii="Arial" w:hAnsi="Arial" w:cs="Arial"/>
        </w:rPr>
        <w:t>V Praze dn</w:t>
      </w:r>
      <w:r w:rsidR="00A8393C">
        <w:rPr>
          <w:rFonts w:ascii="Arial" w:hAnsi="Arial" w:cs="Arial"/>
        </w:rPr>
        <w:t>e: 22. 7. 2021</w:t>
      </w:r>
      <w:r w:rsidRPr="00106216">
        <w:rPr>
          <w:rFonts w:ascii="Arial" w:hAnsi="Arial" w:cs="Arial"/>
        </w:rPr>
        <w:tab/>
      </w:r>
      <w:r w:rsidRPr="00106216">
        <w:rPr>
          <w:rFonts w:ascii="Arial" w:hAnsi="Arial" w:cs="Arial"/>
        </w:rPr>
        <w:tab/>
      </w:r>
      <w:r w:rsidRPr="00106216">
        <w:rPr>
          <w:rFonts w:ascii="Arial" w:hAnsi="Arial" w:cs="Arial"/>
        </w:rPr>
        <w:tab/>
      </w:r>
      <w:r w:rsidRPr="00106216">
        <w:rPr>
          <w:rFonts w:ascii="Arial" w:hAnsi="Arial" w:cs="Arial"/>
        </w:rPr>
        <w:tab/>
      </w:r>
      <w:r w:rsidRPr="00106216">
        <w:rPr>
          <w:rFonts w:ascii="Arial" w:hAnsi="Arial" w:cs="Arial"/>
        </w:rPr>
        <w:tab/>
      </w:r>
      <w:r w:rsidRPr="00106216">
        <w:rPr>
          <w:rFonts w:ascii="Arial" w:hAnsi="Arial" w:cs="Arial"/>
        </w:rPr>
        <w:tab/>
      </w:r>
      <w:r w:rsidR="00286153">
        <w:rPr>
          <w:rFonts w:ascii="Arial" w:hAnsi="Arial" w:cs="Arial"/>
        </w:rPr>
        <w:t>V</w:t>
      </w:r>
      <w:r w:rsidR="00FD2FF6">
        <w:rPr>
          <w:rFonts w:ascii="Arial" w:hAnsi="Arial" w:cs="Arial"/>
        </w:rPr>
        <w:t> </w:t>
      </w:r>
      <w:r w:rsidR="00EF3CD7">
        <w:rPr>
          <w:rFonts w:ascii="Arial" w:hAnsi="Arial" w:cs="Arial"/>
        </w:rPr>
        <w:t>Praze</w:t>
      </w:r>
      <w:r w:rsidR="00FB67EC">
        <w:rPr>
          <w:rFonts w:ascii="Arial" w:hAnsi="Arial" w:cs="Arial"/>
        </w:rPr>
        <w:t xml:space="preserve"> </w:t>
      </w:r>
      <w:r w:rsidR="00B95356">
        <w:rPr>
          <w:rFonts w:ascii="Arial" w:hAnsi="Arial" w:cs="Arial"/>
        </w:rPr>
        <w:t>d</w:t>
      </w:r>
      <w:r w:rsidR="00FB67EC">
        <w:rPr>
          <w:rFonts w:ascii="Arial" w:hAnsi="Arial" w:cs="Arial"/>
        </w:rPr>
        <w:t>ne</w:t>
      </w:r>
      <w:r w:rsidR="00B95356">
        <w:rPr>
          <w:rFonts w:ascii="Arial" w:hAnsi="Arial" w:cs="Arial"/>
        </w:rPr>
        <w:t xml:space="preserve"> </w:t>
      </w:r>
      <w:r w:rsidR="004A2769">
        <w:rPr>
          <w:rFonts w:ascii="Arial" w:hAnsi="Arial" w:cs="Arial"/>
        </w:rPr>
        <w:t>22.7.2021</w:t>
      </w:r>
      <w:r w:rsidRPr="00106216">
        <w:rPr>
          <w:rFonts w:ascii="Arial" w:hAnsi="Arial" w:cs="Arial"/>
        </w:rPr>
        <w:t xml:space="preserve"> </w:t>
      </w:r>
    </w:p>
    <w:p w:rsidR="00FB67EC" w:rsidRDefault="00FB67EC" w:rsidP="0033418D">
      <w:pPr>
        <w:spacing w:after="0" w:line="240" w:lineRule="auto"/>
        <w:rPr>
          <w:rFonts w:ascii="Arial" w:hAnsi="Arial" w:cs="Arial"/>
        </w:rPr>
      </w:pPr>
    </w:p>
    <w:p w:rsidR="0033418D" w:rsidRPr="00106216" w:rsidRDefault="00942DB3" w:rsidP="0033418D">
      <w:pPr>
        <w:spacing w:after="0" w:line="240" w:lineRule="auto"/>
        <w:rPr>
          <w:rFonts w:ascii="Arial" w:hAnsi="Arial" w:cs="Arial"/>
        </w:rPr>
      </w:pPr>
      <w:r>
        <w:rPr>
          <w:rFonts w:ascii="Arial" w:hAnsi="Arial" w:cs="Arial"/>
        </w:rPr>
        <w:t>O</w:t>
      </w:r>
      <w:r w:rsidR="0033418D" w:rsidRPr="00106216">
        <w:rPr>
          <w:rFonts w:ascii="Arial" w:hAnsi="Arial" w:cs="Arial"/>
        </w:rPr>
        <w:t>bjednatel</w:t>
      </w:r>
      <w:r w:rsidR="0033418D" w:rsidRPr="00106216">
        <w:rPr>
          <w:rFonts w:ascii="Arial" w:hAnsi="Arial" w:cs="Arial"/>
        </w:rPr>
        <w:tab/>
      </w:r>
      <w:r w:rsidR="0033418D" w:rsidRPr="00106216">
        <w:rPr>
          <w:rFonts w:ascii="Arial" w:hAnsi="Arial" w:cs="Arial"/>
        </w:rPr>
        <w:tab/>
      </w:r>
      <w:r w:rsidR="0033418D" w:rsidRPr="00106216">
        <w:rPr>
          <w:rFonts w:ascii="Arial" w:hAnsi="Arial" w:cs="Arial"/>
        </w:rPr>
        <w:tab/>
      </w:r>
      <w:r w:rsidR="0033418D" w:rsidRPr="00106216">
        <w:rPr>
          <w:rFonts w:ascii="Arial" w:hAnsi="Arial" w:cs="Arial"/>
        </w:rPr>
        <w:tab/>
      </w:r>
      <w:r w:rsidR="0033418D" w:rsidRPr="00106216">
        <w:rPr>
          <w:rFonts w:ascii="Arial" w:hAnsi="Arial" w:cs="Arial"/>
        </w:rPr>
        <w:tab/>
      </w:r>
      <w:r w:rsidR="0033418D" w:rsidRPr="00106216">
        <w:rPr>
          <w:rFonts w:ascii="Arial" w:hAnsi="Arial" w:cs="Arial"/>
        </w:rPr>
        <w:tab/>
      </w:r>
      <w:r>
        <w:rPr>
          <w:rFonts w:ascii="Arial" w:hAnsi="Arial" w:cs="Arial"/>
        </w:rPr>
        <w:t>Z</w:t>
      </w:r>
      <w:r w:rsidR="0033418D" w:rsidRPr="00106216">
        <w:rPr>
          <w:rFonts w:ascii="Arial" w:hAnsi="Arial" w:cs="Arial"/>
        </w:rPr>
        <w:t>hotovitel</w:t>
      </w:r>
    </w:p>
    <w:p w:rsidR="0033418D" w:rsidRPr="00106216" w:rsidRDefault="0033418D" w:rsidP="0033418D">
      <w:pPr>
        <w:spacing w:after="0" w:line="240" w:lineRule="auto"/>
        <w:rPr>
          <w:rFonts w:ascii="Arial" w:hAnsi="Arial" w:cs="Arial"/>
        </w:rPr>
      </w:pPr>
    </w:p>
    <w:p w:rsidR="00FB67EC" w:rsidRPr="00106216" w:rsidRDefault="00FB67EC" w:rsidP="00FB67EC">
      <w:pPr>
        <w:spacing w:after="0" w:line="240" w:lineRule="auto"/>
        <w:rPr>
          <w:rFonts w:ascii="Arial" w:hAnsi="Arial" w:cs="Arial"/>
          <w:b/>
          <w:bCs/>
        </w:rPr>
      </w:pPr>
      <w:r w:rsidRPr="00FB67EC">
        <w:rPr>
          <w:rFonts w:ascii="Arial" w:hAnsi="Arial" w:cs="Arial"/>
          <w:bCs/>
        </w:rPr>
        <w:t xml:space="preserve">Ústav </w:t>
      </w:r>
      <w:r w:rsidR="003E4AB6">
        <w:rPr>
          <w:rFonts w:ascii="Arial" w:hAnsi="Arial" w:cs="Arial"/>
          <w:bCs/>
        </w:rPr>
        <w:t>informatiky</w:t>
      </w:r>
      <w:r w:rsidRPr="00FB67EC">
        <w:rPr>
          <w:rFonts w:ascii="Arial" w:hAnsi="Arial" w:cs="Arial"/>
          <w:bCs/>
        </w:rPr>
        <w:t>, v. v. i</w:t>
      </w:r>
      <w:r w:rsidRPr="00106216">
        <w:rPr>
          <w:rFonts w:ascii="Arial" w:hAnsi="Arial" w:cs="Arial"/>
          <w:b/>
          <w:bCs/>
        </w:rPr>
        <w:t>.</w:t>
      </w:r>
      <w:r w:rsidR="00B95356">
        <w:rPr>
          <w:rFonts w:ascii="Arial" w:hAnsi="Arial" w:cs="Arial"/>
          <w:b/>
          <w:bCs/>
        </w:rPr>
        <w:tab/>
      </w:r>
      <w:r w:rsidR="003E4AB6">
        <w:rPr>
          <w:rFonts w:ascii="Arial" w:hAnsi="Arial" w:cs="Arial"/>
          <w:b/>
          <w:bCs/>
        </w:rPr>
        <w:tab/>
      </w:r>
      <w:r w:rsidR="003E4AB6">
        <w:rPr>
          <w:rFonts w:ascii="Arial" w:hAnsi="Arial" w:cs="Arial"/>
          <w:b/>
          <w:bCs/>
        </w:rPr>
        <w:tab/>
      </w:r>
      <w:r w:rsidR="003E4AB6">
        <w:rPr>
          <w:rFonts w:ascii="Arial" w:hAnsi="Arial" w:cs="Arial"/>
          <w:b/>
          <w:bCs/>
        </w:rPr>
        <w:tab/>
      </w:r>
      <w:r w:rsidR="00EF3CD7">
        <w:rPr>
          <w:rFonts w:ascii="Arial" w:hAnsi="Arial" w:cs="Arial"/>
          <w:b/>
          <w:bCs/>
        </w:rPr>
        <w:t>MAP s.r.o.</w:t>
      </w:r>
    </w:p>
    <w:p w:rsidR="005806F6" w:rsidRDefault="00FD2FF6" w:rsidP="0033418D">
      <w:pPr>
        <w:spacing w:after="0" w:line="240" w:lineRule="auto"/>
        <w:rPr>
          <w:rFonts w:ascii="Arial" w:hAnsi="Arial" w:cs="Arial"/>
        </w:rPr>
      </w:pPr>
      <w:r>
        <w:rPr>
          <w:rFonts w:ascii="Arial" w:hAnsi="Arial" w:cs="Arial"/>
        </w:rPr>
        <w:tab/>
      </w:r>
    </w:p>
    <w:p w:rsidR="006E6D00" w:rsidRDefault="006E6D00" w:rsidP="0033418D">
      <w:pPr>
        <w:spacing w:after="0" w:line="240" w:lineRule="auto"/>
        <w:rPr>
          <w:rFonts w:ascii="Arial" w:hAnsi="Arial" w:cs="Arial"/>
        </w:rPr>
      </w:pPr>
    </w:p>
    <w:p w:rsidR="006E6D00" w:rsidRPr="00106216" w:rsidRDefault="006E6D00" w:rsidP="0033418D">
      <w:pPr>
        <w:spacing w:after="0" w:line="240" w:lineRule="auto"/>
        <w:rPr>
          <w:rFonts w:ascii="Arial" w:hAnsi="Arial" w:cs="Arial"/>
        </w:rPr>
      </w:pPr>
    </w:p>
    <w:p w:rsidR="0033418D" w:rsidRPr="00106216" w:rsidRDefault="0033418D" w:rsidP="0033418D">
      <w:pPr>
        <w:spacing w:after="0" w:line="240" w:lineRule="auto"/>
        <w:rPr>
          <w:rFonts w:ascii="Arial" w:hAnsi="Arial" w:cs="Arial"/>
        </w:rPr>
      </w:pPr>
      <w:r w:rsidRPr="00106216">
        <w:rPr>
          <w:rFonts w:ascii="Arial" w:hAnsi="Arial" w:cs="Arial"/>
        </w:rPr>
        <w:t>…………………………………………</w:t>
      </w:r>
      <w:r w:rsidR="00FB67EC">
        <w:rPr>
          <w:rFonts w:ascii="Arial" w:hAnsi="Arial" w:cs="Arial"/>
        </w:rPr>
        <w:t>…</w:t>
      </w:r>
      <w:r w:rsidR="00EF3CD7">
        <w:rPr>
          <w:rFonts w:ascii="Arial" w:hAnsi="Arial" w:cs="Arial"/>
        </w:rPr>
        <w:t xml:space="preserve">            </w:t>
      </w:r>
      <w:r w:rsidRPr="00106216">
        <w:rPr>
          <w:rFonts w:ascii="Arial" w:hAnsi="Arial" w:cs="Arial"/>
        </w:rPr>
        <w:tab/>
        <w:t>……………</w:t>
      </w:r>
      <w:r w:rsidR="00286153">
        <w:rPr>
          <w:rFonts w:ascii="Arial" w:hAnsi="Arial" w:cs="Arial"/>
        </w:rPr>
        <w:t>……….</w:t>
      </w:r>
    </w:p>
    <w:p w:rsidR="00FD2FF6" w:rsidRPr="00FD01E1" w:rsidRDefault="003E4AB6" w:rsidP="005806F6">
      <w:pPr>
        <w:rPr>
          <w:rFonts w:ascii="Arial" w:hAnsi="Arial" w:cs="Arial"/>
        </w:rPr>
      </w:pPr>
      <w:r w:rsidRPr="003E4AB6">
        <w:rPr>
          <w:rFonts w:ascii="Arial" w:hAnsi="Arial" w:cs="Arial"/>
        </w:rPr>
        <w:t>prof. Ing. Emil Pelikán, CSc., ředitel</w:t>
      </w:r>
      <w:r w:rsidR="0033418D" w:rsidRPr="00FD01E1">
        <w:rPr>
          <w:rFonts w:ascii="Arial" w:hAnsi="Arial" w:cs="Arial"/>
        </w:rPr>
        <w:tab/>
      </w:r>
      <w:r w:rsidR="0033418D" w:rsidRPr="00FD01E1">
        <w:rPr>
          <w:rFonts w:ascii="Arial" w:hAnsi="Arial" w:cs="Arial"/>
        </w:rPr>
        <w:tab/>
      </w:r>
      <w:r>
        <w:rPr>
          <w:rFonts w:ascii="Arial" w:hAnsi="Arial" w:cs="Arial"/>
        </w:rPr>
        <w:tab/>
      </w:r>
      <w:r w:rsidR="00EF3CD7">
        <w:rPr>
          <w:rFonts w:ascii="Arial" w:hAnsi="Arial" w:cs="Arial"/>
        </w:rPr>
        <w:t>Ing. Petr Gottwald, jednatel  společnosti</w:t>
      </w:r>
    </w:p>
    <w:p w:rsidR="00A4314B" w:rsidRPr="00B73128" w:rsidRDefault="00A4314B" w:rsidP="00B73128">
      <w:pPr>
        <w:rPr>
          <w:rFonts w:ascii="Arial" w:hAnsi="Arial" w:cs="Arial"/>
        </w:rPr>
      </w:pPr>
      <w:r w:rsidRPr="00A4314B">
        <w:rPr>
          <w:rFonts w:ascii="Arial" w:hAnsi="Arial" w:cs="Arial"/>
          <w:b/>
        </w:rPr>
        <w:t>příloha č. 1:</w:t>
      </w:r>
      <w:r w:rsidRPr="00A4314B">
        <w:rPr>
          <w:rFonts w:ascii="Arial" w:hAnsi="Arial" w:cs="Arial"/>
          <w:b/>
        </w:rPr>
        <w:tab/>
      </w:r>
      <w:r w:rsidR="000C34CE" w:rsidRPr="000C34CE">
        <w:rPr>
          <w:rFonts w:ascii="Arial" w:hAnsi="Arial" w:cs="Arial"/>
          <w:b/>
        </w:rPr>
        <w:t>Oceněný výkaz výměr –</w:t>
      </w:r>
      <w:r w:rsidR="000C34CE">
        <w:rPr>
          <w:rFonts w:ascii="Arial" w:hAnsi="Arial" w:cs="Arial"/>
          <w:b/>
        </w:rPr>
        <w:t xml:space="preserve"> </w:t>
      </w:r>
      <w:r w:rsidR="000C34CE" w:rsidRPr="000C34CE">
        <w:rPr>
          <w:rFonts w:ascii="Arial" w:hAnsi="Arial" w:cs="Arial"/>
          <w:b/>
        </w:rPr>
        <w:t>specifikace ceny</w:t>
      </w: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A4314B" w:rsidRDefault="00A4314B" w:rsidP="007B3D41">
      <w:pPr>
        <w:spacing w:after="0"/>
        <w:rPr>
          <w:rFonts w:ascii="Arial" w:hAnsi="Arial" w:cs="Arial"/>
        </w:rPr>
      </w:pPr>
    </w:p>
    <w:p w:rsidR="008C283E" w:rsidRDefault="008C283E" w:rsidP="007B3D41">
      <w:pPr>
        <w:spacing w:after="0"/>
        <w:rPr>
          <w:rFonts w:ascii="Arial" w:hAnsi="Arial" w:cs="Arial"/>
        </w:rPr>
        <w:sectPr w:rsidR="008C283E" w:rsidSect="00B61FF1">
          <w:footerReference w:type="default" r:id="rId11"/>
          <w:pgSz w:w="11906" w:h="16838"/>
          <w:pgMar w:top="1418" w:right="1418" w:bottom="1418" w:left="1418" w:header="709" w:footer="709" w:gutter="0"/>
          <w:cols w:space="708"/>
          <w:titlePg/>
          <w:docGrid w:linePitch="360"/>
        </w:sectPr>
      </w:pPr>
    </w:p>
    <w:p w:rsidR="005F288B" w:rsidRDefault="005F288B" w:rsidP="007B3D41">
      <w:pPr>
        <w:spacing w:after="0"/>
        <w:rPr>
          <w:rFonts w:ascii="Arial" w:hAnsi="Arial" w:cs="Arial"/>
        </w:rPr>
      </w:pPr>
      <w:r w:rsidRPr="00A4314B">
        <w:rPr>
          <w:rFonts w:ascii="Arial" w:hAnsi="Arial" w:cs="Arial"/>
          <w:b/>
        </w:rPr>
        <w:t xml:space="preserve">příloha č. </w:t>
      </w:r>
      <w:r w:rsidR="00C216D4">
        <w:rPr>
          <w:rFonts w:ascii="Arial" w:hAnsi="Arial" w:cs="Arial"/>
          <w:b/>
        </w:rPr>
        <w:t>2</w:t>
      </w:r>
      <w:r>
        <w:rPr>
          <w:rFonts w:ascii="Arial" w:hAnsi="Arial" w:cs="Arial"/>
          <w:b/>
        </w:rPr>
        <w:t xml:space="preserve">: </w:t>
      </w:r>
    </w:p>
    <w:p w:rsidR="005F288B" w:rsidRDefault="005F288B" w:rsidP="007B3D41">
      <w:pPr>
        <w:spacing w:after="0"/>
        <w:rPr>
          <w:rFonts w:ascii="Arial" w:hAnsi="Arial" w:cs="Arial"/>
        </w:rPr>
      </w:pPr>
    </w:p>
    <w:p w:rsidR="005F288B" w:rsidRPr="005F288B" w:rsidRDefault="005F288B" w:rsidP="005F288B">
      <w:pPr>
        <w:spacing w:after="0" w:line="240" w:lineRule="auto"/>
        <w:jc w:val="center"/>
        <w:rPr>
          <w:rFonts w:ascii="Arial" w:hAnsi="Arial" w:cs="Arial"/>
        </w:rPr>
      </w:pPr>
      <w:r w:rsidRPr="005F288B">
        <w:rPr>
          <w:rFonts w:ascii="Arial" w:hAnsi="Arial" w:cs="Arial"/>
        </w:rPr>
        <w:t>ČESTNÉ PROHLÁŠENÍ</w:t>
      </w:r>
    </w:p>
    <w:p w:rsidR="005F288B" w:rsidRPr="005F288B" w:rsidRDefault="005F288B" w:rsidP="005F288B">
      <w:pPr>
        <w:spacing w:after="0" w:line="240" w:lineRule="auto"/>
        <w:rPr>
          <w:rFonts w:ascii="Arial" w:hAnsi="Arial" w:cs="Arial"/>
        </w:rPr>
      </w:pPr>
    </w:p>
    <w:p w:rsidR="005F288B" w:rsidRPr="005F288B" w:rsidRDefault="005F288B" w:rsidP="005F288B">
      <w:pPr>
        <w:spacing w:after="0" w:line="240" w:lineRule="auto"/>
        <w:rPr>
          <w:rFonts w:ascii="Arial" w:hAnsi="Arial" w:cs="Arial"/>
        </w:rPr>
      </w:pPr>
    </w:p>
    <w:tbl>
      <w:tblPr>
        <w:tblStyle w:val="Mkatabulky"/>
        <w:tblW w:w="0" w:type="auto"/>
        <w:tblLook w:val="04A0" w:firstRow="1" w:lastRow="0" w:firstColumn="1" w:lastColumn="0" w:noHBand="0" w:noVBand="1"/>
      </w:tblPr>
      <w:tblGrid>
        <w:gridCol w:w="2122"/>
        <w:gridCol w:w="6938"/>
      </w:tblGrid>
      <w:tr w:rsidR="005F288B" w:rsidRPr="005F288B" w:rsidTr="0088616E">
        <w:tc>
          <w:tcPr>
            <w:tcW w:w="2122" w:type="dxa"/>
          </w:tcPr>
          <w:p w:rsidR="005F288B" w:rsidRPr="005F288B" w:rsidRDefault="005F288B" w:rsidP="005F288B">
            <w:pPr>
              <w:spacing w:after="0" w:line="240" w:lineRule="auto"/>
              <w:rPr>
                <w:rFonts w:ascii="Arial" w:hAnsi="Arial" w:cs="Arial"/>
                <w:lang w:eastAsia="cs-CZ"/>
              </w:rPr>
            </w:pPr>
          </w:p>
          <w:p w:rsidR="005F288B" w:rsidRPr="005F288B" w:rsidRDefault="005F288B" w:rsidP="005F288B">
            <w:pPr>
              <w:spacing w:after="0" w:line="240" w:lineRule="auto"/>
              <w:rPr>
                <w:rFonts w:ascii="Arial" w:hAnsi="Arial" w:cs="Arial"/>
                <w:lang w:eastAsia="cs-CZ"/>
              </w:rPr>
            </w:pPr>
            <w:r w:rsidRPr="005F288B">
              <w:rPr>
                <w:rFonts w:ascii="Arial" w:hAnsi="Arial" w:cs="Arial"/>
                <w:lang w:eastAsia="cs-CZ"/>
              </w:rPr>
              <w:t xml:space="preserve">Obchodní firma/název: </w:t>
            </w:r>
          </w:p>
          <w:p w:rsidR="005F288B" w:rsidRPr="005F288B" w:rsidRDefault="005F288B" w:rsidP="005F288B">
            <w:pPr>
              <w:spacing w:after="0" w:line="240" w:lineRule="auto"/>
              <w:rPr>
                <w:rFonts w:ascii="Arial" w:hAnsi="Arial" w:cs="Arial"/>
                <w:lang w:eastAsia="cs-CZ"/>
              </w:rPr>
            </w:pPr>
          </w:p>
        </w:tc>
        <w:tc>
          <w:tcPr>
            <w:tcW w:w="6938" w:type="dxa"/>
          </w:tcPr>
          <w:p w:rsidR="005F288B" w:rsidRPr="005F288B" w:rsidRDefault="0030446B" w:rsidP="005F288B">
            <w:pPr>
              <w:spacing w:after="0" w:line="240" w:lineRule="auto"/>
              <w:rPr>
                <w:rFonts w:ascii="Arial" w:hAnsi="Arial" w:cs="Arial"/>
                <w:lang w:eastAsia="cs-CZ"/>
              </w:rPr>
            </w:pPr>
            <w:r>
              <w:rPr>
                <w:rFonts w:ascii="Arial" w:hAnsi="Arial" w:cs="Arial"/>
                <w:lang w:eastAsia="cs-CZ"/>
              </w:rPr>
              <w:t>MAP s.r.o.</w:t>
            </w:r>
          </w:p>
        </w:tc>
      </w:tr>
      <w:tr w:rsidR="005F288B" w:rsidRPr="005F288B" w:rsidTr="0088616E">
        <w:tc>
          <w:tcPr>
            <w:tcW w:w="2122" w:type="dxa"/>
          </w:tcPr>
          <w:p w:rsidR="005F288B" w:rsidRPr="005F288B" w:rsidRDefault="005F288B" w:rsidP="005F288B">
            <w:pPr>
              <w:spacing w:after="0" w:line="240" w:lineRule="auto"/>
              <w:rPr>
                <w:rFonts w:ascii="Arial" w:hAnsi="Arial" w:cs="Arial"/>
                <w:lang w:eastAsia="cs-CZ"/>
              </w:rPr>
            </w:pPr>
          </w:p>
          <w:p w:rsidR="005F288B" w:rsidRPr="005F288B" w:rsidRDefault="005F288B" w:rsidP="005F288B">
            <w:pPr>
              <w:spacing w:after="0" w:line="240" w:lineRule="auto"/>
              <w:rPr>
                <w:rFonts w:ascii="Arial" w:hAnsi="Arial" w:cs="Arial"/>
                <w:lang w:eastAsia="cs-CZ"/>
              </w:rPr>
            </w:pPr>
            <w:r w:rsidRPr="005F288B">
              <w:rPr>
                <w:rFonts w:ascii="Arial" w:hAnsi="Arial" w:cs="Arial"/>
                <w:lang w:eastAsia="cs-CZ"/>
              </w:rPr>
              <w:t>Sídlo společnosti:</w:t>
            </w:r>
          </w:p>
          <w:p w:rsidR="005F288B" w:rsidRPr="005F288B" w:rsidRDefault="005F288B" w:rsidP="005F288B">
            <w:pPr>
              <w:spacing w:after="0" w:line="240" w:lineRule="auto"/>
              <w:rPr>
                <w:rFonts w:ascii="Arial" w:hAnsi="Arial" w:cs="Arial"/>
                <w:lang w:eastAsia="cs-CZ"/>
              </w:rPr>
            </w:pPr>
          </w:p>
        </w:tc>
        <w:tc>
          <w:tcPr>
            <w:tcW w:w="6938" w:type="dxa"/>
          </w:tcPr>
          <w:p w:rsidR="005F288B" w:rsidRPr="005F288B" w:rsidRDefault="0030446B" w:rsidP="005F288B">
            <w:pPr>
              <w:spacing w:after="0" w:line="240" w:lineRule="auto"/>
              <w:rPr>
                <w:rFonts w:ascii="Arial" w:hAnsi="Arial" w:cs="Arial"/>
                <w:lang w:eastAsia="cs-CZ"/>
              </w:rPr>
            </w:pPr>
            <w:r>
              <w:rPr>
                <w:rFonts w:ascii="Arial" w:hAnsi="Arial" w:cs="Arial"/>
                <w:lang w:eastAsia="cs-CZ"/>
              </w:rPr>
              <w:t>Vršovická 51, 101 00 Praha 10</w:t>
            </w:r>
          </w:p>
        </w:tc>
      </w:tr>
      <w:tr w:rsidR="005F288B" w:rsidRPr="005F288B" w:rsidTr="0088616E">
        <w:tc>
          <w:tcPr>
            <w:tcW w:w="2122" w:type="dxa"/>
          </w:tcPr>
          <w:p w:rsidR="005F288B" w:rsidRPr="005F288B" w:rsidRDefault="005F288B" w:rsidP="005F288B">
            <w:pPr>
              <w:spacing w:after="0" w:line="240" w:lineRule="auto"/>
              <w:rPr>
                <w:rFonts w:ascii="Arial" w:hAnsi="Arial" w:cs="Arial"/>
                <w:lang w:eastAsia="cs-CZ"/>
              </w:rPr>
            </w:pPr>
          </w:p>
          <w:p w:rsidR="005F288B" w:rsidRPr="005F288B" w:rsidRDefault="005F288B" w:rsidP="005F288B">
            <w:pPr>
              <w:spacing w:after="0" w:line="240" w:lineRule="auto"/>
              <w:rPr>
                <w:rFonts w:ascii="Arial" w:hAnsi="Arial" w:cs="Arial"/>
                <w:lang w:eastAsia="cs-CZ"/>
              </w:rPr>
            </w:pPr>
            <w:r w:rsidRPr="005F288B">
              <w:rPr>
                <w:rFonts w:ascii="Arial" w:hAnsi="Arial" w:cs="Arial"/>
                <w:lang w:eastAsia="cs-CZ"/>
              </w:rPr>
              <w:t>IČO:</w:t>
            </w:r>
          </w:p>
          <w:p w:rsidR="005F288B" w:rsidRPr="005F288B" w:rsidRDefault="005F288B" w:rsidP="005F288B">
            <w:pPr>
              <w:spacing w:after="0" w:line="240" w:lineRule="auto"/>
              <w:rPr>
                <w:rFonts w:ascii="Arial" w:hAnsi="Arial" w:cs="Arial"/>
                <w:lang w:eastAsia="cs-CZ"/>
              </w:rPr>
            </w:pPr>
          </w:p>
        </w:tc>
        <w:tc>
          <w:tcPr>
            <w:tcW w:w="6938" w:type="dxa"/>
          </w:tcPr>
          <w:p w:rsidR="005F288B" w:rsidRPr="005F288B" w:rsidRDefault="0030446B" w:rsidP="005F288B">
            <w:pPr>
              <w:spacing w:after="0" w:line="240" w:lineRule="auto"/>
              <w:rPr>
                <w:rFonts w:ascii="Arial" w:hAnsi="Arial" w:cs="Arial"/>
                <w:lang w:eastAsia="cs-CZ"/>
              </w:rPr>
            </w:pPr>
            <w:r>
              <w:rPr>
                <w:rFonts w:ascii="Arial" w:hAnsi="Arial" w:cs="Arial"/>
                <w:lang w:eastAsia="cs-CZ"/>
              </w:rPr>
              <w:t>61060577</w:t>
            </w:r>
          </w:p>
        </w:tc>
      </w:tr>
      <w:tr w:rsidR="005F288B" w:rsidRPr="005F288B" w:rsidTr="0088616E">
        <w:tc>
          <w:tcPr>
            <w:tcW w:w="2122" w:type="dxa"/>
          </w:tcPr>
          <w:p w:rsidR="005F288B" w:rsidRPr="005F288B" w:rsidRDefault="005F288B" w:rsidP="005F288B">
            <w:pPr>
              <w:spacing w:after="0" w:line="240" w:lineRule="auto"/>
              <w:rPr>
                <w:rFonts w:ascii="Arial" w:hAnsi="Arial" w:cs="Arial"/>
                <w:lang w:eastAsia="cs-CZ"/>
              </w:rPr>
            </w:pPr>
          </w:p>
          <w:p w:rsidR="005F288B" w:rsidRPr="005F288B" w:rsidRDefault="005F288B" w:rsidP="005F288B">
            <w:pPr>
              <w:spacing w:after="0" w:line="240" w:lineRule="auto"/>
              <w:rPr>
                <w:rFonts w:ascii="Arial" w:hAnsi="Arial" w:cs="Arial"/>
                <w:lang w:eastAsia="cs-CZ"/>
              </w:rPr>
            </w:pPr>
            <w:r w:rsidRPr="005F288B">
              <w:rPr>
                <w:rFonts w:ascii="Arial" w:hAnsi="Arial" w:cs="Arial"/>
                <w:lang w:eastAsia="cs-CZ"/>
              </w:rPr>
              <w:t>DIČ:</w:t>
            </w:r>
          </w:p>
          <w:p w:rsidR="005F288B" w:rsidRPr="005F288B" w:rsidRDefault="005F288B" w:rsidP="005F288B">
            <w:pPr>
              <w:spacing w:after="0" w:line="240" w:lineRule="auto"/>
              <w:rPr>
                <w:rFonts w:ascii="Arial" w:hAnsi="Arial" w:cs="Arial"/>
                <w:lang w:eastAsia="cs-CZ"/>
              </w:rPr>
            </w:pPr>
          </w:p>
        </w:tc>
        <w:tc>
          <w:tcPr>
            <w:tcW w:w="6938" w:type="dxa"/>
          </w:tcPr>
          <w:p w:rsidR="005F288B" w:rsidRPr="005F288B" w:rsidRDefault="0030446B" w:rsidP="005F288B">
            <w:pPr>
              <w:spacing w:after="0" w:line="240" w:lineRule="auto"/>
              <w:rPr>
                <w:rFonts w:ascii="Arial" w:hAnsi="Arial" w:cs="Arial"/>
                <w:lang w:eastAsia="cs-CZ"/>
              </w:rPr>
            </w:pPr>
            <w:r>
              <w:rPr>
                <w:rFonts w:ascii="Arial" w:hAnsi="Arial" w:cs="Arial"/>
                <w:lang w:eastAsia="cs-CZ"/>
              </w:rPr>
              <w:t>Cz61060577</w:t>
            </w:r>
          </w:p>
        </w:tc>
      </w:tr>
    </w:tbl>
    <w:p w:rsidR="005F288B" w:rsidRPr="005F288B" w:rsidRDefault="005F288B" w:rsidP="005F288B">
      <w:pPr>
        <w:spacing w:after="0" w:line="240" w:lineRule="auto"/>
        <w:rPr>
          <w:rFonts w:ascii="Arial" w:hAnsi="Arial" w:cs="Arial"/>
        </w:rPr>
      </w:pPr>
    </w:p>
    <w:p w:rsidR="005F288B" w:rsidRPr="005F288B" w:rsidRDefault="005F288B" w:rsidP="005F288B">
      <w:pPr>
        <w:spacing w:after="0" w:line="240" w:lineRule="auto"/>
        <w:rPr>
          <w:rFonts w:ascii="Arial" w:hAnsi="Arial" w:cs="Arial"/>
        </w:rPr>
      </w:pPr>
    </w:p>
    <w:p w:rsidR="005F288B" w:rsidRPr="005F288B" w:rsidRDefault="005F288B" w:rsidP="005F288B">
      <w:pPr>
        <w:spacing w:after="0" w:line="240" w:lineRule="auto"/>
        <w:rPr>
          <w:rFonts w:ascii="Arial" w:hAnsi="Arial" w:cs="Arial"/>
        </w:rPr>
      </w:pPr>
      <w:r w:rsidRPr="005F288B">
        <w:rPr>
          <w:rFonts w:ascii="Arial" w:hAnsi="Arial" w:cs="Arial"/>
        </w:rPr>
        <w:t>Ke Smlouvě o dílo ze dne</w:t>
      </w:r>
      <w:r w:rsidR="00A8393C">
        <w:rPr>
          <w:rFonts w:ascii="Arial" w:hAnsi="Arial" w:cs="Arial"/>
        </w:rPr>
        <w:t>: 22. 7. 2021</w:t>
      </w:r>
    </w:p>
    <w:p w:rsidR="005F288B" w:rsidRPr="005F288B" w:rsidRDefault="005F288B" w:rsidP="005F288B">
      <w:pPr>
        <w:spacing w:after="0" w:line="240" w:lineRule="auto"/>
        <w:rPr>
          <w:rFonts w:ascii="Arial" w:hAnsi="Arial" w:cs="Arial"/>
        </w:rPr>
      </w:pPr>
      <w:r w:rsidRPr="005F288B">
        <w:rPr>
          <w:rFonts w:ascii="Arial" w:hAnsi="Arial" w:cs="Arial"/>
        </w:rPr>
        <w:t>Číslo smlouvy objednatele:</w:t>
      </w:r>
      <w:r w:rsidR="00A8393C">
        <w:rPr>
          <w:rFonts w:ascii="Arial" w:hAnsi="Arial" w:cs="Arial"/>
        </w:rPr>
        <w:t xml:space="preserve"> 3/2021</w:t>
      </w:r>
    </w:p>
    <w:p w:rsidR="005F288B" w:rsidRPr="005F288B" w:rsidRDefault="005F288B" w:rsidP="005F288B">
      <w:pPr>
        <w:spacing w:after="0" w:line="240" w:lineRule="auto"/>
        <w:rPr>
          <w:rFonts w:ascii="Arial" w:hAnsi="Arial" w:cs="Arial"/>
        </w:rPr>
      </w:pPr>
    </w:p>
    <w:p w:rsidR="005F288B" w:rsidRPr="005F288B" w:rsidRDefault="005F288B" w:rsidP="005F288B">
      <w:pPr>
        <w:spacing w:after="0" w:line="240" w:lineRule="auto"/>
        <w:rPr>
          <w:rFonts w:ascii="Times New Roman" w:eastAsia="Times New Roman" w:hAnsi="Times New Roman"/>
          <w:sz w:val="20"/>
          <w:szCs w:val="20"/>
          <w:lang w:eastAsia="cs-CZ"/>
        </w:rPr>
      </w:pPr>
    </w:p>
    <w:p w:rsidR="005F288B" w:rsidRPr="005F288B" w:rsidRDefault="005F288B" w:rsidP="005F288B">
      <w:pPr>
        <w:numPr>
          <w:ilvl w:val="0"/>
          <w:numId w:val="49"/>
        </w:numPr>
        <w:spacing w:after="0" w:line="240" w:lineRule="auto"/>
        <w:ind w:left="357" w:hanging="357"/>
        <w:contextualSpacing/>
        <w:jc w:val="both"/>
        <w:rPr>
          <w:rFonts w:ascii="Arial" w:hAnsi="Arial" w:cs="Arial"/>
        </w:rPr>
      </w:pPr>
      <w:r w:rsidRPr="005F288B">
        <w:rPr>
          <w:rFonts w:ascii="Arial" w:hAnsi="Arial" w:cs="Arial"/>
        </w:rPr>
        <w:t xml:space="preserve">Čestně prohlašuji, že v době od uzavření smlouvy či poslední výzvy k předložení čestného prohlášení se na plnění ze smlouvy identifikované shora podílely ze strany dodavatele tyto osoby: </w:t>
      </w:r>
    </w:p>
    <w:p w:rsidR="005F288B" w:rsidRPr="005F288B" w:rsidRDefault="005F288B" w:rsidP="005F288B">
      <w:pPr>
        <w:spacing w:after="0" w:line="240" w:lineRule="auto"/>
        <w:ind w:left="357"/>
        <w:contextualSpacing/>
        <w:jc w:val="both"/>
        <w:rPr>
          <w:rFonts w:ascii="Arial" w:hAnsi="Arial" w:cs="Arial"/>
        </w:rPr>
      </w:pPr>
    </w:p>
    <w:p w:rsidR="005F288B" w:rsidRPr="005F288B" w:rsidRDefault="005F288B" w:rsidP="005F288B">
      <w:pPr>
        <w:spacing w:after="0" w:line="240" w:lineRule="auto"/>
        <w:ind w:firstLine="357"/>
        <w:jc w:val="both"/>
        <w:rPr>
          <w:rFonts w:ascii="Arial" w:hAnsi="Arial" w:cs="Arial"/>
        </w:rPr>
      </w:pPr>
      <w:r w:rsidRPr="005F288B">
        <w:rPr>
          <w:rFonts w:ascii="Arial" w:hAnsi="Arial" w:cs="Arial"/>
        </w:rPr>
        <w:t>1</w:t>
      </w:r>
      <w:r w:rsidR="0030446B">
        <w:rPr>
          <w:rFonts w:ascii="Arial" w:hAnsi="Arial" w:cs="Arial"/>
        </w:rPr>
        <w:t>. Ing. Petr Gottwald</w:t>
      </w:r>
      <w:r w:rsidRPr="005F288B">
        <w:rPr>
          <w:rFonts w:ascii="Arial" w:hAnsi="Arial" w:cs="Arial"/>
        </w:rPr>
        <w:t xml:space="preserve"> </w:t>
      </w:r>
    </w:p>
    <w:p w:rsidR="0030446B" w:rsidRDefault="0030446B" w:rsidP="0030446B">
      <w:pPr>
        <w:spacing w:after="0" w:line="240" w:lineRule="auto"/>
        <w:ind w:left="720"/>
        <w:contextualSpacing/>
        <w:jc w:val="both"/>
        <w:rPr>
          <w:rFonts w:ascii="Arial" w:hAnsi="Arial" w:cs="Arial"/>
        </w:rPr>
      </w:pPr>
    </w:p>
    <w:p w:rsidR="005F288B" w:rsidRPr="0030446B" w:rsidRDefault="005F288B" w:rsidP="0030446B">
      <w:pPr>
        <w:spacing w:after="0" w:line="240" w:lineRule="auto"/>
        <w:ind w:left="720"/>
        <w:contextualSpacing/>
        <w:jc w:val="both"/>
        <w:rPr>
          <w:rFonts w:ascii="Arial" w:hAnsi="Arial" w:cs="Arial"/>
        </w:rPr>
      </w:pPr>
      <w:r w:rsidRPr="0030446B">
        <w:rPr>
          <w:rFonts w:ascii="Arial" w:hAnsi="Arial" w:cs="Arial"/>
        </w:rPr>
        <w:t xml:space="preserve">Dále čestně prohlašuji, že: </w:t>
      </w:r>
    </w:p>
    <w:p w:rsidR="005F288B" w:rsidRPr="005F288B" w:rsidRDefault="005F288B" w:rsidP="005F288B">
      <w:pPr>
        <w:spacing w:after="0" w:line="240" w:lineRule="auto"/>
        <w:ind w:left="720"/>
        <w:contextualSpacing/>
        <w:jc w:val="both"/>
        <w:rPr>
          <w:rFonts w:ascii="Arial" w:hAnsi="Arial" w:cs="Arial"/>
        </w:rPr>
      </w:pPr>
    </w:p>
    <w:p w:rsidR="005F288B" w:rsidRPr="005F288B" w:rsidRDefault="005F288B" w:rsidP="005F288B">
      <w:pPr>
        <w:spacing w:after="0" w:line="240" w:lineRule="auto"/>
        <w:ind w:left="705" w:hanging="348"/>
        <w:jc w:val="both"/>
        <w:rPr>
          <w:rFonts w:ascii="Arial" w:hAnsi="Arial" w:cs="Arial"/>
        </w:rPr>
      </w:pPr>
      <w:r w:rsidRPr="005F288B">
        <w:rPr>
          <w:rFonts w:ascii="Arial" w:hAnsi="Arial" w:cs="Arial"/>
        </w:rPr>
        <w:t>-</w:t>
      </w:r>
      <w:r w:rsidRPr="005F288B">
        <w:rPr>
          <w:rFonts w:ascii="Arial" w:hAnsi="Arial" w:cs="Arial"/>
        </w:rPr>
        <w:tab/>
        <w:t>všechny shora uvedené osoby jsou vedeny v příslušných registrech, zejména živnostenském rejstříku, registru pojištěnců ČSSZ a mají příslušná povolení k pobytu v ČR a k výkonu pracovní činnosti.</w:t>
      </w:r>
    </w:p>
    <w:p w:rsidR="005F288B" w:rsidRPr="005F288B" w:rsidRDefault="005F288B" w:rsidP="005F288B">
      <w:pPr>
        <w:spacing w:after="0" w:line="240" w:lineRule="auto"/>
        <w:ind w:left="705" w:hanging="348"/>
        <w:jc w:val="both"/>
        <w:rPr>
          <w:rFonts w:ascii="Arial" w:hAnsi="Arial" w:cs="Arial"/>
        </w:rPr>
      </w:pPr>
    </w:p>
    <w:p w:rsidR="005F288B" w:rsidRDefault="005F288B" w:rsidP="005F288B">
      <w:pPr>
        <w:spacing w:after="0" w:line="240" w:lineRule="auto"/>
        <w:ind w:left="705" w:hanging="348"/>
        <w:jc w:val="both"/>
        <w:rPr>
          <w:rFonts w:ascii="Arial" w:hAnsi="Arial" w:cs="Arial"/>
        </w:rPr>
      </w:pPr>
      <w:r w:rsidRPr="005F288B">
        <w:rPr>
          <w:rFonts w:ascii="Arial" w:hAnsi="Arial" w:cs="Arial"/>
        </w:rPr>
        <w:t>-</w:t>
      </w:r>
      <w:r w:rsidRPr="005F288B">
        <w:rPr>
          <w:rFonts w:ascii="Arial" w:hAnsi="Arial" w:cs="Arial"/>
        </w:rPr>
        <w:tab/>
        <w:t xml:space="preserve">všechny shora uvedené osoby byly proškoleny z problematiky BOZP a jsou vybaveny osobními ochrannými pracovními prostředky dle účinné legislativy. </w:t>
      </w:r>
    </w:p>
    <w:p w:rsidR="00511B10" w:rsidRDefault="00511B10" w:rsidP="005F288B">
      <w:pPr>
        <w:spacing w:after="0" w:line="240" w:lineRule="auto"/>
        <w:ind w:left="705" w:hanging="348"/>
        <w:jc w:val="both"/>
        <w:rPr>
          <w:rFonts w:ascii="Arial" w:hAnsi="Arial" w:cs="Arial"/>
        </w:rPr>
      </w:pPr>
    </w:p>
    <w:p w:rsidR="00511B10" w:rsidRPr="005F288B" w:rsidRDefault="00511B10" w:rsidP="00511B10">
      <w:pPr>
        <w:spacing w:after="0" w:line="240" w:lineRule="auto"/>
        <w:ind w:left="705" w:hanging="348"/>
        <w:jc w:val="both"/>
        <w:rPr>
          <w:rFonts w:ascii="Arial" w:hAnsi="Arial" w:cs="Arial"/>
        </w:rPr>
      </w:pPr>
      <w:r w:rsidRPr="005F288B">
        <w:rPr>
          <w:rFonts w:ascii="Arial" w:hAnsi="Arial" w:cs="Arial"/>
        </w:rPr>
        <w:t>-</w:t>
      </w:r>
      <w:r w:rsidRPr="005F288B">
        <w:rPr>
          <w:rFonts w:ascii="Arial" w:hAnsi="Arial" w:cs="Arial"/>
        </w:rPr>
        <w:tab/>
        <w:t xml:space="preserve">všechny shora uvedené osoby </w:t>
      </w:r>
      <w:r>
        <w:rPr>
          <w:rFonts w:ascii="Arial" w:hAnsi="Arial" w:cs="Arial"/>
        </w:rPr>
        <w:t>poskytly písemný souhlas s předáním jejich výše uvedených osobních údajů objednateli za účelem dokladování jejich způsobilosti podílet se na této veřejné zakázce.</w:t>
      </w:r>
    </w:p>
    <w:p w:rsidR="005F288B" w:rsidRPr="005F288B" w:rsidRDefault="005F288B" w:rsidP="005F288B">
      <w:pPr>
        <w:spacing w:after="0" w:line="240" w:lineRule="auto"/>
        <w:rPr>
          <w:rFonts w:ascii="Arial" w:hAnsi="Arial" w:cs="Arial"/>
        </w:rPr>
      </w:pPr>
    </w:p>
    <w:p w:rsidR="005F288B" w:rsidRPr="005F288B" w:rsidRDefault="005F288B" w:rsidP="005F288B">
      <w:pPr>
        <w:spacing w:after="0" w:line="240" w:lineRule="auto"/>
        <w:rPr>
          <w:rFonts w:ascii="Arial" w:hAnsi="Arial" w:cs="Arial"/>
        </w:rPr>
      </w:pPr>
    </w:p>
    <w:p w:rsidR="005F288B" w:rsidRPr="005F288B" w:rsidRDefault="005F288B" w:rsidP="005F288B">
      <w:pPr>
        <w:spacing w:after="0" w:line="240" w:lineRule="auto"/>
        <w:rPr>
          <w:rFonts w:ascii="Times New Roman" w:eastAsia="Times New Roman" w:hAnsi="Times New Roman"/>
          <w:sz w:val="20"/>
          <w:szCs w:val="20"/>
          <w:lang w:eastAsia="cs-CZ"/>
        </w:rPr>
      </w:pPr>
      <w:r w:rsidRPr="005F288B">
        <w:rPr>
          <w:rFonts w:ascii="Arial" w:hAnsi="Arial" w:cs="Arial"/>
        </w:rPr>
        <w:t>V</w:t>
      </w:r>
      <w:r w:rsidR="0030446B">
        <w:rPr>
          <w:rFonts w:ascii="Arial" w:hAnsi="Arial" w:cs="Arial"/>
        </w:rPr>
        <w:t> Praze</w:t>
      </w:r>
      <w:r w:rsidRPr="005F288B">
        <w:rPr>
          <w:rFonts w:ascii="Arial" w:hAnsi="Arial" w:cs="Arial"/>
        </w:rPr>
        <w:t xml:space="preserve"> dne: </w:t>
      </w:r>
      <w:r w:rsidR="005A4609">
        <w:rPr>
          <w:rFonts w:ascii="Arial" w:hAnsi="Arial" w:cs="Arial"/>
        </w:rPr>
        <w:t>22</w:t>
      </w:r>
      <w:r w:rsidR="0030446B">
        <w:rPr>
          <w:rFonts w:ascii="Arial" w:hAnsi="Arial" w:cs="Arial"/>
        </w:rPr>
        <w:t>.</w:t>
      </w:r>
      <w:r w:rsidR="0022566F">
        <w:rPr>
          <w:rFonts w:ascii="Arial" w:hAnsi="Arial" w:cs="Arial"/>
        </w:rPr>
        <w:t xml:space="preserve"> </w:t>
      </w:r>
      <w:r w:rsidR="0030446B">
        <w:rPr>
          <w:rFonts w:ascii="Arial" w:hAnsi="Arial" w:cs="Arial"/>
        </w:rPr>
        <w:t>7.</w:t>
      </w:r>
      <w:r w:rsidR="0022566F">
        <w:rPr>
          <w:rFonts w:ascii="Arial" w:hAnsi="Arial" w:cs="Arial"/>
        </w:rPr>
        <w:t xml:space="preserve"> </w:t>
      </w:r>
      <w:r w:rsidR="0030446B">
        <w:rPr>
          <w:rFonts w:ascii="Arial" w:hAnsi="Arial" w:cs="Arial"/>
        </w:rPr>
        <w:t>2021</w:t>
      </w:r>
    </w:p>
    <w:p w:rsidR="005F288B" w:rsidRPr="005F288B" w:rsidRDefault="005F288B" w:rsidP="005F288B">
      <w:pPr>
        <w:spacing w:after="0" w:line="240" w:lineRule="auto"/>
        <w:rPr>
          <w:rFonts w:ascii="Times New Roman" w:eastAsia="Times New Roman" w:hAnsi="Times New Roman"/>
          <w:sz w:val="20"/>
          <w:szCs w:val="20"/>
          <w:lang w:eastAsia="cs-CZ"/>
        </w:rPr>
      </w:pPr>
    </w:p>
    <w:p w:rsidR="005F288B" w:rsidRPr="005F288B" w:rsidRDefault="005F288B" w:rsidP="005F288B">
      <w:pPr>
        <w:spacing w:after="0" w:line="240" w:lineRule="auto"/>
        <w:rPr>
          <w:rFonts w:ascii="Times New Roman" w:eastAsia="Times New Roman" w:hAnsi="Times New Roman"/>
          <w:sz w:val="20"/>
          <w:szCs w:val="20"/>
          <w:lang w:eastAsia="cs-CZ"/>
        </w:rPr>
      </w:pPr>
    </w:p>
    <w:p w:rsidR="005F288B" w:rsidRPr="005F288B" w:rsidRDefault="005F288B" w:rsidP="005F288B">
      <w:pPr>
        <w:spacing w:after="0" w:line="240" w:lineRule="auto"/>
        <w:rPr>
          <w:rFonts w:ascii="Times New Roman" w:eastAsia="Times New Roman" w:hAnsi="Times New Roman"/>
          <w:sz w:val="20"/>
          <w:szCs w:val="20"/>
          <w:lang w:eastAsia="cs-CZ"/>
        </w:rPr>
      </w:pPr>
    </w:p>
    <w:p w:rsidR="007A749B" w:rsidRDefault="007A749B" w:rsidP="005F288B">
      <w:pPr>
        <w:spacing w:after="0" w:line="240" w:lineRule="auto"/>
        <w:rPr>
          <w:rFonts w:ascii="Times New Roman" w:eastAsia="Times New Roman" w:hAnsi="Times New Roman"/>
          <w:sz w:val="20"/>
          <w:szCs w:val="20"/>
          <w:lang w:eastAsia="cs-CZ"/>
        </w:rPr>
      </w:pPr>
    </w:p>
    <w:p w:rsidR="005F288B" w:rsidRPr="005F288B" w:rsidRDefault="005F288B" w:rsidP="005F288B">
      <w:pPr>
        <w:spacing w:after="0" w:line="240" w:lineRule="auto"/>
        <w:rPr>
          <w:rFonts w:ascii="Arial" w:eastAsia="Times New Roman" w:hAnsi="Arial" w:cs="Arial"/>
          <w:lang w:eastAsia="cs-CZ"/>
        </w:rPr>
      </w:pPr>
      <w:r w:rsidRPr="005F288B">
        <w:rPr>
          <w:rFonts w:ascii="Arial" w:eastAsia="Times New Roman" w:hAnsi="Arial" w:cs="Arial"/>
          <w:lang w:eastAsia="cs-CZ"/>
        </w:rPr>
        <w:t>…………………………………….</w:t>
      </w:r>
    </w:p>
    <w:p w:rsidR="005F288B" w:rsidRPr="005F288B" w:rsidRDefault="0030446B" w:rsidP="005F288B">
      <w:pPr>
        <w:spacing w:after="0" w:line="240" w:lineRule="auto"/>
        <w:rPr>
          <w:rFonts w:ascii="Arial" w:hAnsi="Arial" w:cs="Arial"/>
        </w:rPr>
      </w:pPr>
      <w:r>
        <w:rPr>
          <w:rFonts w:ascii="Arial" w:hAnsi="Arial" w:cs="Arial"/>
        </w:rPr>
        <w:t>Ing. Petr Gottwald</w:t>
      </w:r>
    </w:p>
    <w:p w:rsidR="005F288B" w:rsidRPr="005F288B" w:rsidRDefault="005F288B" w:rsidP="005F288B">
      <w:pPr>
        <w:spacing w:after="0" w:line="240" w:lineRule="auto"/>
        <w:rPr>
          <w:rFonts w:ascii="Arial" w:eastAsia="Times New Roman" w:hAnsi="Arial" w:cs="Arial"/>
          <w:lang w:eastAsia="cs-CZ"/>
        </w:rPr>
      </w:pPr>
      <w:r w:rsidRPr="005F288B">
        <w:rPr>
          <w:rFonts w:ascii="Arial" w:hAnsi="Arial" w:cs="Arial"/>
        </w:rPr>
        <w:t>jméno, podpis, razítko</w:t>
      </w:r>
    </w:p>
    <w:p w:rsidR="005F288B" w:rsidRPr="0041626C" w:rsidRDefault="005F288B" w:rsidP="007B3D41">
      <w:pPr>
        <w:spacing w:after="0"/>
        <w:rPr>
          <w:rFonts w:ascii="Arial" w:hAnsi="Arial" w:cs="Arial"/>
        </w:rPr>
      </w:pPr>
    </w:p>
    <w:sectPr w:rsidR="005F288B" w:rsidRPr="0041626C" w:rsidSect="00B61FF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02C" w:rsidRDefault="004B002C" w:rsidP="008F13D5">
      <w:pPr>
        <w:spacing w:after="0" w:line="240" w:lineRule="auto"/>
      </w:pPr>
      <w:r>
        <w:separator/>
      </w:r>
    </w:p>
  </w:endnote>
  <w:endnote w:type="continuationSeparator" w:id="0">
    <w:p w:rsidR="004B002C" w:rsidRDefault="004B002C" w:rsidP="008F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21" w:rsidRDefault="00913F1E">
    <w:pPr>
      <w:pStyle w:val="Zpat"/>
      <w:jc w:val="center"/>
    </w:pPr>
    <w:r>
      <w:fldChar w:fldCharType="begin"/>
    </w:r>
    <w:r w:rsidR="00BD3021">
      <w:instrText>PAGE   \* MERGEFORMAT</w:instrText>
    </w:r>
    <w:r>
      <w:fldChar w:fldCharType="separate"/>
    </w:r>
    <w:r w:rsidR="004D7199">
      <w:rPr>
        <w:noProof/>
      </w:rPr>
      <w:t>18</w:t>
    </w:r>
    <w:r>
      <w:rPr>
        <w:noProof/>
      </w:rPr>
      <w:fldChar w:fldCharType="end"/>
    </w:r>
  </w:p>
  <w:p w:rsidR="00BD3021" w:rsidRDefault="00BD30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02C" w:rsidRDefault="004B002C" w:rsidP="008F13D5">
      <w:pPr>
        <w:spacing w:after="0" w:line="240" w:lineRule="auto"/>
      </w:pPr>
      <w:r>
        <w:separator/>
      </w:r>
    </w:p>
  </w:footnote>
  <w:footnote w:type="continuationSeparator" w:id="0">
    <w:p w:rsidR="004B002C" w:rsidRDefault="004B002C" w:rsidP="008F1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AF"/>
    <w:multiLevelType w:val="hybridMultilevel"/>
    <w:tmpl w:val="7F1CB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D3462D"/>
    <w:multiLevelType w:val="hybridMultilevel"/>
    <w:tmpl w:val="F4585D5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09D54F9F"/>
    <w:multiLevelType w:val="hybridMultilevel"/>
    <w:tmpl w:val="4AAC00EC"/>
    <w:lvl w:ilvl="0" w:tplc="89A03BFA">
      <w:start w:val="14"/>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B138C"/>
    <w:multiLevelType w:val="hybridMultilevel"/>
    <w:tmpl w:val="401AB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24261E"/>
    <w:multiLevelType w:val="hybridMultilevel"/>
    <w:tmpl w:val="1FAC853E"/>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72940D0"/>
    <w:multiLevelType w:val="hybridMultilevel"/>
    <w:tmpl w:val="541E5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F37A62"/>
    <w:multiLevelType w:val="hybridMultilevel"/>
    <w:tmpl w:val="A7920856"/>
    <w:lvl w:ilvl="0" w:tplc="0A048FF8">
      <w:numFmt w:val="bullet"/>
      <w:lvlText w:val="-"/>
      <w:lvlJc w:val="left"/>
      <w:pPr>
        <w:ind w:left="1384" w:hanging="675"/>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AC94790"/>
    <w:multiLevelType w:val="multilevel"/>
    <w:tmpl w:val="2DD6EF5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A3275CD"/>
    <w:multiLevelType w:val="hybridMultilevel"/>
    <w:tmpl w:val="31D88AB8"/>
    <w:lvl w:ilvl="0" w:tplc="04050001">
      <w:start w:val="1"/>
      <w:numFmt w:val="bullet"/>
      <w:lvlText w:val=""/>
      <w:lvlJc w:val="left"/>
      <w:pPr>
        <w:ind w:left="1782" w:hanging="360"/>
      </w:pPr>
      <w:rPr>
        <w:rFonts w:ascii="Symbol" w:hAnsi="Symbol" w:hint="default"/>
      </w:rPr>
    </w:lvl>
    <w:lvl w:ilvl="1" w:tplc="04050003" w:tentative="1">
      <w:start w:val="1"/>
      <w:numFmt w:val="bullet"/>
      <w:lvlText w:val="o"/>
      <w:lvlJc w:val="left"/>
      <w:pPr>
        <w:ind w:left="2502" w:hanging="360"/>
      </w:pPr>
      <w:rPr>
        <w:rFonts w:ascii="Courier New" w:hAnsi="Courier New" w:cs="Courier New" w:hint="default"/>
      </w:rPr>
    </w:lvl>
    <w:lvl w:ilvl="2" w:tplc="04050005" w:tentative="1">
      <w:start w:val="1"/>
      <w:numFmt w:val="bullet"/>
      <w:lvlText w:val=""/>
      <w:lvlJc w:val="left"/>
      <w:pPr>
        <w:ind w:left="3222" w:hanging="360"/>
      </w:pPr>
      <w:rPr>
        <w:rFonts w:ascii="Wingdings" w:hAnsi="Wingdings" w:hint="default"/>
      </w:rPr>
    </w:lvl>
    <w:lvl w:ilvl="3" w:tplc="04050001" w:tentative="1">
      <w:start w:val="1"/>
      <w:numFmt w:val="bullet"/>
      <w:lvlText w:val=""/>
      <w:lvlJc w:val="left"/>
      <w:pPr>
        <w:ind w:left="3942" w:hanging="360"/>
      </w:pPr>
      <w:rPr>
        <w:rFonts w:ascii="Symbol" w:hAnsi="Symbol" w:hint="default"/>
      </w:rPr>
    </w:lvl>
    <w:lvl w:ilvl="4" w:tplc="04050003" w:tentative="1">
      <w:start w:val="1"/>
      <w:numFmt w:val="bullet"/>
      <w:lvlText w:val="o"/>
      <w:lvlJc w:val="left"/>
      <w:pPr>
        <w:ind w:left="4662" w:hanging="360"/>
      </w:pPr>
      <w:rPr>
        <w:rFonts w:ascii="Courier New" w:hAnsi="Courier New" w:cs="Courier New" w:hint="default"/>
      </w:rPr>
    </w:lvl>
    <w:lvl w:ilvl="5" w:tplc="04050005" w:tentative="1">
      <w:start w:val="1"/>
      <w:numFmt w:val="bullet"/>
      <w:lvlText w:val=""/>
      <w:lvlJc w:val="left"/>
      <w:pPr>
        <w:ind w:left="5382" w:hanging="360"/>
      </w:pPr>
      <w:rPr>
        <w:rFonts w:ascii="Wingdings" w:hAnsi="Wingdings" w:hint="default"/>
      </w:rPr>
    </w:lvl>
    <w:lvl w:ilvl="6" w:tplc="04050001" w:tentative="1">
      <w:start w:val="1"/>
      <w:numFmt w:val="bullet"/>
      <w:lvlText w:val=""/>
      <w:lvlJc w:val="left"/>
      <w:pPr>
        <w:ind w:left="6102" w:hanging="360"/>
      </w:pPr>
      <w:rPr>
        <w:rFonts w:ascii="Symbol" w:hAnsi="Symbol" w:hint="default"/>
      </w:rPr>
    </w:lvl>
    <w:lvl w:ilvl="7" w:tplc="04050003" w:tentative="1">
      <w:start w:val="1"/>
      <w:numFmt w:val="bullet"/>
      <w:lvlText w:val="o"/>
      <w:lvlJc w:val="left"/>
      <w:pPr>
        <w:ind w:left="6822" w:hanging="360"/>
      </w:pPr>
      <w:rPr>
        <w:rFonts w:ascii="Courier New" w:hAnsi="Courier New" w:cs="Courier New" w:hint="default"/>
      </w:rPr>
    </w:lvl>
    <w:lvl w:ilvl="8" w:tplc="04050005" w:tentative="1">
      <w:start w:val="1"/>
      <w:numFmt w:val="bullet"/>
      <w:lvlText w:val=""/>
      <w:lvlJc w:val="left"/>
      <w:pPr>
        <w:ind w:left="7542" w:hanging="360"/>
      </w:pPr>
      <w:rPr>
        <w:rFonts w:ascii="Wingdings" w:hAnsi="Wingdings" w:hint="default"/>
      </w:rPr>
    </w:lvl>
  </w:abstractNum>
  <w:abstractNum w:abstractNumId="9" w15:restartNumberingAfterBreak="0">
    <w:nsid w:val="2B837BDF"/>
    <w:multiLevelType w:val="hybridMultilevel"/>
    <w:tmpl w:val="A3E64A26"/>
    <w:lvl w:ilvl="0" w:tplc="F7CA90A8">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291795"/>
    <w:multiLevelType w:val="hybridMultilevel"/>
    <w:tmpl w:val="E2CA1FCA"/>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1" w15:restartNumberingAfterBreak="0">
    <w:nsid w:val="2F4931F3"/>
    <w:multiLevelType w:val="hybridMultilevel"/>
    <w:tmpl w:val="0D16560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315B2CAA"/>
    <w:multiLevelType w:val="hybridMultilevel"/>
    <w:tmpl w:val="825EE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A12637"/>
    <w:multiLevelType w:val="hybridMultilevel"/>
    <w:tmpl w:val="A84029C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3A150614"/>
    <w:multiLevelType w:val="hybridMultilevel"/>
    <w:tmpl w:val="CBCA94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EA7E63"/>
    <w:multiLevelType w:val="hybridMultilevel"/>
    <w:tmpl w:val="DFFE9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D57DF5"/>
    <w:multiLevelType w:val="hybridMultilevel"/>
    <w:tmpl w:val="EF3085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9221F"/>
    <w:multiLevelType w:val="multilevel"/>
    <w:tmpl w:val="B5644C94"/>
    <w:lvl w:ilvl="0">
      <w:start w:val="1"/>
      <w:numFmt w:val="decimal"/>
      <w:lvlText w:val="%1"/>
      <w:lvlJc w:val="left"/>
      <w:pPr>
        <w:ind w:left="360" w:hanging="360"/>
      </w:pPr>
      <w:rPr>
        <w:rFonts w:cs="Times New Roman" w:hint="default"/>
      </w:rPr>
    </w:lvl>
    <w:lvl w:ilvl="1">
      <w:start w:val="1"/>
      <w:numFmt w:val="decimal"/>
      <w:lvlText w:val="%1.%2"/>
      <w:lvlJc w:val="left"/>
      <w:pPr>
        <w:ind w:left="-345" w:hanging="360"/>
      </w:pPr>
      <w:rPr>
        <w:rFonts w:cs="Times New Roman" w:hint="default"/>
      </w:rPr>
    </w:lvl>
    <w:lvl w:ilvl="2">
      <w:start w:val="1"/>
      <w:numFmt w:val="decimal"/>
      <w:lvlText w:val="%1.%2.%3"/>
      <w:lvlJc w:val="left"/>
      <w:pPr>
        <w:ind w:left="-690" w:hanging="720"/>
      </w:pPr>
      <w:rPr>
        <w:rFonts w:cs="Times New Roman" w:hint="default"/>
      </w:rPr>
    </w:lvl>
    <w:lvl w:ilvl="3">
      <w:start w:val="1"/>
      <w:numFmt w:val="decimal"/>
      <w:lvlText w:val="%1.%2.%3.%4"/>
      <w:lvlJc w:val="left"/>
      <w:pPr>
        <w:ind w:left="-139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2445" w:hanging="1080"/>
      </w:pPr>
      <w:rPr>
        <w:rFonts w:cs="Times New Roman" w:hint="default"/>
      </w:rPr>
    </w:lvl>
    <w:lvl w:ilvl="6">
      <w:start w:val="1"/>
      <w:numFmt w:val="decimal"/>
      <w:lvlText w:val="%1.%2.%3.%4.%5.%6.%7"/>
      <w:lvlJc w:val="left"/>
      <w:pPr>
        <w:ind w:left="-2790" w:hanging="1440"/>
      </w:pPr>
      <w:rPr>
        <w:rFonts w:cs="Times New Roman" w:hint="default"/>
      </w:rPr>
    </w:lvl>
    <w:lvl w:ilvl="7">
      <w:start w:val="1"/>
      <w:numFmt w:val="decimal"/>
      <w:lvlText w:val="%1.%2.%3.%4.%5.%6.%7.%8"/>
      <w:lvlJc w:val="left"/>
      <w:pPr>
        <w:ind w:left="-3495" w:hanging="1440"/>
      </w:pPr>
      <w:rPr>
        <w:rFonts w:cs="Times New Roman" w:hint="default"/>
      </w:rPr>
    </w:lvl>
    <w:lvl w:ilvl="8">
      <w:start w:val="1"/>
      <w:numFmt w:val="decimal"/>
      <w:lvlText w:val="%1.%2.%3.%4.%5.%6.%7.%8.%9"/>
      <w:lvlJc w:val="left"/>
      <w:pPr>
        <w:ind w:left="-3840" w:hanging="1800"/>
      </w:pPr>
      <w:rPr>
        <w:rFonts w:cs="Times New Roman" w:hint="default"/>
      </w:rPr>
    </w:lvl>
  </w:abstractNum>
  <w:abstractNum w:abstractNumId="18" w15:restartNumberingAfterBreak="0">
    <w:nsid w:val="4220798B"/>
    <w:multiLevelType w:val="hybridMultilevel"/>
    <w:tmpl w:val="4F888092"/>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hint="default"/>
      </w:rPr>
    </w:lvl>
    <w:lvl w:ilvl="2" w:tplc="8CBEB9EA">
      <w:numFmt w:val="bullet"/>
      <w:lvlText w:val="-"/>
      <w:lvlJc w:val="left"/>
      <w:pPr>
        <w:ind w:left="2505" w:hanging="360"/>
      </w:pPr>
      <w:rPr>
        <w:rFonts w:ascii="Arial" w:eastAsia="Calibri" w:hAnsi="Arial" w:cs="Arial"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440D6088"/>
    <w:multiLevelType w:val="hybridMultilevel"/>
    <w:tmpl w:val="E398DAEC"/>
    <w:lvl w:ilvl="0" w:tplc="8A9A9F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5C330E"/>
    <w:multiLevelType w:val="hybridMultilevel"/>
    <w:tmpl w:val="C4D46E3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48E8256D"/>
    <w:multiLevelType w:val="hybridMultilevel"/>
    <w:tmpl w:val="E8F0D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DC14FF"/>
    <w:multiLevelType w:val="hybridMultilevel"/>
    <w:tmpl w:val="3CA4B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474FD"/>
    <w:multiLevelType w:val="hybridMultilevel"/>
    <w:tmpl w:val="AF3AB2F8"/>
    <w:lvl w:ilvl="0" w:tplc="8A9E4AF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D5155BD"/>
    <w:multiLevelType w:val="hybridMultilevel"/>
    <w:tmpl w:val="12440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B93A1F"/>
    <w:multiLevelType w:val="hybridMultilevel"/>
    <w:tmpl w:val="C9A8E278"/>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0">
    <w:nsid w:val="51586103"/>
    <w:multiLevelType w:val="hybridMultilevel"/>
    <w:tmpl w:val="FFA64AFC"/>
    <w:lvl w:ilvl="0" w:tplc="8A9E4A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4A1CD0"/>
    <w:multiLevelType w:val="hybridMultilevel"/>
    <w:tmpl w:val="12FA7A8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5AAD7398"/>
    <w:multiLevelType w:val="hybridMultilevel"/>
    <w:tmpl w:val="9BE8BD56"/>
    <w:lvl w:ilvl="0" w:tplc="329036A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5DFC6011"/>
    <w:multiLevelType w:val="hybridMultilevel"/>
    <w:tmpl w:val="5A32A34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60475E9F"/>
    <w:multiLevelType w:val="hybridMultilevel"/>
    <w:tmpl w:val="9950206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60AE45C7"/>
    <w:multiLevelType w:val="hybridMultilevel"/>
    <w:tmpl w:val="2A9E74FC"/>
    <w:lvl w:ilvl="0" w:tplc="8A9E4AF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3016B23"/>
    <w:multiLevelType w:val="multilevel"/>
    <w:tmpl w:val="B5644C94"/>
    <w:lvl w:ilvl="0">
      <w:start w:val="1"/>
      <w:numFmt w:val="decimal"/>
      <w:lvlText w:val="%1"/>
      <w:lvlJc w:val="left"/>
      <w:pPr>
        <w:ind w:left="360" w:hanging="360"/>
      </w:pPr>
      <w:rPr>
        <w:rFonts w:cs="Times New Roman" w:hint="default"/>
      </w:rPr>
    </w:lvl>
    <w:lvl w:ilvl="1">
      <w:start w:val="1"/>
      <w:numFmt w:val="decimal"/>
      <w:lvlText w:val="%1.%2"/>
      <w:lvlJc w:val="left"/>
      <w:pPr>
        <w:ind w:left="-345" w:hanging="360"/>
      </w:pPr>
      <w:rPr>
        <w:rFonts w:cs="Times New Roman" w:hint="default"/>
      </w:rPr>
    </w:lvl>
    <w:lvl w:ilvl="2">
      <w:start w:val="1"/>
      <w:numFmt w:val="decimal"/>
      <w:lvlText w:val="%1.%2.%3"/>
      <w:lvlJc w:val="left"/>
      <w:pPr>
        <w:ind w:left="-690" w:hanging="720"/>
      </w:pPr>
      <w:rPr>
        <w:rFonts w:cs="Times New Roman" w:hint="default"/>
      </w:rPr>
    </w:lvl>
    <w:lvl w:ilvl="3">
      <w:start w:val="1"/>
      <w:numFmt w:val="decimal"/>
      <w:lvlText w:val="%1.%2.%3.%4"/>
      <w:lvlJc w:val="left"/>
      <w:pPr>
        <w:ind w:left="-139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2445" w:hanging="1080"/>
      </w:pPr>
      <w:rPr>
        <w:rFonts w:cs="Times New Roman" w:hint="default"/>
      </w:rPr>
    </w:lvl>
    <w:lvl w:ilvl="6">
      <w:start w:val="1"/>
      <w:numFmt w:val="decimal"/>
      <w:lvlText w:val="%1.%2.%3.%4.%5.%6.%7"/>
      <w:lvlJc w:val="left"/>
      <w:pPr>
        <w:ind w:left="-2790" w:hanging="1440"/>
      </w:pPr>
      <w:rPr>
        <w:rFonts w:cs="Times New Roman" w:hint="default"/>
      </w:rPr>
    </w:lvl>
    <w:lvl w:ilvl="7">
      <w:start w:val="1"/>
      <w:numFmt w:val="decimal"/>
      <w:lvlText w:val="%1.%2.%3.%4.%5.%6.%7.%8"/>
      <w:lvlJc w:val="left"/>
      <w:pPr>
        <w:ind w:left="-3495" w:hanging="1440"/>
      </w:pPr>
      <w:rPr>
        <w:rFonts w:cs="Times New Roman" w:hint="default"/>
      </w:rPr>
    </w:lvl>
    <w:lvl w:ilvl="8">
      <w:start w:val="1"/>
      <w:numFmt w:val="decimal"/>
      <w:lvlText w:val="%1.%2.%3.%4.%5.%6.%7.%8.%9"/>
      <w:lvlJc w:val="left"/>
      <w:pPr>
        <w:ind w:left="-3840" w:hanging="1800"/>
      </w:pPr>
      <w:rPr>
        <w:rFonts w:cs="Times New Roman" w:hint="default"/>
      </w:rPr>
    </w:lvl>
  </w:abstractNum>
  <w:abstractNum w:abstractNumId="33" w15:restartNumberingAfterBreak="0">
    <w:nsid w:val="63CF57D9"/>
    <w:multiLevelType w:val="hybridMultilevel"/>
    <w:tmpl w:val="AE4C50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hint="default"/>
      </w:rPr>
    </w:lvl>
  </w:abstractNum>
  <w:abstractNum w:abstractNumId="35" w15:restartNumberingAfterBreak="0">
    <w:nsid w:val="656A6A9A"/>
    <w:multiLevelType w:val="hybridMultilevel"/>
    <w:tmpl w:val="6E2A9E7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68ED171B"/>
    <w:multiLevelType w:val="hybridMultilevel"/>
    <w:tmpl w:val="13C02C5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68FC5FBB"/>
    <w:multiLevelType w:val="hybridMultilevel"/>
    <w:tmpl w:val="C0DEA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B76737"/>
    <w:multiLevelType w:val="hybridMultilevel"/>
    <w:tmpl w:val="509CE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F45D3D"/>
    <w:multiLevelType w:val="hybridMultilevel"/>
    <w:tmpl w:val="52BA2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F51452"/>
    <w:multiLevelType w:val="hybridMultilevel"/>
    <w:tmpl w:val="6B82D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3C757F0"/>
    <w:multiLevelType w:val="multilevel"/>
    <w:tmpl w:val="C0CA8B7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0F35D3"/>
    <w:multiLevelType w:val="hybridMultilevel"/>
    <w:tmpl w:val="4FF27A58"/>
    <w:lvl w:ilvl="0" w:tplc="04050001">
      <w:start w:val="1"/>
      <w:numFmt w:val="bullet"/>
      <w:lvlText w:val=""/>
      <w:lvlJc w:val="left"/>
      <w:pPr>
        <w:ind w:left="862" w:hanging="360"/>
      </w:pPr>
      <w:rPr>
        <w:rFonts w:ascii="Symbol" w:hAnsi="Symbol" w:hint="default"/>
      </w:rPr>
    </w:lvl>
    <w:lvl w:ilvl="1" w:tplc="ED8A675C">
      <w:numFmt w:val="bullet"/>
      <w:lvlText w:val="-"/>
      <w:lvlJc w:val="left"/>
      <w:pPr>
        <w:ind w:left="1582" w:hanging="360"/>
      </w:pPr>
      <w:rPr>
        <w:rFonts w:ascii="Arial" w:eastAsia="Calibri" w:hAnsi="Arial" w:cs="Aria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4" w15:restartNumberingAfterBreak="0">
    <w:nsid w:val="758965FC"/>
    <w:multiLevelType w:val="hybridMultilevel"/>
    <w:tmpl w:val="9B7A0D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704F56"/>
    <w:multiLevelType w:val="hybridMultilevel"/>
    <w:tmpl w:val="45FAD6CC"/>
    <w:lvl w:ilvl="0" w:tplc="DCC06BF4">
      <w:start w:val="1"/>
      <w:numFmt w:val="decimal"/>
      <w:lvlText w:val="%1."/>
      <w:lvlJc w:val="left"/>
      <w:pPr>
        <w:ind w:left="1097" w:hanging="360"/>
      </w:pPr>
      <w:rPr>
        <w:b/>
      </w:rPr>
    </w:lvl>
    <w:lvl w:ilvl="1" w:tplc="04050019">
      <w:start w:val="1"/>
      <w:numFmt w:val="lowerLetter"/>
      <w:lvlText w:val="%2."/>
      <w:lvlJc w:val="left"/>
      <w:pPr>
        <w:ind w:left="1817" w:hanging="360"/>
      </w:pPr>
    </w:lvl>
    <w:lvl w:ilvl="2" w:tplc="0405001B">
      <w:start w:val="1"/>
      <w:numFmt w:val="lowerRoman"/>
      <w:lvlText w:val="%3."/>
      <w:lvlJc w:val="right"/>
      <w:pPr>
        <w:ind w:left="2537" w:hanging="180"/>
      </w:pPr>
    </w:lvl>
    <w:lvl w:ilvl="3" w:tplc="0405000F">
      <w:start w:val="1"/>
      <w:numFmt w:val="decimal"/>
      <w:lvlText w:val="%4."/>
      <w:lvlJc w:val="left"/>
      <w:pPr>
        <w:ind w:left="3257" w:hanging="360"/>
      </w:pPr>
    </w:lvl>
    <w:lvl w:ilvl="4" w:tplc="04050019">
      <w:start w:val="1"/>
      <w:numFmt w:val="lowerLetter"/>
      <w:lvlText w:val="%5."/>
      <w:lvlJc w:val="left"/>
      <w:pPr>
        <w:ind w:left="3977" w:hanging="360"/>
      </w:pPr>
    </w:lvl>
    <w:lvl w:ilvl="5" w:tplc="0405001B">
      <w:start w:val="1"/>
      <w:numFmt w:val="lowerRoman"/>
      <w:lvlText w:val="%6."/>
      <w:lvlJc w:val="right"/>
      <w:pPr>
        <w:ind w:left="4697" w:hanging="180"/>
      </w:pPr>
    </w:lvl>
    <w:lvl w:ilvl="6" w:tplc="0405000F">
      <w:start w:val="1"/>
      <w:numFmt w:val="decimal"/>
      <w:lvlText w:val="%7."/>
      <w:lvlJc w:val="left"/>
      <w:pPr>
        <w:ind w:left="5417" w:hanging="360"/>
      </w:pPr>
    </w:lvl>
    <w:lvl w:ilvl="7" w:tplc="04050019">
      <w:start w:val="1"/>
      <w:numFmt w:val="lowerLetter"/>
      <w:lvlText w:val="%8."/>
      <w:lvlJc w:val="left"/>
      <w:pPr>
        <w:ind w:left="6137" w:hanging="360"/>
      </w:pPr>
    </w:lvl>
    <w:lvl w:ilvl="8" w:tplc="0405001B">
      <w:start w:val="1"/>
      <w:numFmt w:val="lowerRoman"/>
      <w:lvlText w:val="%9."/>
      <w:lvlJc w:val="right"/>
      <w:pPr>
        <w:ind w:left="6857" w:hanging="180"/>
      </w:pPr>
    </w:lvl>
  </w:abstractNum>
  <w:abstractNum w:abstractNumId="46" w15:restartNumberingAfterBreak="0">
    <w:nsid w:val="79E64A1E"/>
    <w:multiLevelType w:val="hybridMultilevel"/>
    <w:tmpl w:val="369A429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7" w15:restartNumberingAfterBreak="0">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48" w15:restartNumberingAfterBreak="0">
    <w:nsid w:val="7D9D3B75"/>
    <w:multiLevelType w:val="multilevel"/>
    <w:tmpl w:val="9F2E317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1"/>
  </w:num>
  <w:num w:numId="2">
    <w:abstractNumId w:val="7"/>
  </w:num>
  <w:num w:numId="3">
    <w:abstractNumId w:val="18"/>
  </w:num>
  <w:num w:numId="4">
    <w:abstractNumId w:val="32"/>
  </w:num>
  <w:num w:numId="5">
    <w:abstractNumId w:val="17"/>
  </w:num>
  <w:num w:numId="6">
    <w:abstractNumId w:val="34"/>
  </w:num>
  <w:num w:numId="7">
    <w:abstractNumId w:val="48"/>
  </w:num>
  <w:num w:numId="8">
    <w:abstractNumId w:val="15"/>
  </w:num>
  <w:num w:numId="9">
    <w:abstractNumId w:val="37"/>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2"/>
  </w:num>
  <w:num w:numId="13">
    <w:abstractNumId w:val="35"/>
  </w:num>
  <w:num w:numId="14">
    <w:abstractNumId w:val="27"/>
  </w:num>
  <w:num w:numId="15">
    <w:abstractNumId w:val="26"/>
  </w:num>
  <w:num w:numId="16">
    <w:abstractNumId w:val="43"/>
  </w:num>
  <w:num w:numId="17">
    <w:abstractNumId w:val="0"/>
  </w:num>
  <w:num w:numId="18">
    <w:abstractNumId w:val="29"/>
  </w:num>
  <w:num w:numId="19">
    <w:abstractNumId w:val="46"/>
  </w:num>
  <w:num w:numId="20">
    <w:abstractNumId w:val="6"/>
  </w:num>
  <w:num w:numId="21">
    <w:abstractNumId w:val="30"/>
  </w:num>
  <w:num w:numId="22">
    <w:abstractNumId w:val="21"/>
  </w:num>
  <w:num w:numId="23">
    <w:abstractNumId w:val="23"/>
  </w:num>
  <w:num w:numId="24">
    <w:abstractNumId w:val="31"/>
  </w:num>
  <w:num w:numId="25">
    <w:abstractNumId w:val="25"/>
  </w:num>
  <w:num w:numId="26">
    <w:abstractNumId w:val="39"/>
  </w:num>
  <w:num w:numId="27">
    <w:abstractNumId w:val="20"/>
  </w:num>
  <w:num w:numId="28">
    <w:abstractNumId w:val="36"/>
  </w:num>
  <w:num w:numId="29">
    <w:abstractNumId w:val="11"/>
  </w:num>
  <w:num w:numId="30">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4"/>
  </w:num>
  <w:num w:numId="33">
    <w:abstractNumId w:val="24"/>
  </w:num>
  <w:num w:numId="34">
    <w:abstractNumId w:val="28"/>
  </w:num>
  <w:num w:numId="35">
    <w:abstractNumId w:val="8"/>
  </w:num>
  <w:num w:numId="36">
    <w:abstractNumId w:val="16"/>
  </w:num>
  <w:num w:numId="37">
    <w:abstractNumId w:val="14"/>
  </w:num>
  <w:num w:numId="38">
    <w:abstractNumId w:val="40"/>
  </w:num>
  <w:num w:numId="39">
    <w:abstractNumId w:val="5"/>
  </w:num>
  <w:num w:numId="40">
    <w:abstractNumId w:val="12"/>
  </w:num>
  <w:num w:numId="41">
    <w:abstractNumId w:val="38"/>
  </w:num>
  <w:num w:numId="42">
    <w:abstractNumId w:val="13"/>
  </w:num>
  <w:num w:numId="43">
    <w:abstractNumId w:val="1"/>
  </w:num>
  <w:num w:numId="44">
    <w:abstractNumId w:val="33"/>
  </w:num>
  <w:num w:numId="45">
    <w:abstractNumId w:val="9"/>
  </w:num>
  <w:num w:numId="46">
    <w:abstractNumId w:val="19"/>
  </w:num>
  <w:num w:numId="47">
    <w:abstractNumId w:val="2"/>
  </w:num>
  <w:num w:numId="48">
    <w:abstractNumId w:val="42"/>
  </w:num>
  <w:num w:numId="49">
    <w:abstractNumId w:val="4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D5"/>
    <w:rsid w:val="00000C99"/>
    <w:rsid w:val="00013559"/>
    <w:rsid w:val="00015BFA"/>
    <w:rsid w:val="00016CFE"/>
    <w:rsid w:val="00021A4B"/>
    <w:rsid w:val="00021F7E"/>
    <w:rsid w:val="000239FB"/>
    <w:rsid w:val="00026C2A"/>
    <w:rsid w:val="00026CC7"/>
    <w:rsid w:val="00027B1A"/>
    <w:rsid w:val="00027FFC"/>
    <w:rsid w:val="00033100"/>
    <w:rsid w:val="0003394C"/>
    <w:rsid w:val="00033B07"/>
    <w:rsid w:val="00033FF1"/>
    <w:rsid w:val="00044B4B"/>
    <w:rsid w:val="00045EC5"/>
    <w:rsid w:val="000476A1"/>
    <w:rsid w:val="00050334"/>
    <w:rsid w:val="000514E6"/>
    <w:rsid w:val="0005188E"/>
    <w:rsid w:val="00051B66"/>
    <w:rsid w:val="0005317B"/>
    <w:rsid w:val="000538CD"/>
    <w:rsid w:val="00062F00"/>
    <w:rsid w:val="0007702F"/>
    <w:rsid w:val="00080610"/>
    <w:rsid w:val="00081A56"/>
    <w:rsid w:val="000833F8"/>
    <w:rsid w:val="00084B10"/>
    <w:rsid w:val="00085303"/>
    <w:rsid w:val="0008641E"/>
    <w:rsid w:val="000879E8"/>
    <w:rsid w:val="00092DAB"/>
    <w:rsid w:val="00093ACD"/>
    <w:rsid w:val="000949E6"/>
    <w:rsid w:val="000A0BA5"/>
    <w:rsid w:val="000A24D2"/>
    <w:rsid w:val="000B0802"/>
    <w:rsid w:val="000B11F2"/>
    <w:rsid w:val="000B161E"/>
    <w:rsid w:val="000B4048"/>
    <w:rsid w:val="000B4170"/>
    <w:rsid w:val="000B7BED"/>
    <w:rsid w:val="000C34CE"/>
    <w:rsid w:val="000C4B19"/>
    <w:rsid w:val="000D1000"/>
    <w:rsid w:val="000D1049"/>
    <w:rsid w:val="000D54E2"/>
    <w:rsid w:val="000E061A"/>
    <w:rsid w:val="000E24D6"/>
    <w:rsid w:val="000E4213"/>
    <w:rsid w:val="000E5984"/>
    <w:rsid w:val="000F484B"/>
    <w:rsid w:val="00101066"/>
    <w:rsid w:val="0010252E"/>
    <w:rsid w:val="0010322A"/>
    <w:rsid w:val="001045D3"/>
    <w:rsid w:val="001045DD"/>
    <w:rsid w:val="00104C01"/>
    <w:rsid w:val="00105452"/>
    <w:rsid w:val="00106216"/>
    <w:rsid w:val="00106A6E"/>
    <w:rsid w:val="001104D1"/>
    <w:rsid w:val="00111A57"/>
    <w:rsid w:val="00111CBB"/>
    <w:rsid w:val="00113F2E"/>
    <w:rsid w:val="00114251"/>
    <w:rsid w:val="00116A2C"/>
    <w:rsid w:val="00116C79"/>
    <w:rsid w:val="001200E8"/>
    <w:rsid w:val="0012052A"/>
    <w:rsid w:val="0012705B"/>
    <w:rsid w:val="00127070"/>
    <w:rsid w:val="0013181D"/>
    <w:rsid w:val="0013519A"/>
    <w:rsid w:val="00136B46"/>
    <w:rsid w:val="001440F4"/>
    <w:rsid w:val="0014447E"/>
    <w:rsid w:val="00145ECC"/>
    <w:rsid w:val="00151C66"/>
    <w:rsid w:val="00154658"/>
    <w:rsid w:val="00154711"/>
    <w:rsid w:val="00154C46"/>
    <w:rsid w:val="0016512F"/>
    <w:rsid w:val="00166DF6"/>
    <w:rsid w:val="00172EB1"/>
    <w:rsid w:val="0017636F"/>
    <w:rsid w:val="00177657"/>
    <w:rsid w:val="001800B0"/>
    <w:rsid w:val="00185802"/>
    <w:rsid w:val="00186932"/>
    <w:rsid w:val="0019129E"/>
    <w:rsid w:val="00194315"/>
    <w:rsid w:val="00194991"/>
    <w:rsid w:val="00195EDF"/>
    <w:rsid w:val="00195EF9"/>
    <w:rsid w:val="001A049C"/>
    <w:rsid w:val="001A2268"/>
    <w:rsid w:val="001A3E03"/>
    <w:rsid w:val="001A4437"/>
    <w:rsid w:val="001A5A7B"/>
    <w:rsid w:val="001A7E9B"/>
    <w:rsid w:val="001B0CA1"/>
    <w:rsid w:val="001B43B4"/>
    <w:rsid w:val="001B47FF"/>
    <w:rsid w:val="001B4C75"/>
    <w:rsid w:val="001C467E"/>
    <w:rsid w:val="001C76E0"/>
    <w:rsid w:val="001C7AD6"/>
    <w:rsid w:val="001D239D"/>
    <w:rsid w:val="001D4589"/>
    <w:rsid w:val="001E0690"/>
    <w:rsid w:val="001E105F"/>
    <w:rsid w:val="001E293C"/>
    <w:rsid w:val="001E558E"/>
    <w:rsid w:val="001E5736"/>
    <w:rsid w:val="001E6DB4"/>
    <w:rsid w:val="001F084E"/>
    <w:rsid w:val="001F20BC"/>
    <w:rsid w:val="001F3CCF"/>
    <w:rsid w:val="001F4F78"/>
    <w:rsid w:val="001F54B2"/>
    <w:rsid w:val="0020256C"/>
    <w:rsid w:val="00202982"/>
    <w:rsid w:val="0020650E"/>
    <w:rsid w:val="00206C39"/>
    <w:rsid w:val="00207E2B"/>
    <w:rsid w:val="0021304B"/>
    <w:rsid w:val="002130A1"/>
    <w:rsid w:val="002144F6"/>
    <w:rsid w:val="00215A80"/>
    <w:rsid w:val="00217BAA"/>
    <w:rsid w:val="0022566F"/>
    <w:rsid w:val="002358C3"/>
    <w:rsid w:val="0023782B"/>
    <w:rsid w:val="00237FFE"/>
    <w:rsid w:val="00243D02"/>
    <w:rsid w:val="00246252"/>
    <w:rsid w:val="002505E2"/>
    <w:rsid w:val="00252F04"/>
    <w:rsid w:val="00255779"/>
    <w:rsid w:val="00256B99"/>
    <w:rsid w:val="00257115"/>
    <w:rsid w:val="0026278E"/>
    <w:rsid w:val="00270717"/>
    <w:rsid w:val="00273DCF"/>
    <w:rsid w:val="00274948"/>
    <w:rsid w:val="00274A40"/>
    <w:rsid w:val="0027530A"/>
    <w:rsid w:val="002806F1"/>
    <w:rsid w:val="002823C9"/>
    <w:rsid w:val="00286153"/>
    <w:rsid w:val="00291BC7"/>
    <w:rsid w:val="00292C2D"/>
    <w:rsid w:val="0029472A"/>
    <w:rsid w:val="00295B4D"/>
    <w:rsid w:val="00297EE4"/>
    <w:rsid w:val="002A4648"/>
    <w:rsid w:val="002B0A63"/>
    <w:rsid w:val="002B554F"/>
    <w:rsid w:val="002C3572"/>
    <w:rsid w:val="002C4F4F"/>
    <w:rsid w:val="002C6BDB"/>
    <w:rsid w:val="002D03ED"/>
    <w:rsid w:val="002D0EB7"/>
    <w:rsid w:val="002D1CAC"/>
    <w:rsid w:val="002D2458"/>
    <w:rsid w:val="002D37A5"/>
    <w:rsid w:val="002D4E72"/>
    <w:rsid w:val="002D6811"/>
    <w:rsid w:val="002D7FDC"/>
    <w:rsid w:val="002E1144"/>
    <w:rsid w:val="002E28C9"/>
    <w:rsid w:val="002E729A"/>
    <w:rsid w:val="002F019D"/>
    <w:rsid w:val="002F0D2D"/>
    <w:rsid w:val="002F113D"/>
    <w:rsid w:val="002F2B21"/>
    <w:rsid w:val="002F3C67"/>
    <w:rsid w:val="002F766D"/>
    <w:rsid w:val="00300B35"/>
    <w:rsid w:val="003018E7"/>
    <w:rsid w:val="0030446B"/>
    <w:rsid w:val="0030536C"/>
    <w:rsid w:val="00310456"/>
    <w:rsid w:val="003124A1"/>
    <w:rsid w:val="003154D2"/>
    <w:rsid w:val="00315A1C"/>
    <w:rsid w:val="00317178"/>
    <w:rsid w:val="003175BE"/>
    <w:rsid w:val="00321340"/>
    <w:rsid w:val="00321CD1"/>
    <w:rsid w:val="003339AE"/>
    <w:rsid w:val="00334127"/>
    <w:rsid w:val="0033418D"/>
    <w:rsid w:val="00336255"/>
    <w:rsid w:val="00337DD1"/>
    <w:rsid w:val="003447F4"/>
    <w:rsid w:val="003465BA"/>
    <w:rsid w:val="003467B3"/>
    <w:rsid w:val="003505CA"/>
    <w:rsid w:val="00355578"/>
    <w:rsid w:val="00361D8D"/>
    <w:rsid w:val="00367150"/>
    <w:rsid w:val="00367E3F"/>
    <w:rsid w:val="00370956"/>
    <w:rsid w:val="00371AD8"/>
    <w:rsid w:val="00371F8F"/>
    <w:rsid w:val="003720B6"/>
    <w:rsid w:val="00374507"/>
    <w:rsid w:val="0037780D"/>
    <w:rsid w:val="003812DE"/>
    <w:rsid w:val="0038234D"/>
    <w:rsid w:val="00390805"/>
    <w:rsid w:val="00393A74"/>
    <w:rsid w:val="00396C8C"/>
    <w:rsid w:val="003A1797"/>
    <w:rsid w:val="003A24EB"/>
    <w:rsid w:val="003A628D"/>
    <w:rsid w:val="003B7BF7"/>
    <w:rsid w:val="003C2268"/>
    <w:rsid w:val="003C339F"/>
    <w:rsid w:val="003D35BA"/>
    <w:rsid w:val="003D7F17"/>
    <w:rsid w:val="003E36F4"/>
    <w:rsid w:val="003E3C03"/>
    <w:rsid w:val="003E4AB6"/>
    <w:rsid w:val="003E5D34"/>
    <w:rsid w:val="003E5EDF"/>
    <w:rsid w:val="003E75F8"/>
    <w:rsid w:val="003F1361"/>
    <w:rsid w:val="003F3F4B"/>
    <w:rsid w:val="003F47B5"/>
    <w:rsid w:val="003F5437"/>
    <w:rsid w:val="00400761"/>
    <w:rsid w:val="0040268E"/>
    <w:rsid w:val="004041FE"/>
    <w:rsid w:val="00404817"/>
    <w:rsid w:val="00411BA7"/>
    <w:rsid w:val="00411E3B"/>
    <w:rsid w:val="0041626C"/>
    <w:rsid w:val="004232AB"/>
    <w:rsid w:val="00427170"/>
    <w:rsid w:val="00427816"/>
    <w:rsid w:val="004301FE"/>
    <w:rsid w:val="00431038"/>
    <w:rsid w:val="004421B9"/>
    <w:rsid w:val="00445C2A"/>
    <w:rsid w:val="00450C39"/>
    <w:rsid w:val="00451ADC"/>
    <w:rsid w:val="00463E50"/>
    <w:rsid w:val="00490F1D"/>
    <w:rsid w:val="00491A82"/>
    <w:rsid w:val="004934F3"/>
    <w:rsid w:val="004950A5"/>
    <w:rsid w:val="004951D9"/>
    <w:rsid w:val="004960D4"/>
    <w:rsid w:val="004A2769"/>
    <w:rsid w:val="004A6E4B"/>
    <w:rsid w:val="004A6F2C"/>
    <w:rsid w:val="004A7174"/>
    <w:rsid w:val="004B002C"/>
    <w:rsid w:val="004C4329"/>
    <w:rsid w:val="004C6402"/>
    <w:rsid w:val="004D1592"/>
    <w:rsid w:val="004D7199"/>
    <w:rsid w:val="004E2F69"/>
    <w:rsid w:val="004E612F"/>
    <w:rsid w:val="004E7D44"/>
    <w:rsid w:val="004F1118"/>
    <w:rsid w:val="004F2673"/>
    <w:rsid w:val="004F2A64"/>
    <w:rsid w:val="004F339A"/>
    <w:rsid w:val="00501A02"/>
    <w:rsid w:val="00505ACD"/>
    <w:rsid w:val="00505CC0"/>
    <w:rsid w:val="0050685A"/>
    <w:rsid w:val="00507408"/>
    <w:rsid w:val="00511B10"/>
    <w:rsid w:val="00514143"/>
    <w:rsid w:val="00521C96"/>
    <w:rsid w:val="0052300F"/>
    <w:rsid w:val="00523896"/>
    <w:rsid w:val="005425C6"/>
    <w:rsid w:val="005521F2"/>
    <w:rsid w:val="00554E16"/>
    <w:rsid w:val="00555B6D"/>
    <w:rsid w:val="0055655D"/>
    <w:rsid w:val="00557B58"/>
    <w:rsid w:val="005659C7"/>
    <w:rsid w:val="00566F6E"/>
    <w:rsid w:val="00567B97"/>
    <w:rsid w:val="005717A8"/>
    <w:rsid w:val="00573ADA"/>
    <w:rsid w:val="0057404B"/>
    <w:rsid w:val="0057596C"/>
    <w:rsid w:val="00575E86"/>
    <w:rsid w:val="0057675F"/>
    <w:rsid w:val="0057761D"/>
    <w:rsid w:val="00577EB2"/>
    <w:rsid w:val="005806F6"/>
    <w:rsid w:val="00580B56"/>
    <w:rsid w:val="00580D3D"/>
    <w:rsid w:val="00581866"/>
    <w:rsid w:val="00582C25"/>
    <w:rsid w:val="00586F9F"/>
    <w:rsid w:val="00590952"/>
    <w:rsid w:val="005915C8"/>
    <w:rsid w:val="00593C71"/>
    <w:rsid w:val="005A4609"/>
    <w:rsid w:val="005A4657"/>
    <w:rsid w:val="005A5E7D"/>
    <w:rsid w:val="005A6796"/>
    <w:rsid w:val="005A7E4D"/>
    <w:rsid w:val="005B45B2"/>
    <w:rsid w:val="005C05A9"/>
    <w:rsid w:val="005C0713"/>
    <w:rsid w:val="005C1DA0"/>
    <w:rsid w:val="005C4B54"/>
    <w:rsid w:val="005D117C"/>
    <w:rsid w:val="005D210F"/>
    <w:rsid w:val="005D365A"/>
    <w:rsid w:val="005D4C62"/>
    <w:rsid w:val="005E218E"/>
    <w:rsid w:val="005E21E5"/>
    <w:rsid w:val="005E30CD"/>
    <w:rsid w:val="005E4ED1"/>
    <w:rsid w:val="005F0718"/>
    <w:rsid w:val="005F259A"/>
    <w:rsid w:val="005F288B"/>
    <w:rsid w:val="005F2FC3"/>
    <w:rsid w:val="005F368B"/>
    <w:rsid w:val="005F713A"/>
    <w:rsid w:val="005F74F8"/>
    <w:rsid w:val="006030D7"/>
    <w:rsid w:val="0060770B"/>
    <w:rsid w:val="00611259"/>
    <w:rsid w:val="00613CEE"/>
    <w:rsid w:val="006142D9"/>
    <w:rsid w:val="006148A2"/>
    <w:rsid w:val="006155A5"/>
    <w:rsid w:val="0062474C"/>
    <w:rsid w:val="0063160C"/>
    <w:rsid w:val="0063294B"/>
    <w:rsid w:val="00632DB4"/>
    <w:rsid w:val="00633A98"/>
    <w:rsid w:val="006347CB"/>
    <w:rsid w:val="00634B53"/>
    <w:rsid w:val="00636869"/>
    <w:rsid w:val="006410FD"/>
    <w:rsid w:val="00647470"/>
    <w:rsid w:val="00652A39"/>
    <w:rsid w:val="006540B4"/>
    <w:rsid w:val="00660D1A"/>
    <w:rsid w:val="0067335B"/>
    <w:rsid w:val="00677D02"/>
    <w:rsid w:val="00682C73"/>
    <w:rsid w:val="00683C9B"/>
    <w:rsid w:val="00685CC4"/>
    <w:rsid w:val="0068685E"/>
    <w:rsid w:val="00686B39"/>
    <w:rsid w:val="00686CBA"/>
    <w:rsid w:val="0069070C"/>
    <w:rsid w:val="006907C9"/>
    <w:rsid w:val="006924B6"/>
    <w:rsid w:val="00694516"/>
    <w:rsid w:val="006952D1"/>
    <w:rsid w:val="006A2F8F"/>
    <w:rsid w:val="006A3597"/>
    <w:rsid w:val="006A4E24"/>
    <w:rsid w:val="006A7DD1"/>
    <w:rsid w:val="006B2020"/>
    <w:rsid w:val="006B23B5"/>
    <w:rsid w:val="006B7279"/>
    <w:rsid w:val="006B7D85"/>
    <w:rsid w:val="006C080F"/>
    <w:rsid w:val="006C6465"/>
    <w:rsid w:val="006C72A3"/>
    <w:rsid w:val="006D0AFA"/>
    <w:rsid w:val="006D0C1B"/>
    <w:rsid w:val="006D4EC8"/>
    <w:rsid w:val="006E2E79"/>
    <w:rsid w:val="006E36AC"/>
    <w:rsid w:val="006E5C0E"/>
    <w:rsid w:val="006E6D00"/>
    <w:rsid w:val="006E7465"/>
    <w:rsid w:val="006F2CBA"/>
    <w:rsid w:val="006F4FB0"/>
    <w:rsid w:val="006F5E8B"/>
    <w:rsid w:val="007009A0"/>
    <w:rsid w:val="00701348"/>
    <w:rsid w:val="0070277A"/>
    <w:rsid w:val="007041B6"/>
    <w:rsid w:val="00704359"/>
    <w:rsid w:val="00707EFB"/>
    <w:rsid w:val="00717AD4"/>
    <w:rsid w:val="00720D0C"/>
    <w:rsid w:val="007217F6"/>
    <w:rsid w:val="00723230"/>
    <w:rsid w:val="00723B2D"/>
    <w:rsid w:val="00723B76"/>
    <w:rsid w:val="0072684D"/>
    <w:rsid w:val="0073500A"/>
    <w:rsid w:val="00737AC1"/>
    <w:rsid w:val="00740238"/>
    <w:rsid w:val="00744744"/>
    <w:rsid w:val="00750F7A"/>
    <w:rsid w:val="00752576"/>
    <w:rsid w:val="00752D47"/>
    <w:rsid w:val="00752EEA"/>
    <w:rsid w:val="00753BD8"/>
    <w:rsid w:val="0075453C"/>
    <w:rsid w:val="00756C8D"/>
    <w:rsid w:val="00760EDA"/>
    <w:rsid w:val="0076152F"/>
    <w:rsid w:val="00763E08"/>
    <w:rsid w:val="00765DC5"/>
    <w:rsid w:val="00765E76"/>
    <w:rsid w:val="00766313"/>
    <w:rsid w:val="0077000E"/>
    <w:rsid w:val="007701A5"/>
    <w:rsid w:val="00771F7C"/>
    <w:rsid w:val="007733E9"/>
    <w:rsid w:val="007739BA"/>
    <w:rsid w:val="00773B62"/>
    <w:rsid w:val="00774960"/>
    <w:rsid w:val="00781EC6"/>
    <w:rsid w:val="00784114"/>
    <w:rsid w:val="00792FE0"/>
    <w:rsid w:val="0079510C"/>
    <w:rsid w:val="00795714"/>
    <w:rsid w:val="007A007F"/>
    <w:rsid w:val="007A0860"/>
    <w:rsid w:val="007A1029"/>
    <w:rsid w:val="007A20D2"/>
    <w:rsid w:val="007A4C01"/>
    <w:rsid w:val="007A5FBD"/>
    <w:rsid w:val="007A749B"/>
    <w:rsid w:val="007B2044"/>
    <w:rsid w:val="007B2EB8"/>
    <w:rsid w:val="007B3D41"/>
    <w:rsid w:val="007B5F86"/>
    <w:rsid w:val="007B76C2"/>
    <w:rsid w:val="007C0987"/>
    <w:rsid w:val="007C1C0D"/>
    <w:rsid w:val="007C46B5"/>
    <w:rsid w:val="007D34ED"/>
    <w:rsid w:val="007D67A9"/>
    <w:rsid w:val="007D7D03"/>
    <w:rsid w:val="007E7BA3"/>
    <w:rsid w:val="007F3160"/>
    <w:rsid w:val="007F5316"/>
    <w:rsid w:val="007F5D0F"/>
    <w:rsid w:val="0080056D"/>
    <w:rsid w:val="008014A8"/>
    <w:rsid w:val="00801622"/>
    <w:rsid w:val="0081241F"/>
    <w:rsid w:val="00812730"/>
    <w:rsid w:val="0081508C"/>
    <w:rsid w:val="008169AA"/>
    <w:rsid w:val="008209F6"/>
    <w:rsid w:val="00822FBD"/>
    <w:rsid w:val="00833F45"/>
    <w:rsid w:val="00840A4C"/>
    <w:rsid w:val="00841E34"/>
    <w:rsid w:val="00846A68"/>
    <w:rsid w:val="008527AF"/>
    <w:rsid w:val="008554C3"/>
    <w:rsid w:val="00857D89"/>
    <w:rsid w:val="00860B96"/>
    <w:rsid w:val="00861BF5"/>
    <w:rsid w:val="008622D5"/>
    <w:rsid w:val="008672DE"/>
    <w:rsid w:val="00881EA9"/>
    <w:rsid w:val="008865A5"/>
    <w:rsid w:val="00887C32"/>
    <w:rsid w:val="008977C5"/>
    <w:rsid w:val="008A35EE"/>
    <w:rsid w:val="008A3E5C"/>
    <w:rsid w:val="008A56F5"/>
    <w:rsid w:val="008A69ED"/>
    <w:rsid w:val="008B2228"/>
    <w:rsid w:val="008B3825"/>
    <w:rsid w:val="008B3F88"/>
    <w:rsid w:val="008B5385"/>
    <w:rsid w:val="008C283E"/>
    <w:rsid w:val="008C5C64"/>
    <w:rsid w:val="008C6EB9"/>
    <w:rsid w:val="008D457A"/>
    <w:rsid w:val="008D4C56"/>
    <w:rsid w:val="008D5697"/>
    <w:rsid w:val="008D611A"/>
    <w:rsid w:val="008E0EF8"/>
    <w:rsid w:val="008F0F28"/>
    <w:rsid w:val="008F13D5"/>
    <w:rsid w:val="008F2F79"/>
    <w:rsid w:val="008F4DCE"/>
    <w:rsid w:val="008F5898"/>
    <w:rsid w:val="008F5B13"/>
    <w:rsid w:val="008F7C47"/>
    <w:rsid w:val="0090027D"/>
    <w:rsid w:val="009003EE"/>
    <w:rsid w:val="00901F3C"/>
    <w:rsid w:val="00907CDE"/>
    <w:rsid w:val="00907EF2"/>
    <w:rsid w:val="00911378"/>
    <w:rsid w:val="00913922"/>
    <w:rsid w:val="00913F1E"/>
    <w:rsid w:val="00916974"/>
    <w:rsid w:val="0092418D"/>
    <w:rsid w:val="009257F0"/>
    <w:rsid w:val="009316F4"/>
    <w:rsid w:val="00932D5B"/>
    <w:rsid w:val="00933FB8"/>
    <w:rsid w:val="009363E0"/>
    <w:rsid w:val="00940707"/>
    <w:rsid w:val="00941499"/>
    <w:rsid w:val="00942452"/>
    <w:rsid w:val="00942DB3"/>
    <w:rsid w:val="009445EE"/>
    <w:rsid w:val="00957270"/>
    <w:rsid w:val="00960148"/>
    <w:rsid w:val="00960621"/>
    <w:rsid w:val="0097039C"/>
    <w:rsid w:val="009708FA"/>
    <w:rsid w:val="009714FD"/>
    <w:rsid w:val="009720C7"/>
    <w:rsid w:val="00975C1F"/>
    <w:rsid w:val="00976273"/>
    <w:rsid w:val="00976348"/>
    <w:rsid w:val="009814FB"/>
    <w:rsid w:val="009825CA"/>
    <w:rsid w:val="00982F68"/>
    <w:rsid w:val="0098492E"/>
    <w:rsid w:val="00985544"/>
    <w:rsid w:val="00985B50"/>
    <w:rsid w:val="00987824"/>
    <w:rsid w:val="00992703"/>
    <w:rsid w:val="009934A9"/>
    <w:rsid w:val="009957B2"/>
    <w:rsid w:val="009A39AF"/>
    <w:rsid w:val="009B0BCA"/>
    <w:rsid w:val="009B46D5"/>
    <w:rsid w:val="009C1675"/>
    <w:rsid w:val="009C1C8B"/>
    <w:rsid w:val="009C35CB"/>
    <w:rsid w:val="009C534F"/>
    <w:rsid w:val="009C60B4"/>
    <w:rsid w:val="009C6AF3"/>
    <w:rsid w:val="009E01AB"/>
    <w:rsid w:val="009E1C33"/>
    <w:rsid w:val="009E2DA7"/>
    <w:rsid w:val="009E6CA8"/>
    <w:rsid w:val="009E6E53"/>
    <w:rsid w:val="009E7779"/>
    <w:rsid w:val="009E797F"/>
    <w:rsid w:val="009F2374"/>
    <w:rsid w:val="009F6A3C"/>
    <w:rsid w:val="00A00588"/>
    <w:rsid w:val="00A056BE"/>
    <w:rsid w:val="00A05D85"/>
    <w:rsid w:val="00A124E5"/>
    <w:rsid w:val="00A1372B"/>
    <w:rsid w:val="00A14424"/>
    <w:rsid w:val="00A1752A"/>
    <w:rsid w:val="00A1790F"/>
    <w:rsid w:val="00A22576"/>
    <w:rsid w:val="00A23403"/>
    <w:rsid w:val="00A319FC"/>
    <w:rsid w:val="00A32221"/>
    <w:rsid w:val="00A33F0C"/>
    <w:rsid w:val="00A3434E"/>
    <w:rsid w:val="00A34667"/>
    <w:rsid w:val="00A42C40"/>
    <w:rsid w:val="00A430E6"/>
    <w:rsid w:val="00A4314B"/>
    <w:rsid w:val="00A44285"/>
    <w:rsid w:val="00A44778"/>
    <w:rsid w:val="00A460DC"/>
    <w:rsid w:val="00A5321D"/>
    <w:rsid w:val="00A53F33"/>
    <w:rsid w:val="00A542EB"/>
    <w:rsid w:val="00A551D9"/>
    <w:rsid w:val="00A60018"/>
    <w:rsid w:val="00A623AF"/>
    <w:rsid w:val="00A627CF"/>
    <w:rsid w:val="00A63DEA"/>
    <w:rsid w:val="00A64199"/>
    <w:rsid w:val="00A70C92"/>
    <w:rsid w:val="00A73C39"/>
    <w:rsid w:val="00A75E14"/>
    <w:rsid w:val="00A77125"/>
    <w:rsid w:val="00A80EF9"/>
    <w:rsid w:val="00A823D8"/>
    <w:rsid w:val="00A831CF"/>
    <w:rsid w:val="00A8393C"/>
    <w:rsid w:val="00A83BC8"/>
    <w:rsid w:val="00A90E56"/>
    <w:rsid w:val="00A91568"/>
    <w:rsid w:val="00A91A5B"/>
    <w:rsid w:val="00A92A28"/>
    <w:rsid w:val="00A963E9"/>
    <w:rsid w:val="00AA12F4"/>
    <w:rsid w:val="00AA56DC"/>
    <w:rsid w:val="00AB3A8F"/>
    <w:rsid w:val="00AB483D"/>
    <w:rsid w:val="00AC0511"/>
    <w:rsid w:val="00AC114D"/>
    <w:rsid w:val="00AC11BC"/>
    <w:rsid w:val="00AC2983"/>
    <w:rsid w:val="00AC338C"/>
    <w:rsid w:val="00AC40AD"/>
    <w:rsid w:val="00AC58F6"/>
    <w:rsid w:val="00AC59F3"/>
    <w:rsid w:val="00AC5E63"/>
    <w:rsid w:val="00AC67EC"/>
    <w:rsid w:val="00AC749E"/>
    <w:rsid w:val="00AD294A"/>
    <w:rsid w:val="00AD3EFD"/>
    <w:rsid w:val="00AD41B6"/>
    <w:rsid w:val="00AD56CE"/>
    <w:rsid w:val="00AD620F"/>
    <w:rsid w:val="00AE00A8"/>
    <w:rsid w:val="00AE1878"/>
    <w:rsid w:val="00AE2CE3"/>
    <w:rsid w:val="00AE3384"/>
    <w:rsid w:val="00AE379D"/>
    <w:rsid w:val="00AE3F95"/>
    <w:rsid w:val="00AE7DF9"/>
    <w:rsid w:val="00AF0E35"/>
    <w:rsid w:val="00AF322C"/>
    <w:rsid w:val="00AF4F64"/>
    <w:rsid w:val="00AF5F7B"/>
    <w:rsid w:val="00B050FD"/>
    <w:rsid w:val="00B20807"/>
    <w:rsid w:val="00B22530"/>
    <w:rsid w:val="00B26E3A"/>
    <w:rsid w:val="00B3573F"/>
    <w:rsid w:val="00B507E8"/>
    <w:rsid w:val="00B534E7"/>
    <w:rsid w:val="00B568D4"/>
    <w:rsid w:val="00B56D5E"/>
    <w:rsid w:val="00B61FF1"/>
    <w:rsid w:val="00B6352D"/>
    <w:rsid w:val="00B67382"/>
    <w:rsid w:val="00B70069"/>
    <w:rsid w:val="00B72C6A"/>
    <w:rsid w:val="00B73128"/>
    <w:rsid w:val="00B75478"/>
    <w:rsid w:val="00B7705A"/>
    <w:rsid w:val="00B850CE"/>
    <w:rsid w:val="00B869DA"/>
    <w:rsid w:val="00B87DA5"/>
    <w:rsid w:val="00B91019"/>
    <w:rsid w:val="00B93699"/>
    <w:rsid w:val="00B94987"/>
    <w:rsid w:val="00B95356"/>
    <w:rsid w:val="00BA04EE"/>
    <w:rsid w:val="00BA0E6D"/>
    <w:rsid w:val="00BA2B62"/>
    <w:rsid w:val="00BA2C70"/>
    <w:rsid w:val="00BA607F"/>
    <w:rsid w:val="00BB0B82"/>
    <w:rsid w:val="00BB1424"/>
    <w:rsid w:val="00BB34AA"/>
    <w:rsid w:val="00BC00A1"/>
    <w:rsid w:val="00BC7266"/>
    <w:rsid w:val="00BD1703"/>
    <w:rsid w:val="00BD26F3"/>
    <w:rsid w:val="00BD3021"/>
    <w:rsid w:val="00BD44E3"/>
    <w:rsid w:val="00BD69B5"/>
    <w:rsid w:val="00BE5FF1"/>
    <w:rsid w:val="00BF38AC"/>
    <w:rsid w:val="00BF461E"/>
    <w:rsid w:val="00BF6261"/>
    <w:rsid w:val="00BF6961"/>
    <w:rsid w:val="00BF6CAB"/>
    <w:rsid w:val="00C01D5E"/>
    <w:rsid w:val="00C02CC3"/>
    <w:rsid w:val="00C0348E"/>
    <w:rsid w:val="00C1568A"/>
    <w:rsid w:val="00C216D4"/>
    <w:rsid w:val="00C21BF2"/>
    <w:rsid w:val="00C24B40"/>
    <w:rsid w:val="00C313E6"/>
    <w:rsid w:val="00C31E7D"/>
    <w:rsid w:val="00C34B11"/>
    <w:rsid w:val="00C36586"/>
    <w:rsid w:val="00C47112"/>
    <w:rsid w:val="00C47132"/>
    <w:rsid w:val="00C50272"/>
    <w:rsid w:val="00C51DF9"/>
    <w:rsid w:val="00C53898"/>
    <w:rsid w:val="00C5650D"/>
    <w:rsid w:val="00C57156"/>
    <w:rsid w:val="00C61253"/>
    <w:rsid w:val="00C67036"/>
    <w:rsid w:val="00C67D3D"/>
    <w:rsid w:val="00C71955"/>
    <w:rsid w:val="00C71BD6"/>
    <w:rsid w:val="00C803C8"/>
    <w:rsid w:val="00C82C53"/>
    <w:rsid w:val="00C85FEA"/>
    <w:rsid w:val="00C94685"/>
    <w:rsid w:val="00C96084"/>
    <w:rsid w:val="00CA0EB6"/>
    <w:rsid w:val="00CA2531"/>
    <w:rsid w:val="00CA442E"/>
    <w:rsid w:val="00CA5EA5"/>
    <w:rsid w:val="00CB07E0"/>
    <w:rsid w:val="00CB61C3"/>
    <w:rsid w:val="00CC0E1B"/>
    <w:rsid w:val="00CD1421"/>
    <w:rsid w:val="00CD6306"/>
    <w:rsid w:val="00CD78EA"/>
    <w:rsid w:val="00CE1AF6"/>
    <w:rsid w:val="00CE3555"/>
    <w:rsid w:val="00CE36B5"/>
    <w:rsid w:val="00CE6040"/>
    <w:rsid w:val="00CE64CE"/>
    <w:rsid w:val="00CF76F8"/>
    <w:rsid w:val="00D054F8"/>
    <w:rsid w:val="00D11F77"/>
    <w:rsid w:val="00D16BA8"/>
    <w:rsid w:val="00D20339"/>
    <w:rsid w:val="00D220B0"/>
    <w:rsid w:val="00D22D2A"/>
    <w:rsid w:val="00D2355C"/>
    <w:rsid w:val="00D27896"/>
    <w:rsid w:val="00D31C05"/>
    <w:rsid w:val="00D3725C"/>
    <w:rsid w:val="00D372A3"/>
    <w:rsid w:val="00D415E1"/>
    <w:rsid w:val="00D42987"/>
    <w:rsid w:val="00D43467"/>
    <w:rsid w:val="00D44524"/>
    <w:rsid w:val="00D45C77"/>
    <w:rsid w:val="00D47843"/>
    <w:rsid w:val="00D47864"/>
    <w:rsid w:val="00D47B35"/>
    <w:rsid w:val="00D510B5"/>
    <w:rsid w:val="00D51266"/>
    <w:rsid w:val="00D52B74"/>
    <w:rsid w:val="00D5418E"/>
    <w:rsid w:val="00D54C7B"/>
    <w:rsid w:val="00D574FA"/>
    <w:rsid w:val="00D608BE"/>
    <w:rsid w:val="00D608EE"/>
    <w:rsid w:val="00D6385C"/>
    <w:rsid w:val="00D64A10"/>
    <w:rsid w:val="00D65DCC"/>
    <w:rsid w:val="00D67D73"/>
    <w:rsid w:val="00D813E1"/>
    <w:rsid w:val="00D81ACB"/>
    <w:rsid w:val="00D841DE"/>
    <w:rsid w:val="00D84465"/>
    <w:rsid w:val="00D844AE"/>
    <w:rsid w:val="00D8759D"/>
    <w:rsid w:val="00D94F03"/>
    <w:rsid w:val="00D960CB"/>
    <w:rsid w:val="00DA4089"/>
    <w:rsid w:val="00DA5454"/>
    <w:rsid w:val="00DA7B69"/>
    <w:rsid w:val="00DB1B35"/>
    <w:rsid w:val="00DB4C31"/>
    <w:rsid w:val="00DB511E"/>
    <w:rsid w:val="00DC04DA"/>
    <w:rsid w:val="00DC133C"/>
    <w:rsid w:val="00DC4844"/>
    <w:rsid w:val="00DC523E"/>
    <w:rsid w:val="00DC686A"/>
    <w:rsid w:val="00DD1ECE"/>
    <w:rsid w:val="00DD319B"/>
    <w:rsid w:val="00DD48CC"/>
    <w:rsid w:val="00DD5546"/>
    <w:rsid w:val="00DE0D90"/>
    <w:rsid w:val="00DE53E0"/>
    <w:rsid w:val="00DF30AD"/>
    <w:rsid w:val="00DF30DF"/>
    <w:rsid w:val="00DF610B"/>
    <w:rsid w:val="00E013C9"/>
    <w:rsid w:val="00E07E7A"/>
    <w:rsid w:val="00E10B72"/>
    <w:rsid w:val="00E12152"/>
    <w:rsid w:val="00E1341D"/>
    <w:rsid w:val="00E136F7"/>
    <w:rsid w:val="00E13ACE"/>
    <w:rsid w:val="00E14578"/>
    <w:rsid w:val="00E27F63"/>
    <w:rsid w:val="00E32E58"/>
    <w:rsid w:val="00E35C0D"/>
    <w:rsid w:val="00E40462"/>
    <w:rsid w:val="00E40B73"/>
    <w:rsid w:val="00E413EC"/>
    <w:rsid w:val="00E4296E"/>
    <w:rsid w:val="00E42FCE"/>
    <w:rsid w:val="00E44BDC"/>
    <w:rsid w:val="00E45ECB"/>
    <w:rsid w:val="00E525FF"/>
    <w:rsid w:val="00E53DED"/>
    <w:rsid w:val="00E54837"/>
    <w:rsid w:val="00E566CB"/>
    <w:rsid w:val="00E602A6"/>
    <w:rsid w:val="00E6111D"/>
    <w:rsid w:val="00E618CB"/>
    <w:rsid w:val="00E64A03"/>
    <w:rsid w:val="00E658B7"/>
    <w:rsid w:val="00E67E33"/>
    <w:rsid w:val="00E70D36"/>
    <w:rsid w:val="00E80265"/>
    <w:rsid w:val="00E8138A"/>
    <w:rsid w:val="00E90674"/>
    <w:rsid w:val="00E9530E"/>
    <w:rsid w:val="00EA14BF"/>
    <w:rsid w:val="00EA1787"/>
    <w:rsid w:val="00EA3A07"/>
    <w:rsid w:val="00EA4B16"/>
    <w:rsid w:val="00EA5899"/>
    <w:rsid w:val="00EA752E"/>
    <w:rsid w:val="00EB1EB1"/>
    <w:rsid w:val="00EB270E"/>
    <w:rsid w:val="00EB527D"/>
    <w:rsid w:val="00EB729C"/>
    <w:rsid w:val="00EC0598"/>
    <w:rsid w:val="00EC6AD3"/>
    <w:rsid w:val="00EE19D0"/>
    <w:rsid w:val="00EE25FD"/>
    <w:rsid w:val="00EE58A8"/>
    <w:rsid w:val="00EE7C86"/>
    <w:rsid w:val="00EF2198"/>
    <w:rsid w:val="00EF3CD7"/>
    <w:rsid w:val="00F03224"/>
    <w:rsid w:val="00F063EF"/>
    <w:rsid w:val="00F06645"/>
    <w:rsid w:val="00F15091"/>
    <w:rsid w:val="00F17FEC"/>
    <w:rsid w:val="00F225E1"/>
    <w:rsid w:val="00F25BE3"/>
    <w:rsid w:val="00F30726"/>
    <w:rsid w:val="00F30795"/>
    <w:rsid w:val="00F313BC"/>
    <w:rsid w:val="00F32388"/>
    <w:rsid w:val="00F32786"/>
    <w:rsid w:val="00F32A4E"/>
    <w:rsid w:val="00F411C6"/>
    <w:rsid w:val="00F466F0"/>
    <w:rsid w:val="00F51150"/>
    <w:rsid w:val="00F5734A"/>
    <w:rsid w:val="00F57732"/>
    <w:rsid w:val="00F63789"/>
    <w:rsid w:val="00F662BE"/>
    <w:rsid w:val="00F7021E"/>
    <w:rsid w:val="00F703E3"/>
    <w:rsid w:val="00F75063"/>
    <w:rsid w:val="00F807CF"/>
    <w:rsid w:val="00F87CAD"/>
    <w:rsid w:val="00F94ABB"/>
    <w:rsid w:val="00F94BA7"/>
    <w:rsid w:val="00F9562C"/>
    <w:rsid w:val="00F95922"/>
    <w:rsid w:val="00F978E3"/>
    <w:rsid w:val="00FA31E9"/>
    <w:rsid w:val="00FA3589"/>
    <w:rsid w:val="00FA4FF6"/>
    <w:rsid w:val="00FA65F5"/>
    <w:rsid w:val="00FA76BE"/>
    <w:rsid w:val="00FB2671"/>
    <w:rsid w:val="00FB4942"/>
    <w:rsid w:val="00FB6516"/>
    <w:rsid w:val="00FB67EC"/>
    <w:rsid w:val="00FB6E9A"/>
    <w:rsid w:val="00FC7166"/>
    <w:rsid w:val="00FD0152"/>
    <w:rsid w:val="00FD01E1"/>
    <w:rsid w:val="00FD2894"/>
    <w:rsid w:val="00FD2FF6"/>
    <w:rsid w:val="00FD5CDF"/>
    <w:rsid w:val="00FE1438"/>
    <w:rsid w:val="00FE1E95"/>
    <w:rsid w:val="00FE294B"/>
    <w:rsid w:val="00FE39C0"/>
    <w:rsid w:val="00FE4468"/>
    <w:rsid w:val="00FE52EA"/>
    <w:rsid w:val="00FE67B6"/>
    <w:rsid w:val="00FE6837"/>
    <w:rsid w:val="00FF1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981D3A7"/>
  <w15:docId w15:val="{695DFE7F-42B4-4886-BC1D-1D6CFE7D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25FD"/>
    <w:pPr>
      <w:spacing w:after="200" w:line="276" w:lineRule="auto"/>
    </w:pPr>
    <w:rPr>
      <w:lang w:eastAsia="en-US"/>
    </w:rPr>
  </w:style>
  <w:style w:type="paragraph" w:styleId="Nadpis2">
    <w:name w:val="heading 2"/>
    <w:basedOn w:val="Normln"/>
    <w:next w:val="Normln"/>
    <w:link w:val="Nadpis2Char"/>
    <w:uiPriority w:val="99"/>
    <w:qFormat/>
    <w:locked/>
    <w:rsid w:val="003E36F4"/>
    <w:pPr>
      <w:keepNext/>
      <w:spacing w:after="0" w:line="240" w:lineRule="auto"/>
      <w:outlineLvl w:val="1"/>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Styl2,Conclusion de partie"/>
    <w:basedOn w:val="Normln"/>
    <w:link w:val="OdstavecseseznamemChar"/>
    <w:uiPriority w:val="34"/>
    <w:qFormat/>
    <w:rsid w:val="008F13D5"/>
    <w:pPr>
      <w:ind w:left="720"/>
      <w:contextualSpacing/>
    </w:pPr>
  </w:style>
  <w:style w:type="paragraph" w:styleId="Zhlav">
    <w:name w:val="header"/>
    <w:basedOn w:val="Normln"/>
    <w:link w:val="ZhlavChar"/>
    <w:uiPriority w:val="99"/>
    <w:rsid w:val="008F13D5"/>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8F13D5"/>
    <w:rPr>
      <w:rFonts w:cs="Times New Roman"/>
    </w:rPr>
  </w:style>
  <w:style w:type="paragraph" w:styleId="Zpat">
    <w:name w:val="footer"/>
    <w:basedOn w:val="Normln"/>
    <w:link w:val="ZpatChar"/>
    <w:uiPriority w:val="99"/>
    <w:rsid w:val="008F13D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8F13D5"/>
    <w:rPr>
      <w:rFonts w:cs="Times New Roman"/>
    </w:rPr>
  </w:style>
  <w:style w:type="character" w:styleId="Siln">
    <w:name w:val="Strong"/>
    <w:basedOn w:val="Standardnpsmoodstavce"/>
    <w:uiPriority w:val="99"/>
    <w:qFormat/>
    <w:rsid w:val="00723230"/>
    <w:rPr>
      <w:rFonts w:cs="Times New Roman"/>
      <w:b/>
      <w:bCs/>
    </w:rPr>
  </w:style>
  <w:style w:type="paragraph" w:styleId="Textbubliny">
    <w:name w:val="Balloon Text"/>
    <w:basedOn w:val="Normln"/>
    <w:link w:val="TextbublinyChar"/>
    <w:uiPriority w:val="99"/>
    <w:semiHidden/>
    <w:rsid w:val="00A447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44778"/>
    <w:rPr>
      <w:rFonts w:ascii="Tahoma" w:hAnsi="Tahoma" w:cs="Tahoma"/>
      <w:sz w:val="16"/>
      <w:szCs w:val="16"/>
    </w:rPr>
  </w:style>
  <w:style w:type="character" w:styleId="Odkaznakoment">
    <w:name w:val="annotation reference"/>
    <w:basedOn w:val="Standardnpsmoodstavce"/>
    <w:uiPriority w:val="99"/>
    <w:unhideWhenUsed/>
    <w:rsid w:val="00613CEE"/>
    <w:rPr>
      <w:sz w:val="16"/>
      <w:szCs w:val="16"/>
    </w:rPr>
  </w:style>
  <w:style w:type="paragraph" w:styleId="Textkomente">
    <w:name w:val="annotation text"/>
    <w:basedOn w:val="Normln"/>
    <w:link w:val="TextkomenteChar"/>
    <w:uiPriority w:val="99"/>
    <w:unhideWhenUsed/>
    <w:rsid w:val="00613CEE"/>
    <w:pPr>
      <w:spacing w:line="240" w:lineRule="auto"/>
    </w:pPr>
    <w:rPr>
      <w:sz w:val="20"/>
      <w:szCs w:val="20"/>
    </w:rPr>
  </w:style>
  <w:style w:type="character" w:customStyle="1" w:styleId="TextkomenteChar">
    <w:name w:val="Text komentáře Char"/>
    <w:basedOn w:val="Standardnpsmoodstavce"/>
    <w:link w:val="Textkomente"/>
    <w:uiPriority w:val="99"/>
    <w:rsid w:val="00613CEE"/>
    <w:rPr>
      <w:sz w:val="20"/>
      <w:szCs w:val="20"/>
      <w:lang w:eastAsia="en-US"/>
    </w:rPr>
  </w:style>
  <w:style w:type="paragraph" w:styleId="Pedmtkomente">
    <w:name w:val="annotation subject"/>
    <w:basedOn w:val="Textkomente"/>
    <w:next w:val="Textkomente"/>
    <w:link w:val="PedmtkomenteChar"/>
    <w:uiPriority w:val="99"/>
    <w:semiHidden/>
    <w:unhideWhenUsed/>
    <w:rsid w:val="00613CEE"/>
    <w:rPr>
      <w:b/>
      <w:bCs/>
    </w:rPr>
  </w:style>
  <w:style w:type="character" w:customStyle="1" w:styleId="PedmtkomenteChar">
    <w:name w:val="Předmět komentáře Char"/>
    <w:basedOn w:val="TextkomenteChar"/>
    <w:link w:val="Pedmtkomente"/>
    <w:uiPriority w:val="99"/>
    <w:semiHidden/>
    <w:rsid w:val="00613CEE"/>
    <w:rPr>
      <w:b/>
      <w:bCs/>
      <w:sz w:val="20"/>
      <w:szCs w:val="20"/>
      <w:lang w:eastAsia="en-US"/>
    </w:rPr>
  </w:style>
  <w:style w:type="paragraph" w:styleId="Revize">
    <w:name w:val="Revision"/>
    <w:hidden/>
    <w:uiPriority w:val="99"/>
    <w:semiHidden/>
    <w:rsid w:val="00613CEE"/>
    <w:rPr>
      <w:lang w:eastAsia="en-US"/>
    </w:rPr>
  </w:style>
  <w:style w:type="character" w:styleId="Zdraznn">
    <w:name w:val="Emphasis"/>
    <w:basedOn w:val="Standardnpsmoodstavce"/>
    <w:qFormat/>
    <w:locked/>
    <w:rsid w:val="00D43467"/>
    <w:rPr>
      <w:i/>
      <w:iCs/>
    </w:rPr>
  </w:style>
  <w:style w:type="paragraph" w:customStyle="1" w:styleId="Default">
    <w:name w:val="Default"/>
    <w:rsid w:val="00026CC7"/>
    <w:pPr>
      <w:autoSpaceDE w:val="0"/>
      <w:autoSpaceDN w:val="0"/>
      <w:adjustRightInd w:val="0"/>
    </w:pPr>
    <w:rPr>
      <w:rFonts w:ascii="Times New Roman" w:eastAsiaTheme="minorHAnsi" w:hAnsi="Times New Roman"/>
      <w:color w:val="000000"/>
      <w:sz w:val="24"/>
      <w:szCs w:val="24"/>
      <w:lang w:eastAsia="en-US"/>
    </w:rPr>
  </w:style>
  <w:style w:type="character" w:customStyle="1" w:styleId="Nadpis2Char">
    <w:name w:val="Nadpis 2 Char"/>
    <w:basedOn w:val="Standardnpsmoodstavce"/>
    <w:link w:val="Nadpis2"/>
    <w:uiPriority w:val="99"/>
    <w:rsid w:val="003E36F4"/>
    <w:rPr>
      <w:rFonts w:ascii="Arial" w:eastAsia="Times New Roman" w:hAnsi="Arial" w:cs="Arial"/>
      <w:i/>
      <w:iCs/>
      <w:sz w:val="18"/>
      <w:szCs w:val="18"/>
    </w:rPr>
  </w:style>
  <w:style w:type="paragraph" w:styleId="Zkladntext">
    <w:name w:val="Body Text"/>
    <w:basedOn w:val="Normln"/>
    <w:link w:val="ZkladntextChar"/>
    <w:uiPriority w:val="99"/>
    <w:semiHidden/>
    <w:rsid w:val="0068685E"/>
    <w:pPr>
      <w:spacing w:after="0" w:line="240" w:lineRule="auto"/>
    </w:pPr>
    <w:rPr>
      <w:rFonts w:ascii="Courier New" w:eastAsia="Times New Roman" w:hAnsi="Courier New" w:cs="Courier New"/>
      <w:i/>
      <w:iCs/>
      <w:sz w:val="20"/>
      <w:szCs w:val="20"/>
      <w:lang w:eastAsia="cs-CZ"/>
    </w:rPr>
  </w:style>
  <w:style w:type="character" w:customStyle="1" w:styleId="ZkladntextChar">
    <w:name w:val="Základní text Char"/>
    <w:basedOn w:val="Standardnpsmoodstavce"/>
    <w:link w:val="Zkladntext"/>
    <w:uiPriority w:val="99"/>
    <w:semiHidden/>
    <w:rsid w:val="0068685E"/>
    <w:rPr>
      <w:rFonts w:ascii="Courier New" w:eastAsia="Times New Roman" w:hAnsi="Courier New" w:cs="Courier New"/>
      <w:i/>
      <w:iCs/>
      <w:sz w:val="20"/>
      <w:szCs w:val="20"/>
    </w:rPr>
  </w:style>
  <w:style w:type="character" w:styleId="Hypertextovodkaz">
    <w:name w:val="Hyperlink"/>
    <w:unhideWhenUsed/>
    <w:rsid w:val="00907EF2"/>
    <w:rPr>
      <w:color w:val="0000FF"/>
      <w:u w:val="single"/>
    </w:rPr>
  </w:style>
  <w:style w:type="paragraph" w:styleId="Normlnweb">
    <w:name w:val="Normal (Web)"/>
    <w:basedOn w:val="Normln"/>
    <w:rsid w:val="00907EF2"/>
    <w:pPr>
      <w:suppressAutoHyphens/>
      <w:spacing w:after="0" w:line="240" w:lineRule="auto"/>
    </w:pPr>
    <w:rPr>
      <w:rFonts w:ascii="Times New Roman" w:eastAsia="Times New Roman" w:hAnsi="Times New Roman"/>
      <w:sz w:val="24"/>
      <w:szCs w:val="24"/>
      <w:lang w:eastAsia="ar-SA"/>
    </w:rPr>
  </w:style>
  <w:style w:type="character" w:customStyle="1" w:styleId="OdstavecseseznamemChar">
    <w:name w:val="Odstavec se seznamem Char"/>
    <w:aliases w:val="Styl2 Char,Conclusion de partie Char"/>
    <w:link w:val="Odstavecseseznamem"/>
    <w:uiPriority w:val="34"/>
    <w:rsid w:val="00195EDF"/>
    <w:rPr>
      <w:lang w:eastAsia="en-US"/>
    </w:rPr>
  </w:style>
  <w:style w:type="table" w:styleId="Mkatabulky">
    <w:name w:val="Table Grid"/>
    <w:basedOn w:val="Normlntabulka"/>
    <w:uiPriority w:val="59"/>
    <w:locked/>
    <w:rsid w:val="005F288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55382">
      <w:bodyDiv w:val="1"/>
      <w:marLeft w:val="0"/>
      <w:marRight w:val="0"/>
      <w:marTop w:val="0"/>
      <w:marBottom w:val="0"/>
      <w:divBdr>
        <w:top w:val="none" w:sz="0" w:space="0" w:color="auto"/>
        <w:left w:val="none" w:sz="0" w:space="0" w:color="auto"/>
        <w:bottom w:val="none" w:sz="0" w:space="0" w:color="auto"/>
        <w:right w:val="none" w:sz="0" w:space="0" w:color="auto"/>
      </w:divBdr>
    </w:div>
    <w:div w:id="536698586">
      <w:bodyDiv w:val="1"/>
      <w:marLeft w:val="0"/>
      <w:marRight w:val="0"/>
      <w:marTop w:val="0"/>
      <w:marBottom w:val="0"/>
      <w:divBdr>
        <w:top w:val="none" w:sz="0" w:space="0" w:color="auto"/>
        <w:left w:val="none" w:sz="0" w:space="0" w:color="auto"/>
        <w:bottom w:val="none" w:sz="0" w:space="0" w:color="auto"/>
        <w:right w:val="none" w:sz="0" w:space="0" w:color="auto"/>
      </w:divBdr>
    </w:div>
    <w:div w:id="556747257">
      <w:bodyDiv w:val="1"/>
      <w:marLeft w:val="0"/>
      <w:marRight w:val="0"/>
      <w:marTop w:val="0"/>
      <w:marBottom w:val="0"/>
      <w:divBdr>
        <w:top w:val="none" w:sz="0" w:space="0" w:color="auto"/>
        <w:left w:val="none" w:sz="0" w:space="0" w:color="auto"/>
        <w:bottom w:val="none" w:sz="0" w:space="0" w:color="auto"/>
        <w:right w:val="none" w:sz="0" w:space="0" w:color="auto"/>
      </w:divBdr>
    </w:div>
    <w:div w:id="1492135723">
      <w:bodyDiv w:val="1"/>
      <w:marLeft w:val="0"/>
      <w:marRight w:val="0"/>
      <w:marTop w:val="0"/>
      <w:marBottom w:val="0"/>
      <w:divBdr>
        <w:top w:val="none" w:sz="0" w:space="0" w:color="auto"/>
        <w:left w:val="none" w:sz="0" w:space="0" w:color="auto"/>
        <w:bottom w:val="none" w:sz="0" w:space="0" w:color="auto"/>
        <w:right w:val="none" w:sz="0" w:space="0" w:color="auto"/>
      </w:divBdr>
    </w:div>
    <w:div w:id="1563952097">
      <w:bodyDiv w:val="1"/>
      <w:marLeft w:val="0"/>
      <w:marRight w:val="0"/>
      <w:marTop w:val="0"/>
      <w:marBottom w:val="0"/>
      <w:divBdr>
        <w:top w:val="none" w:sz="0" w:space="0" w:color="auto"/>
        <w:left w:val="none" w:sz="0" w:space="0" w:color="auto"/>
        <w:bottom w:val="none" w:sz="0" w:space="0" w:color="auto"/>
        <w:right w:val="none" w:sz="0" w:space="0" w:color="auto"/>
      </w:divBdr>
    </w:div>
    <w:div w:id="1707481889">
      <w:marLeft w:val="0"/>
      <w:marRight w:val="0"/>
      <w:marTop w:val="0"/>
      <w:marBottom w:val="0"/>
      <w:divBdr>
        <w:top w:val="none" w:sz="0" w:space="0" w:color="auto"/>
        <w:left w:val="none" w:sz="0" w:space="0" w:color="auto"/>
        <w:bottom w:val="none" w:sz="0" w:space="0" w:color="auto"/>
        <w:right w:val="none" w:sz="0" w:space="0" w:color="auto"/>
      </w:divBdr>
    </w:div>
    <w:div w:id="1707481890">
      <w:marLeft w:val="0"/>
      <w:marRight w:val="0"/>
      <w:marTop w:val="0"/>
      <w:marBottom w:val="0"/>
      <w:divBdr>
        <w:top w:val="none" w:sz="0" w:space="0" w:color="auto"/>
        <w:left w:val="none" w:sz="0" w:space="0" w:color="auto"/>
        <w:bottom w:val="none" w:sz="0" w:space="0" w:color="auto"/>
        <w:right w:val="none" w:sz="0" w:space="0" w:color="auto"/>
      </w:divBdr>
    </w:div>
    <w:div w:id="21010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B74585909EA541A5913DB8420067DA" ma:contentTypeVersion="6" ma:contentTypeDescription="Vytvoří nový dokument" ma:contentTypeScope="" ma:versionID="ae997a77e590cbc3ab07a7d996e23aee">
  <xsd:schema xmlns:xsd="http://www.w3.org/2001/XMLSchema" xmlns:xs="http://www.w3.org/2001/XMLSchema" xmlns:p="http://schemas.microsoft.com/office/2006/metadata/properties" xmlns:ns3="e51ec18d-ac9c-492b-a90a-6587d3e1a97f" targetNamespace="http://schemas.microsoft.com/office/2006/metadata/properties" ma:root="true" ma:fieldsID="08ea814ab67e46fdff19ae2ca6d225f3" ns3:_="">
    <xsd:import namespace="e51ec18d-ac9c-492b-a90a-6587d3e1a9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ec18d-ac9c-492b-a90a-6587d3e1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C1CC-2779-4784-B037-D948242E95BB}">
  <ds:schemaRefs>
    <ds:schemaRef ds:uri="http://schemas.microsoft.com/sharepoint/v3/contenttype/forms"/>
  </ds:schemaRefs>
</ds:datastoreItem>
</file>

<file path=customXml/itemProps2.xml><?xml version="1.0" encoding="utf-8"?>
<ds:datastoreItem xmlns:ds="http://schemas.openxmlformats.org/officeDocument/2006/customXml" ds:itemID="{DA101FA8-2437-4280-A3FB-7B4DCA4D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ec18d-ac9c-492b-a90a-6587d3e1a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16D90-3534-4A91-96EC-63BEA02F5215}">
  <ds:schemaRefs>
    <ds:schemaRef ds:uri="http://purl.org/dc/terms/"/>
    <ds:schemaRef ds:uri="http://schemas.openxmlformats.org/package/2006/metadata/core-properties"/>
    <ds:schemaRef ds:uri="e51ec18d-ac9c-492b-a90a-6587d3e1a97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9B4910B-D102-4E8A-917B-8F0997FE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7215</Words>
  <Characters>42462</Characters>
  <Application>Microsoft Office Word</Application>
  <DocSecurity>4</DocSecurity>
  <Lines>353</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SSČ AV ČR, v. v. i.</Company>
  <LinksUpToDate>false</LinksUpToDate>
  <CharactersWithSpaces>49578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objednatel</dc:creator>
  <cp:lastModifiedBy>Dana Kuzelova</cp:lastModifiedBy>
  <cp:revision>2</cp:revision>
  <cp:lastPrinted>2021-07-21T14:09:00Z</cp:lastPrinted>
  <dcterms:created xsi:type="dcterms:W3CDTF">2021-07-22T11:16:00Z</dcterms:created>
  <dcterms:modified xsi:type="dcterms:W3CDTF">2021-07-22T11:16:00Z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0x01010000B74585909EA541A5913DB8420067DA</vt:lpwstr>
  </property>
</Properties>
</file>