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7B" w:rsidRPr="00D228D0" w:rsidRDefault="0087586A" w:rsidP="00AF4D6D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NÁJEMNÍ </w:t>
      </w:r>
      <w:r w:rsidR="009C4F23" w:rsidRPr="00D228D0">
        <w:rPr>
          <w:rFonts w:ascii="Arial" w:hAnsi="Arial" w:cs="Arial"/>
          <w:sz w:val="28"/>
          <w:szCs w:val="28"/>
        </w:rPr>
        <w:t xml:space="preserve">SMLOUVA </w:t>
      </w:r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228D0">
        <w:rPr>
          <w:rFonts w:ascii="Arial" w:hAnsi="Arial" w:cs="Arial"/>
          <w:b/>
          <w:sz w:val="28"/>
          <w:szCs w:val="28"/>
        </w:rPr>
        <w:t xml:space="preserve">č. </w:t>
      </w:r>
      <w:r w:rsidR="004B2B08">
        <w:rPr>
          <w:rFonts w:ascii="Arial" w:hAnsi="Arial" w:cs="Arial"/>
          <w:b/>
          <w:sz w:val="28"/>
          <w:szCs w:val="28"/>
        </w:rPr>
        <w:t>739</w:t>
      </w:r>
      <w:r w:rsidR="005020F3">
        <w:rPr>
          <w:rFonts w:ascii="Arial" w:hAnsi="Arial" w:cs="Arial"/>
          <w:b/>
          <w:sz w:val="28"/>
          <w:szCs w:val="28"/>
        </w:rPr>
        <w:t>/2021</w:t>
      </w:r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B33D3" w:rsidRPr="00D228D0" w:rsidRDefault="003B33D3" w:rsidP="005020F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28D0">
        <w:rPr>
          <w:rFonts w:ascii="Arial" w:hAnsi="Arial" w:cs="Arial"/>
          <w:b/>
          <w:i/>
        </w:rPr>
        <w:t xml:space="preserve">I.  </w:t>
      </w:r>
      <w:r w:rsidR="00F66EFB" w:rsidRPr="00D228D0">
        <w:rPr>
          <w:rFonts w:ascii="Arial" w:hAnsi="Arial" w:cs="Arial"/>
          <w:b/>
          <w:i/>
        </w:rPr>
        <w:t>SMLUVNÍ STRANY</w:t>
      </w:r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</w:rPr>
      </w:pPr>
    </w:p>
    <w:p w:rsidR="00A60EAA" w:rsidRPr="00D228D0" w:rsidRDefault="00A60EAA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b/>
          <w:i/>
        </w:rPr>
        <w:t>Pronajímatel</w:t>
      </w:r>
      <w:r w:rsidRPr="00D228D0">
        <w:rPr>
          <w:rFonts w:ascii="Arial" w:hAnsi="Arial" w:cs="Arial"/>
          <w:i/>
        </w:rPr>
        <w:t>:</w:t>
      </w:r>
    </w:p>
    <w:p w:rsidR="00A60EAA" w:rsidRPr="00D228D0" w:rsidRDefault="00A60EAA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</w:rPr>
      </w:pPr>
    </w:p>
    <w:p w:rsidR="007B1097" w:rsidRPr="00D228D0" w:rsidRDefault="00A60EAA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b/>
          <w:i/>
        </w:rPr>
        <w:t xml:space="preserve">Povodí Ohře, státní podnik,  </w:t>
      </w:r>
      <w:r w:rsidRPr="00D228D0">
        <w:rPr>
          <w:rFonts w:ascii="Arial" w:hAnsi="Arial" w:cs="Arial"/>
          <w:i/>
        </w:rPr>
        <w:tab/>
      </w:r>
    </w:p>
    <w:p w:rsidR="00A60EAA" w:rsidRPr="00D228D0" w:rsidRDefault="007B1097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se sídlem:</w:t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="00A60EAA" w:rsidRPr="00D228D0">
        <w:rPr>
          <w:rFonts w:ascii="Arial" w:hAnsi="Arial" w:cs="Arial"/>
          <w:i/>
        </w:rPr>
        <w:t>Bezručova 4219, 430 03 Chomutov</w:t>
      </w:r>
    </w:p>
    <w:p w:rsidR="00E411E4" w:rsidRDefault="007B1097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s</w:t>
      </w:r>
      <w:r w:rsidR="00A60EAA" w:rsidRPr="00D228D0">
        <w:rPr>
          <w:rFonts w:ascii="Arial" w:hAnsi="Arial" w:cs="Arial"/>
          <w:i/>
        </w:rPr>
        <w:t>tatut</w:t>
      </w:r>
      <w:r w:rsidR="00FE0063" w:rsidRPr="00D228D0">
        <w:rPr>
          <w:rFonts w:ascii="Arial" w:hAnsi="Arial" w:cs="Arial"/>
          <w:i/>
        </w:rPr>
        <w:t>ární orgán:</w:t>
      </w:r>
      <w:r w:rsidR="00FE0063" w:rsidRPr="00D228D0">
        <w:rPr>
          <w:rFonts w:ascii="Arial" w:hAnsi="Arial" w:cs="Arial"/>
          <w:i/>
        </w:rPr>
        <w:tab/>
      </w:r>
      <w:r w:rsidR="00FE0063" w:rsidRPr="00D228D0">
        <w:rPr>
          <w:rFonts w:ascii="Arial" w:hAnsi="Arial" w:cs="Arial"/>
          <w:i/>
        </w:rPr>
        <w:tab/>
      </w:r>
      <w:r w:rsidR="00FE0063" w:rsidRPr="00D228D0">
        <w:rPr>
          <w:rFonts w:ascii="Arial" w:hAnsi="Arial" w:cs="Arial"/>
          <w:i/>
        </w:rPr>
        <w:tab/>
      </w:r>
    </w:p>
    <w:p w:rsidR="00E411E4" w:rsidRDefault="007B1097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z</w:t>
      </w:r>
      <w:r w:rsidR="005D0DF7" w:rsidRPr="00D228D0">
        <w:rPr>
          <w:rFonts w:ascii="Arial" w:hAnsi="Arial" w:cs="Arial"/>
          <w:i/>
        </w:rPr>
        <w:t>astoupen ve věcech smluvních</w:t>
      </w:r>
      <w:r w:rsidR="00A60EAA" w:rsidRPr="00D228D0">
        <w:rPr>
          <w:rFonts w:ascii="Arial" w:hAnsi="Arial" w:cs="Arial"/>
          <w:i/>
        </w:rPr>
        <w:t xml:space="preserve">:    </w:t>
      </w:r>
      <w:r w:rsidR="00A60EAA" w:rsidRPr="00D228D0">
        <w:rPr>
          <w:rFonts w:ascii="Arial" w:hAnsi="Arial" w:cs="Arial"/>
          <w:i/>
        </w:rPr>
        <w:tab/>
      </w:r>
    </w:p>
    <w:p w:rsidR="00A60EAA" w:rsidRPr="00D228D0" w:rsidRDefault="00A60EAA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IČ</w:t>
      </w:r>
      <w:r w:rsidR="008151A3" w:rsidRPr="00D228D0">
        <w:rPr>
          <w:rFonts w:ascii="Arial" w:hAnsi="Arial" w:cs="Arial"/>
          <w:i/>
        </w:rPr>
        <w:t>O</w:t>
      </w:r>
      <w:r w:rsidRPr="00D228D0">
        <w:rPr>
          <w:rFonts w:ascii="Arial" w:hAnsi="Arial" w:cs="Arial"/>
          <w:i/>
        </w:rPr>
        <w:t>:</w:t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  <w:t>70889988</w:t>
      </w:r>
    </w:p>
    <w:p w:rsidR="00A60EAA" w:rsidRPr="00D228D0" w:rsidRDefault="00A60EAA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DIČ:</w:t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  <w:t xml:space="preserve">            CZ70889988</w:t>
      </w:r>
    </w:p>
    <w:p w:rsidR="00A60EAA" w:rsidRPr="00D228D0" w:rsidRDefault="007B1097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b</w:t>
      </w:r>
      <w:r w:rsidR="00A60EAA" w:rsidRPr="00D228D0">
        <w:rPr>
          <w:rFonts w:ascii="Arial" w:hAnsi="Arial" w:cs="Arial"/>
          <w:i/>
        </w:rPr>
        <w:t xml:space="preserve">ankovní spojení: Komerční banka, </w:t>
      </w:r>
      <w:proofErr w:type="spellStart"/>
      <w:r w:rsidR="00A60EAA" w:rsidRPr="00D228D0">
        <w:rPr>
          <w:rFonts w:ascii="Arial" w:hAnsi="Arial" w:cs="Arial"/>
          <w:i/>
        </w:rPr>
        <w:t>a.s</w:t>
      </w:r>
      <w:proofErr w:type="spellEnd"/>
      <w:r w:rsidR="00A60EAA" w:rsidRPr="00D228D0">
        <w:rPr>
          <w:rFonts w:ascii="Arial" w:hAnsi="Arial" w:cs="Arial"/>
          <w:i/>
        </w:rPr>
        <w:t>, pobočka Chomutov</w:t>
      </w:r>
      <w:r w:rsidR="00A1511E" w:rsidRPr="00D228D0">
        <w:rPr>
          <w:rFonts w:ascii="Arial" w:hAnsi="Arial" w:cs="Arial"/>
          <w:i/>
        </w:rPr>
        <w:t xml:space="preserve">, </w:t>
      </w:r>
      <w:r w:rsidRPr="00D228D0">
        <w:rPr>
          <w:rFonts w:ascii="Arial" w:hAnsi="Arial" w:cs="Arial"/>
          <w:i/>
        </w:rPr>
        <w:t>č</w:t>
      </w:r>
      <w:r w:rsidR="00A60EAA" w:rsidRPr="00D228D0">
        <w:rPr>
          <w:rFonts w:ascii="Arial" w:hAnsi="Arial" w:cs="Arial"/>
          <w:i/>
        </w:rPr>
        <w:t xml:space="preserve">íslo účtu: </w:t>
      </w:r>
    </w:p>
    <w:p w:rsidR="00A60EAA" w:rsidRPr="00D228D0" w:rsidRDefault="00A1511E" w:rsidP="00AF4D6D">
      <w:pPr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z</w:t>
      </w:r>
      <w:r w:rsidR="00A60EAA" w:rsidRPr="00D228D0">
        <w:rPr>
          <w:rFonts w:ascii="Arial" w:hAnsi="Arial" w:cs="Arial"/>
          <w:i/>
        </w:rPr>
        <w:t>apsán v obchodním rejstříku u Krajského soudu v Ústí n</w:t>
      </w:r>
      <w:r w:rsidR="005A1449" w:rsidRPr="00D228D0">
        <w:rPr>
          <w:rFonts w:ascii="Arial" w:hAnsi="Arial" w:cs="Arial"/>
          <w:i/>
        </w:rPr>
        <w:t>ad Labem, oddíl A, vložka 13052.</w:t>
      </w:r>
    </w:p>
    <w:p w:rsidR="00A60EAA" w:rsidRPr="00D228D0" w:rsidRDefault="00A60EAA" w:rsidP="00AF4D6D">
      <w:pPr>
        <w:widowControl w:val="0"/>
        <w:tabs>
          <w:tab w:val="left" w:pos="283"/>
        </w:tabs>
        <w:jc w:val="both"/>
        <w:rPr>
          <w:rFonts w:ascii="Arial" w:hAnsi="Arial" w:cs="Arial"/>
          <w:i/>
        </w:rPr>
      </w:pPr>
    </w:p>
    <w:p w:rsidR="00A1357B" w:rsidRPr="00D228D0" w:rsidRDefault="005C026B" w:rsidP="00AF4D6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b/>
          <w:i/>
        </w:rPr>
        <w:t>N</w:t>
      </w:r>
      <w:r w:rsidR="00A1357B" w:rsidRPr="00D228D0">
        <w:rPr>
          <w:rFonts w:ascii="Arial" w:hAnsi="Arial" w:cs="Arial"/>
          <w:b/>
          <w:i/>
        </w:rPr>
        <w:t>ájemce</w:t>
      </w:r>
      <w:r w:rsidR="00A1357B" w:rsidRPr="00D228D0">
        <w:rPr>
          <w:rFonts w:ascii="Arial" w:hAnsi="Arial" w:cs="Arial"/>
          <w:i/>
        </w:rPr>
        <w:t xml:space="preserve">: </w:t>
      </w:r>
      <w:r w:rsidR="00A1357B" w:rsidRPr="00D228D0">
        <w:rPr>
          <w:rFonts w:ascii="Arial" w:hAnsi="Arial" w:cs="Arial"/>
          <w:i/>
        </w:rPr>
        <w:tab/>
      </w:r>
    </w:p>
    <w:p w:rsidR="00A1357B" w:rsidRPr="00D228D0" w:rsidRDefault="00A1357B" w:rsidP="00AF4D6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0A4C9A" w:rsidRPr="00D228D0" w:rsidRDefault="000A4C9A" w:rsidP="000A4C9A">
      <w:pPr>
        <w:pStyle w:val="Export0"/>
        <w:outlineLvl w:val="0"/>
        <w:rPr>
          <w:rFonts w:ascii="Arial" w:hAnsi="Arial" w:cs="Arial"/>
          <w:b/>
          <w:i/>
          <w:sz w:val="20"/>
        </w:rPr>
      </w:pPr>
      <w:r w:rsidRPr="00D228D0">
        <w:rPr>
          <w:rFonts w:ascii="Arial" w:hAnsi="Arial" w:cs="Arial"/>
          <w:b/>
          <w:i/>
          <w:sz w:val="20"/>
        </w:rPr>
        <w:t xml:space="preserve">Český rybářský svaz, z. s., </w:t>
      </w:r>
      <w:r w:rsidR="00D50EB9" w:rsidRPr="00D228D0">
        <w:rPr>
          <w:rFonts w:ascii="Arial" w:hAnsi="Arial" w:cs="Arial"/>
          <w:b/>
          <w:i/>
          <w:sz w:val="20"/>
        </w:rPr>
        <w:t>Místní organizace Ústí nad Labem</w:t>
      </w:r>
    </w:p>
    <w:p w:rsidR="000A4C9A" w:rsidRPr="00D228D0" w:rsidRDefault="000A4C9A" w:rsidP="000A4C9A">
      <w:pPr>
        <w:pStyle w:val="Export0"/>
        <w:ind w:left="3600" w:hanging="3600"/>
        <w:outlineLvl w:val="0"/>
        <w:rPr>
          <w:rFonts w:ascii="Arial" w:hAnsi="Arial" w:cs="Arial"/>
          <w:b/>
          <w:i/>
          <w:sz w:val="20"/>
        </w:rPr>
      </w:pPr>
      <w:r w:rsidRPr="00D228D0">
        <w:rPr>
          <w:rFonts w:ascii="Arial" w:hAnsi="Arial" w:cs="Arial"/>
          <w:i/>
          <w:sz w:val="20"/>
        </w:rPr>
        <w:t>se sídlem:</w:t>
      </w:r>
      <w:r w:rsidRPr="00D228D0">
        <w:rPr>
          <w:rFonts w:ascii="Arial" w:hAnsi="Arial" w:cs="Arial"/>
          <w:b/>
          <w:i/>
          <w:sz w:val="20"/>
        </w:rPr>
        <w:tab/>
      </w:r>
      <w:r w:rsidR="00D50EB9" w:rsidRPr="00D228D0">
        <w:rPr>
          <w:rFonts w:ascii="Arial" w:hAnsi="Arial" w:cs="Arial"/>
          <w:i/>
          <w:sz w:val="20"/>
        </w:rPr>
        <w:t xml:space="preserve">Masarykova </w:t>
      </w:r>
      <w:r w:rsidR="008869FB" w:rsidRPr="00D228D0">
        <w:rPr>
          <w:rFonts w:ascii="Arial" w:hAnsi="Arial" w:cs="Arial"/>
          <w:i/>
          <w:sz w:val="20"/>
        </w:rPr>
        <w:t>242/</w:t>
      </w:r>
      <w:r w:rsidR="00D50EB9" w:rsidRPr="00D228D0">
        <w:rPr>
          <w:rFonts w:ascii="Arial" w:hAnsi="Arial" w:cs="Arial"/>
          <w:i/>
          <w:sz w:val="20"/>
        </w:rPr>
        <w:t>155, 400 01 Ústí nad Labem</w:t>
      </w:r>
    </w:p>
    <w:p w:rsidR="000A4C9A" w:rsidRPr="00D228D0" w:rsidRDefault="000A4C9A" w:rsidP="000A4C9A">
      <w:pPr>
        <w:pStyle w:val="Export0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Zastoupen: </w:t>
      </w:r>
      <w:r w:rsidRPr="00D228D0">
        <w:rPr>
          <w:rFonts w:ascii="Arial" w:hAnsi="Arial" w:cs="Arial"/>
          <w:i/>
          <w:sz w:val="20"/>
        </w:rPr>
        <w:tab/>
      </w:r>
      <w:r w:rsidRPr="00D228D0">
        <w:rPr>
          <w:rFonts w:ascii="Arial" w:hAnsi="Arial" w:cs="Arial"/>
          <w:i/>
          <w:sz w:val="20"/>
        </w:rPr>
        <w:tab/>
      </w:r>
      <w:r w:rsidRPr="00D228D0">
        <w:rPr>
          <w:rFonts w:ascii="Arial" w:hAnsi="Arial" w:cs="Arial"/>
          <w:i/>
          <w:sz w:val="20"/>
        </w:rPr>
        <w:tab/>
      </w:r>
      <w:r w:rsidRPr="00D228D0">
        <w:rPr>
          <w:rFonts w:ascii="Arial" w:hAnsi="Arial" w:cs="Arial"/>
          <w:i/>
          <w:sz w:val="20"/>
        </w:rPr>
        <w:tab/>
      </w:r>
      <w:r w:rsidR="00A1511E" w:rsidRPr="00D228D0">
        <w:rPr>
          <w:rFonts w:ascii="Arial" w:hAnsi="Arial" w:cs="Arial"/>
          <w:i/>
          <w:sz w:val="20"/>
        </w:rPr>
        <w:tab/>
      </w:r>
      <w:r w:rsidR="00A1511E" w:rsidRPr="00D228D0">
        <w:rPr>
          <w:rFonts w:ascii="Arial" w:hAnsi="Arial" w:cs="Arial"/>
          <w:i/>
          <w:sz w:val="20"/>
        </w:rPr>
        <w:tab/>
      </w:r>
      <w:r w:rsidR="00A1511E" w:rsidRPr="00D228D0">
        <w:rPr>
          <w:rFonts w:ascii="Arial" w:hAnsi="Arial" w:cs="Arial"/>
          <w:i/>
          <w:sz w:val="20"/>
        </w:rPr>
        <w:tab/>
      </w:r>
      <w:r w:rsidR="00A1511E" w:rsidRPr="00D228D0">
        <w:rPr>
          <w:rFonts w:ascii="Arial" w:hAnsi="Arial" w:cs="Arial"/>
          <w:i/>
          <w:sz w:val="20"/>
        </w:rPr>
        <w:tab/>
      </w:r>
      <w:r w:rsidR="00A1511E" w:rsidRPr="00D228D0">
        <w:rPr>
          <w:rFonts w:ascii="Arial" w:hAnsi="Arial" w:cs="Arial"/>
          <w:i/>
          <w:sz w:val="20"/>
        </w:rPr>
        <w:tab/>
      </w:r>
      <w:r w:rsidR="00A1511E" w:rsidRPr="00D228D0">
        <w:rPr>
          <w:rFonts w:ascii="Arial" w:hAnsi="Arial" w:cs="Arial"/>
          <w:i/>
          <w:sz w:val="20"/>
        </w:rPr>
        <w:tab/>
      </w:r>
      <w:r w:rsidR="00D228D0">
        <w:rPr>
          <w:rFonts w:ascii="Arial" w:hAnsi="Arial" w:cs="Arial"/>
          <w:i/>
          <w:sz w:val="20"/>
        </w:rPr>
        <w:tab/>
      </w:r>
      <w:r w:rsidR="008869FB" w:rsidRPr="00D228D0">
        <w:rPr>
          <w:rFonts w:ascii="Arial" w:hAnsi="Arial" w:cs="Arial"/>
          <w:i/>
          <w:sz w:val="20"/>
        </w:rPr>
        <w:t xml:space="preserve"> </w:t>
      </w:r>
      <w:r w:rsidRPr="00D228D0">
        <w:rPr>
          <w:rFonts w:ascii="Arial" w:hAnsi="Arial" w:cs="Arial"/>
          <w:i/>
          <w:sz w:val="20"/>
        </w:rPr>
        <w:t>IČO:</w:t>
      </w:r>
      <w:r w:rsidRPr="00D228D0">
        <w:rPr>
          <w:rFonts w:ascii="Arial" w:hAnsi="Arial" w:cs="Arial"/>
          <w:i/>
          <w:sz w:val="20"/>
        </w:rPr>
        <w:tab/>
      </w:r>
      <w:r w:rsidRPr="00D228D0">
        <w:rPr>
          <w:rFonts w:ascii="Arial" w:hAnsi="Arial" w:cs="Arial"/>
          <w:i/>
          <w:sz w:val="20"/>
        </w:rPr>
        <w:tab/>
      </w:r>
      <w:r w:rsidRPr="00D228D0">
        <w:rPr>
          <w:rFonts w:ascii="Arial" w:hAnsi="Arial" w:cs="Arial"/>
          <w:i/>
          <w:sz w:val="20"/>
        </w:rPr>
        <w:tab/>
      </w:r>
      <w:r w:rsidRPr="00D228D0">
        <w:rPr>
          <w:rFonts w:ascii="Arial" w:hAnsi="Arial" w:cs="Arial"/>
          <w:i/>
          <w:sz w:val="20"/>
        </w:rPr>
        <w:tab/>
      </w:r>
      <w:r w:rsidRPr="00D228D0">
        <w:rPr>
          <w:rFonts w:ascii="Arial" w:hAnsi="Arial" w:cs="Arial"/>
          <w:i/>
          <w:sz w:val="20"/>
        </w:rPr>
        <w:tab/>
      </w:r>
      <w:r w:rsidR="00D50EB9" w:rsidRPr="00D228D0">
        <w:rPr>
          <w:rFonts w:ascii="Arial" w:hAnsi="Arial" w:cs="Arial"/>
          <w:i/>
          <w:sz w:val="20"/>
        </w:rPr>
        <w:t>00482846</w:t>
      </w:r>
    </w:p>
    <w:p w:rsidR="000A4C9A" w:rsidRPr="00D228D0" w:rsidRDefault="000A4C9A" w:rsidP="000A4C9A">
      <w:pPr>
        <w:pStyle w:val="Export0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zapsán u Městského soudu v Praze pod </w:t>
      </w:r>
      <w:proofErr w:type="spellStart"/>
      <w:r w:rsidRPr="00D228D0">
        <w:rPr>
          <w:rFonts w:ascii="Arial" w:hAnsi="Arial" w:cs="Arial"/>
          <w:i/>
          <w:sz w:val="20"/>
        </w:rPr>
        <w:t>sp</w:t>
      </w:r>
      <w:proofErr w:type="spellEnd"/>
      <w:r w:rsidRPr="00D228D0">
        <w:rPr>
          <w:rFonts w:ascii="Arial" w:hAnsi="Arial" w:cs="Arial"/>
          <w:i/>
          <w:sz w:val="20"/>
        </w:rPr>
        <w:t>. zn. L 428</w:t>
      </w:r>
      <w:r w:rsidR="008869FB" w:rsidRPr="00D228D0">
        <w:rPr>
          <w:rFonts w:ascii="Arial" w:hAnsi="Arial" w:cs="Arial"/>
          <w:i/>
          <w:sz w:val="20"/>
        </w:rPr>
        <w:t>27</w:t>
      </w:r>
    </w:p>
    <w:p w:rsidR="00266325" w:rsidRPr="00D228D0" w:rsidRDefault="00A1357B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ab/>
      </w:r>
    </w:p>
    <w:p w:rsidR="005A1449" w:rsidRPr="00D228D0" w:rsidRDefault="005A1449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1C024F" w:rsidRPr="00D228D0" w:rsidRDefault="00A1357B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28D0">
        <w:rPr>
          <w:rFonts w:ascii="Arial" w:hAnsi="Arial" w:cs="Arial"/>
          <w:b/>
          <w:i/>
        </w:rPr>
        <w:t xml:space="preserve">II. </w:t>
      </w:r>
      <w:r w:rsidR="001C024F" w:rsidRPr="00D228D0">
        <w:rPr>
          <w:rFonts w:ascii="Arial" w:hAnsi="Arial" w:cs="Arial"/>
          <w:b/>
          <w:i/>
        </w:rPr>
        <w:t>PŘEDMĚT NÁJMU</w:t>
      </w:r>
    </w:p>
    <w:p w:rsidR="00D11503" w:rsidRPr="00D228D0" w:rsidRDefault="001C024F" w:rsidP="00D1150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Pronajímatel má právo hospodařit s</w:t>
      </w:r>
      <w:r w:rsidR="00450129" w:rsidRPr="00D228D0">
        <w:rPr>
          <w:rFonts w:ascii="Arial" w:hAnsi="Arial" w:cs="Arial"/>
          <w:i/>
        </w:rPr>
        <w:t xml:space="preserve"> vodním dílem Habrovický </w:t>
      </w:r>
      <w:proofErr w:type="spellStart"/>
      <w:r w:rsidR="00450129" w:rsidRPr="00D228D0">
        <w:rPr>
          <w:rFonts w:ascii="Arial" w:hAnsi="Arial" w:cs="Arial"/>
          <w:i/>
        </w:rPr>
        <w:t>kačák</w:t>
      </w:r>
      <w:proofErr w:type="spellEnd"/>
      <w:r w:rsidR="00450129" w:rsidRPr="00D228D0">
        <w:rPr>
          <w:rFonts w:ascii="Arial" w:hAnsi="Arial" w:cs="Arial"/>
          <w:i/>
        </w:rPr>
        <w:t xml:space="preserve">, jehož stavba se nachází na </w:t>
      </w:r>
      <w:r w:rsidR="006F5D51" w:rsidRPr="00D228D0">
        <w:rPr>
          <w:rFonts w:ascii="Arial" w:hAnsi="Arial" w:cs="Arial"/>
          <w:i/>
        </w:rPr>
        <w:t>těchto pozemcích:</w:t>
      </w:r>
    </w:p>
    <w:p w:rsidR="006F5D51" w:rsidRPr="00D228D0" w:rsidRDefault="006F5D51" w:rsidP="006F5D51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</w:p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992"/>
        <w:gridCol w:w="1559"/>
        <w:gridCol w:w="2724"/>
      </w:tblGrid>
      <w:tr w:rsidR="00D11503" w:rsidRPr="00D228D0" w:rsidTr="00886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11503" w:rsidRPr="00D228D0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katastrální území</w:t>
            </w:r>
          </w:p>
        </w:tc>
        <w:tc>
          <w:tcPr>
            <w:tcW w:w="1276" w:type="dxa"/>
          </w:tcPr>
          <w:p w:rsidR="00D11503" w:rsidRPr="00D228D0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p. p. č.</w:t>
            </w:r>
          </w:p>
        </w:tc>
        <w:tc>
          <w:tcPr>
            <w:tcW w:w="992" w:type="dxa"/>
          </w:tcPr>
          <w:p w:rsidR="00D11503" w:rsidRPr="00D228D0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LV č.</w:t>
            </w:r>
          </w:p>
        </w:tc>
        <w:tc>
          <w:tcPr>
            <w:tcW w:w="1559" w:type="dxa"/>
          </w:tcPr>
          <w:p w:rsidR="00D11503" w:rsidRPr="00D228D0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Výměra v m</w:t>
            </w:r>
            <w:r w:rsidRPr="00D228D0">
              <w:rPr>
                <w:rFonts w:ascii="Arial" w:hAnsi="Arial" w:cs="Arial"/>
                <w:i/>
                <w:vertAlign w:val="superscript"/>
              </w:rPr>
              <w:t>2</w:t>
            </w:r>
          </w:p>
        </w:tc>
        <w:tc>
          <w:tcPr>
            <w:tcW w:w="2724" w:type="dxa"/>
          </w:tcPr>
          <w:p w:rsidR="00D11503" w:rsidRPr="00D228D0" w:rsidRDefault="00D11503" w:rsidP="00D11503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druh pozemku</w:t>
            </w:r>
          </w:p>
        </w:tc>
      </w:tr>
      <w:tr w:rsidR="00D11503" w:rsidRPr="00D228D0" w:rsidTr="00886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11503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D228D0">
              <w:rPr>
                <w:rFonts w:ascii="Arial" w:hAnsi="Arial" w:cs="Arial"/>
                <w:i/>
              </w:rPr>
              <w:t>Habrovice</w:t>
            </w:r>
            <w:proofErr w:type="spellEnd"/>
          </w:p>
        </w:tc>
        <w:tc>
          <w:tcPr>
            <w:tcW w:w="1276" w:type="dxa"/>
          </w:tcPr>
          <w:p w:rsidR="00D11503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282/5</w:t>
            </w:r>
          </w:p>
        </w:tc>
        <w:tc>
          <w:tcPr>
            <w:tcW w:w="992" w:type="dxa"/>
          </w:tcPr>
          <w:p w:rsidR="00D11503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317</w:t>
            </w:r>
          </w:p>
        </w:tc>
        <w:tc>
          <w:tcPr>
            <w:tcW w:w="1559" w:type="dxa"/>
          </w:tcPr>
          <w:p w:rsidR="00D11503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956</w:t>
            </w:r>
          </w:p>
        </w:tc>
        <w:tc>
          <w:tcPr>
            <w:tcW w:w="2724" w:type="dxa"/>
          </w:tcPr>
          <w:p w:rsidR="00D11503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zastavěná plocha a nádvoří</w:t>
            </w:r>
          </w:p>
        </w:tc>
      </w:tr>
      <w:tr w:rsidR="00F5444E" w:rsidRPr="00D228D0" w:rsidTr="00886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D228D0">
              <w:rPr>
                <w:rFonts w:ascii="Arial" w:hAnsi="Arial" w:cs="Arial"/>
                <w:i/>
              </w:rPr>
              <w:t>Habrovice</w:t>
            </w:r>
            <w:proofErr w:type="spellEnd"/>
          </w:p>
        </w:tc>
        <w:tc>
          <w:tcPr>
            <w:tcW w:w="1276" w:type="dxa"/>
          </w:tcPr>
          <w:p w:rsidR="00F5444E" w:rsidRPr="00D228D0" w:rsidRDefault="008869FB" w:rsidP="008869F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282/6</w:t>
            </w:r>
          </w:p>
        </w:tc>
        <w:tc>
          <w:tcPr>
            <w:tcW w:w="992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317</w:t>
            </w:r>
          </w:p>
        </w:tc>
        <w:tc>
          <w:tcPr>
            <w:tcW w:w="1559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190</w:t>
            </w:r>
          </w:p>
        </w:tc>
        <w:tc>
          <w:tcPr>
            <w:tcW w:w="2724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ostatní plocha</w:t>
            </w:r>
          </w:p>
        </w:tc>
      </w:tr>
      <w:tr w:rsidR="00F5444E" w:rsidRPr="00D228D0" w:rsidTr="00886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D228D0">
              <w:rPr>
                <w:rFonts w:ascii="Arial" w:hAnsi="Arial" w:cs="Arial"/>
                <w:i/>
              </w:rPr>
              <w:t>Habrovice</w:t>
            </w:r>
            <w:proofErr w:type="spellEnd"/>
          </w:p>
        </w:tc>
        <w:tc>
          <w:tcPr>
            <w:tcW w:w="1276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282/8</w:t>
            </w:r>
          </w:p>
        </w:tc>
        <w:tc>
          <w:tcPr>
            <w:tcW w:w="992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317</w:t>
            </w:r>
          </w:p>
        </w:tc>
        <w:tc>
          <w:tcPr>
            <w:tcW w:w="1559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103</w:t>
            </w:r>
          </w:p>
        </w:tc>
        <w:tc>
          <w:tcPr>
            <w:tcW w:w="2724" w:type="dxa"/>
          </w:tcPr>
          <w:p w:rsidR="00F5444E" w:rsidRPr="00D228D0" w:rsidRDefault="008869FB" w:rsidP="00D11503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D228D0">
              <w:rPr>
                <w:rFonts w:ascii="Arial" w:hAnsi="Arial" w:cs="Arial"/>
                <w:i/>
              </w:rPr>
              <w:t>vodní plocha</w:t>
            </w:r>
          </w:p>
        </w:tc>
      </w:tr>
    </w:tbl>
    <w:p w:rsidR="00D11503" w:rsidRPr="00D228D0" w:rsidRDefault="00D11503" w:rsidP="00D115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AF3F31" w:rsidRPr="00D228D0" w:rsidRDefault="00AF3F31" w:rsidP="00D115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Pozem</w:t>
      </w:r>
      <w:r w:rsidR="00D11503" w:rsidRPr="00D228D0">
        <w:rPr>
          <w:rFonts w:ascii="Arial" w:hAnsi="Arial" w:cs="Arial"/>
          <w:i/>
        </w:rPr>
        <w:t>ky jsou</w:t>
      </w:r>
      <w:r w:rsidRPr="00D228D0">
        <w:rPr>
          <w:rFonts w:ascii="Arial" w:hAnsi="Arial" w:cs="Arial"/>
          <w:i/>
        </w:rPr>
        <w:t xml:space="preserve"> veden</w:t>
      </w:r>
      <w:r w:rsidR="00D11503" w:rsidRPr="00D228D0">
        <w:rPr>
          <w:rFonts w:ascii="Arial" w:hAnsi="Arial" w:cs="Arial"/>
          <w:i/>
        </w:rPr>
        <w:t>y</w:t>
      </w:r>
      <w:r w:rsidRPr="00D228D0">
        <w:rPr>
          <w:rFonts w:ascii="Arial" w:hAnsi="Arial" w:cs="Arial"/>
          <w:i/>
        </w:rPr>
        <w:t xml:space="preserve"> pro katastrální území </w:t>
      </w:r>
      <w:proofErr w:type="spellStart"/>
      <w:r w:rsidR="008869FB" w:rsidRPr="00D228D0">
        <w:rPr>
          <w:rFonts w:ascii="Arial" w:hAnsi="Arial" w:cs="Arial"/>
          <w:i/>
        </w:rPr>
        <w:t>Habrovice</w:t>
      </w:r>
      <w:proofErr w:type="spellEnd"/>
      <w:r w:rsidR="005020F3">
        <w:rPr>
          <w:rFonts w:ascii="Arial" w:hAnsi="Arial" w:cs="Arial"/>
          <w:i/>
        </w:rPr>
        <w:t xml:space="preserve"> </w:t>
      </w:r>
      <w:r w:rsidR="008869FB" w:rsidRPr="00D228D0">
        <w:rPr>
          <w:rFonts w:ascii="Arial" w:hAnsi="Arial" w:cs="Arial"/>
          <w:i/>
        </w:rPr>
        <w:t>a obec Ústí nad Labem</w:t>
      </w:r>
      <w:r w:rsidR="005020F3">
        <w:rPr>
          <w:rFonts w:ascii="Arial" w:hAnsi="Arial" w:cs="Arial"/>
          <w:i/>
        </w:rPr>
        <w:t xml:space="preserve"> </w:t>
      </w:r>
      <w:r w:rsidRPr="00D228D0">
        <w:rPr>
          <w:rFonts w:ascii="Arial" w:hAnsi="Arial" w:cs="Arial"/>
          <w:i/>
        </w:rPr>
        <w:t>u Katastrálního úřadu pro Ústecký kraj, Katastrální pra</w:t>
      </w:r>
      <w:r w:rsidR="00D11503" w:rsidRPr="00D228D0">
        <w:rPr>
          <w:rFonts w:ascii="Arial" w:hAnsi="Arial" w:cs="Arial"/>
          <w:i/>
        </w:rPr>
        <w:t xml:space="preserve">coviště </w:t>
      </w:r>
      <w:r w:rsidR="008869FB" w:rsidRPr="00D228D0">
        <w:rPr>
          <w:rFonts w:ascii="Arial" w:hAnsi="Arial" w:cs="Arial"/>
          <w:i/>
        </w:rPr>
        <w:t>Ústí nad Labem</w:t>
      </w:r>
      <w:r w:rsidR="00D11503" w:rsidRPr="00D228D0">
        <w:rPr>
          <w:rFonts w:ascii="Arial" w:hAnsi="Arial" w:cs="Arial"/>
          <w:i/>
        </w:rPr>
        <w:t xml:space="preserve"> (dále jen „pozemky“).</w:t>
      </w:r>
    </w:p>
    <w:p w:rsidR="00CB24A7" w:rsidRPr="00D228D0" w:rsidRDefault="00CB24A7" w:rsidP="00CB24A7">
      <w:pPr>
        <w:pStyle w:val="Odstavecseseznamem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</w:p>
    <w:p w:rsidR="006F5D51" w:rsidRPr="00D228D0" w:rsidRDefault="006F5D51" w:rsidP="006F5D51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Předmětem této smlouvy </w:t>
      </w:r>
      <w:r w:rsidR="008215A4" w:rsidRPr="00D228D0">
        <w:rPr>
          <w:rFonts w:ascii="Arial" w:hAnsi="Arial" w:cs="Arial"/>
          <w:i/>
        </w:rPr>
        <w:t>je</w:t>
      </w:r>
      <w:r w:rsidRPr="00D228D0">
        <w:rPr>
          <w:rFonts w:ascii="Arial" w:hAnsi="Arial" w:cs="Arial"/>
          <w:i/>
        </w:rPr>
        <w:t xml:space="preserve"> pronájem vodního díla Habrovický </w:t>
      </w:r>
      <w:proofErr w:type="spellStart"/>
      <w:r w:rsidRPr="00D228D0">
        <w:rPr>
          <w:rFonts w:ascii="Arial" w:hAnsi="Arial" w:cs="Arial"/>
          <w:i/>
        </w:rPr>
        <w:t>kačák</w:t>
      </w:r>
      <w:proofErr w:type="spellEnd"/>
      <w:r w:rsidRPr="00D228D0">
        <w:rPr>
          <w:rFonts w:ascii="Arial" w:hAnsi="Arial" w:cs="Arial"/>
          <w:i/>
        </w:rPr>
        <w:t xml:space="preserve"> nájemci, a to za stanovených podmínek uvedených v této smlouvě.</w:t>
      </w:r>
    </w:p>
    <w:p w:rsidR="000A4C9A" w:rsidRPr="00D228D0" w:rsidRDefault="000A4C9A" w:rsidP="000A4C9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Pronajímatel </w:t>
      </w:r>
      <w:r w:rsidR="00C13FC4" w:rsidRPr="00D228D0">
        <w:rPr>
          <w:rFonts w:ascii="Arial" w:hAnsi="Arial" w:cs="Arial"/>
          <w:i/>
        </w:rPr>
        <w:t xml:space="preserve">se zavazuje </w:t>
      </w:r>
      <w:r w:rsidRPr="00D228D0">
        <w:rPr>
          <w:rFonts w:ascii="Arial" w:hAnsi="Arial" w:cs="Arial"/>
          <w:i/>
        </w:rPr>
        <w:t>pronajím</w:t>
      </w:r>
      <w:r w:rsidR="00C13FC4" w:rsidRPr="00D228D0">
        <w:rPr>
          <w:rFonts w:ascii="Arial" w:hAnsi="Arial" w:cs="Arial"/>
          <w:i/>
        </w:rPr>
        <w:t>at</w:t>
      </w:r>
      <w:r w:rsidRPr="00D228D0">
        <w:rPr>
          <w:rFonts w:ascii="Arial" w:hAnsi="Arial" w:cs="Arial"/>
          <w:i/>
        </w:rPr>
        <w:t xml:space="preserve"> nájemci </w:t>
      </w:r>
      <w:r w:rsidR="008869FB" w:rsidRPr="00D228D0">
        <w:rPr>
          <w:rFonts w:ascii="Arial" w:hAnsi="Arial" w:cs="Arial"/>
          <w:i/>
        </w:rPr>
        <w:t>pozemky</w:t>
      </w:r>
      <w:r w:rsidRPr="00D228D0">
        <w:rPr>
          <w:rFonts w:ascii="Arial" w:hAnsi="Arial" w:cs="Arial"/>
          <w:i/>
        </w:rPr>
        <w:t xml:space="preserve"> o celkové výměře </w:t>
      </w:r>
      <w:r w:rsidR="007D7849" w:rsidRPr="00D228D0">
        <w:rPr>
          <w:rFonts w:ascii="Arial" w:hAnsi="Arial" w:cs="Arial"/>
          <w:i/>
        </w:rPr>
        <w:t>1 249</w:t>
      </w:r>
      <w:r w:rsidR="008869FB" w:rsidRPr="00D228D0">
        <w:rPr>
          <w:rFonts w:ascii="Arial" w:hAnsi="Arial" w:cs="Arial"/>
          <w:i/>
        </w:rPr>
        <w:t xml:space="preserve"> m</w:t>
      </w:r>
      <w:r w:rsidR="008869FB" w:rsidRPr="00D228D0">
        <w:rPr>
          <w:rFonts w:ascii="Arial" w:hAnsi="Arial" w:cs="Arial"/>
          <w:i/>
          <w:vertAlign w:val="superscript"/>
        </w:rPr>
        <w:t>2</w:t>
      </w:r>
      <w:r w:rsidRPr="00D228D0">
        <w:rPr>
          <w:rFonts w:ascii="Arial" w:hAnsi="Arial" w:cs="Arial"/>
          <w:i/>
        </w:rPr>
        <w:t xml:space="preserve"> (dále jen „předmět nájmu“). </w:t>
      </w:r>
      <w:r w:rsidR="00F93F8B" w:rsidRPr="00D228D0">
        <w:rPr>
          <w:rFonts w:ascii="Arial" w:hAnsi="Arial" w:cs="Arial"/>
          <w:i/>
        </w:rPr>
        <w:t>Pronajímatel přenechá předmět nájmu k výkonu rybářského práva a k činnostem s tím souvisejícím.</w:t>
      </w:r>
    </w:p>
    <w:p w:rsidR="00455899" w:rsidRPr="00D228D0" w:rsidRDefault="00266325" w:rsidP="00AF4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Předmět nájmu je vyznačen v přiloženém </w:t>
      </w:r>
      <w:r w:rsidR="00D3344E" w:rsidRPr="00D228D0">
        <w:rPr>
          <w:rFonts w:ascii="Arial" w:hAnsi="Arial" w:cs="Arial"/>
          <w:i/>
        </w:rPr>
        <w:t>situačním plánku</w:t>
      </w:r>
      <w:r w:rsidRPr="00D228D0">
        <w:rPr>
          <w:rFonts w:ascii="Arial" w:hAnsi="Arial" w:cs="Arial"/>
          <w:i/>
        </w:rPr>
        <w:t xml:space="preserve"> KN.</w:t>
      </w:r>
    </w:p>
    <w:p w:rsidR="001C024F" w:rsidRPr="00D228D0" w:rsidRDefault="00CA0EE8" w:rsidP="00AF4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Pronajímatel nepřenechává předmět nájmu nájemci k výlučnému užívání. Předmět nájmu může být k dalším účelům využíván pronajímatelem i třetími osobami, avšak ne v rozporu s účelem nájmu, zejména výkonem rybářského práva neoprávněnými osobami a povolení provozování takových činností, které by znemožňovaly nebo ohrožovaly účel nájmu.</w:t>
      </w:r>
    </w:p>
    <w:p w:rsidR="00A1511E" w:rsidRPr="00D228D0" w:rsidRDefault="00A1511E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1C024F" w:rsidRPr="00D228D0" w:rsidRDefault="00A1357B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28D0">
        <w:rPr>
          <w:rFonts w:ascii="Arial" w:hAnsi="Arial" w:cs="Arial"/>
          <w:b/>
          <w:i/>
        </w:rPr>
        <w:t xml:space="preserve">III. </w:t>
      </w:r>
      <w:r w:rsidR="001C024F" w:rsidRPr="00D228D0">
        <w:rPr>
          <w:rFonts w:ascii="Arial" w:hAnsi="Arial" w:cs="Arial"/>
          <w:b/>
          <w:i/>
        </w:rPr>
        <w:t>ÚČEL NÁJMU</w:t>
      </w:r>
    </w:p>
    <w:p w:rsidR="00F85806" w:rsidRPr="00D228D0" w:rsidRDefault="00266325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Předmět nájmu</w:t>
      </w:r>
      <w:r w:rsidR="005020F3">
        <w:rPr>
          <w:rFonts w:ascii="Arial" w:hAnsi="Arial" w:cs="Arial"/>
          <w:i/>
        </w:rPr>
        <w:t xml:space="preserve"> </w:t>
      </w:r>
      <w:r w:rsidRPr="00D228D0">
        <w:rPr>
          <w:rFonts w:ascii="Arial" w:hAnsi="Arial" w:cs="Arial"/>
          <w:i/>
        </w:rPr>
        <w:t>je</w:t>
      </w:r>
      <w:r w:rsidR="00A1357B" w:rsidRPr="00D228D0">
        <w:rPr>
          <w:rFonts w:ascii="Arial" w:hAnsi="Arial" w:cs="Arial"/>
          <w:i/>
        </w:rPr>
        <w:t xml:space="preserve"> nájemci pronajímán za </w:t>
      </w:r>
      <w:r w:rsidRPr="00D228D0">
        <w:rPr>
          <w:rFonts w:ascii="Arial" w:hAnsi="Arial" w:cs="Arial"/>
          <w:i/>
        </w:rPr>
        <w:t xml:space="preserve">účelem </w:t>
      </w:r>
      <w:r w:rsidR="005251B4" w:rsidRPr="00D228D0">
        <w:rPr>
          <w:rFonts w:ascii="Arial" w:hAnsi="Arial" w:cs="Arial"/>
          <w:i/>
        </w:rPr>
        <w:t>extenzivního chovu ryb</w:t>
      </w:r>
      <w:r w:rsidR="00063A2B" w:rsidRPr="00D228D0">
        <w:rPr>
          <w:rFonts w:ascii="Arial" w:hAnsi="Arial" w:cs="Arial"/>
          <w:i/>
        </w:rPr>
        <w:t xml:space="preserve">a výkonu rybářského práva </w:t>
      </w:r>
      <w:r w:rsidR="00CA0EE8" w:rsidRPr="00D228D0">
        <w:rPr>
          <w:rFonts w:ascii="Arial" w:hAnsi="Arial" w:cs="Arial"/>
          <w:i/>
        </w:rPr>
        <w:t>ve smyslu zákona o rybářství a prováděcích předpisů dle vyhlášky č.</w:t>
      </w:r>
      <w:r w:rsidR="00A1511E" w:rsidRPr="00D228D0">
        <w:rPr>
          <w:rFonts w:ascii="Arial" w:hAnsi="Arial" w:cs="Arial"/>
          <w:i/>
        </w:rPr>
        <w:t xml:space="preserve"> 197/2004 Sb. provedení zákona </w:t>
      </w:r>
      <w:r w:rsidR="00CA0EE8" w:rsidRPr="00D228D0">
        <w:rPr>
          <w:rFonts w:ascii="Arial" w:hAnsi="Arial" w:cs="Arial"/>
          <w:i/>
        </w:rPr>
        <w:t>č. 99/2004 Sb.</w:t>
      </w:r>
      <w:r w:rsidR="00255C8F" w:rsidRPr="00D228D0">
        <w:rPr>
          <w:rFonts w:ascii="Arial" w:hAnsi="Arial" w:cs="Arial"/>
          <w:i/>
        </w:rPr>
        <w:t>,</w:t>
      </w:r>
      <w:r w:rsidR="00CA0EE8" w:rsidRPr="00D228D0">
        <w:rPr>
          <w:rFonts w:ascii="Arial" w:hAnsi="Arial" w:cs="Arial"/>
          <w:i/>
        </w:rPr>
        <w:t xml:space="preserve"> o rybářství</w:t>
      </w:r>
      <w:r w:rsidR="007D5603" w:rsidRPr="00D228D0">
        <w:rPr>
          <w:rFonts w:ascii="Arial" w:hAnsi="Arial" w:cs="Arial"/>
          <w:i/>
        </w:rPr>
        <w:t xml:space="preserve"> v platném znění</w:t>
      </w:r>
      <w:r w:rsidR="00255C8F" w:rsidRPr="00D228D0">
        <w:rPr>
          <w:rFonts w:ascii="Arial" w:hAnsi="Arial" w:cs="Arial"/>
          <w:i/>
        </w:rPr>
        <w:t>.</w:t>
      </w:r>
    </w:p>
    <w:p w:rsidR="00C13FC4" w:rsidRPr="00D228D0" w:rsidRDefault="00C13FC4" w:rsidP="00CB24A7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:rsidR="00DD194A" w:rsidRPr="00D228D0" w:rsidRDefault="00DD194A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28D0">
        <w:rPr>
          <w:rFonts w:ascii="Arial" w:hAnsi="Arial" w:cs="Arial"/>
          <w:b/>
          <w:i/>
        </w:rPr>
        <w:t>IV. DOBA NÁJMU</w:t>
      </w:r>
    </w:p>
    <w:p w:rsidR="00DD194A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Pronajímatel pronajím</w:t>
      </w:r>
      <w:r w:rsidR="008215A4" w:rsidRPr="00D228D0">
        <w:rPr>
          <w:rFonts w:ascii="Arial" w:hAnsi="Arial" w:cs="Arial"/>
          <w:i/>
        </w:rPr>
        <w:t>á</w:t>
      </w:r>
      <w:r w:rsidRPr="00D228D0">
        <w:rPr>
          <w:rFonts w:ascii="Arial" w:hAnsi="Arial" w:cs="Arial"/>
          <w:i/>
        </w:rPr>
        <w:t xml:space="preserve"> nájemci </w:t>
      </w:r>
      <w:r w:rsidR="00214464" w:rsidRPr="00D228D0">
        <w:rPr>
          <w:rFonts w:ascii="Arial" w:hAnsi="Arial" w:cs="Arial"/>
          <w:i/>
        </w:rPr>
        <w:t>předmět nájmu</w:t>
      </w:r>
      <w:r w:rsidRPr="00D228D0">
        <w:rPr>
          <w:rFonts w:ascii="Arial" w:hAnsi="Arial" w:cs="Arial"/>
          <w:i/>
        </w:rPr>
        <w:t xml:space="preserve"> uveden</w:t>
      </w:r>
      <w:r w:rsidR="00214464" w:rsidRPr="00D228D0">
        <w:rPr>
          <w:rFonts w:ascii="Arial" w:hAnsi="Arial" w:cs="Arial"/>
          <w:i/>
        </w:rPr>
        <w:t>ý</w:t>
      </w:r>
      <w:r w:rsidRPr="00D228D0">
        <w:rPr>
          <w:rFonts w:ascii="Arial" w:hAnsi="Arial" w:cs="Arial"/>
          <w:i/>
        </w:rPr>
        <w:t xml:space="preserve"> v článku II.na dobu určitou</w:t>
      </w:r>
      <w:r w:rsidR="00214464" w:rsidRPr="00D228D0">
        <w:rPr>
          <w:rFonts w:ascii="Arial" w:hAnsi="Arial" w:cs="Arial"/>
          <w:i/>
        </w:rPr>
        <w:t xml:space="preserve">, </w:t>
      </w:r>
      <w:r w:rsidR="009A07A1" w:rsidRPr="00D228D0">
        <w:rPr>
          <w:rFonts w:ascii="Arial" w:hAnsi="Arial" w:cs="Arial"/>
          <w:i/>
        </w:rPr>
        <w:br/>
      </w:r>
      <w:r w:rsidR="00214464" w:rsidRPr="00D228D0">
        <w:rPr>
          <w:rFonts w:ascii="Arial" w:hAnsi="Arial" w:cs="Arial"/>
          <w:i/>
        </w:rPr>
        <w:t>a to</w:t>
      </w:r>
      <w:r w:rsidRPr="00D228D0">
        <w:rPr>
          <w:rFonts w:ascii="Arial" w:hAnsi="Arial" w:cs="Arial"/>
          <w:i/>
        </w:rPr>
        <w:t xml:space="preserve"> od</w:t>
      </w:r>
      <w:r w:rsidR="004C7944" w:rsidRPr="00D228D0">
        <w:rPr>
          <w:rFonts w:ascii="Arial" w:hAnsi="Arial" w:cs="Arial"/>
          <w:i/>
        </w:rPr>
        <w:t xml:space="preserve">e dne </w:t>
      </w:r>
      <w:r w:rsidR="002510EB" w:rsidRPr="00D228D0">
        <w:rPr>
          <w:rFonts w:ascii="Arial" w:hAnsi="Arial" w:cs="Arial"/>
          <w:i/>
        </w:rPr>
        <w:t>obdržení vyrozumění o provedení vkladu vlastnické</w:t>
      </w:r>
      <w:r w:rsidR="009F736A">
        <w:rPr>
          <w:rFonts w:ascii="Arial" w:hAnsi="Arial" w:cs="Arial"/>
          <w:i/>
        </w:rPr>
        <w:t>ho</w:t>
      </w:r>
      <w:r w:rsidR="002510EB" w:rsidRPr="00D228D0">
        <w:rPr>
          <w:rFonts w:ascii="Arial" w:hAnsi="Arial" w:cs="Arial"/>
          <w:i/>
        </w:rPr>
        <w:t xml:space="preserve"> práva</w:t>
      </w:r>
      <w:r w:rsidR="004C7944" w:rsidRPr="00D228D0">
        <w:rPr>
          <w:rFonts w:ascii="Arial" w:hAnsi="Arial" w:cs="Arial"/>
          <w:i/>
        </w:rPr>
        <w:t xml:space="preserve"> k pozemkům uvedených v čl. II této smlouvy</w:t>
      </w:r>
      <w:r w:rsidR="005020F3">
        <w:rPr>
          <w:rFonts w:ascii="Arial" w:hAnsi="Arial" w:cs="Arial"/>
          <w:i/>
        </w:rPr>
        <w:t xml:space="preserve"> </w:t>
      </w:r>
      <w:r w:rsidR="004C7944" w:rsidRPr="00D228D0">
        <w:rPr>
          <w:rFonts w:ascii="Arial" w:hAnsi="Arial" w:cs="Arial"/>
          <w:i/>
        </w:rPr>
        <w:t xml:space="preserve">na pronajímatele </w:t>
      </w:r>
      <w:r w:rsidR="00C13FC4" w:rsidRPr="00D228D0">
        <w:rPr>
          <w:rFonts w:ascii="Arial" w:hAnsi="Arial" w:cs="Arial"/>
          <w:i/>
        </w:rPr>
        <w:t>po dobu 30 let</w:t>
      </w:r>
      <w:r w:rsidR="004C7944" w:rsidRPr="00D228D0">
        <w:rPr>
          <w:rFonts w:ascii="Arial" w:hAnsi="Arial" w:cs="Arial"/>
          <w:i/>
        </w:rPr>
        <w:t>.</w:t>
      </w:r>
    </w:p>
    <w:p w:rsidR="000021DE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Nájem může být ukončen:</w:t>
      </w:r>
    </w:p>
    <w:p w:rsidR="00DD194A" w:rsidRPr="00D228D0" w:rsidRDefault="00DD194A" w:rsidP="00AF4D6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hanging="279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lastRenderedPageBreak/>
        <w:t>Uplynutím sjednané doby nájmu.</w:t>
      </w:r>
    </w:p>
    <w:p w:rsidR="00DD194A" w:rsidRPr="00D228D0" w:rsidRDefault="00DD194A" w:rsidP="00AF4D6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hanging="279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Dohodou smluvních stran.</w:t>
      </w:r>
    </w:p>
    <w:p w:rsidR="000021DE" w:rsidRPr="00D228D0" w:rsidRDefault="00DD194A" w:rsidP="00AF4D6D">
      <w:pPr>
        <w:pStyle w:val="Odstavecseseznamem"/>
        <w:widowControl w:val="0"/>
        <w:numPr>
          <w:ilvl w:val="0"/>
          <w:numId w:val="19"/>
        </w:numPr>
        <w:tabs>
          <w:tab w:val="left" w:pos="340"/>
        </w:tabs>
        <w:autoSpaceDE w:val="0"/>
        <w:autoSpaceDN w:val="0"/>
        <w:adjustRightInd w:val="0"/>
        <w:ind w:hanging="279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Výpovědí ze strany </w:t>
      </w:r>
      <w:r w:rsidRPr="00635528">
        <w:rPr>
          <w:rFonts w:ascii="Arial" w:hAnsi="Arial" w:cs="Arial"/>
          <w:i/>
          <w:color w:val="000000" w:themeColor="text1"/>
        </w:rPr>
        <w:t>pronajímatele</w:t>
      </w:r>
      <w:r w:rsidR="005020F3" w:rsidRPr="00635528">
        <w:rPr>
          <w:rFonts w:ascii="Arial" w:hAnsi="Arial" w:cs="Arial"/>
          <w:i/>
          <w:color w:val="000000" w:themeColor="text1"/>
        </w:rPr>
        <w:t xml:space="preserve"> </w:t>
      </w:r>
      <w:r w:rsidR="004F5DF1" w:rsidRPr="00635528">
        <w:rPr>
          <w:rFonts w:ascii="Arial" w:hAnsi="Arial" w:cs="Arial"/>
          <w:i/>
          <w:color w:val="000000" w:themeColor="text1"/>
        </w:rPr>
        <w:t>ve smyslu ustanovení §2229 občanského zákoníku,</w:t>
      </w:r>
      <w:r w:rsidR="007E00A9">
        <w:rPr>
          <w:rFonts w:ascii="Arial" w:hAnsi="Arial" w:cs="Arial"/>
          <w:i/>
          <w:color w:val="000000" w:themeColor="text1"/>
        </w:rPr>
        <w:t xml:space="preserve"> </w:t>
      </w:r>
      <w:r w:rsidR="004F5DF1" w:rsidRPr="00635528">
        <w:rPr>
          <w:rFonts w:ascii="Arial" w:hAnsi="Arial" w:cs="Arial"/>
          <w:i/>
          <w:color w:val="000000" w:themeColor="text1"/>
        </w:rPr>
        <w:t>a to</w:t>
      </w:r>
      <w:r w:rsidRPr="00635528">
        <w:rPr>
          <w:rFonts w:ascii="Arial" w:hAnsi="Arial" w:cs="Arial"/>
          <w:i/>
          <w:color w:val="000000" w:themeColor="text1"/>
        </w:rPr>
        <w:t>:</w:t>
      </w:r>
    </w:p>
    <w:p w:rsidR="000021DE" w:rsidRPr="00D228D0" w:rsidRDefault="00DD194A" w:rsidP="00AF4D6D">
      <w:pPr>
        <w:pStyle w:val="Odstavecseseznamem"/>
        <w:widowControl w:val="0"/>
        <w:numPr>
          <w:ilvl w:val="0"/>
          <w:numId w:val="23"/>
        </w:numPr>
        <w:tabs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z provozních důvodů</w:t>
      </w:r>
      <w:r w:rsidR="00063DF3" w:rsidRPr="00D228D0">
        <w:rPr>
          <w:rFonts w:ascii="Arial" w:hAnsi="Arial" w:cs="Arial"/>
          <w:i/>
        </w:rPr>
        <w:t>,</w:t>
      </w:r>
    </w:p>
    <w:p w:rsidR="000021DE" w:rsidRPr="00D228D0" w:rsidRDefault="00DD194A" w:rsidP="00AF4D6D">
      <w:pPr>
        <w:pStyle w:val="Odstavecseseznamem"/>
        <w:widowControl w:val="0"/>
        <w:numPr>
          <w:ilvl w:val="0"/>
          <w:numId w:val="23"/>
        </w:numPr>
        <w:tabs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v případě, že </w:t>
      </w:r>
      <w:r w:rsidR="00266325" w:rsidRPr="00D228D0">
        <w:rPr>
          <w:rFonts w:ascii="Arial" w:hAnsi="Arial" w:cs="Arial"/>
          <w:i/>
        </w:rPr>
        <w:t>předmět nájmu</w:t>
      </w:r>
      <w:r w:rsidRPr="00D228D0">
        <w:rPr>
          <w:rFonts w:ascii="Arial" w:hAnsi="Arial" w:cs="Arial"/>
          <w:i/>
        </w:rPr>
        <w:t xml:space="preserve"> bud</w:t>
      </w:r>
      <w:r w:rsidR="00266325" w:rsidRPr="00D228D0">
        <w:rPr>
          <w:rFonts w:ascii="Arial" w:hAnsi="Arial" w:cs="Arial"/>
          <w:i/>
        </w:rPr>
        <w:t>e</w:t>
      </w:r>
      <w:r w:rsidRPr="00D228D0">
        <w:rPr>
          <w:rFonts w:ascii="Arial" w:hAnsi="Arial" w:cs="Arial"/>
          <w:i/>
        </w:rPr>
        <w:t xml:space="preserve"> užíván v rozporu s dohodnutým účelem</w:t>
      </w:r>
      <w:r w:rsidR="00342305" w:rsidRPr="00D228D0">
        <w:rPr>
          <w:rFonts w:ascii="Arial" w:hAnsi="Arial" w:cs="Arial"/>
          <w:i/>
        </w:rPr>
        <w:t>,</w:t>
      </w:r>
      <w:r w:rsidRPr="00D228D0">
        <w:rPr>
          <w:rFonts w:ascii="Arial" w:hAnsi="Arial" w:cs="Arial"/>
          <w:i/>
        </w:rPr>
        <w:t xml:space="preserve"> nebo dojde-li </w:t>
      </w:r>
      <w:r w:rsidR="00342305" w:rsidRPr="00D228D0">
        <w:rPr>
          <w:rFonts w:ascii="Arial" w:hAnsi="Arial" w:cs="Arial"/>
          <w:i/>
        </w:rPr>
        <w:t xml:space="preserve">ze strany nájemce k porušování </w:t>
      </w:r>
      <w:r w:rsidRPr="00D228D0">
        <w:rPr>
          <w:rFonts w:ascii="Arial" w:hAnsi="Arial" w:cs="Arial"/>
          <w:i/>
        </w:rPr>
        <w:t xml:space="preserve">obecně platných právních předpisů </w:t>
      </w:r>
      <w:r w:rsidR="008215A4" w:rsidRPr="00D228D0">
        <w:rPr>
          <w:rFonts w:ascii="Arial" w:hAnsi="Arial" w:cs="Arial"/>
          <w:i/>
        </w:rPr>
        <w:br/>
      </w:r>
      <w:r w:rsidRPr="00D228D0">
        <w:rPr>
          <w:rFonts w:ascii="Arial" w:hAnsi="Arial" w:cs="Arial"/>
          <w:i/>
        </w:rPr>
        <w:t>a nařízení úřadů</w:t>
      </w:r>
      <w:r w:rsidR="00342305" w:rsidRPr="00D228D0">
        <w:rPr>
          <w:rFonts w:ascii="Arial" w:hAnsi="Arial" w:cs="Arial"/>
          <w:i/>
        </w:rPr>
        <w:t>,</w:t>
      </w:r>
      <w:r w:rsidRPr="00D228D0">
        <w:rPr>
          <w:rFonts w:ascii="Arial" w:hAnsi="Arial" w:cs="Arial"/>
          <w:i/>
        </w:rPr>
        <w:t xml:space="preserve"> nebo poruší-li nájemce některé z ustanovení této smlouvy, zejména povinnosti uvedené v čl. III., V. a VI.</w:t>
      </w:r>
      <w:r w:rsidR="00063DF3" w:rsidRPr="00D228D0">
        <w:rPr>
          <w:rFonts w:ascii="Arial" w:hAnsi="Arial" w:cs="Arial"/>
          <w:i/>
        </w:rPr>
        <w:t>,</w:t>
      </w:r>
    </w:p>
    <w:p w:rsidR="00DD194A" w:rsidRPr="00D228D0" w:rsidRDefault="00DD194A" w:rsidP="00AF4D6D">
      <w:pPr>
        <w:pStyle w:val="Odstavecseseznamem"/>
        <w:widowControl w:val="0"/>
        <w:numPr>
          <w:ilvl w:val="0"/>
          <w:numId w:val="23"/>
        </w:numPr>
        <w:tabs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v případě, že nájemce ztratí způsobilost k činnosti, k jejímuž výko</w:t>
      </w:r>
      <w:r w:rsidR="00063DF3" w:rsidRPr="00D228D0">
        <w:rPr>
          <w:rFonts w:ascii="Arial" w:hAnsi="Arial" w:cs="Arial"/>
          <w:i/>
        </w:rPr>
        <w:t>nu je předmět nájmu určen,</w:t>
      </w:r>
    </w:p>
    <w:p w:rsidR="00F32FCB" w:rsidRPr="00D228D0" w:rsidRDefault="00DD194A" w:rsidP="00AF4D6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ind w:hanging="279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Výpovědí ze strany nájemce.</w:t>
      </w:r>
    </w:p>
    <w:p w:rsidR="00DD194A" w:rsidRPr="00D228D0" w:rsidRDefault="005020F3" w:rsidP="00AF4D6D">
      <w:pPr>
        <w:pStyle w:val="Odstavecseseznamem"/>
        <w:widowControl w:val="0"/>
        <w:numPr>
          <w:ilvl w:val="0"/>
          <w:numId w:val="20"/>
        </w:numPr>
        <w:tabs>
          <w:tab w:val="left" w:pos="34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DD194A" w:rsidRPr="00A6517D">
        <w:rPr>
          <w:rFonts w:ascii="Arial" w:hAnsi="Arial" w:cs="Arial"/>
          <w:i/>
        </w:rPr>
        <w:t xml:space="preserve">Ustanovením odst. 2 tohoto článku této smlouvy není vyloučeno právo kterékoliv smluvní strany písemně vypovědět nájem předmětu nájmu bez výpovědní doby pro důvody uvedené </w:t>
      </w:r>
      <w:r w:rsidR="007F4F3E" w:rsidRPr="00A6517D">
        <w:rPr>
          <w:rFonts w:ascii="Arial" w:hAnsi="Arial" w:cs="Arial"/>
          <w:i/>
        </w:rPr>
        <w:br/>
      </w:r>
      <w:r w:rsidR="00DD194A" w:rsidRPr="00A6517D">
        <w:rPr>
          <w:rFonts w:ascii="Arial" w:hAnsi="Arial" w:cs="Arial"/>
          <w:i/>
        </w:rPr>
        <w:t>v občanském zákoníku</w:t>
      </w:r>
      <w:r w:rsidR="00A023E0" w:rsidRPr="00A6517D">
        <w:rPr>
          <w:rFonts w:ascii="Arial" w:hAnsi="Arial" w:cs="Arial"/>
          <w:i/>
        </w:rPr>
        <w:t xml:space="preserve"> v platném </w:t>
      </w:r>
      <w:r w:rsidR="00A023E0" w:rsidRPr="007E00A9">
        <w:rPr>
          <w:rFonts w:ascii="Arial" w:hAnsi="Arial" w:cs="Arial"/>
          <w:i/>
          <w:color w:val="000000" w:themeColor="text1"/>
        </w:rPr>
        <w:t>znění</w:t>
      </w:r>
      <w:r w:rsidR="007D2E9F" w:rsidRPr="007E00A9">
        <w:rPr>
          <w:rFonts w:ascii="Arial" w:hAnsi="Arial" w:cs="Arial"/>
          <w:i/>
          <w:color w:val="000000" w:themeColor="text1"/>
        </w:rPr>
        <w:t>, které se vztahují k nájemní smlouvě na dobu určitou</w:t>
      </w:r>
      <w:r w:rsidR="00DD194A" w:rsidRPr="007E00A9">
        <w:rPr>
          <w:rFonts w:ascii="Arial" w:hAnsi="Arial" w:cs="Arial"/>
          <w:i/>
          <w:color w:val="000000" w:themeColor="text1"/>
        </w:rPr>
        <w:t>.</w:t>
      </w:r>
    </w:p>
    <w:p w:rsidR="00DD194A" w:rsidRPr="00D228D0" w:rsidRDefault="00DD194A" w:rsidP="00AF4D6D">
      <w:pPr>
        <w:pStyle w:val="Zkladntextodsazen2"/>
        <w:numPr>
          <w:ilvl w:val="0"/>
          <w:numId w:val="20"/>
        </w:numPr>
        <w:tabs>
          <w:tab w:val="clear" w:pos="340"/>
        </w:tabs>
        <w:ind w:left="426" w:hanging="426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Při ukončení nájmu jakýmkoliv způsobem je nájemce povinen </w:t>
      </w:r>
      <w:r w:rsidR="00266325" w:rsidRPr="00D228D0">
        <w:rPr>
          <w:rFonts w:ascii="Arial" w:hAnsi="Arial" w:cs="Arial"/>
          <w:i/>
          <w:sz w:val="20"/>
        </w:rPr>
        <w:t>předmět nájmu</w:t>
      </w:r>
      <w:r w:rsidRPr="00D228D0">
        <w:rPr>
          <w:rFonts w:ascii="Arial" w:hAnsi="Arial" w:cs="Arial"/>
          <w:i/>
          <w:sz w:val="20"/>
        </w:rPr>
        <w:t xml:space="preserve"> vyklidit</w:t>
      </w:r>
      <w:r w:rsidR="00FA6872">
        <w:rPr>
          <w:rFonts w:ascii="Arial" w:hAnsi="Arial" w:cs="Arial"/>
          <w:i/>
          <w:sz w:val="20"/>
        </w:rPr>
        <w:t xml:space="preserve"> </w:t>
      </w:r>
      <w:r w:rsidRPr="00D228D0">
        <w:rPr>
          <w:rFonts w:ascii="Arial" w:hAnsi="Arial" w:cs="Arial"/>
          <w:i/>
          <w:sz w:val="20"/>
        </w:rPr>
        <w:t xml:space="preserve">a uvést do původního stavu a ke dni ukončení nájmu </w:t>
      </w:r>
      <w:r w:rsidR="00266325" w:rsidRPr="00D228D0">
        <w:rPr>
          <w:rFonts w:ascii="Arial" w:hAnsi="Arial" w:cs="Arial"/>
          <w:i/>
          <w:sz w:val="20"/>
        </w:rPr>
        <w:t>ho</w:t>
      </w:r>
      <w:r w:rsidR="00FA6872">
        <w:rPr>
          <w:rFonts w:ascii="Arial" w:hAnsi="Arial" w:cs="Arial"/>
          <w:i/>
          <w:sz w:val="20"/>
        </w:rPr>
        <w:t xml:space="preserve"> </w:t>
      </w:r>
      <w:r w:rsidR="00762DC2" w:rsidRPr="00D228D0">
        <w:rPr>
          <w:rFonts w:ascii="Arial" w:hAnsi="Arial" w:cs="Arial"/>
          <w:i/>
          <w:sz w:val="20"/>
        </w:rPr>
        <w:t xml:space="preserve">vyklizený </w:t>
      </w:r>
      <w:r w:rsidRPr="00D228D0">
        <w:rPr>
          <w:rFonts w:ascii="Arial" w:hAnsi="Arial" w:cs="Arial"/>
          <w:i/>
          <w:sz w:val="20"/>
        </w:rPr>
        <w:t xml:space="preserve">odevzdat zástupci pronajímatele, pokud se nedohodnou jinak. </w:t>
      </w:r>
    </w:p>
    <w:p w:rsidR="00DD194A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Pronajímatel si vyhrazuje k úhradě pohledávek vůči nájemníkovi (např. dlužný nájem, úrok </w:t>
      </w:r>
      <w:r w:rsidR="009F736A">
        <w:rPr>
          <w:rFonts w:ascii="Arial" w:hAnsi="Arial" w:cs="Arial"/>
          <w:i/>
        </w:rPr>
        <w:br/>
      </w:r>
      <w:r w:rsidRPr="00D228D0">
        <w:rPr>
          <w:rFonts w:ascii="Arial" w:hAnsi="Arial" w:cs="Arial"/>
          <w:i/>
        </w:rPr>
        <w:t>z prodlení, náhrada šk</w:t>
      </w:r>
      <w:r w:rsidR="000021DE" w:rsidRPr="00D228D0">
        <w:rPr>
          <w:rFonts w:ascii="Arial" w:hAnsi="Arial" w:cs="Arial"/>
          <w:i/>
        </w:rPr>
        <w:t>ody) použití ustanovení § 2234 o</w:t>
      </w:r>
      <w:r w:rsidRPr="00D228D0">
        <w:rPr>
          <w:rFonts w:ascii="Arial" w:hAnsi="Arial" w:cs="Arial"/>
          <w:i/>
        </w:rPr>
        <w:t>bč</w:t>
      </w:r>
      <w:r w:rsidR="000021DE" w:rsidRPr="00D228D0">
        <w:rPr>
          <w:rFonts w:ascii="Arial" w:hAnsi="Arial" w:cs="Arial"/>
          <w:i/>
        </w:rPr>
        <w:t>anského</w:t>
      </w:r>
      <w:r w:rsidRPr="00D228D0">
        <w:rPr>
          <w:rFonts w:ascii="Arial" w:hAnsi="Arial" w:cs="Arial"/>
          <w:i/>
        </w:rPr>
        <w:t xml:space="preserve"> zák</w:t>
      </w:r>
      <w:r w:rsidR="000021DE" w:rsidRPr="00D228D0">
        <w:rPr>
          <w:rFonts w:ascii="Arial" w:hAnsi="Arial" w:cs="Arial"/>
          <w:i/>
        </w:rPr>
        <w:t>oníku</w:t>
      </w:r>
      <w:r w:rsidR="00A023E0" w:rsidRPr="00D228D0">
        <w:rPr>
          <w:rFonts w:ascii="Arial" w:hAnsi="Arial" w:cs="Arial"/>
          <w:i/>
        </w:rPr>
        <w:t xml:space="preserve"> v platném znění</w:t>
      </w:r>
      <w:r w:rsidRPr="00D228D0">
        <w:rPr>
          <w:rFonts w:ascii="Arial" w:hAnsi="Arial" w:cs="Arial"/>
          <w:i/>
        </w:rPr>
        <w:t xml:space="preserve">, tzn., že movité věci nájemce umístěné na </w:t>
      </w:r>
      <w:r w:rsidR="00BE70B9" w:rsidRPr="00D228D0">
        <w:rPr>
          <w:rFonts w:ascii="Arial" w:hAnsi="Arial" w:cs="Arial"/>
          <w:i/>
        </w:rPr>
        <w:t>předmětu nájmu</w:t>
      </w:r>
      <w:r w:rsidRPr="00D228D0">
        <w:rPr>
          <w:rFonts w:ascii="Arial" w:hAnsi="Arial" w:cs="Arial"/>
          <w:i/>
        </w:rPr>
        <w:t xml:space="preserve"> má právo zadržet. </w:t>
      </w:r>
    </w:p>
    <w:p w:rsidR="00901EC9" w:rsidRPr="00D228D0" w:rsidRDefault="00901EC9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Výpovědní doba je stanovena pro obě strany v délce 3 měsíců. </w:t>
      </w:r>
    </w:p>
    <w:p w:rsidR="00DD194A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Smluvní strany si výslovně ujednaly právo pronajímatele písemně odstoupit od smlouvy, vedle zákonem upravených důvodů také pro tyto důvody:</w:t>
      </w:r>
    </w:p>
    <w:p w:rsidR="00DD194A" w:rsidRPr="00D228D0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a)</w:t>
      </w:r>
      <w:r w:rsidRPr="00D228D0">
        <w:rPr>
          <w:rFonts w:ascii="Arial" w:hAnsi="Arial" w:cs="Arial"/>
          <w:i/>
        </w:rPr>
        <w:tab/>
      </w:r>
      <w:r w:rsidR="00BA4FB8" w:rsidRPr="00D228D0">
        <w:rPr>
          <w:rFonts w:ascii="Arial" w:hAnsi="Arial" w:cs="Arial"/>
          <w:i/>
        </w:rPr>
        <w:t>na základě pravomocného rozhodnutí příslušného státního orgánu</w:t>
      </w:r>
      <w:r w:rsidR="00FA6872">
        <w:rPr>
          <w:rFonts w:ascii="Arial" w:hAnsi="Arial" w:cs="Arial"/>
          <w:i/>
        </w:rPr>
        <w:t xml:space="preserve"> </w:t>
      </w:r>
      <w:r w:rsidR="00BA4FB8" w:rsidRPr="00D228D0">
        <w:rPr>
          <w:rFonts w:ascii="Arial" w:hAnsi="Arial" w:cs="Arial"/>
          <w:i/>
        </w:rPr>
        <w:t>bude předmět nájmu neprodleně vyklizen</w:t>
      </w:r>
      <w:r w:rsidRPr="00D228D0">
        <w:rPr>
          <w:rFonts w:ascii="Arial" w:hAnsi="Arial" w:cs="Arial"/>
          <w:i/>
        </w:rPr>
        <w:t>,</w:t>
      </w:r>
    </w:p>
    <w:p w:rsidR="00DD194A" w:rsidRPr="00D228D0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b)</w:t>
      </w:r>
      <w:r w:rsidRPr="00D228D0">
        <w:rPr>
          <w:rFonts w:ascii="Arial" w:hAnsi="Arial" w:cs="Arial"/>
          <w:i/>
        </w:rPr>
        <w:tab/>
        <w:t>nájemce dá předmět nájmu do pronájmu třetí osobě bez písemného souhlasu pronajímatele,</w:t>
      </w:r>
    </w:p>
    <w:p w:rsidR="00DD194A" w:rsidRPr="00D228D0" w:rsidRDefault="00BA4FB8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c)</w:t>
      </w:r>
      <w:r w:rsidRPr="00D228D0">
        <w:rPr>
          <w:rFonts w:ascii="Arial" w:hAnsi="Arial" w:cs="Arial"/>
          <w:i/>
        </w:rPr>
        <w:tab/>
        <w:t>je vydáno soudní rozhodnutí o úpadku nájemce</w:t>
      </w:r>
      <w:r w:rsidR="00DD194A" w:rsidRPr="00D228D0">
        <w:rPr>
          <w:rFonts w:ascii="Arial" w:hAnsi="Arial" w:cs="Arial"/>
          <w:i/>
        </w:rPr>
        <w:t>,</w:t>
      </w:r>
    </w:p>
    <w:p w:rsidR="00DD194A" w:rsidRPr="00D228D0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d)</w:t>
      </w:r>
      <w:r w:rsidRPr="00D228D0">
        <w:rPr>
          <w:rFonts w:ascii="Arial" w:hAnsi="Arial" w:cs="Arial"/>
          <w:i/>
        </w:rPr>
        <w:tab/>
        <w:t>nájemce bude způsobem užívání předmětu nájmu ohrožovat dobré jméno a pověst (goodwill) pronajímatele,</w:t>
      </w:r>
    </w:p>
    <w:p w:rsidR="00D51980" w:rsidRPr="00D228D0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e)</w:t>
      </w:r>
      <w:r w:rsidRPr="00D228D0">
        <w:rPr>
          <w:rFonts w:ascii="Arial" w:hAnsi="Arial" w:cs="Arial"/>
          <w:i/>
        </w:rPr>
        <w:tab/>
        <w:t>dojde k prokazatelnému porušení takové povinnosti nájemce, o jejímž porušení si smluvní strany v této smlouvě ujednaly, že je považováno za podstatné porušení smlouvy.</w:t>
      </w:r>
    </w:p>
    <w:p w:rsidR="00DD194A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Podstatným porušením smlouvy opravňujícím pronajímatele písemně odstoupit od smlouvy dle písm. e) odst. </w:t>
      </w:r>
      <w:r w:rsidR="00242DB2" w:rsidRPr="00D228D0">
        <w:rPr>
          <w:rFonts w:ascii="Arial" w:hAnsi="Arial" w:cs="Arial"/>
          <w:i/>
        </w:rPr>
        <w:t>7</w:t>
      </w:r>
      <w:r w:rsidRPr="00D228D0">
        <w:rPr>
          <w:rFonts w:ascii="Arial" w:hAnsi="Arial" w:cs="Arial"/>
          <w:i/>
        </w:rPr>
        <w:t xml:space="preserve"> tohoto článku této smlouvy je:</w:t>
      </w:r>
    </w:p>
    <w:p w:rsidR="00DD194A" w:rsidRPr="00D228D0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a)</w:t>
      </w:r>
      <w:r w:rsidRPr="00D228D0">
        <w:rPr>
          <w:rFonts w:ascii="Arial" w:hAnsi="Arial" w:cs="Arial"/>
          <w:i/>
        </w:rPr>
        <w:tab/>
        <w:t>prodlení nájemce s placením nájemného či jeho částí delším než 1 měsíc,</w:t>
      </w:r>
    </w:p>
    <w:p w:rsidR="002C6949" w:rsidRPr="007E00A9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  <w:color w:val="000000" w:themeColor="text1"/>
        </w:rPr>
      </w:pPr>
      <w:r w:rsidRPr="00D228D0">
        <w:rPr>
          <w:rFonts w:ascii="Arial" w:hAnsi="Arial" w:cs="Arial"/>
          <w:i/>
        </w:rPr>
        <w:t>b)</w:t>
      </w:r>
      <w:r w:rsidRPr="00D228D0">
        <w:rPr>
          <w:rFonts w:ascii="Arial" w:hAnsi="Arial" w:cs="Arial"/>
          <w:i/>
        </w:rPr>
        <w:tab/>
        <w:t xml:space="preserve">porušení jakékoliv povinnosti dané </w:t>
      </w:r>
      <w:r w:rsidR="008151F6" w:rsidRPr="00D228D0">
        <w:rPr>
          <w:rFonts w:ascii="Arial" w:hAnsi="Arial" w:cs="Arial"/>
          <w:i/>
        </w:rPr>
        <w:t xml:space="preserve">touto smlouvou či </w:t>
      </w:r>
      <w:r w:rsidRPr="00D228D0">
        <w:rPr>
          <w:rFonts w:ascii="Arial" w:hAnsi="Arial" w:cs="Arial"/>
          <w:i/>
        </w:rPr>
        <w:t>právními předpisy v</w:t>
      </w:r>
      <w:r w:rsidR="008151F6" w:rsidRPr="00D228D0">
        <w:rPr>
          <w:rFonts w:ascii="Arial" w:hAnsi="Arial" w:cs="Arial"/>
          <w:i/>
        </w:rPr>
        <w:t> </w:t>
      </w:r>
      <w:r w:rsidRPr="00D228D0">
        <w:rPr>
          <w:rFonts w:ascii="Arial" w:hAnsi="Arial" w:cs="Arial"/>
          <w:i/>
        </w:rPr>
        <w:t>oblasti</w:t>
      </w:r>
      <w:r w:rsidR="008151F6" w:rsidRPr="00D228D0">
        <w:rPr>
          <w:rFonts w:ascii="Arial" w:hAnsi="Arial" w:cs="Arial"/>
          <w:i/>
        </w:rPr>
        <w:t xml:space="preserve"> vodního hospodářství,</w:t>
      </w:r>
      <w:r w:rsidRPr="00D228D0">
        <w:rPr>
          <w:rFonts w:ascii="Arial" w:hAnsi="Arial" w:cs="Arial"/>
          <w:i/>
        </w:rPr>
        <w:t xml:space="preserve"> PO, BOZP a OŽP ze strany nájemce</w:t>
      </w:r>
      <w:r w:rsidRPr="007E00A9">
        <w:rPr>
          <w:rFonts w:ascii="Arial" w:hAnsi="Arial" w:cs="Arial"/>
          <w:i/>
          <w:color w:val="000000" w:themeColor="text1"/>
        </w:rPr>
        <w:t>,</w:t>
      </w:r>
      <w:r w:rsidR="00FA6872" w:rsidRPr="007E00A9">
        <w:rPr>
          <w:rFonts w:ascii="Arial" w:hAnsi="Arial" w:cs="Arial"/>
          <w:i/>
          <w:color w:val="000000" w:themeColor="text1"/>
        </w:rPr>
        <w:t xml:space="preserve"> </w:t>
      </w:r>
      <w:r w:rsidR="00D1102B" w:rsidRPr="007E00A9">
        <w:rPr>
          <w:rFonts w:ascii="Arial" w:hAnsi="Arial" w:cs="Arial"/>
          <w:i/>
          <w:color w:val="000000" w:themeColor="text1"/>
        </w:rPr>
        <w:t>přestože nájemce byl na porušení těchto povinností upozorněn a neučinil nápravu.</w:t>
      </w:r>
    </w:p>
    <w:p w:rsidR="00DD194A" w:rsidRPr="00D228D0" w:rsidRDefault="00DD194A" w:rsidP="00AF4D6D">
      <w:pPr>
        <w:widowControl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c)</w:t>
      </w:r>
      <w:r w:rsidRPr="00D228D0">
        <w:rPr>
          <w:rFonts w:ascii="Arial" w:hAnsi="Arial" w:cs="Arial"/>
          <w:i/>
        </w:rPr>
        <w:tab/>
        <w:t>opakované (tj. více než dvakrát) porušování jiné povinnosti, než je uvedena pod. písm. a), b) odst. 8 tohoto článku této smlouvy, nájemcem vyplývající pro něj ze</w:t>
      </w:r>
      <w:r w:rsidR="00FA6872">
        <w:rPr>
          <w:rFonts w:ascii="Arial" w:hAnsi="Arial" w:cs="Arial"/>
          <w:i/>
        </w:rPr>
        <w:t xml:space="preserve"> </w:t>
      </w:r>
      <w:r w:rsidRPr="00D228D0">
        <w:rPr>
          <w:rFonts w:ascii="Arial" w:hAnsi="Arial" w:cs="Arial"/>
          <w:i/>
        </w:rPr>
        <w:t>smlouvy či právních předpisů.</w:t>
      </w:r>
    </w:p>
    <w:p w:rsidR="00D51980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Odstoupení od smlouvy je účinné datem jeho doručení druhé smluvní straně.</w:t>
      </w:r>
    </w:p>
    <w:p w:rsidR="00D51980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Odstoupení od smlouvy, výpověď nájmu či jiný způsob zániku smlouvy se nedotýká práva příslušné smluvní strany na zaplacení smluvních pokut, úroků z prodlení a náhrady škody, na které smluvní straně vznikne nárok dle této smlouvy či právních předpisů</w:t>
      </w:r>
    </w:p>
    <w:p w:rsidR="00D51980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Smluvní strany si výslovně ujednaly vyloučení automatického znovu uzavření této smlouvy tak, že tato smlouva se znovu neuzavírá za podmínek ujednaných původně dle pravidel uvedených v </w:t>
      </w:r>
      <w:proofErr w:type="spellStart"/>
      <w:r w:rsidRPr="00D228D0">
        <w:rPr>
          <w:rFonts w:ascii="Arial" w:hAnsi="Arial" w:cs="Arial"/>
          <w:i/>
        </w:rPr>
        <w:t>ust</w:t>
      </w:r>
      <w:proofErr w:type="spellEnd"/>
      <w:r w:rsidRPr="00D228D0">
        <w:rPr>
          <w:rFonts w:ascii="Arial" w:hAnsi="Arial" w:cs="Arial"/>
          <w:i/>
        </w:rPr>
        <w:t>. § 2230 odst. 1 obč</w:t>
      </w:r>
      <w:r w:rsidR="00C40A76" w:rsidRPr="00D228D0">
        <w:rPr>
          <w:rFonts w:ascii="Arial" w:hAnsi="Arial" w:cs="Arial"/>
          <w:i/>
        </w:rPr>
        <w:t>anského</w:t>
      </w:r>
      <w:r w:rsidRPr="00D228D0">
        <w:rPr>
          <w:rFonts w:ascii="Arial" w:hAnsi="Arial" w:cs="Arial"/>
          <w:i/>
        </w:rPr>
        <w:t xml:space="preserve"> zák</w:t>
      </w:r>
      <w:r w:rsidR="00C40A76" w:rsidRPr="00D228D0">
        <w:rPr>
          <w:rFonts w:ascii="Arial" w:hAnsi="Arial" w:cs="Arial"/>
          <w:i/>
        </w:rPr>
        <w:t>oníku</w:t>
      </w:r>
      <w:r w:rsidR="00A023E0" w:rsidRPr="00D228D0">
        <w:rPr>
          <w:rFonts w:ascii="Arial" w:hAnsi="Arial" w:cs="Arial"/>
          <w:i/>
        </w:rPr>
        <w:t xml:space="preserve"> v platném znění</w:t>
      </w:r>
      <w:r w:rsidRPr="00D228D0">
        <w:rPr>
          <w:rFonts w:ascii="Arial" w:hAnsi="Arial" w:cs="Arial"/>
          <w:i/>
        </w:rPr>
        <w:t xml:space="preserve">, užívá-li nájemce předmět nájmu i po uplynutí nájemní doby či ukončení nájemního vztahu a pronajímatel ho do jednoho měsíce nevyzval, aby mu předmět nájmu odevzdal. </w:t>
      </w:r>
    </w:p>
    <w:p w:rsidR="00A1357B" w:rsidRPr="00D228D0" w:rsidRDefault="00DD194A" w:rsidP="00AF4D6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Smluvní strany si výslovně ujednaly, že pronajímatel má právo na náhradu ve výši ujednaného nájemného, neodevzdá-li nájemce předmět nájmu pronajímateli v den skončení nájmu až do dne, kdy nájemce pr</w:t>
      </w:r>
      <w:r w:rsidR="00FD3A48" w:rsidRPr="00D228D0">
        <w:rPr>
          <w:rFonts w:ascii="Arial" w:hAnsi="Arial" w:cs="Arial"/>
          <w:i/>
        </w:rPr>
        <w:t>onajímateli předmět nájmu předá.</w:t>
      </w:r>
    </w:p>
    <w:p w:rsidR="00F85806" w:rsidRPr="00D228D0" w:rsidRDefault="00F85806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E00A2A" w:rsidRPr="00D228D0" w:rsidRDefault="00A1357B" w:rsidP="00AF4D6D">
      <w:pPr>
        <w:jc w:val="center"/>
        <w:rPr>
          <w:rFonts w:ascii="Arial" w:hAnsi="Arial" w:cs="Arial"/>
          <w:i/>
        </w:rPr>
      </w:pPr>
      <w:r w:rsidRPr="00D228D0">
        <w:rPr>
          <w:rFonts w:ascii="Arial" w:hAnsi="Arial" w:cs="Arial"/>
          <w:b/>
          <w:i/>
        </w:rPr>
        <w:t>V. CENA A PLATEBNÍ PODMÍNKY</w:t>
      </w:r>
    </w:p>
    <w:p w:rsidR="00E83099" w:rsidRPr="00D228D0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</w:rPr>
        <w:t xml:space="preserve">Cena nájmu </w:t>
      </w:r>
      <w:r w:rsidR="008215A4" w:rsidRPr="00D228D0">
        <w:rPr>
          <w:rFonts w:ascii="Arial" w:hAnsi="Arial" w:cs="Arial"/>
          <w:i/>
        </w:rPr>
        <w:t>je</w:t>
      </w:r>
      <w:r w:rsidRPr="00D228D0">
        <w:rPr>
          <w:rFonts w:ascii="Arial" w:hAnsi="Arial" w:cs="Arial"/>
          <w:i/>
        </w:rPr>
        <w:t xml:space="preserve"> stanovena na základě zákona č. 526/1990 Sb., o cenách</w:t>
      </w:r>
      <w:r w:rsidR="00A023E0" w:rsidRPr="00D228D0">
        <w:rPr>
          <w:rFonts w:ascii="Arial" w:hAnsi="Arial" w:cs="Arial"/>
          <w:i/>
        </w:rPr>
        <w:t xml:space="preserve"> v platném znění</w:t>
      </w:r>
      <w:r w:rsidRPr="00D228D0">
        <w:rPr>
          <w:rFonts w:ascii="Arial" w:hAnsi="Arial" w:cs="Arial"/>
          <w:i/>
        </w:rPr>
        <w:t>.</w:t>
      </w:r>
    </w:p>
    <w:p w:rsidR="006952BB" w:rsidRPr="00D228D0" w:rsidRDefault="006952B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Cena nájmu bude v souladu se zákonem č. 235/2004 Sb., o DPH v platném znění zdaňován</w:t>
      </w:r>
      <w:r w:rsidR="00885859" w:rsidRPr="00D228D0">
        <w:rPr>
          <w:rFonts w:ascii="Arial" w:hAnsi="Arial" w:cs="Arial"/>
          <w:i/>
          <w:snapToGrid w:val="0"/>
        </w:rPr>
        <w:t>a</w:t>
      </w:r>
      <w:r w:rsidRPr="00D228D0">
        <w:rPr>
          <w:rFonts w:ascii="Arial" w:hAnsi="Arial" w:cs="Arial"/>
          <w:i/>
          <w:snapToGrid w:val="0"/>
        </w:rPr>
        <w:t xml:space="preserve"> příslušnou sazbou DPH.</w:t>
      </w:r>
    </w:p>
    <w:p w:rsidR="00E83099" w:rsidRPr="00D228D0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</w:rPr>
        <w:lastRenderedPageBreak/>
        <w:t xml:space="preserve">Cena nájmu pro rok </w:t>
      </w:r>
      <w:r w:rsidR="007E00A9">
        <w:rPr>
          <w:rFonts w:ascii="Arial" w:hAnsi="Arial" w:cs="Arial"/>
          <w:i/>
        </w:rPr>
        <w:t>2021</w:t>
      </w:r>
      <w:r w:rsidR="00FA6872">
        <w:rPr>
          <w:rFonts w:ascii="Arial" w:hAnsi="Arial" w:cs="Arial"/>
          <w:i/>
        </w:rPr>
        <w:t xml:space="preserve"> </w:t>
      </w:r>
      <w:r w:rsidR="002639C6">
        <w:rPr>
          <w:rFonts w:ascii="Arial" w:hAnsi="Arial" w:cs="Arial"/>
          <w:i/>
        </w:rPr>
        <w:t>je stanoven</w:t>
      </w:r>
      <w:r w:rsidR="00B96DA8">
        <w:rPr>
          <w:rFonts w:ascii="Arial" w:hAnsi="Arial" w:cs="Arial"/>
          <w:i/>
        </w:rPr>
        <w:t>a</w:t>
      </w:r>
      <w:r w:rsidR="009E2F03" w:rsidRPr="00D228D0">
        <w:rPr>
          <w:rFonts w:ascii="Arial" w:hAnsi="Arial" w:cs="Arial"/>
          <w:i/>
        </w:rPr>
        <w:t xml:space="preserve"> na </w:t>
      </w:r>
      <w:r w:rsidR="00BF7ADE" w:rsidRPr="00D228D0">
        <w:rPr>
          <w:rFonts w:ascii="Arial" w:hAnsi="Arial" w:cs="Arial"/>
          <w:i/>
        </w:rPr>
        <w:t>2.000</w:t>
      </w:r>
      <w:r w:rsidRPr="00D228D0">
        <w:rPr>
          <w:rFonts w:ascii="Arial" w:hAnsi="Arial" w:cs="Arial"/>
          <w:i/>
        </w:rPr>
        <w:t xml:space="preserve"> Kč/rok</w:t>
      </w:r>
      <w:r w:rsidR="00853D1F" w:rsidRPr="00D228D0">
        <w:rPr>
          <w:rFonts w:ascii="Arial" w:hAnsi="Arial" w:cs="Arial"/>
          <w:i/>
        </w:rPr>
        <w:t xml:space="preserve"> při celkové výměře </w:t>
      </w:r>
      <w:r w:rsidR="007D7849" w:rsidRPr="00D228D0">
        <w:rPr>
          <w:rFonts w:ascii="Arial" w:hAnsi="Arial" w:cs="Arial"/>
          <w:i/>
        </w:rPr>
        <w:t>1</w:t>
      </w:r>
      <w:r w:rsidR="0007567D">
        <w:rPr>
          <w:rFonts w:ascii="Arial" w:hAnsi="Arial" w:cs="Arial"/>
          <w:i/>
        </w:rPr>
        <w:t> </w:t>
      </w:r>
      <w:r w:rsidR="007D7849" w:rsidRPr="00D228D0">
        <w:rPr>
          <w:rFonts w:ascii="Arial" w:hAnsi="Arial" w:cs="Arial"/>
          <w:i/>
        </w:rPr>
        <w:t>249</w:t>
      </w:r>
      <w:r w:rsidR="0007567D">
        <w:rPr>
          <w:rFonts w:ascii="Arial" w:hAnsi="Arial" w:cs="Arial"/>
          <w:i/>
        </w:rPr>
        <w:t xml:space="preserve"> </w:t>
      </w:r>
      <w:r w:rsidR="00853D1F" w:rsidRPr="00D228D0">
        <w:rPr>
          <w:rFonts w:ascii="Arial" w:hAnsi="Arial" w:cs="Arial"/>
          <w:i/>
        </w:rPr>
        <w:t>m</w:t>
      </w:r>
      <w:r w:rsidR="00853D1F" w:rsidRPr="00D228D0">
        <w:rPr>
          <w:rFonts w:ascii="Arial" w:hAnsi="Arial" w:cs="Arial"/>
          <w:i/>
          <w:vertAlign w:val="superscript"/>
        </w:rPr>
        <w:t>2</w:t>
      </w:r>
      <w:r w:rsidR="00BF7ADE" w:rsidRPr="00D228D0">
        <w:rPr>
          <w:rFonts w:ascii="Arial" w:hAnsi="Arial" w:cs="Arial"/>
          <w:i/>
        </w:rPr>
        <w:t xml:space="preserve"> dle znaleckého posudku č. 1945/2020 vyhotoveného dne 29. 6. 2020. </w:t>
      </w:r>
      <w:r w:rsidR="00111CC4" w:rsidRPr="00D228D0">
        <w:rPr>
          <w:rFonts w:ascii="Arial" w:hAnsi="Arial" w:cs="Arial"/>
          <w:i/>
        </w:rPr>
        <w:t>K ceně bude připočtena daň z přidané hodnoty dle platné základní sazby.</w:t>
      </w:r>
    </w:p>
    <w:p w:rsidR="00CA0EE8" w:rsidRPr="00D228D0" w:rsidRDefault="00CA0EE8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</w:rPr>
        <w:t>Roční cena ná</w:t>
      </w:r>
      <w:r w:rsidR="00111CC4" w:rsidRPr="00D228D0">
        <w:rPr>
          <w:rFonts w:ascii="Arial" w:hAnsi="Arial" w:cs="Arial"/>
          <w:i/>
        </w:rPr>
        <w:t xml:space="preserve">jemného bude upravována </w:t>
      </w:r>
      <w:r w:rsidR="006952BB" w:rsidRPr="00D228D0">
        <w:rPr>
          <w:rFonts w:ascii="Arial" w:hAnsi="Arial" w:cs="Arial"/>
          <w:i/>
        </w:rPr>
        <w:t xml:space="preserve">v návaznosti na výši oficiálně (úředně) zjištěné </w:t>
      </w:r>
      <w:r w:rsidR="006952BB" w:rsidRPr="00D228D0">
        <w:rPr>
          <w:rFonts w:ascii="Arial" w:hAnsi="Arial" w:cs="Arial"/>
          <w:i/>
        </w:rPr>
        <w:br/>
        <w:t>a vyhlášené inflace a bude nájemci sdělena prostřednictvím příslušného daňového dokladu.</w:t>
      </w:r>
    </w:p>
    <w:p w:rsidR="00E83099" w:rsidRPr="00D228D0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 xml:space="preserve">Roční cena nájmu bude hrazena jednou splátkou na základě </w:t>
      </w:r>
      <w:r w:rsidR="00EB150B" w:rsidRPr="00D228D0">
        <w:rPr>
          <w:rFonts w:ascii="Arial" w:hAnsi="Arial" w:cs="Arial"/>
          <w:i/>
          <w:snapToGrid w:val="0"/>
        </w:rPr>
        <w:t>faktury</w:t>
      </w:r>
      <w:r w:rsidRPr="00D228D0">
        <w:rPr>
          <w:rFonts w:ascii="Arial" w:hAnsi="Arial" w:cs="Arial"/>
          <w:i/>
          <w:snapToGrid w:val="0"/>
        </w:rPr>
        <w:t xml:space="preserve"> vystavené do 15 dnů ode dne uskutečnění </w:t>
      </w:r>
      <w:r w:rsidR="00111CC4" w:rsidRPr="00D228D0">
        <w:rPr>
          <w:rFonts w:ascii="Arial" w:hAnsi="Arial" w:cs="Arial"/>
          <w:i/>
          <w:snapToGrid w:val="0"/>
        </w:rPr>
        <w:t>zdanitelného</w:t>
      </w:r>
      <w:r w:rsidRPr="00D228D0">
        <w:rPr>
          <w:rFonts w:ascii="Arial" w:hAnsi="Arial" w:cs="Arial"/>
          <w:i/>
          <w:snapToGrid w:val="0"/>
        </w:rPr>
        <w:t xml:space="preserve"> plnění se splatností 14 dnů od data vystavení.</w:t>
      </w:r>
    </w:p>
    <w:p w:rsidR="00853D1F" w:rsidRPr="00D228D0" w:rsidRDefault="00853D1F" w:rsidP="00AF4D6D">
      <w:pPr>
        <w:pStyle w:val="Odstavecseseznamem"/>
        <w:ind w:left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Úhradu provede nájemce převodem na účet pronajímatele.</w:t>
      </w:r>
    </w:p>
    <w:p w:rsidR="00E83099" w:rsidRPr="00D228D0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 xml:space="preserve">Datum uskutečnění </w:t>
      </w:r>
      <w:r w:rsidR="00111CC4" w:rsidRPr="00D228D0">
        <w:rPr>
          <w:rFonts w:ascii="Arial" w:hAnsi="Arial" w:cs="Arial"/>
          <w:i/>
          <w:snapToGrid w:val="0"/>
        </w:rPr>
        <w:t>zdanitelného</w:t>
      </w:r>
      <w:r w:rsidRPr="00D228D0">
        <w:rPr>
          <w:rFonts w:ascii="Arial" w:hAnsi="Arial" w:cs="Arial"/>
          <w:i/>
          <w:snapToGrid w:val="0"/>
        </w:rPr>
        <w:t xml:space="preserve"> plnění pro rok </w:t>
      </w:r>
      <w:r w:rsidR="007E00A9">
        <w:rPr>
          <w:rFonts w:ascii="Arial" w:hAnsi="Arial" w:cs="Arial"/>
          <w:i/>
          <w:snapToGrid w:val="0"/>
        </w:rPr>
        <w:t>2021</w:t>
      </w:r>
      <w:r w:rsidR="00FA6872">
        <w:rPr>
          <w:rFonts w:ascii="Arial" w:hAnsi="Arial" w:cs="Arial"/>
          <w:i/>
          <w:snapToGrid w:val="0"/>
        </w:rPr>
        <w:t xml:space="preserve"> </w:t>
      </w:r>
      <w:r w:rsidR="002639C6">
        <w:rPr>
          <w:rFonts w:ascii="Arial" w:hAnsi="Arial" w:cs="Arial"/>
          <w:i/>
          <w:snapToGrid w:val="0"/>
        </w:rPr>
        <w:t xml:space="preserve">je </w:t>
      </w:r>
      <w:r w:rsidRPr="00D228D0">
        <w:rPr>
          <w:rFonts w:ascii="Arial" w:hAnsi="Arial" w:cs="Arial"/>
          <w:i/>
          <w:snapToGrid w:val="0"/>
        </w:rPr>
        <w:t xml:space="preserve">stanoven na </w:t>
      </w:r>
      <w:r w:rsidR="00853D1F" w:rsidRPr="00D228D0">
        <w:rPr>
          <w:rFonts w:ascii="Arial" w:hAnsi="Arial" w:cs="Arial"/>
          <w:i/>
          <w:snapToGrid w:val="0"/>
        </w:rPr>
        <w:t>den vystavení daňového dokladu.</w:t>
      </w:r>
    </w:p>
    <w:p w:rsidR="00E83099" w:rsidRPr="00D228D0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 xml:space="preserve">Datum uskutečnění </w:t>
      </w:r>
      <w:r w:rsidR="00CA0EE8" w:rsidRPr="00D228D0">
        <w:rPr>
          <w:rFonts w:ascii="Arial" w:hAnsi="Arial" w:cs="Arial"/>
          <w:i/>
          <w:snapToGrid w:val="0"/>
        </w:rPr>
        <w:t>zdanitelného</w:t>
      </w:r>
      <w:r w:rsidRPr="00D228D0">
        <w:rPr>
          <w:rFonts w:ascii="Arial" w:hAnsi="Arial" w:cs="Arial"/>
          <w:i/>
          <w:snapToGrid w:val="0"/>
        </w:rPr>
        <w:t xml:space="preserve"> plnění </w:t>
      </w:r>
      <w:r w:rsidR="002639C6">
        <w:rPr>
          <w:rFonts w:ascii="Arial" w:hAnsi="Arial" w:cs="Arial"/>
          <w:i/>
          <w:snapToGrid w:val="0"/>
        </w:rPr>
        <w:t>je po</w:t>
      </w:r>
      <w:r w:rsidR="00FA6872">
        <w:rPr>
          <w:rFonts w:ascii="Arial" w:hAnsi="Arial" w:cs="Arial"/>
          <w:i/>
          <w:snapToGrid w:val="0"/>
        </w:rPr>
        <w:t xml:space="preserve"> </w:t>
      </w:r>
      <w:r w:rsidR="00C56736" w:rsidRPr="00D228D0">
        <w:rPr>
          <w:rFonts w:ascii="Arial" w:hAnsi="Arial" w:cs="Arial"/>
          <w:i/>
          <w:snapToGrid w:val="0"/>
        </w:rPr>
        <w:t>zbývající dobu platnosti této smlouvy</w:t>
      </w:r>
      <w:r w:rsidRPr="00D228D0">
        <w:rPr>
          <w:rFonts w:ascii="Arial" w:hAnsi="Arial" w:cs="Arial"/>
          <w:i/>
          <w:snapToGrid w:val="0"/>
        </w:rPr>
        <w:t xml:space="preserve"> stanoven na </w:t>
      </w:r>
      <w:r w:rsidRPr="00D228D0">
        <w:rPr>
          <w:rFonts w:ascii="Arial" w:hAnsi="Arial" w:cs="Arial"/>
          <w:b/>
          <w:i/>
          <w:snapToGrid w:val="0"/>
        </w:rPr>
        <w:t>3</w:t>
      </w:r>
      <w:r w:rsidR="00853D1F" w:rsidRPr="00D228D0">
        <w:rPr>
          <w:rFonts w:ascii="Arial" w:hAnsi="Arial" w:cs="Arial"/>
          <w:b/>
          <w:i/>
          <w:snapToGrid w:val="0"/>
        </w:rPr>
        <w:t>0</w:t>
      </w:r>
      <w:r w:rsidRPr="00D228D0">
        <w:rPr>
          <w:rFonts w:ascii="Arial" w:hAnsi="Arial" w:cs="Arial"/>
          <w:b/>
          <w:i/>
          <w:snapToGrid w:val="0"/>
        </w:rPr>
        <w:t xml:space="preserve">. </w:t>
      </w:r>
      <w:r w:rsidR="00853D1F" w:rsidRPr="00D228D0">
        <w:rPr>
          <w:rFonts w:ascii="Arial" w:hAnsi="Arial" w:cs="Arial"/>
          <w:b/>
          <w:i/>
          <w:snapToGrid w:val="0"/>
        </w:rPr>
        <w:t>duben</w:t>
      </w:r>
      <w:r w:rsidR="00FA6872">
        <w:rPr>
          <w:rFonts w:ascii="Arial" w:hAnsi="Arial" w:cs="Arial"/>
          <w:b/>
          <w:i/>
          <w:snapToGrid w:val="0"/>
        </w:rPr>
        <w:t xml:space="preserve"> </w:t>
      </w:r>
      <w:r w:rsidR="00C56736" w:rsidRPr="00D228D0">
        <w:rPr>
          <w:rFonts w:ascii="Arial" w:hAnsi="Arial" w:cs="Arial"/>
          <w:i/>
          <w:snapToGrid w:val="0"/>
        </w:rPr>
        <w:t xml:space="preserve">počínaje rokem </w:t>
      </w:r>
      <w:r w:rsidR="007E00A9">
        <w:rPr>
          <w:rFonts w:ascii="Arial" w:hAnsi="Arial" w:cs="Arial"/>
          <w:i/>
          <w:snapToGrid w:val="0"/>
        </w:rPr>
        <w:t>2022</w:t>
      </w:r>
      <w:r w:rsidR="00853D1F" w:rsidRPr="00D228D0">
        <w:rPr>
          <w:rFonts w:ascii="Arial" w:hAnsi="Arial" w:cs="Arial"/>
          <w:i/>
          <w:snapToGrid w:val="0"/>
        </w:rPr>
        <w:t>.</w:t>
      </w:r>
    </w:p>
    <w:p w:rsidR="00A1357B" w:rsidRPr="00D228D0" w:rsidRDefault="00A1357B" w:rsidP="00AF4D6D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Neuhradí-li nájemce cenu ročního nájemného ve lh</w:t>
      </w:r>
      <w:r w:rsidR="00F255FE" w:rsidRPr="00D228D0">
        <w:rPr>
          <w:rFonts w:ascii="Arial" w:hAnsi="Arial" w:cs="Arial"/>
          <w:i/>
          <w:snapToGrid w:val="0"/>
        </w:rPr>
        <w:t>ůtě splatnosti, bude mu účtován</w:t>
      </w:r>
      <w:r w:rsidRPr="00D228D0">
        <w:rPr>
          <w:rFonts w:ascii="Arial" w:hAnsi="Arial" w:cs="Arial"/>
          <w:i/>
          <w:snapToGrid w:val="0"/>
        </w:rPr>
        <w:t xml:space="preserve"> úrok z prodlení </w:t>
      </w:r>
      <w:r w:rsidR="007C3A62" w:rsidRPr="00D228D0">
        <w:rPr>
          <w:rFonts w:ascii="Arial" w:hAnsi="Arial" w:cs="Arial"/>
          <w:i/>
          <w:snapToGrid w:val="0"/>
        </w:rPr>
        <w:t>ve výši 0,05 %</w:t>
      </w:r>
      <w:r w:rsidRPr="00D228D0">
        <w:rPr>
          <w:rFonts w:ascii="Arial" w:hAnsi="Arial" w:cs="Arial"/>
          <w:i/>
          <w:snapToGrid w:val="0"/>
        </w:rPr>
        <w:t xml:space="preserve"> z částky včas nezaplacené za každý den prodlení.</w:t>
      </w:r>
    </w:p>
    <w:p w:rsidR="00F85806" w:rsidRPr="00D228D0" w:rsidRDefault="00F85806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28D0">
        <w:rPr>
          <w:rFonts w:ascii="Arial" w:hAnsi="Arial" w:cs="Arial"/>
          <w:b/>
          <w:i/>
        </w:rPr>
        <w:t xml:space="preserve">VI. </w:t>
      </w:r>
      <w:r w:rsidR="00E00A2A" w:rsidRPr="00D228D0">
        <w:rPr>
          <w:rFonts w:ascii="Arial" w:hAnsi="Arial" w:cs="Arial"/>
          <w:b/>
          <w:i/>
        </w:rPr>
        <w:t>OSTATNÍ UJEDNÁNÍ</w:t>
      </w:r>
    </w:p>
    <w:p w:rsidR="002D082C" w:rsidRPr="00D228D0" w:rsidRDefault="00B470DD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Nájemce </w:t>
      </w:r>
      <w:r w:rsidR="008215A4" w:rsidRPr="00D228D0">
        <w:rPr>
          <w:rFonts w:ascii="Arial" w:hAnsi="Arial" w:cs="Arial"/>
          <w:i/>
          <w:sz w:val="20"/>
        </w:rPr>
        <w:t>je</w:t>
      </w:r>
      <w:r w:rsidRPr="00D228D0">
        <w:rPr>
          <w:rFonts w:ascii="Arial" w:hAnsi="Arial" w:cs="Arial"/>
          <w:i/>
          <w:sz w:val="20"/>
        </w:rPr>
        <w:t xml:space="preserve"> povinen provádět v rámci nájmu obsluhu vodního díla a dodržovat „Povinnosti obsluhy vodního díla související s prováděním technickobezpečnostního dohledu (dále jen „TBD“) nad vodními díly, výkonem manipulací a provozu na vodních dílech“. Nájemce podpisem této smlouvy potvrzuje, že byl s těmito povinnostmi pronajímatelem seznámen.</w:t>
      </w:r>
    </w:p>
    <w:p w:rsidR="00593EA3" w:rsidRPr="00D228D0" w:rsidRDefault="00593EA3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Pro provoz a užívání VD </w:t>
      </w:r>
      <w:r w:rsidR="00271E55" w:rsidRPr="00D228D0">
        <w:rPr>
          <w:rFonts w:ascii="Arial" w:hAnsi="Arial" w:cs="Arial"/>
          <w:i/>
          <w:sz w:val="20"/>
        </w:rPr>
        <w:t xml:space="preserve">Habrovický </w:t>
      </w:r>
      <w:proofErr w:type="spellStart"/>
      <w:r w:rsidR="00271E55" w:rsidRPr="00D228D0">
        <w:rPr>
          <w:rFonts w:ascii="Arial" w:hAnsi="Arial" w:cs="Arial"/>
          <w:i/>
          <w:sz w:val="20"/>
        </w:rPr>
        <w:t>kačák</w:t>
      </w:r>
      <w:proofErr w:type="spellEnd"/>
      <w:r w:rsidR="00FA6872">
        <w:rPr>
          <w:rFonts w:ascii="Arial" w:hAnsi="Arial" w:cs="Arial"/>
          <w:i/>
          <w:sz w:val="20"/>
        </w:rPr>
        <w:t xml:space="preserve"> </w:t>
      </w:r>
      <w:r w:rsidRPr="00D228D0">
        <w:rPr>
          <w:rFonts w:ascii="Arial" w:hAnsi="Arial" w:cs="Arial"/>
          <w:i/>
          <w:sz w:val="20"/>
        </w:rPr>
        <w:t xml:space="preserve">platí manipulační a provozní řád. Nájemce </w:t>
      </w:r>
      <w:r w:rsidR="008215A4" w:rsidRPr="00D228D0">
        <w:rPr>
          <w:rFonts w:ascii="Arial" w:hAnsi="Arial" w:cs="Arial"/>
          <w:i/>
          <w:sz w:val="20"/>
        </w:rPr>
        <w:t>je</w:t>
      </w:r>
      <w:r w:rsidRPr="00D228D0">
        <w:rPr>
          <w:rFonts w:ascii="Arial" w:hAnsi="Arial" w:cs="Arial"/>
          <w:i/>
          <w:sz w:val="20"/>
        </w:rPr>
        <w:t xml:space="preserve"> povinen se s těmito předpisy seznámit, dodržovat jednotlivé podmínky a podřídit jim svoji činnost.</w:t>
      </w:r>
      <w:r w:rsidR="005251B4" w:rsidRPr="00D228D0">
        <w:rPr>
          <w:rFonts w:ascii="Arial" w:hAnsi="Arial" w:cs="Arial"/>
          <w:i/>
          <w:sz w:val="20"/>
        </w:rPr>
        <w:t xml:space="preserve"> Za tímto účelem nájemce sdělí pronajímateli kontaktní osobu, která bude s těmito předpisy prokazatelně seznámena.</w:t>
      </w:r>
    </w:p>
    <w:p w:rsidR="002D082C" w:rsidRPr="00D228D0" w:rsidRDefault="002D082C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Nájemce </w:t>
      </w:r>
      <w:r w:rsidR="00ED4ED1" w:rsidRPr="00D228D0">
        <w:rPr>
          <w:rFonts w:ascii="Arial" w:hAnsi="Arial" w:cs="Arial"/>
          <w:i/>
          <w:sz w:val="20"/>
        </w:rPr>
        <w:t>bude seznámen</w:t>
      </w:r>
      <w:r w:rsidRPr="00D228D0">
        <w:rPr>
          <w:rFonts w:ascii="Arial" w:hAnsi="Arial" w:cs="Arial"/>
          <w:i/>
          <w:sz w:val="20"/>
        </w:rPr>
        <w:t xml:space="preserve"> s technický</w:t>
      </w:r>
      <w:r w:rsidR="00B470DD" w:rsidRPr="00D228D0">
        <w:rPr>
          <w:rFonts w:ascii="Arial" w:hAnsi="Arial" w:cs="Arial"/>
          <w:i/>
          <w:sz w:val="20"/>
        </w:rPr>
        <w:t>m</w:t>
      </w:r>
      <w:r w:rsidRPr="00D228D0">
        <w:rPr>
          <w:rFonts w:ascii="Arial" w:hAnsi="Arial" w:cs="Arial"/>
          <w:i/>
          <w:sz w:val="20"/>
        </w:rPr>
        <w:t xml:space="preserve"> stavem vodního díla a vodní dílo </w:t>
      </w:r>
      <w:r w:rsidR="004C7944" w:rsidRPr="00D228D0">
        <w:rPr>
          <w:rFonts w:ascii="Arial" w:hAnsi="Arial" w:cs="Arial"/>
          <w:i/>
          <w:sz w:val="20"/>
        </w:rPr>
        <w:t>bude přejímat</w:t>
      </w:r>
      <w:r w:rsidRPr="00D228D0">
        <w:rPr>
          <w:rFonts w:ascii="Arial" w:hAnsi="Arial" w:cs="Arial"/>
          <w:i/>
          <w:sz w:val="20"/>
        </w:rPr>
        <w:t xml:space="preserve"> ve stavu způsobilém ke sjednanému účelu užívání.</w:t>
      </w:r>
    </w:p>
    <w:p w:rsidR="00C301B9" w:rsidRPr="00D228D0" w:rsidRDefault="00C301B9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Nájemce se zavazuje provádět obchůzky vodního díla s četností minimálně 1 x za měsíc, při kterých bude sledovat stav vodního díla z hlediska jeho bezpečnosti a provozuschopnosti. Výsledky obchůzek </w:t>
      </w:r>
      <w:r w:rsidR="00AC7943" w:rsidRPr="00D228D0">
        <w:rPr>
          <w:rFonts w:ascii="Arial" w:hAnsi="Arial" w:cs="Arial"/>
          <w:i/>
          <w:sz w:val="20"/>
        </w:rPr>
        <w:t xml:space="preserve">bude </w:t>
      </w:r>
      <w:r w:rsidRPr="00D228D0">
        <w:rPr>
          <w:rFonts w:ascii="Arial" w:hAnsi="Arial" w:cs="Arial"/>
          <w:i/>
          <w:sz w:val="20"/>
        </w:rPr>
        <w:t xml:space="preserve">obsluha zapisovat do deníku kontroly vodního díla a bude zasílat výsledky pochůzek 1 x za půl roku úsekovému technikovi, </w:t>
      </w:r>
      <w:r w:rsidR="009A0873">
        <w:rPr>
          <w:rFonts w:ascii="Arial" w:hAnsi="Arial" w:cs="Arial"/>
          <w:i/>
          <w:sz w:val="20"/>
        </w:rPr>
        <w:t xml:space="preserve">            </w:t>
      </w:r>
      <w:r w:rsidRPr="00D228D0">
        <w:rPr>
          <w:rFonts w:ascii="Arial" w:hAnsi="Arial" w:cs="Arial"/>
          <w:i/>
          <w:sz w:val="20"/>
        </w:rPr>
        <w:t>(e-mail:</w:t>
      </w:r>
      <w:r w:rsidR="009A0873">
        <w:rPr>
          <w:rFonts w:ascii="Arial" w:hAnsi="Arial" w:cs="Arial"/>
          <w:i/>
          <w:sz w:val="20"/>
        </w:rPr>
        <w:t xml:space="preserve">             </w:t>
      </w:r>
      <w:r w:rsidR="00791CC8" w:rsidRPr="00D228D0">
        <w:rPr>
          <w:rStyle w:val="Hypertextovodkaz"/>
          <w:rFonts w:ascii="Arial" w:hAnsi="Arial" w:cs="Arial"/>
          <w:i/>
          <w:sz w:val="20"/>
        </w:rPr>
        <w:t xml:space="preserve">, </w:t>
      </w:r>
      <w:r w:rsidR="00791CC8" w:rsidRPr="00D228D0">
        <w:rPr>
          <w:rStyle w:val="Hypertextovodkaz"/>
          <w:rFonts w:ascii="Arial" w:hAnsi="Arial" w:cs="Arial"/>
          <w:i/>
          <w:color w:val="auto"/>
          <w:sz w:val="20"/>
          <w:u w:val="none"/>
        </w:rPr>
        <w:t>mobil:</w:t>
      </w:r>
      <w:r w:rsidR="009A0873">
        <w:rPr>
          <w:rStyle w:val="Hypertextovodkaz"/>
          <w:rFonts w:ascii="Arial" w:hAnsi="Arial" w:cs="Arial"/>
          <w:i/>
          <w:color w:val="auto"/>
          <w:sz w:val="20"/>
          <w:u w:val="none"/>
        </w:rPr>
        <w:t xml:space="preserve">           </w:t>
      </w:r>
      <w:bookmarkStart w:id="0" w:name="_GoBack"/>
      <w:bookmarkEnd w:id="0"/>
      <w:r w:rsidRPr="00D228D0">
        <w:rPr>
          <w:rFonts w:ascii="Arial" w:hAnsi="Arial" w:cs="Arial"/>
          <w:i/>
          <w:sz w:val="20"/>
        </w:rPr>
        <w:t xml:space="preserve">). V rámci obchůzek </w:t>
      </w:r>
      <w:r w:rsidR="00ED4ED1" w:rsidRPr="00D228D0">
        <w:rPr>
          <w:rFonts w:ascii="Arial" w:hAnsi="Arial" w:cs="Arial"/>
          <w:i/>
          <w:sz w:val="20"/>
        </w:rPr>
        <w:t>bude sledovat</w:t>
      </w:r>
      <w:r w:rsidRPr="00D228D0">
        <w:rPr>
          <w:rFonts w:ascii="Arial" w:hAnsi="Arial" w:cs="Arial"/>
          <w:i/>
          <w:sz w:val="20"/>
        </w:rPr>
        <w:t xml:space="preserve"> obsluha vodní dílo </w:t>
      </w:r>
      <w:r w:rsidR="008215A4" w:rsidRPr="00D228D0">
        <w:rPr>
          <w:rFonts w:ascii="Arial" w:hAnsi="Arial" w:cs="Arial"/>
          <w:i/>
          <w:sz w:val="20"/>
        </w:rPr>
        <w:br/>
      </w:r>
      <w:r w:rsidRPr="00D228D0">
        <w:rPr>
          <w:rFonts w:ascii="Arial" w:hAnsi="Arial" w:cs="Arial"/>
          <w:i/>
          <w:sz w:val="20"/>
        </w:rPr>
        <w:t xml:space="preserve">a jeho blízké okolí, průtokové poměry, pravidelnost chodu všech mechanizmů, výskyt trhlin </w:t>
      </w:r>
      <w:r w:rsidR="008215A4" w:rsidRPr="00D228D0">
        <w:rPr>
          <w:rFonts w:ascii="Arial" w:hAnsi="Arial" w:cs="Arial"/>
          <w:i/>
          <w:sz w:val="20"/>
        </w:rPr>
        <w:br/>
      </w:r>
      <w:r w:rsidRPr="00D228D0">
        <w:rPr>
          <w:rFonts w:ascii="Arial" w:hAnsi="Arial" w:cs="Arial"/>
          <w:i/>
          <w:sz w:val="20"/>
        </w:rPr>
        <w:t xml:space="preserve">a viditelných deformací, posunů a sesuvů, výskyt průsaků, vývěrů a zamokřených až </w:t>
      </w:r>
      <w:proofErr w:type="spellStart"/>
      <w:r w:rsidRPr="00D228D0">
        <w:rPr>
          <w:rFonts w:ascii="Arial" w:hAnsi="Arial" w:cs="Arial"/>
          <w:i/>
          <w:sz w:val="20"/>
        </w:rPr>
        <w:t>zbahnělých</w:t>
      </w:r>
      <w:proofErr w:type="spellEnd"/>
      <w:r w:rsidRPr="00D228D0">
        <w:rPr>
          <w:rFonts w:ascii="Arial" w:hAnsi="Arial" w:cs="Arial"/>
          <w:i/>
          <w:sz w:val="20"/>
        </w:rPr>
        <w:t xml:space="preserve"> míst, vlivy provozu a prostředí na technický stav objektů a technologických zařízení, zvláště konstrukcí výpustných, přelivných a odběrných zařízení.</w:t>
      </w:r>
    </w:p>
    <w:p w:rsidR="008151F6" w:rsidRPr="00D228D0" w:rsidRDefault="008151F6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Nájemce </w:t>
      </w:r>
      <w:r w:rsidR="008215A4" w:rsidRPr="00D228D0">
        <w:rPr>
          <w:rFonts w:ascii="Arial" w:hAnsi="Arial" w:cs="Arial"/>
          <w:i/>
          <w:sz w:val="20"/>
        </w:rPr>
        <w:t>je</w:t>
      </w:r>
      <w:r w:rsidRPr="00D228D0">
        <w:rPr>
          <w:rFonts w:ascii="Arial" w:hAnsi="Arial" w:cs="Arial"/>
          <w:i/>
          <w:sz w:val="20"/>
        </w:rPr>
        <w:t xml:space="preserve"> povinen řídit se při své činnosti pokyny pracovníků vodohospodářského dispečinku Povodí Ohře, s. p. </w:t>
      </w:r>
    </w:p>
    <w:p w:rsidR="00593EA3" w:rsidRPr="00D228D0" w:rsidRDefault="00593EA3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Nájemce </w:t>
      </w:r>
      <w:r w:rsidR="008215A4" w:rsidRPr="00D228D0">
        <w:rPr>
          <w:rFonts w:ascii="Arial" w:hAnsi="Arial" w:cs="Arial"/>
          <w:i/>
          <w:sz w:val="20"/>
        </w:rPr>
        <w:t>je</w:t>
      </w:r>
      <w:r w:rsidRPr="00D228D0">
        <w:rPr>
          <w:rFonts w:ascii="Arial" w:hAnsi="Arial" w:cs="Arial"/>
          <w:i/>
          <w:sz w:val="20"/>
        </w:rPr>
        <w:t xml:space="preserve"> oprávněn užívat předmět </w:t>
      </w:r>
      <w:r w:rsidR="005B5FEF" w:rsidRPr="00D228D0">
        <w:rPr>
          <w:rFonts w:ascii="Arial" w:hAnsi="Arial" w:cs="Arial"/>
          <w:i/>
          <w:sz w:val="20"/>
        </w:rPr>
        <w:t>nájmu</w:t>
      </w:r>
      <w:r w:rsidRPr="00D228D0">
        <w:rPr>
          <w:rFonts w:ascii="Arial" w:hAnsi="Arial" w:cs="Arial"/>
          <w:i/>
          <w:sz w:val="20"/>
        </w:rPr>
        <w:t xml:space="preserve"> pouze způ</w:t>
      </w:r>
      <w:r w:rsidR="0057213C" w:rsidRPr="00D228D0">
        <w:rPr>
          <w:rFonts w:ascii="Arial" w:hAnsi="Arial" w:cs="Arial"/>
          <w:i/>
          <w:sz w:val="20"/>
        </w:rPr>
        <w:t xml:space="preserve">sobem stanoveným v této smlouvě </w:t>
      </w:r>
      <w:r w:rsidR="008215A4" w:rsidRPr="00D228D0">
        <w:rPr>
          <w:rFonts w:ascii="Arial" w:hAnsi="Arial" w:cs="Arial"/>
          <w:i/>
          <w:sz w:val="20"/>
        </w:rPr>
        <w:br/>
      </w:r>
      <w:r w:rsidR="0057213C" w:rsidRPr="00D228D0">
        <w:rPr>
          <w:rFonts w:ascii="Arial" w:hAnsi="Arial" w:cs="Arial"/>
          <w:i/>
          <w:sz w:val="20"/>
        </w:rPr>
        <w:t xml:space="preserve">a udržovat </w:t>
      </w:r>
      <w:r w:rsidR="00D114C7" w:rsidRPr="00D228D0">
        <w:rPr>
          <w:rFonts w:ascii="Arial" w:hAnsi="Arial" w:cs="Arial"/>
          <w:i/>
          <w:sz w:val="20"/>
        </w:rPr>
        <w:t>vodní dílo na svůj náklad v řádném stavu tak, aby nedocházelo k ohrožování bezpečnosti osob, majetku a jiných chráněných zájmů.</w:t>
      </w:r>
    </w:p>
    <w:p w:rsidR="00D114C7" w:rsidRPr="00D228D0" w:rsidRDefault="00D114C7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Nájemce </w:t>
      </w:r>
      <w:r w:rsidR="008215A4" w:rsidRPr="00D228D0">
        <w:rPr>
          <w:rFonts w:ascii="Arial" w:hAnsi="Arial" w:cs="Arial"/>
          <w:i/>
          <w:sz w:val="20"/>
        </w:rPr>
        <w:t>je</w:t>
      </w:r>
      <w:r w:rsidR="00FA6872">
        <w:rPr>
          <w:rFonts w:ascii="Arial" w:hAnsi="Arial" w:cs="Arial"/>
          <w:i/>
          <w:sz w:val="20"/>
        </w:rPr>
        <w:t xml:space="preserve"> </w:t>
      </w:r>
      <w:r w:rsidRPr="00D228D0">
        <w:rPr>
          <w:rFonts w:ascii="Arial" w:hAnsi="Arial" w:cs="Arial"/>
          <w:i/>
          <w:sz w:val="20"/>
        </w:rPr>
        <w:t>povinen:</w:t>
      </w:r>
    </w:p>
    <w:p w:rsidR="00D114C7" w:rsidRPr="00D228D0" w:rsidRDefault="00D114C7" w:rsidP="00D114C7">
      <w:pPr>
        <w:pStyle w:val="Export0"/>
        <w:ind w:left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>a) Odstraňovat předměty a hmoty zachycené či ulpělé na vodním díle a nakládat s nimi podle zákona č. 185/2001 Sb. o odpadech a o změně některých dalších zákonů, v platném znění. Zvlášť se jedná o naplavené větve a jinou dřevní hmotu a komunální odpad naplavený u hráze.</w:t>
      </w:r>
    </w:p>
    <w:p w:rsidR="00D114C7" w:rsidRPr="00D228D0" w:rsidRDefault="00D114C7" w:rsidP="00D114C7">
      <w:pPr>
        <w:pStyle w:val="Export0"/>
        <w:ind w:left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>b) Odstraňovat náletové dřeviny z tělesa hráze a ve vzdálenosti 2 m od zavázání hráze do okolního terénu a 4 m od paty hráze, to vše v příhodné vegetační době a v souladu se zákonem č. 114/1992 Sb., o ochraně přírody a krajiny v platném znění. Rozsah a termíny prací budou v dostatečném předstihu projednány s pronajímatelem. Četnost prací nejméně 1x za rok.</w:t>
      </w:r>
    </w:p>
    <w:p w:rsidR="00D114C7" w:rsidRPr="00D228D0" w:rsidRDefault="00D114C7" w:rsidP="00D114C7">
      <w:pPr>
        <w:pStyle w:val="Export0"/>
        <w:ind w:left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>c) Nejméně 2 x během vegetačního období provádět pravidelnou údržbu travních porostů na hrázi a ve vzdálenosti 2 m</w:t>
      </w:r>
      <w:r w:rsidR="00CD6B95" w:rsidRPr="00D228D0">
        <w:rPr>
          <w:rFonts w:ascii="Arial" w:hAnsi="Arial" w:cs="Arial"/>
          <w:i/>
          <w:sz w:val="20"/>
        </w:rPr>
        <w:t xml:space="preserve"> od zavázání hráze do okolního terénu a 4 m od paty hráze a na plochách souvisejících s provozem vodního díla.</w:t>
      </w:r>
      <w:r w:rsidR="00572F9F" w:rsidRPr="00D228D0">
        <w:rPr>
          <w:rFonts w:ascii="Arial" w:hAnsi="Arial" w:cs="Arial"/>
          <w:i/>
          <w:sz w:val="20"/>
        </w:rPr>
        <w:t xml:space="preserve"> Travní hmota bude likvidována způsobem předem projednaným s pronajímatelem. </w:t>
      </w:r>
    </w:p>
    <w:p w:rsidR="00572F9F" w:rsidRPr="00D228D0" w:rsidRDefault="00572F9F" w:rsidP="00572F9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d) Zpevněné plochy (štěrkové pohozy, dlažby, rovnaniny) a jiné zděné a betonové konstrukce, které souvisí s vodním dílem a jsou předmětem nájmu, udržovat prosté veškeré vegetace. V případě použití totálních herbicidů je možné používat pouze </w:t>
      </w:r>
      <w:proofErr w:type="spellStart"/>
      <w:r w:rsidRPr="00D228D0">
        <w:rPr>
          <w:rFonts w:ascii="Arial" w:hAnsi="Arial" w:cs="Arial"/>
          <w:i/>
        </w:rPr>
        <w:t>RoundupBiaktiv</w:t>
      </w:r>
      <w:proofErr w:type="spellEnd"/>
      <w:r w:rsidRPr="00D228D0">
        <w:rPr>
          <w:rFonts w:ascii="Arial" w:hAnsi="Arial" w:cs="Arial"/>
          <w:i/>
        </w:rPr>
        <w:t>, který je šetrný k vodnímu prostředí. Použití chemických prostředků bude v dostatečném předstihu projednáno s pronajímatelem.</w:t>
      </w:r>
    </w:p>
    <w:p w:rsidR="00572F9F" w:rsidRPr="00D228D0" w:rsidRDefault="00572F9F" w:rsidP="00572F9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e) Čistit odvodňovací příkopy v patě a v zavázání </w:t>
      </w:r>
      <w:proofErr w:type="spellStart"/>
      <w:r w:rsidRPr="00D228D0">
        <w:rPr>
          <w:rFonts w:ascii="Arial" w:hAnsi="Arial" w:cs="Arial"/>
          <w:i/>
        </w:rPr>
        <w:t>vzdušního</w:t>
      </w:r>
      <w:proofErr w:type="spellEnd"/>
      <w:r w:rsidRPr="00D228D0">
        <w:rPr>
          <w:rFonts w:ascii="Arial" w:hAnsi="Arial" w:cs="Arial"/>
          <w:i/>
        </w:rPr>
        <w:t xml:space="preserve"> svahu hrázového tělesa.</w:t>
      </w:r>
    </w:p>
    <w:p w:rsidR="00572F9F" w:rsidRPr="00D228D0" w:rsidRDefault="00572F9F" w:rsidP="00572F9F">
      <w:pPr>
        <w:widowControl w:val="0"/>
        <w:tabs>
          <w:tab w:val="num" w:pos="540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f) Udržovat průtočné odpadní koryto v úseku od spodní výpusti a bezpečnostního přelivu po zaústění do hlavního toku. Zejména odstraňovat z koryt náletové dřeviny (nejméně 1x rok) </w:t>
      </w:r>
      <w:r w:rsidR="00F35F80">
        <w:rPr>
          <w:rFonts w:ascii="Arial" w:hAnsi="Arial" w:cs="Arial"/>
          <w:i/>
        </w:rPr>
        <w:br/>
      </w:r>
      <w:r w:rsidRPr="00D228D0">
        <w:rPr>
          <w:rFonts w:ascii="Arial" w:hAnsi="Arial" w:cs="Arial"/>
          <w:i/>
        </w:rPr>
        <w:lastRenderedPageBreak/>
        <w:t xml:space="preserve">a nejméně 2x během vegetačního období udržovat travní porosty na svazích koryt. </w:t>
      </w:r>
    </w:p>
    <w:p w:rsidR="00572F9F" w:rsidRPr="00D228D0" w:rsidRDefault="00572F9F" w:rsidP="00572F9F">
      <w:pPr>
        <w:widowControl w:val="0"/>
        <w:tabs>
          <w:tab w:val="num" w:pos="540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g) Čistit vypouštěcí objekt od naplavenin a sedimentů.</w:t>
      </w:r>
    </w:p>
    <w:p w:rsidR="00572F9F" w:rsidRPr="00D228D0" w:rsidRDefault="00572F9F" w:rsidP="00572F9F">
      <w:pPr>
        <w:widowControl w:val="0"/>
        <w:tabs>
          <w:tab w:val="num" w:pos="540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h) Minimální zůstatkové průtoky pod vodním dílem převádět, z důvodu zaručení funkčnosti vypouštěcího objektu, spodní výpustí. Hladinu ve vodním díle udržovat z důvodu retence a zamezení zanášení a zarůstání bezpečnostního přelivu pod kótou přelivné hrany bezpečnostního přelivu.</w:t>
      </w:r>
    </w:p>
    <w:p w:rsidR="00C301B9" w:rsidRPr="00D228D0" w:rsidRDefault="00572F9F" w:rsidP="00C301B9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i) </w:t>
      </w:r>
      <w:r w:rsidR="00C301B9" w:rsidRPr="00D228D0">
        <w:rPr>
          <w:rFonts w:ascii="Arial" w:hAnsi="Arial" w:cs="Arial"/>
          <w:i/>
        </w:rPr>
        <w:t>Čistit sedimenty z vývaru a koryta toku pod spodní výpustí v takové délce, aby nebyl ovlivňován odtok od spodní výpusti vzdutím. Rozsah prací bude upřesněn pronajímatelem.</w:t>
      </w:r>
    </w:p>
    <w:p w:rsidR="005B5FEF" w:rsidRPr="00D228D0" w:rsidRDefault="00C301B9" w:rsidP="005B5FE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j) Plánované vypouštění nádrže za účelem </w:t>
      </w:r>
      <w:proofErr w:type="spellStart"/>
      <w:r w:rsidRPr="00D228D0">
        <w:rPr>
          <w:rFonts w:ascii="Arial" w:hAnsi="Arial" w:cs="Arial"/>
          <w:i/>
        </w:rPr>
        <w:t>slovení</w:t>
      </w:r>
      <w:proofErr w:type="spellEnd"/>
      <w:r w:rsidRPr="00D228D0">
        <w:rPr>
          <w:rFonts w:ascii="Arial" w:hAnsi="Arial" w:cs="Arial"/>
          <w:i/>
        </w:rPr>
        <w:t xml:space="preserve"> rybí obsádky v dostatečném předstihu proje</w:t>
      </w:r>
      <w:r w:rsidR="00791CC8" w:rsidRPr="00D228D0">
        <w:rPr>
          <w:rFonts w:ascii="Arial" w:hAnsi="Arial" w:cs="Arial"/>
          <w:i/>
        </w:rPr>
        <w:t>dnat s </w:t>
      </w:r>
      <w:proofErr w:type="gramStart"/>
      <w:r w:rsidR="00791CC8" w:rsidRPr="00D228D0">
        <w:rPr>
          <w:rFonts w:ascii="Arial" w:hAnsi="Arial" w:cs="Arial"/>
          <w:i/>
        </w:rPr>
        <w:t>pronajímatelem</w:t>
      </w:r>
      <w:proofErr w:type="gramEnd"/>
      <w:r w:rsidR="00791CC8" w:rsidRPr="00D228D0">
        <w:rPr>
          <w:rFonts w:ascii="Arial" w:hAnsi="Arial" w:cs="Arial"/>
          <w:i/>
        </w:rPr>
        <w:t xml:space="preserve"> a přitom </w:t>
      </w:r>
      <w:r w:rsidRPr="00D228D0">
        <w:rPr>
          <w:rFonts w:ascii="Arial" w:hAnsi="Arial" w:cs="Arial"/>
          <w:i/>
        </w:rPr>
        <w:t>postupovat v souladu s platným manipulačním řádem.</w:t>
      </w:r>
    </w:p>
    <w:p w:rsidR="000656BF" w:rsidRPr="00D228D0" w:rsidRDefault="00F32979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Na </w:t>
      </w:r>
      <w:r w:rsidR="000656BF" w:rsidRPr="00D228D0">
        <w:rPr>
          <w:rFonts w:ascii="Arial" w:hAnsi="Arial" w:cs="Arial"/>
          <w:i/>
        </w:rPr>
        <w:t>předmětu nájmu</w:t>
      </w:r>
      <w:r w:rsidR="00FA6872">
        <w:rPr>
          <w:rFonts w:ascii="Arial" w:hAnsi="Arial" w:cs="Arial"/>
          <w:i/>
        </w:rPr>
        <w:t xml:space="preserve"> </w:t>
      </w:r>
      <w:r w:rsidR="000656BF" w:rsidRPr="00D228D0">
        <w:rPr>
          <w:rFonts w:ascii="Arial" w:hAnsi="Arial" w:cs="Arial"/>
          <w:i/>
        </w:rPr>
        <w:t>je zakázáno:</w:t>
      </w:r>
    </w:p>
    <w:p w:rsidR="00BB7F11" w:rsidRPr="00D228D0" w:rsidRDefault="00BB7F11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budovat stavby,</w:t>
      </w:r>
    </w:p>
    <w:p w:rsidR="00BB7F11" w:rsidRPr="00D228D0" w:rsidRDefault="00BB7F11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provádět jakékoliv terénní úpravy,</w:t>
      </w:r>
    </w:p>
    <w:p w:rsidR="000656BF" w:rsidRPr="00D228D0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likvidovat odpady</w:t>
      </w:r>
      <w:r w:rsidR="00F26238" w:rsidRPr="00D228D0">
        <w:rPr>
          <w:rFonts w:ascii="Arial" w:hAnsi="Arial" w:cs="Arial"/>
          <w:i/>
        </w:rPr>
        <w:t>, včetně uhynulých ryb,</w:t>
      </w:r>
      <w:r w:rsidRPr="00D228D0">
        <w:rPr>
          <w:rFonts w:ascii="Arial" w:hAnsi="Arial" w:cs="Arial"/>
          <w:i/>
        </w:rPr>
        <w:t xml:space="preserve"> a to ani zakopáváním do země,</w:t>
      </w:r>
    </w:p>
    <w:p w:rsidR="000656BF" w:rsidRPr="00D228D0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rozdělávat ohně, mimo pevně vybudovaných ohnišť,</w:t>
      </w:r>
    </w:p>
    <w:p w:rsidR="000656BF" w:rsidRPr="00D228D0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znečišťovat sousedící pozemky,</w:t>
      </w:r>
    </w:p>
    <w:p w:rsidR="000656BF" w:rsidRPr="00D228D0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chovat hospodářská zvířata,</w:t>
      </w:r>
    </w:p>
    <w:p w:rsidR="00F26238" w:rsidRPr="00D228D0" w:rsidRDefault="00F26238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zřizovat oplocení,</w:t>
      </w:r>
    </w:p>
    <w:p w:rsidR="00B55472" w:rsidRPr="00D228D0" w:rsidRDefault="000656BF" w:rsidP="00AF4D6D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skladovat látky škodlivé vodám</w:t>
      </w:r>
      <w:r w:rsidR="00C90C5C" w:rsidRPr="00D228D0">
        <w:rPr>
          <w:rFonts w:ascii="Arial" w:hAnsi="Arial" w:cs="Arial"/>
          <w:i/>
        </w:rPr>
        <w:t>.</w:t>
      </w:r>
    </w:p>
    <w:p w:rsidR="005B5FEF" w:rsidRPr="00D228D0" w:rsidRDefault="005B5FEF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Nájemce </w:t>
      </w:r>
      <w:r w:rsidR="008215A4" w:rsidRPr="00D228D0">
        <w:rPr>
          <w:rFonts w:ascii="Arial" w:hAnsi="Arial" w:cs="Arial"/>
          <w:i/>
        </w:rPr>
        <w:t>je</w:t>
      </w:r>
      <w:r w:rsidRPr="00D228D0">
        <w:rPr>
          <w:rFonts w:ascii="Arial" w:hAnsi="Arial" w:cs="Arial"/>
          <w:i/>
        </w:rPr>
        <w:t xml:space="preserve"> povinen umožnit pronajímateli výkon správy na pronajatém vodním díle a zajistit přístup zaměstnancům pronajímatele bez jakéhokoliv omezení, zejména provádění prohlídek TBD, případných oprav nebo jiných nutných opatření a dále je povinen umožnit pronajímateli přístup k vodnímu dílu za účelem provádění kontroly, zda nájemce užívá vodní dílo řádným způsobem a v souladu se smlouvou. V případě provádění oprav umožní vjezd příslušným mechanizmům pronajímatele a jejich dodavatelů.</w:t>
      </w:r>
    </w:p>
    <w:p w:rsidR="00791CC8" w:rsidRPr="00D228D0" w:rsidRDefault="00791CC8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Při povodňové situaci, případně neprodleně po jejím odeznění, provede obsluha pochůzku celého díla se zaměřením na jevy uvedené v tomto článku v bodu 4. Při zjištění negativních skutečností obsluha kontaktuje hlavního pracovníka TBD </w:t>
      </w:r>
      <w:proofErr w:type="gramStart"/>
      <w:r w:rsidRPr="00D228D0">
        <w:rPr>
          <w:rFonts w:ascii="Arial" w:hAnsi="Arial" w:cs="Arial"/>
          <w:i/>
        </w:rPr>
        <w:t xml:space="preserve">správce, </w:t>
      </w:r>
      <w:r w:rsidR="00E411E4">
        <w:rPr>
          <w:rFonts w:ascii="Arial" w:hAnsi="Arial" w:cs="Arial"/>
          <w:i/>
        </w:rPr>
        <w:t xml:space="preserve">  </w:t>
      </w:r>
      <w:proofErr w:type="gramEnd"/>
      <w:r w:rsidR="00E411E4">
        <w:rPr>
          <w:rFonts w:ascii="Arial" w:hAnsi="Arial" w:cs="Arial"/>
          <w:i/>
        </w:rPr>
        <w:t xml:space="preserve">               </w:t>
      </w:r>
      <w:r w:rsidRPr="00D228D0">
        <w:rPr>
          <w:rFonts w:ascii="Arial" w:hAnsi="Arial" w:cs="Arial"/>
          <w:i/>
        </w:rPr>
        <w:t xml:space="preserve">(e-mail: </w:t>
      </w:r>
      <w:r w:rsidR="00E411E4">
        <w:rPr>
          <w:rFonts w:ascii="Arial" w:hAnsi="Arial" w:cs="Arial"/>
          <w:i/>
        </w:rPr>
        <w:t xml:space="preserve">        </w:t>
      </w:r>
      <w:r w:rsidRPr="00D228D0">
        <w:rPr>
          <w:rFonts w:ascii="Arial" w:hAnsi="Arial" w:cs="Arial"/>
          <w:i/>
        </w:rPr>
        <w:t>mobil:</w:t>
      </w:r>
      <w:r w:rsidR="00E411E4">
        <w:rPr>
          <w:rFonts w:ascii="Arial" w:hAnsi="Arial" w:cs="Arial"/>
          <w:i/>
        </w:rPr>
        <w:t xml:space="preserve">             </w:t>
      </w:r>
      <w:r w:rsidRPr="00D228D0">
        <w:rPr>
          <w:rFonts w:ascii="Arial" w:hAnsi="Arial" w:cs="Arial"/>
          <w:i/>
        </w:rPr>
        <w:t>).</w:t>
      </w:r>
    </w:p>
    <w:p w:rsidR="000656BF" w:rsidRPr="00D228D0" w:rsidRDefault="000656BF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Nájemce </w:t>
      </w:r>
      <w:r w:rsidR="008215A4" w:rsidRPr="00D228D0">
        <w:rPr>
          <w:rFonts w:ascii="Arial" w:hAnsi="Arial" w:cs="Arial"/>
          <w:i/>
        </w:rPr>
        <w:t>odpovídá</w:t>
      </w:r>
      <w:r w:rsidRPr="00D228D0">
        <w:rPr>
          <w:rFonts w:ascii="Arial" w:hAnsi="Arial" w:cs="Arial"/>
          <w:i/>
        </w:rPr>
        <w:t xml:space="preserve"> za dodržování protipožárních předpisů.</w:t>
      </w:r>
    </w:p>
    <w:p w:rsidR="00126EAA" w:rsidRPr="00D228D0" w:rsidRDefault="00A1357B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Nájemce se </w:t>
      </w:r>
      <w:r w:rsidR="008215A4" w:rsidRPr="00D228D0">
        <w:rPr>
          <w:rFonts w:ascii="Arial" w:hAnsi="Arial" w:cs="Arial"/>
          <w:i/>
        </w:rPr>
        <w:t>zavazuje</w:t>
      </w:r>
      <w:r w:rsidRPr="00D228D0">
        <w:rPr>
          <w:rFonts w:ascii="Arial" w:hAnsi="Arial" w:cs="Arial"/>
          <w:i/>
        </w:rPr>
        <w:t xml:space="preserve"> dodržovat při užívání </w:t>
      </w:r>
      <w:r w:rsidR="000656BF" w:rsidRPr="00D228D0">
        <w:rPr>
          <w:rFonts w:ascii="Arial" w:hAnsi="Arial" w:cs="Arial"/>
          <w:i/>
        </w:rPr>
        <w:t>předmětu nájmu</w:t>
      </w:r>
      <w:r w:rsidRPr="00D228D0">
        <w:rPr>
          <w:rFonts w:ascii="Arial" w:hAnsi="Arial" w:cs="Arial"/>
          <w:i/>
        </w:rPr>
        <w:t xml:space="preserve"> ustanovení obecně platných, zejména vodohospodářských, právních předpisů.</w:t>
      </w:r>
    </w:p>
    <w:p w:rsidR="00593EA3" w:rsidRPr="00D228D0" w:rsidRDefault="00593EA3" w:rsidP="00AF4D6D">
      <w:pPr>
        <w:pStyle w:val="Export0"/>
        <w:numPr>
          <w:ilvl w:val="0"/>
          <w:numId w:val="24"/>
        </w:numPr>
        <w:ind w:left="426" w:hanging="426"/>
        <w:jc w:val="both"/>
        <w:outlineLvl w:val="0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Nájemce </w:t>
      </w:r>
      <w:r w:rsidR="008215A4" w:rsidRPr="00D228D0">
        <w:rPr>
          <w:rFonts w:ascii="Arial" w:hAnsi="Arial" w:cs="Arial"/>
          <w:i/>
          <w:sz w:val="20"/>
        </w:rPr>
        <w:t>je</w:t>
      </w:r>
      <w:r w:rsidRPr="00D228D0">
        <w:rPr>
          <w:rFonts w:ascii="Arial" w:hAnsi="Arial" w:cs="Arial"/>
          <w:i/>
          <w:sz w:val="20"/>
        </w:rPr>
        <w:t xml:space="preserve"> povinen chovat se tak, aby na předmětu užívání nevznikla škoda.</w:t>
      </w:r>
    </w:p>
    <w:p w:rsidR="00593EA3" w:rsidRPr="00D228D0" w:rsidRDefault="00593EA3" w:rsidP="00AF4D6D">
      <w:pPr>
        <w:widowControl w:val="0"/>
        <w:numPr>
          <w:ilvl w:val="0"/>
          <w:numId w:val="24"/>
        </w:numPr>
        <w:ind w:left="426" w:hanging="426"/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Nájemce bere na vědomí a je srozuměn s tím, že Povodí Ohře, státní podnik neodpovídá za případné škody, ke kterým</w:t>
      </w:r>
      <w:r w:rsidR="004848B0" w:rsidRPr="00D228D0">
        <w:rPr>
          <w:rFonts w:ascii="Arial" w:hAnsi="Arial" w:cs="Arial"/>
          <w:i/>
          <w:snapToGrid w:val="0"/>
        </w:rPr>
        <w:t xml:space="preserve"> by mohlo dojít </w:t>
      </w:r>
      <w:r w:rsidR="00C56736" w:rsidRPr="00D228D0">
        <w:rPr>
          <w:rFonts w:ascii="Arial" w:hAnsi="Arial" w:cs="Arial"/>
          <w:i/>
          <w:snapToGrid w:val="0"/>
        </w:rPr>
        <w:t xml:space="preserve">zejména </w:t>
      </w:r>
      <w:r w:rsidR="004848B0" w:rsidRPr="00D228D0">
        <w:rPr>
          <w:rFonts w:ascii="Arial" w:hAnsi="Arial" w:cs="Arial"/>
          <w:i/>
          <w:snapToGrid w:val="0"/>
        </w:rPr>
        <w:t>z těchto příčin</w:t>
      </w:r>
      <w:r w:rsidRPr="00D228D0">
        <w:rPr>
          <w:rFonts w:ascii="Arial" w:hAnsi="Arial" w:cs="Arial"/>
          <w:i/>
          <w:snapToGrid w:val="0"/>
        </w:rPr>
        <w:t>:</w:t>
      </w:r>
    </w:p>
    <w:p w:rsidR="00593EA3" w:rsidRPr="00D228D0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manipulace na</w:t>
      </w:r>
      <w:r w:rsidR="004848B0" w:rsidRPr="00D228D0">
        <w:rPr>
          <w:rFonts w:ascii="Arial" w:hAnsi="Arial" w:cs="Arial"/>
          <w:i/>
          <w:snapToGrid w:val="0"/>
        </w:rPr>
        <w:t xml:space="preserve"> VD (zvýšení a snížení hladiny</w:t>
      </w:r>
      <w:r w:rsidRPr="00D228D0">
        <w:rPr>
          <w:rFonts w:ascii="Arial" w:hAnsi="Arial" w:cs="Arial"/>
          <w:i/>
          <w:snapToGrid w:val="0"/>
        </w:rPr>
        <w:t>)</w:t>
      </w:r>
      <w:r w:rsidR="004848B0" w:rsidRPr="00D228D0">
        <w:rPr>
          <w:rFonts w:ascii="Arial" w:hAnsi="Arial" w:cs="Arial"/>
          <w:i/>
          <w:snapToGrid w:val="0"/>
        </w:rPr>
        <w:t>,</w:t>
      </w:r>
    </w:p>
    <w:p w:rsidR="00593EA3" w:rsidRPr="00D228D0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pohyb splavenin</w:t>
      </w:r>
      <w:r w:rsidR="004848B0" w:rsidRPr="00D228D0">
        <w:rPr>
          <w:rFonts w:ascii="Arial" w:hAnsi="Arial" w:cs="Arial"/>
          <w:i/>
          <w:snapToGrid w:val="0"/>
        </w:rPr>
        <w:t>,</w:t>
      </w:r>
    </w:p>
    <w:p w:rsidR="00593EA3" w:rsidRPr="00D228D0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ledové jevy včetně ledochodů</w:t>
      </w:r>
      <w:r w:rsidR="004848B0" w:rsidRPr="00D228D0">
        <w:rPr>
          <w:rFonts w:ascii="Arial" w:hAnsi="Arial" w:cs="Arial"/>
          <w:i/>
          <w:snapToGrid w:val="0"/>
        </w:rPr>
        <w:t>,</w:t>
      </w:r>
    </w:p>
    <w:p w:rsidR="00593EA3" w:rsidRPr="00D228D0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změny v kvalitě vod</w:t>
      </w:r>
      <w:r w:rsidR="004848B0" w:rsidRPr="00D228D0">
        <w:rPr>
          <w:rFonts w:ascii="Arial" w:hAnsi="Arial" w:cs="Arial"/>
          <w:i/>
          <w:snapToGrid w:val="0"/>
        </w:rPr>
        <w:t>y, a to chemické i biologické (</w:t>
      </w:r>
      <w:r w:rsidRPr="00D228D0">
        <w:rPr>
          <w:rFonts w:ascii="Arial" w:hAnsi="Arial" w:cs="Arial"/>
          <w:i/>
          <w:snapToGrid w:val="0"/>
        </w:rPr>
        <w:t>např.</w:t>
      </w:r>
      <w:r w:rsidR="00FA6872">
        <w:rPr>
          <w:rFonts w:ascii="Arial" w:hAnsi="Arial" w:cs="Arial"/>
          <w:i/>
          <w:snapToGrid w:val="0"/>
        </w:rPr>
        <w:t xml:space="preserve"> </w:t>
      </w:r>
      <w:r w:rsidRPr="00D228D0">
        <w:rPr>
          <w:rFonts w:ascii="Arial" w:hAnsi="Arial" w:cs="Arial"/>
          <w:i/>
          <w:snapToGrid w:val="0"/>
        </w:rPr>
        <w:t>kyslíkový deficit)</w:t>
      </w:r>
      <w:r w:rsidR="004848B0" w:rsidRPr="00D228D0">
        <w:rPr>
          <w:rFonts w:ascii="Arial" w:hAnsi="Arial" w:cs="Arial"/>
          <w:i/>
          <w:snapToGrid w:val="0"/>
        </w:rPr>
        <w:t>,</w:t>
      </w:r>
    </w:p>
    <w:p w:rsidR="00593EA3" w:rsidRPr="00D228D0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rFonts w:ascii="Arial" w:hAnsi="Arial" w:cs="Arial"/>
          <w:i/>
          <w:snapToGrid w:val="0"/>
        </w:rPr>
      </w:pPr>
      <w:proofErr w:type="spellStart"/>
      <w:r w:rsidRPr="00D228D0">
        <w:rPr>
          <w:rFonts w:ascii="Arial" w:hAnsi="Arial" w:cs="Arial"/>
          <w:i/>
          <w:snapToGrid w:val="0"/>
        </w:rPr>
        <w:t>čistotářské</w:t>
      </w:r>
      <w:proofErr w:type="spellEnd"/>
      <w:r w:rsidRPr="00D228D0">
        <w:rPr>
          <w:rFonts w:ascii="Arial" w:hAnsi="Arial" w:cs="Arial"/>
          <w:i/>
          <w:snapToGrid w:val="0"/>
        </w:rPr>
        <w:t xml:space="preserve"> havárie</w:t>
      </w:r>
      <w:r w:rsidR="004848B0" w:rsidRPr="00D228D0">
        <w:rPr>
          <w:rFonts w:ascii="Arial" w:hAnsi="Arial" w:cs="Arial"/>
          <w:i/>
          <w:snapToGrid w:val="0"/>
        </w:rPr>
        <w:t>,</w:t>
      </w:r>
    </w:p>
    <w:p w:rsidR="00B55472" w:rsidRPr="00D228D0" w:rsidRDefault="00593EA3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povodně a jejich důsledky</w:t>
      </w:r>
      <w:r w:rsidR="00B55472" w:rsidRPr="00D228D0">
        <w:rPr>
          <w:rFonts w:ascii="Arial" w:hAnsi="Arial" w:cs="Arial"/>
          <w:i/>
          <w:snapToGrid w:val="0"/>
        </w:rPr>
        <w:t>,</w:t>
      </w:r>
    </w:p>
    <w:p w:rsidR="00593EA3" w:rsidRPr="00D228D0" w:rsidRDefault="00B55472" w:rsidP="00AF4D6D">
      <w:pPr>
        <w:widowControl w:val="0"/>
        <w:numPr>
          <w:ilvl w:val="1"/>
          <w:numId w:val="24"/>
        </w:numPr>
        <w:tabs>
          <w:tab w:val="num" w:pos="384"/>
        </w:tabs>
        <w:jc w:val="both"/>
        <w:rPr>
          <w:rFonts w:ascii="Arial" w:hAnsi="Arial" w:cs="Arial"/>
          <w:i/>
          <w:snapToGrid w:val="0"/>
        </w:rPr>
      </w:pPr>
      <w:r w:rsidRPr="00D228D0">
        <w:rPr>
          <w:rFonts w:ascii="Arial" w:hAnsi="Arial" w:cs="Arial"/>
          <w:i/>
          <w:snapToGrid w:val="0"/>
        </w:rPr>
        <w:t>sucha a nepředvídatelných okolností včetně jejich důsledků</w:t>
      </w:r>
      <w:r w:rsidR="004848B0" w:rsidRPr="00D228D0">
        <w:rPr>
          <w:rFonts w:ascii="Arial" w:hAnsi="Arial" w:cs="Arial"/>
          <w:i/>
          <w:snapToGrid w:val="0"/>
        </w:rPr>
        <w:t>.</w:t>
      </w:r>
    </w:p>
    <w:p w:rsidR="00255C8F" w:rsidRPr="00D228D0" w:rsidRDefault="00A1357B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Kácení a řezání dřevin na </w:t>
      </w:r>
      <w:r w:rsidR="00BB7F11" w:rsidRPr="00D228D0">
        <w:rPr>
          <w:rFonts w:ascii="Arial" w:hAnsi="Arial" w:cs="Arial"/>
          <w:i/>
        </w:rPr>
        <w:t>předmětu nájmu</w:t>
      </w:r>
      <w:r w:rsidR="00FA6872">
        <w:rPr>
          <w:rFonts w:ascii="Arial" w:hAnsi="Arial" w:cs="Arial"/>
          <w:i/>
        </w:rPr>
        <w:t xml:space="preserve"> </w:t>
      </w:r>
      <w:r w:rsidR="008215A4" w:rsidRPr="00D228D0">
        <w:rPr>
          <w:rFonts w:ascii="Arial" w:hAnsi="Arial" w:cs="Arial"/>
          <w:i/>
        </w:rPr>
        <w:t>je</w:t>
      </w:r>
      <w:r w:rsidRPr="00D228D0">
        <w:rPr>
          <w:rFonts w:ascii="Arial" w:hAnsi="Arial" w:cs="Arial"/>
          <w:i/>
        </w:rPr>
        <w:t xml:space="preserve"> povoleno pouze v době vegetačního klidu </w:t>
      </w:r>
      <w:r w:rsidR="00A75C76" w:rsidRPr="00D228D0">
        <w:rPr>
          <w:rFonts w:ascii="Arial" w:hAnsi="Arial" w:cs="Arial"/>
          <w:i/>
        </w:rPr>
        <w:br/>
      </w:r>
      <w:r w:rsidRPr="00D228D0">
        <w:rPr>
          <w:rFonts w:ascii="Arial" w:hAnsi="Arial" w:cs="Arial"/>
          <w:i/>
        </w:rPr>
        <w:t>od 1. listopadu do 31. března se souhlasem pronajímatele a povolením příslušného orgánu.</w:t>
      </w:r>
    </w:p>
    <w:p w:rsidR="00126EAA" w:rsidRPr="00D228D0" w:rsidRDefault="00991004" w:rsidP="00AF4D6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V případě ukončení nájmu se nájemce zavazuje vyklidit </w:t>
      </w:r>
      <w:r w:rsidR="00BB7F11" w:rsidRPr="00D228D0">
        <w:rPr>
          <w:rFonts w:ascii="Arial" w:hAnsi="Arial" w:cs="Arial"/>
          <w:i/>
        </w:rPr>
        <w:t>předmět nájmu</w:t>
      </w:r>
      <w:r w:rsidR="001A25FC" w:rsidRPr="00D228D0">
        <w:rPr>
          <w:rFonts w:ascii="Arial" w:hAnsi="Arial" w:cs="Arial"/>
          <w:i/>
        </w:rPr>
        <w:t xml:space="preserve">, a to nejpozději </w:t>
      </w:r>
      <w:r w:rsidR="007455DD" w:rsidRPr="00D228D0">
        <w:rPr>
          <w:rFonts w:ascii="Arial" w:hAnsi="Arial" w:cs="Arial"/>
          <w:i/>
        </w:rPr>
        <w:t xml:space="preserve">ke dni ukončení </w:t>
      </w:r>
      <w:r w:rsidR="001A25FC" w:rsidRPr="00D228D0">
        <w:rPr>
          <w:rFonts w:ascii="Arial" w:hAnsi="Arial" w:cs="Arial"/>
          <w:i/>
        </w:rPr>
        <w:t xml:space="preserve">nájemního vztahu. </w:t>
      </w:r>
      <w:r w:rsidRPr="00D228D0">
        <w:rPr>
          <w:rFonts w:ascii="Arial" w:hAnsi="Arial" w:cs="Arial"/>
          <w:i/>
        </w:rPr>
        <w:t xml:space="preserve">Pro případ nesplnění povinnosti nájemce vyplývající z </w:t>
      </w:r>
      <w:r w:rsidR="00DB5B36" w:rsidRPr="00D228D0">
        <w:rPr>
          <w:rFonts w:ascii="Arial" w:hAnsi="Arial" w:cs="Arial"/>
          <w:i/>
        </w:rPr>
        <w:t xml:space="preserve">první </w:t>
      </w:r>
      <w:r w:rsidR="00BB7F11" w:rsidRPr="00D228D0">
        <w:rPr>
          <w:rFonts w:ascii="Arial" w:hAnsi="Arial" w:cs="Arial"/>
          <w:i/>
        </w:rPr>
        <w:t>v</w:t>
      </w:r>
      <w:r w:rsidR="00DB5B36" w:rsidRPr="00D228D0">
        <w:rPr>
          <w:rFonts w:ascii="Arial" w:hAnsi="Arial" w:cs="Arial"/>
          <w:i/>
        </w:rPr>
        <w:t xml:space="preserve">ěty tohoto bodu smlouvy </w:t>
      </w:r>
      <w:r w:rsidRPr="00D228D0">
        <w:rPr>
          <w:rFonts w:ascii="Arial" w:hAnsi="Arial" w:cs="Arial"/>
          <w:i/>
        </w:rPr>
        <w:t>bud</w:t>
      </w:r>
      <w:r w:rsidR="00BB7F11" w:rsidRPr="00D228D0">
        <w:rPr>
          <w:rFonts w:ascii="Arial" w:hAnsi="Arial" w:cs="Arial"/>
          <w:i/>
        </w:rPr>
        <w:t>e</w:t>
      </w:r>
      <w:r w:rsidR="00FA6872">
        <w:rPr>
          <w:rFonts w:ascii="Arial" w:hAnsi="Arial" w:cs="Arial"/>
          <w:i/>
        </w:rPr>
        <w:t xml:space="preserve"> </w:t>
      </w:r>
      <w:r w:rsidR="00BB7F11" w:rsidRPr="00D228D0">
        <w:rPr>
          <w:rFonts w:ascii="Arial" w:hAnsi="Arial" w:cs="Arial"/>
          <w:i/>
        </w:rPr>
        <w:t>předmět nájmu</w:t>
      </w:r>
      <w:r w:rsidRPr="00D228D0">
        <w:rPr>
          <w:rFonts w:ascii="Arial" w:hAnsi="Arial" w:cs="Arial"/>
          <w:i/>
        </w:rPr>
        <w:t xml:space="preserve"> vyklizen na náklad nájemce. Nájemce se pronajímateli zavazuje uhradit veškeré náklady, které pronajímateli vzniknou v souvislosti s nesplněním povinnosti nájemce.</w:t>
      </w:r>
    </w:p>
    <w:p w:rsidR="000E046A" w:rsidRPr="00D228D0" w:rsidRDefault="0078264D" w:rsidP="00AF4D6D">
      <w:pPr>
        <w:pStyle w:val="Zkladntext"/>
        <w:widowControl/>
        <w:numPr>
          <w:ilvl w:val="0"/>
          <w:numId w:val="24"/>
        </w:numPr>
        <w:tabs>
          <w:tab w:val="clear" w:pos="227"/>
          <w:tab w:val="clear" w:pos="340"/>
          <w:tab w:val="clear" w:pos="680"/>
        </w:tabs>
        <w:autoSpaceDE/>
        <w:autoSpaceDN/>
        <w:adjustRightInd/>
        <w:ind w:left="426" w:hanging="426"/>
        <w:rPr>
          <w:rFonts w:ascii="Arial" w:hAnsi="Arial" w:cs="Arial"/>
          <w:i/>
          <w:sz w:val="20"/>
        </w:rPr>
      </w:pPr>
      <w:r w:rsidRPr="00D228D0">
        <w:rPr>
          <w:rFonts w:ascii="Arial" w:hAnsi="Arial" w:cs="Arial"/>
          <w:i/>
          <w:sz w:val="20"/>
        </w:rPr>
        <w:t xml:space="preserve">Na předmětu nájmu </w:t>
      </w:r>
      <w:r w:rsidR="008215A4" w:rsidRPr="00D228D0">
        <w:rPr>
          <w:rFonts w:ascii="Arial" w:hAnsi="Arial" w:cs="Arial"/>
          <w:i/>
          <w:sz w:val="20"/>
        </w:rPr>
        <w:t>je</w:t>
      </w:r>
      <w:r w:rsidRPr="00D228D0">
        <w:rPr>
          <w:rFonts w:ascii="Arial" w:hAnsi="Arial" w:cs="Arial"/>
          <w:i/>
          <w:sz w:val="20"/>
        </w:rPr>
        <w:t xml:space="preserve"> povolen pohyb třetích osob.</w:t>
      </w:r>
    </w:p>
    <w:p w:rsidR="00D228D0" w:rsidRPr="00D228D0" w:rsidRDefault="00D228D0" w:rsidP="00AF4D6D">
      <w:pPr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DD194A" w:rsidRPr="00D228D0" w:rsidRDefault="00DD194A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28D0">
        <w:rPr>
          <w:rFonts w:ascii="Arial" w:hAnsi="Arial" w:cs="Arial"/>
          <w:b/>
          <w:i/>
        </w:rPr>
        <w:t>VII. COMPLIANCE D</w:t>
      </w:r>
      <w:r w:rsidR="006D6792" w:rsidRPr="00D228D0">
        <w:rPr>
          <w:rFonts w:ascii="Arial" w:hAnsi="Arial" w:cs="Arial"/>
          <w:b/>
          <w:i/>
        </w:rPr>
        <w:t>O</w:t>
      </w:r>
      <w:r w:rsidRPr="00D228D0">
        <w:rPr>
          <w:rFonts w:ascii="Arial" w:hAnsi="Arial" w:cs="Arial"/>
          <w:b/>
          <w:i/>
        </w:rPr>
        <w:t>LOŽKA</w:t>
      </w:r>
    </w:p>
    <w:p w:rsidR="00453365" w:rsidRPr="00D228D0" w:rsidRDefault="00453365" w:rsidP="00AF4D6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0000"/>
        </w:rPr>
      </w:pPr>
      <w:r w:rsidRPr="00D228D0">
        <w:rPr>
          <w:rFonts w:ascii="Arial" w:hAnsi="Arial" w:cs="Arial"/>
          <w:i/>
          <w:color w:val="000000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453365" w:rsidRPr="00D228D0" w:rsidRDefault="00453365" w:rsidP="00AF4D6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0000"/>
        </w:rPr>
      </w:pPr>
      <w:r w:rsidRPr="00D228D0">
        <w:rPr>
          <w:rFonts w:ascii="Arial" w:hAnsi="Arial" w:cs="Arial"/>
          <w:i/>
          <w:color w:val="000000"/>
        </w:rPr>
        <w:t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osoba řízení proti nim</w:t>
      </w:r>
      <w:r w:rsidR="00BF6A68" w:rsidRPr="00D228D0">
        <w:rPr>
          <w:rFonts w:ascii="Arial" w:hAnsi="Arial" w:cs="Arial"/>
          <w:i/>
          <w:color w:val="000000"/>
        </w:rPr>
        <w:t xml:space="preserve"> v platném znění</w:t>
      </w:r>
      <w:r w:rsidRPr="00D228D0">
        <w:rPr>
          <w:rFonts w:ascii="Arial" w:hAnsi="Arial" w:cs="Arial"/>
          <w:i/>
          <w:color w:val="000000"/>
        </w:rPr>
        <w:t xml:space="preserve">, nebo nevznikla trestní odpovědnost fyzických osob (včetně zaměstnanců) </w:t>
      </w:r>
      <w:r w:rsidRPr="00D228D0">
        <w:rPr>
          <w:rFonts w:ascii="Arial" w:hAnsi="Arial" w:cs="Arial"/>
          <w:i/>
          <w:color w:val="000000"/>
        </w:rPr>
        <w:lastRenderedPageBreak/>
        <w:t>podle trestního zákoníku</w:t>
      </w:r>
      <w:r w:rsidR="00DB5422" w:rsidRPr="00D228D0">
        <w:rPr>
          <w:rFonts w:ascii="Arial" w:hAnsi="Arial" w:cs="Arial"/>
          <w:i/>
          <w:color w:val="000000"/>
        </w:rPr>
        <w:t xml:space="preserve"> v platném znění</w:t>
      </w:r>
      <w:r w:rsidRPr="00D228D0">
        <w:rPr>
          <w:rFonts w:ascii="Arial" w:hAnsi="Arial" w:cs="Arial"/>
          <w:i/>
          <w:color w:val="000000"/>
        </w:rPr>
        <w:t xml:space="preserve">, případně aby nebylo zahájeno trestní stíhání proti kterékoli ze smluvních stran, včetně jejích zaměstnanců podle platných právních předpisů. </w:t>
      </w:r>
    </w:p>
    <w:p w:rsidR="00453365" w:rsidRPr="00D228D0" w:rsidRDefault="00C90C5C" w:rsidP="00AF4D6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0000"/>
        </w:rPr>
      </w:pPr>
      <w:r w:rsidRPr="00D228D0">
        <w:rPr>
          <w:rFonts w:ascii="Arial" w:hAnsi="Arial" w:cs="Arial"/>
          <w:i/>
          <w:color w:val="000000"/>
        </w:rPr>
        <w:t>Nájemce</w:t>
      </w:r>
      <w:r w:rsidR="00453365" w:rsidRPr="00D228D0">
        <w:rPr>
          <w:rFonts w:ascii="Arial" w:hAnsi="Arial" w:cs="Arial"/>
          <w:i/>
          <w:color w:val="000000"/>
        </w:rPr>
        <w:t xml:space="preserve"> prohlašuje, že se seznámil se zásadami, hodnotami a cíli </w:t>
      </w:r>
      <w:proofErr w:type="spellStart"/>
      <w:r w:rsidR="00453365" w:rsidRPr="00D228D0">
        <w:rPr>
          <w:rFonts w:ascii="Arial" w:hAnsi="Arial" w:cs="Arial"/>
          <w:i/>
          <w:color w:val="000000"/>
        </w:rPr>
        <w:t>Compliance</w:t>
      </w:r>
      <w:proofErr w:type="spellEnd"/>
      <w:r w:rsidR="00453365" w:rsidRPr="00D228D0">
        <w:rPr>
          <w:rFonts w:ascii="Arial" w:hAnsi="Arial" w:cs="Arial"/>
          <w:i/>
          <w:color w:val="000000"/>
        </w:rPr>
        <w:t xml:space="preserve"> programu Povodí Ohře, </w:t>
      </w:r>
      <w:proofErr w:type="spellStart"/>
      <w:r w:rsidR="00453365" w:rsidRPr="00D228D0">
        <w:rPr>
          <w:rFonts w:ascii="Arial" w:hAnsi="Arial" w:cs="Arial"/>
          <w:i/>
          <w:color w:val="000000"/>
        </w:rPr>
        <w:t>s.p</w:t>
      </w:r>
      <w:proofErr w:type="spellEnd"/>
      <w:r w:rsidR="00453365" w:rsidRPr="00D228D0">
        <w:rPr>
          <w:rFonts w:ascii="Arial" w:hAnsi="Arial" w:cs="Arial"/>
          <w:i/>
          <w:color w:val="000000"/>
        </w:rPr>
        <w:t xml:space="preserve">. (viz </w:t>
      </w:r>
      <w:hyperlink r:id="rId8" w:history="1">
        <w:r w:rsidR="00453365" w:rsidRPr="00D228D0">
          <w:rPr>
            <w:rFonts w:ascii="Arial" w:hAnsi="Arial" w:cs="Arial"/>
            <w:i/>
            <w:color w:val="0000FF"/>
            <w:u w:val="single"/>
          </w:rPr>
          <w:t>http://www.poh.cz/protikorupcni-a-compliance-program/d-1346/p1=1458</w:t>
        </w:r>
      </w:hyperlink>
      <w:r w:rsidR="00453365" w:rsidRPr="00D228D0">
        <w:rPr>
          <w:rFonts w:ascii="Arial" w:hAnsi="Arial" w:cs="Arial"/>
          <w:i/>
          <w:color w:val="000000"/>
        </w:rPr>
        <w:t xml:space="preserve">), dále s Etickým kodexem Povodí Ohře, státní podnik a Protikorupčním programem Povodí Ohře, státní podnik. </w:t>
      </w:r>
      <w:r w:rsidRPr="00D228D0">
        <w:rPr>
          <w:rFonts w:ascii="Arial" w:hAnsi="Arial" w:cs="Arial"/>
          <w:i/>
          <w:color w:val="000000"/>
        </w:rPr>
        <w:t>Nájemce</w:t>
      </w:r>
      <w:r w:rsidR="00453365" w:rsidRPr="00D228D0">
        <w:rPr>
          <w:rFonts w:ascii="Arial" w:hAnsi="Arial" w:cs="Arial"/>
          <w:i/>
          <w:color w:val="000000"/>
        </w:rPr>
        <w:t xml:space="preserve"> se při plnění této Smlouvy zavazuje po celou dobu jejího trvání dodržovat zásady a hodnoty obsažené v uvedených dokumentech, pokud to jejich povaha umožňuje.</w:t>
      </w:r>
    </w:p>
    <w:p w:rsidR="00453365" w:rsidRPr="00F35F80" w:rsidRDefault="00453365" w:rsidP="00F35F8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0000"/>
        </w:rPr>
      </w:pPr>
      <w:r w:rsidRPr="00D228D0">
        <w:rPr>
          <w:rFonts w:ascii="Arial" w:hAnsi="Arial" w:cs="Arial"/>
          <w:i/>
          <w:color w:val="000000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E411E4" w:rsidRDefault="00E411E4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</w:rPr>
      </w:pPr>
    </w:p>
    <w:p w:rsidR="00762DC2" w:rsidRPr="00D228D0" w:rsidRDefault="00762DC2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</w:rPr>
      </w:pPr>
      <w:r w:rsidRPr="00D228D0">
        <w:rPr>
          <w:rFonts w:ascii="Arial" w:hAnsi="Arial" w:cs="Arial"/>
          <w:b/>
          <w:bCs/>
          <w:i/>
          <w:caps/>
        </w:rPr>
        <w:t>VIII. Ochrana a zpracování osobních údajů</w:t>
      </w:r>
    </w:p>
    <w:p w:rsidR="00453365" w:rsidRPr="00D228D0" w:rsidRDefault="00453365" w:rsidP="00AF4D6D">
      <w:pPr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  <w:color w:val="000000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</w:t>
      </w:r>
      <w:r w:rsidR="00DB5422" w:rsidRPr="00D228D0">
        <w:rPr>
          <w:rFonts w:ascii="Arial" w:hAnsi="Arial" w:cs="Arial"/>
          <w:i/>
          <w:color w:val="000000"/>
        </w:rPr>
        <w:t xml:space="preserve">v platném znění </w:t>
      </w:r>
      <w:r w:rsidRPr="00D228D0">
        <w:rPr>
          <w:rFonts w:ascii="Arial" w:hAnsi="Arial" w:cs="Arial"/>
          <w:i/>
          <w:color w:val="000000"/>
        </w:rPr>
        <w:t xml:space="preserve">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D228D0">
          <w:rPr>
            <w:rFonts w:ascii="Arial" w:hAnsi="Arial" w:cs="Arial"/>
            <w:i/>
            <w:color w:val="0000FF"/>
          </w:rPr>
          <w:t>http://www.poh.cz/informace-o-zpracovani-osobnich-udaju/d-1369/p1=1459</w:t>
        </w:r>
      </w:hyperlink>
    </w:p>
    <w:p w:rsidR="00FD23E4" w:rsidRPr="00D228D0" w:rsidRDefault="00FD23E4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p w:rsidR="00E00A2A" w:rsidRPr="00D228D0" w:rsidRDefault="00762DC2" w:rsidP="00AF4D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28D0">
        <w:rPr>
          <w:rFonts w:ascii="Arial" w:hAnsi="Arial" w:cs="Arial"/>
          <w:b/>
          <w:i/>
        </w:rPr>
        <w:t>IX</w:t>
      </w:r>
      <w:r w:rsidR="00A1357B" w:rsidRPr="00D228D0">
        <w:rPr>
          <w:rFonts w:ascii="Arial" w:hAnsi="Arial" w:cs="Arial"/>
          <w:b/>
          <w:i/>
        </w:rPr>
        <w:t>. ZÁVĚR</w:t>
      </w:r>
      <w:r w:rsidR="00E00A2A" w:rsidRPr="00D228D0">
        <w:rPr>
          <w:rFonts w:ascii="Arial" w:hAnsi="Arial" w:cs="Arial"/>
          <w:b/>
          <w:i/>
        </w:rPr>
        <w:t>EČNÁ USTANOVENÍ</w:t>
      </w:r>
    </w:p>
    <w:p w:rsidR="00A1357B" w:rsidRPr="00D228D0" w:rsidRDefault="00A1357B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Tuto nájemní smlouvu lze měnit jen na podkladě písemných vzájemně odsouhlasených dodatků.</w:t>
      </w:r>
    </w:p>
    <w:p w:rsidR="008138FF" w:rsidRPr="00D228D0" w:rsidRDefault="00B02BB1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V případě zájmu o </w:t>
      </w:r>
      <w:r w:rsidR="008138FF" w:rsidRPr="00D228D0">
        <w:rPr>
          <w:rFonts w:ascii="Arial" w:hAnsi="Arial" w:cs="Arial"/>
          <w:i/>
        </w:rPr>
        <w:t>prodej předmětu nájmu se pronajímatel zavazuje předmět nájmu nabídnout k prodeji pronajímateli v rámci předkupního práva.</w:t>
      </w:r>
    </w:p>
    <w:p w:rsidR="00A1357B" w:rsidRPr="00D228D0" w:rsidRDefault="00A1357B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Tato nájemní smlouva je seps</w:t>
      </w:r>
      <w:r w:rsidR="00E83099" w:rsidRPr="00D228D0">
        <w:rPr>
          <w:rFonts w:ascii="Arial" w:hAnsi="Arial" w:cs="Arial"/>
          <w:i/>
        </w:rPr>
        <w:t>ána dle příslušných ustanovení o</w:t>
      </w:r>
      <w:r w:rsidRPr="00D228D0">
        <w:rPr>
          <w:rFonts w:ascii="Arial" w:hAnsi="Arial" w:cs="Arial"/>
          <w:i/>
        </w:rPr>
        <w:t>bčanského zákoníku včetně předpisů souvisejících.</w:t>
      </w:r>
    </w:p>
    <w:p w:rsidR="00CB24A7" w:rsidRPr="00D228D0" w:rsidRDefault="00CB24A7" w:rsidP="00CB24A7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D228D0">
        <w:rPr>
          <w:rFonts w:ascii="Arial" w:hAnsi="Arial" w:cs="Arial"/>
          <w:i/>
        </w:rPr>
        <w:t>metadat</w:t>
      </w:r>
      <w:proofErr w:type="spellEnd"/>
      <w:r w:rsidRPr="00D228D0">
        <w:rPr>
          <w:rFonts w:ascii="Arial" w:hAnsi="Arial" w:cs="Arial"/>
          <w:i/>
        </w:rPr>
        <w:t xml:space="preserve"> požadovaných k uveřejnění dle zákona č. 340/2015 Sb. o registru smluv</w:t>
      </w:r>
      <w:r w:rsidR="00A023E0" w:rsidRPr="00D228D0">
        <w:rPr>
          <w:rFonts w:ascii="Arial" w:hAnsi="Arial" w:cs="Arial"/>
          <w:i/>
        </w:rPr>
        <w:t xml:space="preserve"> v platném znění</w:t>
      </w:r>
      <w:r w:rsidRPr="00D228D0">
        <w:rPr>
          <w:rFonts w:ascii="Arial" w:hAnsi="Arial" w:cs="Arial"/>
          <w:i/>
        </w:rPr>
        <w:t xml:space="preserve">. Zveřejnění smlouvy a </w:t>
      </w:r>
      <w:proofErr w:type="spellStart"/>
      <w:r w:rsidRPr="00D228D0">
        <w:rPr>
          <w:rFonts w:ascii="Arial" w:hAnsi="Arial" w:cs="Arial"/>
          <w:i/>
        </w:rPr>
        <w:t>metadat</w:t>
      </w:r>
      <w:proofErr w:type="spellEnd"/>
      <w:r w:rsidRPr="00D228D0">
        <w:rPr>
          <w:rFonts w:ascii="Arial" w:hAnsi="Arial" w:cs="Arial"/>
          <w:i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D3A48" w:rsidRPr="00D228D0" w:rsidRDefault="00A1357B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Tato smlouva je vyhotovena </w:t>
      </w:r>
      <w:r w:rsidR="00C20E1D" w:rsidRPr="00D228D0">
        <w:rPr>
          <w:rFonts w:ascii="Arial" w:hAnsi="Arial" w:cs="Arial"/>
          <w:i/>
        </w:rPr>
        <w:t>4</w:t>
      </w:r>
      <w:r w:rsidRPr="00D228D0">
        <w:rPr>
          <w:rFonts w:ascii="Arial" w:hAnsi="Arial" w:cs="Arial"/>
          <w:i/>
        </w:rPr>
        <w:t xml:space="preserve">x, nájemce si ponechá 1 vyhotovení a pronajímatel </w:t>
      </w:r>
      <w:r w:rsidR="00C20E1D" w:rsidRPr="00D228D0">
        <w:rPr>
          <w:rFonts w:ascii="Arial" w:hAnsi="Arial" w:cs="Arial"/>
          <w:i/>
        </w:rPr>
        <w:t>3</w:t>
      </w:r>
      <w:r w:rsidRPr="00D228D0">
        <w:rPr>
          <w:rFonts w:ascii="Arial" w:hAnsi="Arial" w:cs="Arial"/>
          <w:i/>
        </w:rPr>
        <w:t xml:space="preserve"> vyhotovení.</w:t>
      </w:r>
    </w:p>
    <w:p w:rsidR="00135D9F" w:rsidRPr="00D228D0" w:rsidRDefault="00135D9F" w:rsidP="00135D9F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  <w:snapToGrid w:val="0"/>
        </w:rPr>
        <w:t>Smlouva nabývá platnosti dnem jejího podpisu poslední ze smluvních stran a účinnosti zveřejněním v Registru smluv, pokud této účinnosti dle příslušných ustanovení smlouvy nenabude později.</w:t>
      </w:r>
    </w:p>
    <w:p w:rsidR="00557357" w:rsidRPr="00D228D0" w:rsidRDefault="00557357" w:rsidP="00AF4D6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  <w:snapToGrid w:val="0"/>
        </w:rPr>
        <w:t>Smluvní strany nepovažují žádné ustanovení této smlouvy za obchodní tajemství.</w:t>
      </w:r>
    </w:p>
    <w:p w:rsidR="00DD194A" w:rsidRPr="00D228D0" w:rsidRDefault="00DD194A" w:rsidP="00AF4D6D">
      <w:pPr>
        <w:pStyle w:val="Odstavecseseznamem"/>
        <w:widowControl w:val="0"/>
        <w:tabs>
          <w:tab w:val="left" w:pos="340"/>
          <w:tab w:val="left" w:pos="680"/>
        </w:tabs>
        <w:autoSpaceDE w:val="0"/>
        <w:autoSpaceDN w:val="0"/>
        <w:adjustRightInd w:val="0"/>
        <w:ind w:left="705"/>
        <w:jc w:val="both"/>
        <w:rPr>
          <w:rFonts w:ascii="Arial" w:hAnsi="Arial" w:cs="Arial"/>
          <w:i/>
        </w:rPr>
      </w:pPr>
    </w:p>
    <w:p w:rsidR="007A7C71" w:rsidRPr="00D228D0" w:rsidRDefault="00453365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Příloha: </w:t>
      </w:r>
      <w:r w:rsidR="00C65CDD">
        <w:rPr>
          <w:rFonts w:ascii="Arial" w:hAnsi="Arial" w:cs="Arial"/>
          <w:i/>
        </w:rPr>
        <w:t>sit</w:t>
      </w:r>
      <w:r w:rsidR="00307EEC">
        <w:rPr>
          <w:rFonts w:ascii="Arial" w:hAnsi="Arial" w:cs="Arial"/>
          <w:i/>
        </w:rPr>
        <w:t>ua</w:t>
      </w:r>
      <w:r w:rsidR="00C65CDD">
        <w:rPr>
          <w:rFonts w:ascii="Arial" w:hAnsi="Arial" w:cs="Arial"/>
          <w:i/>
        </w:rPr>
        <w:t>ce</w:t>
      </w:r>
    </w:p>
    <w:p w:rsidR="00453365" w:rsidRPr="00D228D0" w:rsidRDefault="00453365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7C3A62" w:rsidRPr="00D228D0" w:rsidRDefault="002C6949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Za nájemce:</w:t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ab/>
        <w:t>Za pronajímatele:</w:t>
      </w:r>
    </w:p>
    <w:p w:rsidR="007C3A62" w:rsidRPr="00D228D0" w:rsidRDefault="007C3A62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 xml:space="preserve">V </w:t>
      </w:r>
      <w:r w:rsidR="00677FEC" w:rsidRPr="00D228D0">
        <w:rPr>
          <w:rFonts w:ascii="Arial" w:hAnsi="Arial" w:cs="Arial"/>
          <w:i/>
        </w:rPr>
        <w:t>………………</w:t>
      </w:r>
      <w:proofErr w:type="gramStart"/>
      <w:r w:rsidR="00677FEC" w:rsidRPr="00D228D0">
        <w:rPr>
          <w:rFonts w:ascii="Arial" w:hAnsi="Arial" w:cs="Arial"/>
          <w:i/>
        </w:rPr>
        <w:t>…….</w:t>
      </w:r>
      <w:proofErr w:type="gramEnd"/>
      <w:r w:rsidRPr="00D228D0">
        <w:rPr>
          <w:rFonts w:ascii="Arial" w:hAnsi="Arial" w:cs="Arial"/>
          <w:i/>
        </w:rPr>
        <w:t>dne ......</w:t>
      </w:r>
      <w:r w:rsidR="00677FEC" w:rsidRPr="00D228D0">
        <w:rPr>
          <w:rFonts w:ascii="Arial" w:hAnsi="Arial" w:cs="Arial"/>
          <w:i/>
        </w:rPr>
        <w:t>..........…..</w:t>
      </w:r>
      <w:r w:rsidR="00677FEC" w:rsidRPr="00D228D0">
        <w:rPr>
          <w:rFonts w:ascii="Arial" w:hAnsi="Arial" w:cs="Arial"/>
          <w:i/>
        </w:rPr>
        <w:tab/>
      </w:r>
      <w:r w:rsidR="00677FEC" w:rsidRPr="00D228D0">
        <w:rPr>
          <w:rFonts w:ascii="Arial" w:hAnsi="Arial" w:cs="Arial"/>
          <w:i/>
        </w:rPr>
        <w:tab/>
      </w:r>
      <w:r w:rsidR="00B96DA8">
        <w:rPr>
          <w:rFonts w:ascii="Arial" w:hAnsi="Arial" w:cs="Arial"/>
          <w:i/>
        </w:rPr>
        <w:t xml:space="preserve">            </w:t>
      </w:r>
      <w:r w:rsidRPr="00D228D0">
        <w:rPr>
          <w:rFonts w:ascii="Arial" w:hAnsi="Arial" w:cs="Arial"/>
          <w:i/>
        </w:rPr>
        <w:t xml:space="preserve">V Chomutově   </w:t>
      </w:r>
      <w:proofErr w:type="gramStart"/>
      <w:r w:rsidRPr="00D228D0">
        <w:rPr>
          <w:rFonts w:ascii="Arial" w:hAnsi="Arial" w:cs="Arial"/>
          <w:i/>
        </w:rPr>
        <w:t>dne  ...........................</w:t>
      </w:r>
      <w:proofErr w:type="gramEnd"/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FD3A48" w:rsidRPr="00D228D0" w:rsidRDefault="00FD3A48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FD3A48" w:rsidRPr="00D228D0" w:rsidRDefault="00FD3A48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726DAA" w:rsidRPr="00D228D0" w:rsidRDefault="00726DAA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A1511E" w:rsidRPr="00D228D0" w:rsidRDefault="00A1511E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7C3A62" w:rsidRPr="00D228D0" w:rsidRDefault="007C3A62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A1357B" w:rsidRPr="00D228D0" w:rsidRDefault="00A1357B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..................................................</w:t>
      </w:r>
      <w:r w:rsidR="00CB24A7" w:rsidRPr="00D228D0">
        <w:rPr>
          <w:rFonts w:ascii="Arial" w:hAnsi="Arial" w:cs="Arial"/>
          <w:i/>
        </w:rPr>
        <w:t>....................</w:t>
      </w:r>
      <w:r w:rsidR="00CB24A7" w:rsidRPr="00D228D0">
        <w:rPr>
          <w:rFonts w:ascii="Arial" w:hAnsi="Arial" w:cs="Arial"/>
          <w:i/>
        </w:rPr>
        <w:tab/>
      </w:r>
      <w:r w:rsidR="00CB24A7" w:rsidRPr="00D228D0">
        <w:rPr>
          <w:rFonts w:ascii="Arial" w:hAnsi="Arial" w:cs="Arial"/>
          <w:i/>
        </w:rPr>
        <w:tab/>
      </w:r>
      <w:r w:rsidRPr="00D228D0">
        <w:rPr>
          <w:rFonts w:ascii="Arial" w:hAnsi="Arial" w:cs="Arial"/>
          <w:i/>
        </w:rPr>
        <w:t>..................................................................</w:t>
      </w:r>
    </w:p>
    <w:p w:rsidR="00677FEC" w:rsidRPr="00D228D0" w:rsidRDefault="00677FEC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677FEC" w:rsidRPr="00D228D0" w:rsidRDefault="00677FEC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453365" w:rsidRPr="00D228D0" w:rsidRDefault="00453365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A1511E" w:rsidRPr="00D228D0" w:rsidRDefault="00A1511E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E14AE3" w:rsidRPr="00D228D0" w:rsidRDefault="00E14AE3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677FEC" w:rsidRPr="00D228D0" w:rsidRDefault="00677FEC" w:rsidP="00AF4D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228D0">
        <w:rPr>
          <w:rFonts w:ascii="Arial" w:hAnsi="Arial" w:cs="Arial"/>
          <w:i/>
        </w:rPr>
        <w:t>......................................................................</w:t>
      </w:r>
    </w:p>
    <w:sectPr w:rsidR="00677FEC" w:rsidRPr="00D228D0" w:rsidSect="00F85806"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FB1" w:rsidRDefault="00616FB1">
      <w:r>
        <w:separator/>
      </w:r>
    </w:p>
  </w:endnote>
  <w:endnote w:type="continuationSeparator" w:id="0">
    <w:p w:rsidR="00616FB1" w:rsidRDefault="0061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8F6A6B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80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8F6A6B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8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517D">
      <w:rPr>
        <w:rStyle w:val="slostrnky"/>
        <w:noProof/>
      </w:rPr>
      <w:t>7</w:t>
    </w:r>
    <w:r>
      <w:rPr>
        <w:rStyle w:val="slostrnky"/>
      </w:rPr>
      <w:fldChar w:fldCharType="end"/>
    </w:r>
  </w:p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FB1" w:rsidRDefault="00616FB1">
      <w:r>
        <w:separator/>
      </w:r>
    </w:p>
  </w:footnote>
  <w:footnote w:type="continuationSeparator" w:id="0">
    <w:p w:rsidR="00616FB1" w:rsidRDefault="0061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7064"/>
    <w:multiLevelType w:val="hybridMultilevel"/>
    <w:tmpl w:val="A4784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66"/>
    <w:multiLevelType w:val="hybridMultilevel"/>
    <w:tmpl w:val="699AC36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222C22"/>
    <w:multiLevelType w:val="hybridMultilevel"/>
    <w:tmpl w:val="82AEE4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B4981"/>
    <w:multiLevelType w:val="hybridMultilevel"/>
    <w:tmpl w:val="D812E868"/>
    <w:lvl w:ilvl="0" w:tplc="81146D4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67FBB"/>
    <w:multiLevelType w:val="hybridMultilevel"/>
    <w:tmpl w:val="2DF8E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4365"/>
    <w:multiLevelType w:val="hybridMultilevel"/>
    <w:tmpl w:val="D31686BE"/>
    <w:lvl w:ilvl="0" w:tplc="0405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BDE45AE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33B93"/>
    <w:multiLevelType w:val="hybridMultilevel"/>
    <w:tmpl w:val="739C9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0" w15:restartNumberingAfterBreak="0">
    <w:nsid w:val="23867944"/>
    <w:multiLevelType w:val="hybridMultilevel"/>
    <w:tmpl w:val="C8B0AB3A"/>
    <w:lvl w:ilvl="0" w:tplc="0A1893A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1052"/>
    <w:multiLevelType w:val="hybridMultilevel"/>
    <w:tmpl w:val="A502A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3" w15:restartNumberingAfterBreak="0">
    <w:nsid w:val="31856759"/>
    <w:multiLevelType w:val="hybridMultilevel"/>
    <w:tmpl w:val="F866EFB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6" w15:restartNumberingAfterBreak="0">
    <w:nsid w:val="36675364"/>
    <w:multiLevelType w:val="hybridMultilevel"/>
    <w:tmpl w:val="F050C51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C630D"/>
    <w:multiLevelType w:val="hybridMultilevel"/>
    <w:tmpl w:val="9688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5358"/>
    <w:multiLevelType w:val="hybridMultilevel"/>
    <w:tmpl w:val="45124E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20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1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2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20F3A"/>
    <w:multiLevelType w:val="hybridMultilevel"/>
    <w:tmpl w:val="C5C6F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8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1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33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1"/>
  </w:num>
  <w:num w:numId="2">
    <w:abstractNumId w:val="28"/>
  </w:num>
  <w:num w:numId="3">
    <w:abstractNumId w:val="29"/>
  </w:num>
  <w:num w:numId="4">
    <w:abstractNumId w:val="30"/>
  </w:num>
  <w:num w:numId="5">
    <w:abstractNumId w:val="14"/>
  </w:num>
  <w:num w:numId="6">
    <w:abstractNumId w:val="32"/>
  </w:num>
  <w:num w:numId="7">
    <w:abstractNumId w:val="12"/>
  </w:num>
  <w:num w:numId="8">
    <w:abstractNumId w:val="19"/>
  </w:num>
  <w:num w:numId="9">
    <w:abstractNumId w:val="27"/>
  </w:num>
  <w:num w:numId="10">
    <w:abstractNumId w:val="9"/>
  </w:num>
  <w:num w:numId="11">
    <w:abstractNumId w:val="15"/>
  </w:num>
  <w:num w:numId="12">
    <w:abstractNumId w:val="20"/>
  </w:num>
  <w:num w:numId="13">
    <w:abstractNumId w:val="22"/>
  </w:num>
  <w:num w:numId="14">
    <w:abstractNumId w:val="34"/>
  </w:num>
  <w:num w:numId="15">
    <w:abstractNumId w:val="33"/>
  </w:num>
  <w:num w:numId="16">
    <w:abstractNumId w:val="8"/>
  </w:num>
  <w:num w:numId="17">
    <w:abstractNumId w:val="4"/>
  </w:num>
  <w:num w:numId="18">
    <w:abstractNumId w:val="25"/>
  </w:num>
  <w:num w:numId="19">
    <w:abstractNumId w:val="26"/>
  </w:num>
  <w:num w:numId="20">
    <w:abstractNumId w:val="0"/>
  </w:num>
  <w:num w:numId="21">
    <w:abstractNumId w:val="31"/>
  </w:num>
  <w:num w:numId="22">
    <w:abstractNumId w:val="23"/>
  </w:num>
  <w:num w:numId="23">
    <w:abstractNumId w:val="18"/>
  </w:num>
  <w:num w:numId="24">
    <w:abstractNumId w:val="5"/>
  </w:num>
  <w:num w:numId="25">
    <w:abstractNumId w:val="7"/>
  </w:num>
  <w:num w:numId="26">
    <w:abstractNumId w:val="24"/>
  </w:num>
  <w:num w:numId="27">
    <w:abstractNumId w:val="10"/>
  </w:num>
  <w:num w:numId="28">
    <w:abstractNumId w:val="1"/>
  </w:num>
  <w:num w:numId="29">
    <w:abstractNumId w:val="13"/>
  </w:num>
  <w:num w:numId="30">
    <w:abstractNumId w:val="17"/>
  </w:num>
  <w:num w:numId="31">
    <w:abstractNumId w:val="6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E1D"/>
    <w:rsid w:val="000005BE"/>
    <w:rsid w:val="000021DE"/>
    <w:rsid w:val="000157A1"/>
    <w:rsid w:val="00054015"/>
    <w:rsid w:val="00063A2B"/>
    <w:rsid w:val="00063DF3"/>
    <w:rsid w:val="00064D13"/>
    <w:rsid w:val="000656BF"/>
    <w:rsid w:val="0007567D"/>
    <w:rsid w:val="000A4C9A"/>
    <w:rsid w:val="000B0089"/>
    <w:rsid w:val="000B43A7"/>
    <w:rsid w:val="000C2A86"/>
    <w:rsid w:val="000C68A5"/>
    <w:rsid w:val="000D364F"/>
    <w:rsid w:val="000E046A"/>
    <w:rsid w:val="000E67BE"/>
    <w:rsid w:val="000F048A"/>
    <w:rsid w:val="0010320E"/>
    <w:rsid w:val="00104698"/>
    <w:rsid w:val="00111CC4"/>
    <w:rsid w:val="00112479"/>
    <w:rsid w:val="0011718A"/>
    <w:rsid w:val="00126EAA"/>
    <w:rsid w:val="00130306"/>
    <w:rsid w:val="00134A88"/>
    <w:rsid w:val="00135D9F"/>
    <w:rsid w:val="00151B12"/>
    <w:rsid w:val="00162298"/>
    <w:rsid w:val="00165E56"/>
    <w:rsid w:val="00177C48"/>
    <w:rsid w:val="0018546F"/>
    <w:rsid w:val="00191857"/>
    <w:rsid w:val="001968CC"/>
    <w:rsid w:val="001A25FC"/>
    <w:rsid w:val="001B4378"/>
    <w:rsid w:val="001C024F"/>
    <w:rsid w:val="001E2F22"/>
    <w:rsid w:val="00201E4C"/>
    <w:rsid w:val="00214464"/>
    <w:rsid w:val="0022350C"/>
    <w:rsid w:val="00224D4F"/>
    <w:rsid w:val="00226C11"/>
    <w:rsid w:val="0022736E"/>
    <w:rsid w:val="00235B1F"/>
    <w:rsid w:val="00242DB2"/>
    <w:rsid w:val="00246E29"/>
    <w:rsid w:val="002510EB"/>
    <w:rsid w:val="00255C8F"/>
    <w:rsid w:val="002639C6"/>
    <w:rsid w:val="00266325"/>
    <w:rsid w:val="00271E55"/>
    <w:rsid w:val="00274FF1"/>
    <w:rsid w:val="002A5642"/>
    <w:rsid w:val="002B40B1"/>
    <w:rsid w:val="002B4ECF"/>
    <w:rsid w:val="002C6949"/>
    <w:rsid w:val="002D082C"/>
    <w:rsid w:val="002E26CD"/>
    <w:rsid w:val="002F23B4"/>
    <w:rsid w:val="002F78C1"/>
    <w:rsid w:val="00303344"/>
    <w:rsid w:val="00305D73"/>
    <w:rsid w:val="00307EEC"/>
    <w:rsid w:val="00310516"/>
    <w:rsid w:val="003275E2"/>
    <w:rsid w:val="00342305"/>
    <w:rsid w:val="0034381C"/>
    <w:rsid w:val="00347463"/>
    <w:rsid w:val="003815D6"/>
    <w:rsid w:val="00383202"/>
    <w:rsid w:val="003916CC"/>
    <w:rsid w:val="00391CC2"/>
    <w:rsid w:val="0039349D"/>
    <w:rsid w:val="003A1103"/>
    <w:rsid w:val="003A278C"/>
    <w:rsid w:val="003B33D3"/>
    <w:rsid w:val="003B5A63"/>
    <w:rsid w:val="003B64F5"/>
    <w:rsid w:val="003B6CE0"/>
    <w:rsid w:val="003C630C"/>
    <w:rsid w:val="003C635D"/>
    <w:rsid w:val="003F6EE8"/>
    <w:rsid w:val="00426BE8"/>
    <w:rsid w:val="00433534"/>
    <w:rsid w:val="004428B4"/>
    <w:rsid w:val="00443A0E"/>
    <w:rsid w:val="00450129"/>
    <w:rsid w:val="00453365"/>
    <w:rsid w:val="0045464E"/>
    <w:rsid w:val="00454D9C"/>
    <w:rsid w:val="00455899"/>
    <w:rsid w:val="004571E3"/>
    <w:rsid w:val="00472A62"/>
    <w:rsid w:val="004840A4"/>
    <w:rsid w:val="004848B0"/>
    <w:rsid w:val="004852AB"/>
    <w:rsid w:val="00496E4E"/>
    <w:rsid w:val="004A5470"/>
    <w:rsid w:val="004B2B08"/>
    <w:rsid w:val="004B49B9"/>
    <w:rsid w:val="004B7B33"/>
    <w:rsid w:val="004C7944"/>
    <w:rsid w:val="004D528A"/>
    <w:rsid w:val="004D662A"/>
    <w:rsid w:val="004E1C30"/>
    <w:rsid w:val="004F3355"/>
    <w:rsid w:val="004F5DF1"/>
    <w:rsid w:val="005017B9"/>
    <w:rsid w:val="005020F3"/>
    <w:rsid w:val="00510955"/>
    <w:rsid w:val="005251B4"/>
    <w:rsid w:val="00530179"/>
    <w:rsid w:val="0053133B"/>
    <w:rsid w:val="0053388B"/>
    <w:rsid w:val="00535E0A"/>
    <w:rsid w:val="00553ACE"/>
    <w:rsid w:val="00554303"/>
    <w:rsid w:val="00557357"/>
    <w:rsid w:val="0057213C"/>
    <w:rsid w:val="00572F9F"/>
    <w:rsid w:val="005861A4"/>
    <w:rsid w:val="00593EA3"/>
    <w:rsid w:val="005A1449"/>
    <w:rsid w:val="005A566C"/>
    <w:rsid w:val="005A61FA"/>
    <w:rsid w:val="005B5FEF"/>
    <w:rsid w:val="005C026B"/>
    <w:rsid w:val="005C23F5"/>
    <w:rsid w:val="005D0AF5"/>
    <w:rsid w:val="005D0DF7"/>
    <w:rsid w:val="005E2CC3"/>
    <w:rsid w:val="005F458D"/>
    <w:rsid w:val="00607F7F"/>
    <w:rsid w:val="00611217"/>
    <w:rsid w:val="00616FB1"/>
    <w:rsid w:val="00622560"/>
    <w:rsid w:val="006322BE"/>
    <w:rsid w:val="00635528"/>
    <w:rsid w:val="00654A05"/>
    <w:rsid w:val="0067231B"/>
    <w:rsid w:val="006776FE"/>
    <w:rsid w:val="00677FEC"/>
    <w:rsid w:val="006952BB"/>
    <w:rsid w:val="006D6792"/>
    <w:rsid w:val="006E5326"/>
    <w:rsid w:val="006F5D51"/>
    <w:rsid w:val="006F7A3E"/>
    <w:rsid w:val="00711379"/>
    <w:rsid w:val="00726DAA"/>
    <w:rsid w:val="007455DD"/>
    <w:rsid w:val="00762DC2"/>
    <w:rsid w:val="007745DA"/>
    <w:rsid w:val="0078264D"/>
    <w:rsid w:val="00784BC7"/>
    <w:rsid w:val="00791CC8"/>
    <w:rsid w:val="007A16DB"/>
    <w:rsid w:val="007A43A6"/>
    <w:rsid w:val="007A7C71"/>
    <w:rsid w:val="007B1097"/>
    <w:rsid w:val="007C3A62"/>
    <w:rsid w:val="007D2E9F"/>
    <w:rsid w:val="007D5603"/>
    <w:rsid w:val="007D583E"/>
    <w:rsid w:val="007D593F"/>
    <w:rsid w:val="007D7849"/>
    <w:rsid w:val="007E00A9"/>
    <w:rsid w:val="007E72F9"/>
    <w:rsid w:val="007F1DF7"/>
    <w:rsid w:val="007F4F3E"/>
    <w:rsid w:val="007F5349"/>
    <w:rsid w:val="007F7200"/>
    <w:rsid w:val="008138FF"/>
    <w:rsid w:val="008151A3"/>
    <w:rsid w:val="008151F6"/>
    <w:rsid w:val="008153E6"/>
    <w:rsid w:val="008215A4"/>
    <w:rsid w:val="008260CC"/>
    <w:rsid w:val="00853D1F"/>
    <w:rsid w:val="00861239"/>
    <w:rsid w:val="00865078"/>
    <w:rsid w:val="00867EA0"/>
    <w:rsid w:val="0087586A"/>
    <w:rsid w:val="00875EA2"/>
    <w:rsid w:val="0087740D"/>
    <w:rsid w:val="00885859"/>
    <w:rsid w:val="008869FB"/>
    <w:rsid w:val="008B4F19"/>
    <w:rsid w:val="008C2C41"/>
    <w:rsid w:val="008D0C92"/>
    <w:rsid w:val="008D17CC"/>
    <w:rsid w:val="008D3821"/>
    <w:rsid w:val="008F6A6B"/>
    <w:rsid w:val="00900DB8"/>
    <w:rsid w:val="00901EC9"/>
    <w:rsid w:val="00904AD7"/>
    <w:rsid w:val="00910DC9"/>
    <w:rsid w:val="00912803"/>
    <w:rsid w:val="00915F4C"/>
    <w:rsid w:val="00925043"/>
    <w:rsid w:val="00932929"/>
    <w:rsid w:val="009424E3"/>
    <w:rsid w:val="009469AE"/>
    <w:rsid w:val="00950486"/>
    <w:rsid w:val="0095432B"/>
    <w:rsid w:val="00955D70"/>
    <w:rsid w:val="00961A67"/>
    <w:rsid w:val="00970C62"/>
    <w:rsid w:val="00974B1F"/>
    <w:rsid w:val="009906CF"/>
    <w:rsid w:val="00991004"/>
    <w:rsid w:val="009A07A1"/>
    <w:rsid w:val="009A0873"/>
    <w:rsid w:val="009A7189"/>
    <w:rsid w:val="009A7503"/>
    <w:rsid w:val="009C2685"/>
    <w:rsid w:val="009C4F23"/>
    <w:rsid w:val="009D0740"/>
    <w:rsid w:val="009E2F03"/>
    <w:rsid w:val="009F736A"/>
    <w:rsid w:val="00A003C6"/>
    <w:rsid w:val="00A01A3C"/>
    <w:rsid w:val="00A023E0"/>
    <w:rsid w:val="00A02D11"/>
    <w:rsid w:val="00A1357B"/>
    <w:rsid w:val="00A1511E"/>
    <w:rsid w:val="00A2124B"/>
    <w:rsid w:val="00A34522"/>
    <w:rsid w:val="00A353A4"/>
    <w:rsid w:val="00A60EAA"/>
    <w:rsid w:val="00A6517D"/>
    <w:rsid w:val="00A70ED3"/>
    <w:rsid w:val="00A75C76"/>
    <w:rsid w:val="00A8232B"/>
    <w:rsid w:val="00A87136"/>
    <w:rsid w:val="00A8753F"/>
    <w:rsid w:val="00AB6DBB"/>
    <w:rsid w:val="00AC7943"/>
    <w:rsid w:val="00AE62FC"/>
    <w:rsid w:val="00AF2994"/>
    <w:rsid w:val="00AF3F31"/>
    <w:rsid w:val="00AF4D6D"/>
    <w:rsid w:val="00B00CBF"/>
    <w:rsid w:val="00B02BB1"/>
    <w:rsid w:val="00B0710A"/>
    <w:rsid w:val="00B16AEB"/>
    <w:rsid w:val="00B20E1E"/>
    <w:rsid w:val="00B470DD"/>
    <w:rsid w:val="00B55472"/>
    <w:rsid w:val="00B56015"/>
    <w:rsid w:val="00B60764"/>
    <w:rsid w:val="00B66FDA"/>
    <w:rsid w:val="00B80F30"/>
    <w:rsid w:val="00B96DA8"/>
    <w:rsid w:val="00BA4094"/>
    <w:rsid w:val="00BA4FB8"/>
    <w:rsid w:val="00BB181F"/>
    <w:rsid w:val="00BB7F11"/>
    <w:rsid w:val="00BC34AF"/>
    <w:rsid w:val="00BE0E09"/>
    <w:rsid w:val="00BE70B9"/>
    <w:rsid w:val="00BF6A68"/>
    <w:rsid w:val="00BF7ADE"/>
    <w:rsid w:val="00C00B4F"/>
    <w:rsid w:val="00C102A4"/>
    <w:rsid w:val="00C13FC4"/>
    <w:rsid w:val="00C167C3"/>
    <w:rsid w:val="00C20E1D"/>
    <w:rsid w:val="00C24462"/>
    <w:rsid w:val="00C272B1"/>
    <w:rsid w:val="00C301B9"/>
    <w:rsid w:val="00C32AEF"/>
    <w:rsid w:val="00C359C5"/>
    <w:rsid w:val="00C40A76"/>
    <w:rsid w:val="00C42FE4"/>
    <w:rsid w:val="00C4674A"/>
    <w:rsid w:val="00C561C7"/>
    <w:rsid w:val="00C5630E"/>
    <w:rsid w:val="00C56736"/>
    <w:rsid w:val="00C65CDD"/>
    <w:rsid w:val="00C6616C"/>
    <w:rsid w:val="00C73EA5"/>
    <w:rsid w:val="00C90C5C"/>
    <w:rsid w:val="00CA0EE8"/>
    <w:rsid w:val="00CA318C"/>
    <w:rsid w:val="00CB24A7"/>
    <w:rsid w:val="00CD2737"/>
    <w:rsid w:val="00CD6B95"/>
    <w:rsid w:val="00CF4457"/>
    <w:rsid w:val="00D02C20"/>
    <w:rsid w:val="00D1102B"/>
    <w:rsid w:val="00D111A2"/>
    <w:rsid w:val="00D114C7"/>
    <w:rsid w:val="00D11503"/>
    <w:rsid w:val="00D11929"/>
    <w:rsid w:val="00D228D0"/>
    <w:rsid w:val="00D3066D"/>
    <w:rsid w:val="00D32989"/>
    <w:rsid w:val="00D3344E"/>
    <w:rsid w:val="00D356D6"/>
    <w:rsid w:val="00D428B8"/>
    <w:rsid w:val="00D50EB9"/>
    <w:rsid w:val="00D51980"/>
    <w:rsid w:val="00D62777"/>
    <w:rsid w:val="00D90E7D"/>
    <w:rsid w:val="00DA222E"/>
    <w:rsid w:val="00DA32CC"/>
    <w:rsid w:val="00DA5AB5"/>
    <w:rsid w:val="00DB2E00"/>
    <w:rsid w:val="00DB5422"/>
    <w:rsid w:val="00DB5B36"/>
    <w:rsid w:val="00DB78D4"/>
    <w:rsid w:val="00DD1773"/>
    <w:rsid w:val="00DD194A"/>
    <w:rsid w:val="00DD6226"/>
    <w:rsid w:val="00E00A2A"/>
    <w:rsid w:val="00E14AE3"/>
    <w:rsid w:val="00E17D74"/>
    <w:rsid w:val="00E411E4"/>
    <w:rsid w:val="00E451B0"/>
    <w:rsid w:val="00E5267F"/>
    <w:rsid w:val="00E7096C"/>
    <w:rsid w:val="00E83099"/>
    <w:rsid w:val="00E83DD4"/>
    <w:rsid w:val="00EB0622"/>
    <w:rsid w:val="00EB150B"/>
    <w:rsid w:val="00EB43E7"/>
    <w:rsid w:val="00EB63C4"/>
    <w:rsid w:val="00EB69AD"/>
    <w:rsid w:val="00EC5453"/>
    <w:rsid w:val="00ED4ED1"/>
    <w:rsid w:val="00EF7FF0"/>
    <w:rsid w:val="00F10CAF"/>
    <w:rsid w:val="00F162AE"/>
    <w:rsid w:val="00F255FE"/>
    <w:rsid w:val="00F26238"/>
    <w:rsid w:val="00F277C9"/>
    <w:rsid w:val="00F32979"/>
    <w:rsid w:val="00F32FCB"/>
    <w:rsid w:val="00F35F80"/>
    <w:rsid w:val="00F3774B"/>
    <w:rsid w:val="00F40167"/>
    <w:rsid w:val="00F45843"/>
    <w:rsid w:val="00F5444E"/>
    <w:rsid w:val="00F61C55"/>
    <w:rsid w:val="00F624A8"/>
    <w:rsid w:val="00F66EFB"/>
    <w:rsid w:val="00F72D06"/>
    <w:rsid w:val="00F7605A"/>
    <w:rsid w:val="00F85806"/>
    <w:rsid w:val="00F93F8B"/>
    <w:rsid w:val="00FA5573"/>
    <w:rsid w:val="00FA6872"/>
    <w:rsid w:val="00FB127F"/>
    <w:rsid w:val="00FB39BD"/>
    <w:rsid w:val="00FC3ED8"/>
    <w:rsid w:val="00FD04FD"/>
    <w:rsid w:val="00FD23E4"/>
    <w:rsid w:val="00FD3A48"/>
    <w:rsid w:val="00FE0063"/>
    <w:rsid w:val="00FE2014"/>
    <w:rsid w:val="00FE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FC200"/>
  <w15:docId w15:val="{91064E46-868C-442B-9FF0-4B332F60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6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F6A6B"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rsid w:val="008F6A6B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rsid w:val="008F6A6B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rsid w:val="008F6A6B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F6A6B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table" w:styleId="Mkatabulky">
    <w:name w:val="Table Grid"/>
    <w:basedOn w:val="Normlntabulka"/>
    <w:uiPriority w:val="59"/>
    <w:rsid w:val="0032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D334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D23E4"/>
    <w:rPr>
      <w:color w:val="0000FF" w:themeColor="hyperlink"/>
      <w:u w:val="single"/>
    </w:rPr>
  </w:style>
  <w:style w:type="paragraph" w:customStyle="1" w:styleId="Export0">
    <w:name w:val="Export 0"/>
    <w:basedOn w:val="Normln"/>
    <w:rsid w:val="00D111A2"/>
    <w:pPr>
      <w:widowControl w:val="0"/>
      <w:snapToGrid w:val="0"/>
    </w:pPr>
    <w:rPr>
      <w:rFonts w:ascii="Avinion" w:hAnsi="Avinion"/>
      <w:sz w:val="24"/>
    </w:rPr>
  </w:style>
  <w:style w:type="paragraph" w:styleId="Textpoznpodarou">
    <w:name w:val="footnote text"/>
    <w:basedOn w:val="Normln"/>
    <w:link w:val="TextpoznpodarouChar"/>
    <w:semiHidden/>
    <w:rsid w:val="00CA0EE8"/>
  </w:style>
  <w:style w:type="character" w:customStyle="1" w:styleId="TextpoznpodarouChar">
    <w:name w:val="Text pozn. pod čarou Char"/>
    <w:basedOn w:val="Standardnpsmoodstavce"/>
    <w:link w:val="Textpoznpodarou"/>
    <w:semiHidden/>
    <w:rsid w:val="00CA0EE8"/>
  </w:style>
  <w:style w:type="character" w:styleId="Znakapoznpodarou">
    <w:name w:val="footnote reference"/>
    <w:basedOn w:val="Standardnpsmoodstavce"/>
    <w:semiHidden/>
    <w:rsid w:val="00CA0E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65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17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1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tikorupcni-a-compliance-program/d-1346/p1=14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0BB7-D3CE-41FA-A4CE-50F43F28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2607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Čmugrová Václava</cp:lastModifiedBy>
  <cp:revision>12</cp:revision>
  <cp:lastPrinted>2020-06-10T07:07:00Z</cp:lastPrinted>
  <dcterms:created xsi:type="dcterms:W3CDTF">2020-10-03T18:08:00Z</dcterms:created>
  <dcterms:modified xsi:type="dcterms:W3CDTF">2021-07-22T09:59:00Z</dcterms:modified>
</cp:coreProperties>
</file>