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FDD4" w14:textId="77777777" w:rsidR="00B01501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SMLOUVA O DÍLO NA PROVEDENÍ</w:t>
      </w:r>
    </w:p>
    <w:p w14:paraId="07B1AA53" w14:textId="77777777" w:rsidR="00B01501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AUTORSKÉHO DOZORU PROJEKTANTA</w:t>
      </w:r>
    </w:p>
    <w:p w14:paraId="45DFF2BE" w14:textId="77777777" w:rsidR="00B01501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(dále jen „smlouva“)</w:t>
      </w:r>
    </w:p>
    <w:p w14:paraId="3B702C87" w14:textId="77777777" w:rsidR="00B01501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Uzavřená dle § 2586 zákona č. 89/2012 Sb., občanský zákoník</w:t>
      </w:r>
    </w:p>
    <w:p w14:paraId="59691826" w14:textId="77777777" w:rsidR="00B01501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(dále jen „občanský zákoník“)</w:t>
      </w:r>
    </w:p>
    <w:p w14:paraId="2FD0533B" w14:textId="77777777" w:rsidR="00B01501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</w:t>
      </w:r>
    </w:p>
    <w:p w14:paraId="6615C7B6" w14:textId="77777777" w:rsidR="00B01501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Smluvní strany</w:t>
      </w:r>
    </w:p>
    <w:p w14:paraId="41AB7736" w14:textId="77777777" w:rsidR="00B01501" w:rsidRDefault="00B01501" w:rsidP="00B01501">
      <w:pPr>
        <w:pStyle w:val="Podtitul"/>
        <w:ind w:left="0"/>
        <w:rPr>
          <w:rFonts w:ascii="Tahoma" w:hAnsi="Tahoma" w:cs="Tahoma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100135E0" w14:textId="7323DB92" w:rsidR="00B01501" w:rsidRPr="007A5DBD" w:rsidRDefault="00B01501" w:rsidP="00B01501">
      <w:pPr>
        <w:pStyle w:val="Podtitul"/>
        <w:ind w:left="0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Objednatel:</w:t>
      </w:r>
      <w:r w:rsidRPr="007A5DBD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Sportovní zařízení města Příbram, příspěvková organizace</w:t>
      </w:r>
    </w:p>
    <w:p w14:paraId="197C9A89" w14:textId="77777777" w:rsidR="00B01501" w:rsidRPr="007A5DBD" w:rsidRDefault="00B01501" w:rsidP="00B01501">
      <w:pPr>
        <w:pStyle w:val="Podtitul"/>
        <w:ind w:left="0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b w:val="0"/>
          <w:szCs w:val="24"/>
          <w14:textOutline w14:w="9525" w14:cap="rnd" w14:cmpd="sng" w14:algn="ctr">
            <w14:noFill/>
            <w14:prstDash w14:val="solid"/>
            <w14:bevel/>
          </w14:textOutline>
        </w:rPr>
        <w:t>se sídlem</w:t>
      </w:r>
      <w:r w:rsidRPr="007A5DBD">
        <w:rPr>
          <w:b w:val="0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b w:val="0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b w:val="0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b w:val="0"/>
          <w:bCs/>
          <w:szCs w:val="24"/>
          <w14:textOutline w14:w="9525" w14:cap="rnd" w14:cmpd="sng" w14:algn="ctr">
            <w14:noFill/>
            <w14:prstDash w14:val="solid"/>
            <w14:bevel/>
          </w14:textOutline>
        </w:rPr>
        <w:t>Legionářů 378, 261 01 Příbram</w:t>
      </w:r>
    </w:p>
    <w:p w14:paraId="5C412A2C" w14:textId="77777777" w:rsidR="00B01501" w:rsidRPr="007A5DBD" w:rsidRDefault="00B01501" w:rsidP="00B01501">
      <w:pPr>
        <w:ind w:left="360" w:hanging="36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zastoupený: 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Mgr. Janem Slabou, ředitelem</w:t>
      </w:r>
    </w:p>
    <w:p w14:paraId="4AFBC0DC" w14:textId="77777777" w:rsidR="00B01501" w:rsidRPr="007A5DBD" w:rsidRDefault="00B01501" w:rsidP="00B01501">
      <w:pPr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IČO: 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71217975   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3722A0D3" w14:textId="77777777" w:rsidR="00B01501" w:rsidRPr="007A5DBD" w:rsidRDefault="00B01501" w:rsidP="00B01501">
      <w:pPr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DIČ: 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CZ71217975</w:t>
      </w:r>
    </w:p>
    <w:p w14:paraId="46807D84" w14:textId="77777777" w:rsidR="00B01501" w:rsidRPr="007A5DBD" w:rsidRDefault="00B01501" w:rsidP="00B01501">
      <w:pPr>
        <w:ind w:left="360" w:hanging="36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dále jen „objednatel“, „stavebník“ nebo „investor“</w:t>
      </w:r>
    </w:p>
    <w:p w14:paraId="4A5C1A01" w14:textId="77777777" w:rsidR="00B01501" w:rsidRPr="007A5DBD" w:rsidRDefault="00B01501" w:rsidP="00B01501">
      <w:pPr>
        <w:ind w:left="360" w:hanging="36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4A5E652A" w14:textId="77777777" w:rsidR="00B01501" w:rsidRPr="007A5DBD" w:rsidRDefault="00B01501" w:rsidP="00B01501">
      <w:pPr>
        <w:ind w:left="360" w:hanging="36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</w:t>
      </w:r>
    </w:p>
    <w:p w14:paraId="225BDD11" w14:textId="77777777" w:rsidR="00B01501" w:rsidRPr="007A5DBD" w:rsidRDefault="00B01501" w:rsidP="00B01501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393CA2BA" w14:textId="52C172FD" w:rsidR="00B01501" w:rsidRPr="007A5DBD" w:rsidRDefault="00B01501" w:rsidP="00B01501">
      <w:pPr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Zhotovitel:</w:t>
      </w:r>
      <w:r w:rsidRPr="007A5DBD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Koll4Plans s.r.o.</w:t>
      </w:r>
      <w:r w:rsidRPr="007A5DBD">
        <w:rPr>
          <w:rFonts w:ascii="Times New Roman" w:hAnsi="Times New Roman" w:cs="Times New Roman"/>
          <w:b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663B9355" w14:textId="40A8E9D2" w:rsidR="00B01501" w:rsidRPr="007A5DBD" w:rsidRDefault="00B01501" w:rsidP="00B01501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se sídlem: 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Kollerova čp. 124, 261 01 Příbram</w:t>
      </w:r>
    </w:p>
    <w:p w14:paraId="169014F3" w14:textId="43D07B90" w:rsidR="00B01501" w:rsidRPr="007A5DBD" w:rsidRDefault="00B01501" w:rsidP="00B01501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IČO: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10735623</w:t>
      </w:r>
    </w:p>
    <w:p w14:paraId="6CE8C002" w14:textId="2EFD5F5E" w:rsidR="0070307E" w:rsidRPr="007A5DBD" w:rsidRDefault="00B01501" w:rsidP="00B01501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zast.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>Petrem Tomáškem, jednatelem</w:t>
      </w:r>
    </w:p>
    <w:p w14:paraId="16A220B6" w14:textId="49407622" w:rsidR="00B01501" w:rsidRPr="007A5DBD" w:rsidRDefault="00B01501" w:rsidP="00B01501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dále jen „zhotovitel“</w:t>
      </w:r>
    </w:p>
    <w:p w14:paraId="4FE72697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71C060BE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Předmět díla</w:t>
      </w:r>
    </w:p>
    <w:p w14:paraId="7C4C5CD2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1. Objednatel je stavebníkem stavby specifikované v čl. II. odst. 2. této smlouvy, nad jejímž</w:t>
      </w:r>
    </w:p>
    <w:p w14:paraId="1891D19D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prováděním je nutné dle ustanovení § 152 odst. 4 zákona č. 183/2006 Sb., o územním</w:t>
      </w:r>
    </w:p>
    <w:p w14:paraId="2D23281D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plánování a stavebním řádu, v platném znění zajistit </w:t>
      </w:r>
      <w:r w:rsidRPr="007A5DBD">
        <w:rPr>
          <w:rFonts w:ascii="Times New Roman" w:hAnsi="Times New Roman" w:cs="Times New Roman"/>
          <w:b/>
          <w:bCs/>
          <w:sz w:val="24"/>
          <w:szCs w:val="24"/>
        </w:rPr>
        <w:t>autorský dozor projektanta</w:t>
      </w:r>
    </w:p>
    <w:p w14:paraId="38C69D3A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(zhotovitele projektové dokumentace) nad souladem prováděné stavby s ověřenou</w:t>
      </w:r>
    </w:p>
    <w:p w14:paraId="368A98D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projektovou dokumentací.</w:t>
      </w:r>
    </w:p>
    <w:p w14:paraId="7E16DAC7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2. Předmětem díla je </w:t>
      </w:r>
      <w:r w:rsidRPr="007A5DBD">
        <w:rPr>
          <w:rFonts w:ascii="Times New Roman" w:hAnsi="Times New Roman" w:cs="Times New Roman"/>
          <w:b/>
          <w:bCs/>
          <w:sz w:val="24"/>
          <w:szCs w:val="24"/>
        </w:rPr>
        <w:t xml:space="preserve">autorský dozor projektanta </w:t>
      </w:r>
      <w:r w:rsidRPr="007A5DBD">
        <w:rPr>
          <w:rFonts w:ascii="Times New Roman" w:hAnsi="Times New Roman" w:cs="Times New Roman"/>
          <w:sz w:val="24"/>
          <w:szCs w:val="24"/>
        </w:rPr>
        <w:t>(zhotovitele projektové dokumentace pro</w:t>
      </w:r>
    </w:p>
    <w:p w14:paraId="7C1D5CF9" w14:textId="216C93E0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stavební povolení a pro realizaci staveb) s názvem 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„</w:t>
      </w:r>
      <w:r w:rsidRPr="007A5DBD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Chata Granit – udržovací práce interiéru“</w:t>
      </w:r>
      <w:r w:rsidR="00C35E43" w:rsidRPr="007A5DBD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 Místo stavby – obec Zadov, Stachy</w:t>
      </w:r>
      <w:r w:rsidRPr="007A5DBD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900E026" w14:textId="570E801E" w:rsidR="00B01501" w:rsidRPr="007A5DBD" w:rsidRDefault="00B01501" w:rsidP="00B01501">
      <w:pPr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(dále jen „stavba“)</w:t>
      </w:r>
    </w:p>
    <w:p w14:paraId="776936C1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1A668872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Specifikace díla</w:t>
      </w:r>
    </w:p>
    <w:p w14:paraId="6A8D3A7A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1. Výkonem autorského dozoru zhotovitele projektové dokumentace se zabezpečuje</w:t>
      </w:r>
    </w:p>
    <w:p w14:paraId="5B356A02" w14:textId="03E2EA9E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dodržování základních parametrů díla v souladu s projektovou dokumentací, podmínkami smlouvy, doplňky a změnami projektové dokumentace, které budou schváleny objednatelem</w:t>
      </w:r>
    </w:p>
    <w:p w14:paraId="2B30A412" w14:textId="79E499B3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, pokud je takového schválení třeba.</w:t>
      </w:r>
    </w:p>
    <w:p w14:paraId="04131C1C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2. Zhotovitel se zavazuje, že dle ustanovení § 152 odst. 4 zákona č. 183/2006 Sb., o</w:t>
      </w:r>
    </w:p>
    <w:p w14:paraId="6C2A2248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lastRenderedPageBreak/>
        <w:t>územním plánování a stavebním řádu, v platném znění, bude vykonávat autorský dozor</w:t>
      </w:r>
    </w:p>
    <w:p w14:paraId="27720245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nad souladem zhotovované stavby specifikované v čl. II. odst. 2 této smlouvy s ověřenou</w:t>
      </w:r>
    </w:p>
    <w:p w14:paraId="5BCDC9F0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projektovou dokumentací po dobu výstavby (dále jen „plnění“), a to zejména v rozsahu</w:t>
      </w:r>
    </w:p>
    <w:p w14:paraId="00C8D0DC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níže specifikovaných činností:</w:t>
      </w:r>
    </w:p>
    <w:p w14:paraId="33014524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a) účastní se předání a převzetí staveniště zhotovitelem stavby specifikované v čl. II. odst. 2</w:t>
      </w:r>
    </w:p>
    <w:p w14:paraId="52C638EA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této smlouvy, přičemž kontroluje, zda skutečnosti známé v době předání staveniště</w:t>
      </w:r>
    </w:p>
    <w:p w14:paraId="19824F40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odpovídají předpokladům, podle kterých byla vypracována projektová dokumentace,</w:t>
      </w:r>
    </w:p>
    <w:p w14:paraId="37270B24" w14:textId="34DC7AF4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b) dohlíží na soulad zhotovované stavby s projektovou dokumentací</w:t>
      </w:r>
    </w:p>
    <w:p w14:paraId="6FE32317" w14:textId="334F66D9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, která je podkladem pro jeho činnost, sleduje a kontroluje postup výstavby ve</w:t>
      </w:r>
    </w:p>
    <w:p w14:paraId="77C62057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vztahu k dokumentaci,</w:t>
      </w:r>
    </w:p>
    <w:p w14:paraId="06D39488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c) sleduje postup výstavby z technického hlediska a z hlediska časového plánu výstavby</w:t>
      </w:r>
    </w:p>
    <w:p w14:paraId="7DF5E0AC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d) účastní se bezodkladně na výzvu objednatele či zhotovitele stavby kontrolních dnů,</w:t>
      </w:r>
    </w:p>
    <w:p w14:paraId="5CB91A52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zásadních zkoušek a měření a vydává stanoviska k jejich výsledkům,</w:t>
      </w:r>
    </w:p>
    <w:p w14:paraId="4433B519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e) podává nutná vysvětlení k dokumentaci stavby, která je podkladem pro výkon autorského</w:t>
      </w:r>
    </w:p>
    <w:p w14:paraId="0EB75CD9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dozoru a spolupracuje při odstraňování důsledků nedostatků, zjištěných v této</w:t>
      </w:r>
    </w:p>
    <w:p w14:paraId="6255D06B" w14:textId="2038BE22" w:rsidR="00B01501" w:rsidRPr="007A5DBD" w:rsidRDefault="00B01501" w:rsidP="00B01501">
      <w:pPr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dokumentaci, </w:t>
      </w:r>
    </w:p>
    <w:p w14:paraId="4F79161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f) podává vyjádření k požadavkům na větší množství výrobků a výkonů oproti projektové</w:t>
      </w:r>
    </w:p>
    <w:p w14:paraId="7351D69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dokumentaci</w:t>
      </w:r>
    </w:p>
    <w:p w14:paraId="25A2FF7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g) navrhuje změny a odchylky ke zlepšení řešení projektu, vznikající ve fázi realizace</w:t>
      </w:r>
    </w:p>
    <w:p w14:paraId="792FDF3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projektu,</w:t>
      </w:r>
    </w:p>
    <w:p w14:paraId="3C93DA90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h) posuzuje návrhy na změny stavby, na odchylky od schválené projektové dokumentace,</w:t>
      </w:r>
    </w:p>
    <w:p w14:paraId="0F34912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které byly vyvolány vlivem okolností vzniklých v průběhu realizace díla,</w:t>
      </w:r>
    </w:p>
    <w:p w14:paraId="6EB1E3B4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i) na žádost objednatele provede posouzení a odsouhlasení případných návrhů zhotovitele</w:t>
      </w:r>
    </w:p>
    <w:p w14:paraId="39795C5D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stavby na změny schválené projektové dokumentace a na odchylky od ní, které byly</w:t>
      </w:r>
    </w:p>
    <w:p w14:paraId="7FD92BE1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vyvolány vlivem okolností vzniklých v průběhu realizace díla,</w:t>
      </w:r>
    </w:p>
    <w:p w14:paraId="49755D9C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j) účastní se vybraných kontrolních dnů v minimálním rozsahu stanoveným ve stavebním</w:t>
      </w:r>
    </w:p>
    <w:p w14:paraId="369501B7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povolení</w:t>
      </w:r>
    </w:p>
    <w:p w14:paraId="0D6F8D5E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k) spolupracuje s ostatními partnery (objednatel, zhotovitel stavby, technický dozor</w:t>
      </w:r>
    </w:p>
    <w:p w14:paraId="0B8F185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stavebníka, koordinátor bezpečnosti práce) při operativním řešení problémů vzniklých na</w:t>
      </w:r>
    </w:p>
    <w:p w14:paraId="0BA6204C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stavbě,</w:t>
      </w:r>
    </w:p>
    <w:p w14:paraId="034C6DBE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m) svá zjištění, požadavky a návrhy zaznamenává do stavebního deníku,</w:t>
      </w:r>
    </w:p>
    <w:p w14:paraId="261ACA72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n) aktivně se zúčastní přebírání stavby objednatelem od zhotovitele stavby specifikované</w:t>
      </w:r>
    </w:p>
    <w:p w14:paraId="6CD548A3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 čl. II. odst. 2. této smlouvy a při kontrole odstranění závad zjištěných při přebírání</w:t>
      </w:r>
    </w:p>
    <w:p w14:paraId="4D508229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stavby objednatelem, přičemž aktivní účastí se rozumí kompletní samostatná prohlídka</w:t>
      </w:r>
    </w:p>
    <w:p w14:paraId="249E3CEE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zhotovované stavby, upozorňování na vady a nedodělky stavby, vypracování zápisu</w:t>
      </w:r>
    </w:p>
    <w:p w14:paraId="65944EB9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o nalezených vadách a nedodělcích a jeho předání objednateli,</w:t>
      </w:r>
    </w:p>
    <w:p w14:paraId="753CC2A0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p) odsouhlasení dokumentace skutečného provedení stavby,</w:t>
      </w:r>
    </w:p>
    <w:p w14:paraId="370360D9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q) po dokončení stavby zhotovitel vyhotoví zprávu o souladu zhotovené stavby s ověřenou</w:t>
      </w:r>
    </w:p>
    <w:p w14:paraId="17A72DE4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projektovou dokumentací.</w:t>
      </w:r>
    </w:p>
    <w:p w14:paraId="03983B21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3. Datum a čas výkonu autorského dozoru projektanta na stavbě zaznamenává zhotovitel do</w:t>
      </w:r>
    </w:p>
    <w:p w14:paraId="0221166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stavebního deníku.</w:t>
      </w:r>
    </w:p>
    <w:p w14:paraId="00A4D634" w14:textId="658E6F61" w:rsidR="00B01501" w:rsidRPr="007A5DBD" w:rsidRDefault="00C35E43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4</w:t>
      </w:r>
      <w:r w:rsidR="00B01501" w:rsidRPr="007A5DBD">
        <w:rPr>
          <w:rFonts w:ascii="Times New Roman" w:hAnsi="Times New Roman" w:cs="Times New Roman"/>
          <w:sz w:val="24"/>
          <w:szCs w:val="24"/>
        </w:rPr>
        <w:t>. Součástí autorského dozoru není zpracování změn v projektové dokumentaci, které</w:t>
      </w:r>
    </w:p>
    <w:p w14:paraId="4EBA3CBE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významným způsobem mění projektem navrhované řešení, případně podléhají schválení</w:t>
      </w:r>
    </w:p>
    <w:p w14:paraId="59B9132C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stavebním nebo jiným speciálním úřadem a které mohou být vyvolány různými vlivy,</w:t>
      </w:r>
    </w:p>
    <w:p w14:paraId="2C217599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např. podrobnějším poznáním přírodních podmínek, změnou předpokládaného postupu a</w:t>
      </w:r>
    </w:p>
    <w:p w14:paraId="1AA936AA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sledu prací na díle, a řada dalších vlivů a změn, včetně zákonných předpisů.</w:t>
      </w:r>
    </w:p>
    <w:p w14:paraId="3AAAECDE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2E78E" w14:textId="271383C5" w:rsidR="00B01501" w:rsidRPr="007A5DBD" w:rsidRDefault="00B01501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C9A1D95" w14:textId="77777777" w:rsidR="00B01501" w:rsidRPr="007A5DBD" w:rsidRDefault="00B01501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14:paraId="4F6DC5A7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Zhotovitel bude provádět činnosti podle čl. III. této smlouvy ode dne předání staveniště</w:t>
      </w:r>
    </w:p>
    <w:p w14:paraId="4144806B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lastRenderedPageBreak/>
        <w:t>zhotoviteli stavby specifikované v čl. II. odst. 2 této smlouvy do vydání kolaudačního souhlasu</w:t>
      </w:r>
    </w:p>
    <w:p w14:paraId="7BFF6029" w14:textId="77777777" w:rsidR="00B01501" w:rsidRPr="007A5DBD" w:rsidRDefault="00B01501" w:rsidP="00B01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na stavbu, případně až do doby odstranění vad a nedodělků zjištěných při předání stavby nebo</w:t>
      </w:r>
    </w:p>
    <w:p w14:paraId="3BE2D86C" w14:textId="13E38524" w:rsidR="00B01501" w:rsidRPr="007A5DBD" w:rsidRDefault="00B01501" w:rsidP="00B01501">
      <w:pPr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při její kolaudaci.</w:t>
      </w:r>
    </w:p>
    <w:p w14:paraId="603AF294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507905D6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Předání a převzetí plnění</w:t>
      </w:r>
    </w:p>
    <w:p w14:paraId="4DE1B610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Místem poskytování plnění bude především místo stavby specifikované v čl. II odst. 2 této</w:t>
      </w:r>
    </w:p>
    <w:p w14:paraId="67125D0D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smlouvy a případně sídlo objednatele či zhotovitele dle určení objednatele. Písemnosti</w:t>
      </w:r>
    </w:p>
    <w:p w14:paraId="02CA10E0" w14:textId="6EDD24B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související s plněním vyhotovené zhotovitelem budou objednateli předávány dle dohody, jinak v sídle objednatele.</w:t>
      </w:r>
    </w:p>
    <w:p w14:paraId="2D5AEF29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6063E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255A3A17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Práva a povinnosti</w:t>
      </w:r>
    </w:p>
    <w:p w14:paraId="11734C5D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1. Povinnosti objednatele:</w:t>
      </w:r>
    </w:p>
    <w:p w14:paraId="0F45549E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a) Přizvat zhotovitele ke všem rozhodujícím jednáním souvisejícím s předmětem této</w:t>
      </w:r>
    </w:p>
    <w:p w14:paraId="71CBFA27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smlouvy, resp. předat neprodleně zápis nebo informace z jednání, kterých se zhotovitel</w:t>
      </w:r>
    </w:p>
    <w:p w14:paraId="39489252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nezúčastnil.</w:t>
      </w:r>
    </w:p>
    <w:p w14:paraId="302219D9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b) Zabezpečit provedení prací a činností, které nemohou být přeneseny na zhotovitele pro</w:t>
      </w:r>
    </w:p>
    <w:p w14:paraId="27466D4E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nezastupitelnost objednatele.</w:t>
      </w:r>
    </w:p>
    <w:p w14:paraId="53DC0A26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c) Objednatel je v nezbytném rozsahu povinen poskytnout zhotoviteli součinnost pro</w:t>
      </w:r>
    </w:p>
    <w:p w14:paraId="3B7E3237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poskytování plnění, zejména se zavazuje poskytnout zhotoviteli na vyžádání podklady</w:t>
      </w:r>
    </w:p>
    <w:p w14:paraId="73593CB9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nezbytné pro poskytování plnění.</w:t>
      </w:r>
    </w:p>
    <w:p w14:paraId="417B6FC1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d) Objednatel je oprávněn kontrolovat, zda je plnění poskytováno zhotovitelem řádně a</w:t>
      </w:r>
    </w:p>
    <w:p w14:paraId="377B2458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 souladu s touto smlouvou, jeho pokyny a příslušnými právními předpisy.</w:t>
      </w:r>
    </w:p>
    <w:p w14:paraId="0A2E06A9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2. Povinnosti zhotovitele:</w:t>
      </w:r>
    </w:p>
    <w:p w14:paraId="22C227D6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a) Zabezpečovat činnosti, které jsou předmětem této smlouvy, s náležitou starostlivostí,</w:t>
      </w:r>
    </w:p>
    <w:p w14:paraId="0D7EF731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odborností a v souladu se zájmy objednatele.</w:t>
      </w:r>
    </w:p>
    <w:p w14:paraId="5ADDB9FD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b) Dodržovat všeobecně závazné předpisy, technické normy, dohody vyplývající z této</w:t>
      </w:r>
    </w:p>
    <w:p w14:paraId="0734F8AE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smlouvy, pokyny objednatele a vyjádření orgánů státní správy.</w:t>
      </w:r>
    </w:p>
    <w:p w14:paraId="1634CF8E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c) Upozornit písemně a bez zbytečného odkladu objednatele na zřejmou nevhodnost jeho</w:t>
      </w:r>
    </w:p>
    <w:p w14:paraId="030B31BD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pokynů, které by mohly mít za následek vznik škody. V případě, že objednatel i přes</w:t>
      </w:r>
    </w:p>
    <w:p w14:paraId="5F7FC725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upozornění zhotovitele na splnění pokynů trvá, neodpovídá zhotovitel za škodu takto</w:t>
      </w:r>
    </w:p>
    <w:p w14:paraId="7A2D12D9" w14:textId="2178EE14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vzniklou. </w:t>
      </w:r>
    </w:p>
    <w:p w14:paraId="2E390B24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d) Pravidelně informovat objednatele o všech jednáních, ke kterým jím byl zmocněn dle této</w:t>
      </w:r>
    </w:p>
    <w:p w14:paraId="5D6D24BD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smlouvy.</w:t>
      </w:r>
    </w:p>
    <w:p w14:paraId="3F275D7F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e) Zhotovitel je povinen včas oznámit objednateli všechny okolnosti, které zjistil při</w:t>
      </w:r>
    </w:p>
    <w:p w14:paraId="643AAE1F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poskytování plnění a jež mohou mít vliv na změnu pokynů objednatele.</w:t>
      </w:r>
    </w:p>
    <w:p w14:paraId="3A36C510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f) Zhotovitel je povinen poskytovat Služby výhradně svými pověřenými zaměstnanci</w:t>
      </w:r>
    </w:p>
    <w:p w14:paraId="6232BC92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 dostatečnou kvalifikací.</w:t>
      </w:r>
    </w:p>
    <w:p w14:paraId="4F790B00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g) Zhotovitel prohlašuje, že odpovídá objednateli za škodu na věcech, které od objednatele</w:t>
      </w:r>
    </w:p>
    <w:p w14:paraId="71A7D04B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protokolárně převzal pro účely poskytnutí plnění, a zavazuje se spolu se zakončením</w:t>
      </w:r>
    </w:p>
    <w:p w14:paraId="4DEED085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plnění dle této smlouvy předložit objednateli vyúčtování a vrátit mu veškeré takové věci,</w:t>
      </w:r>
    </w:p>
    <w:p w14:paraId="1A777552" w14:textId="614778C4" w:rsidR="00C35E43" w:rsidRPr="007A5DBD" w:rsidRDefault="00C35E43" w:rsidP="00C35E43">
      <w:pPr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které při poskytování Plnění nezpracoval.</w:t>
      </w:r>
    </w:p>
    <w:p w14:paraId="6FAF7924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39C73E8F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Cena předmětu díla</w:t>
      </w:r>
    </w:p>
    <w:p w14:paraId="2BB7BDC1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1. </w:t>
      </w:r>
      <w:r w:rsidRPr="007A5DBD">
        <w:rPr>
          <w:rFonts w:ascii="Times New Roman" w:hAnsi="Times New Roman" w:cs="Times New Roman"/>
          <w:i/>
          <w:iCs/>
          <w:sz w:val="24"/>
          <w:szCs w:val="24"/>
        </w:rPr>
        <w:t>Objednatel se zavazuje zaplatit zhotoviteli za provedení díla cenu ve výši</w:t>
      </w:r>
    </w:p>
    <w:p w14:paraId="42F76BBB" w14:textId="12D82C5F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80.000,00Kč (slovy: osmdesáttisíc korun českých.</w:t>
      </w:r>
      <w:r w:rsidRPr="007A5DB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A5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8ECBDE0" w14:textId="4ABEBFFD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5DBD">
        <w:rPr>
          <w:rFonts w:ascii="Times New Roman" w:hAnsi="Times New Roman" w:cs="Times New Roman"/>
          <w:i/>
          <w:iCs/>
          <w:sz w:val="24"/>
          <w:szCs w:val="24"/>
        </w:rPr>
        <w:t>Výše ceny byla stanovena dohodou smluvních stran na základě nabídky zhotovitele.</w:t>
      </w:r>
    </w:p>
    <w:p w14:paraId="48FB8DA6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 ceně jsou zahrnuty veškeré náklady poskytovatele související s komplexním zajištěním</w:t>
      </w:r>
    </w:p>
    <w:p w14:paraId="7575E308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lastRenderedPageBreak/>
        <w:t>celého předmětu smlouvy.</w:t>
      </w:r>
    </w:p>
    <w:p w14:paraId="46939FEB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5DBD">
        <w:rPr>
          <w:rFonts w:ascii="Times New Roman" w:hAnsi="Times New Roman" w:cs="Times New Roman"/>
          <w:i/>
          <w:iCs/>
          <w:sz w:val="24"/>
          <w:szCs w:val="24"/>
        </w:rPr>
        <w:t>Zhotovitel není plátcem DPH.</w:t>
      </w:r>
    </w:p>
    <w:p w14:paraId="25DA679A" w14:textId="2E07BF6D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2. Cena obsahuje veškeré náklady zhotovitele nezbytné k provedení kompletního předmětu díla (včetně hovorného, cestovného atd.).</w:t>
      </w:r>
    </w:p>
    <w:p w14:paraId="46C53C76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3. Obě smluvní strany se dohodly, že cena za činnosti prováděné zhotovitelem uvedené</w:t>
      </w:r>
    </w:p>
    <w:p w14:paraId="17AD5994" w14:textId="54137BFE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 čl. III. této smlouvy bude zhotoviteli uhrazena formou dílčích faktur za jednotlivé měsíce.</w:t>
      </w:r>
    </w:p>
    <w:p w14:paraId="206192E2" w14:textId="4970AE6E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Faktury budou vystavovány měsíčně.</w:t>
      </w:r>
    </w:p>
    <w:p w14:paraId="5A4CA877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4. Objednatel neposkytuje zálohy.</w:t>
      </w:r>
    </w:p>
    <w:p w14:paraId="318B9444" w14:textId="6B64825C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5. Faktura musí splňovat</w:t>
      </w:r>
      <w:r w:rsidR="00DD4AC5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předepsané náležitosti účetního dokladu ve smyslu § 11 zákona č. 563/1991 Sb., o účetnictví,</w:t>
      </w:r>
      <w:r w:rsidR="00DD4AC5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ve znění pozdějších předpisů. Údaje na faktuře musí být správné, úplné, průkazné a</w:t>
      </w:r>
      <w:r w:rsidR="00DD4AC5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srozumitelné. Tyto doklady musí být průběžně chronologicky vedeny způsobem zaručujícím</w:t>
      </w:r>
      <w:r w:rsidR="00DD4AC5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jejich trvanlivost. Náležitosti faktury – daňového dokladu stanoví § 28 odst. 2 zákona č.</w:t>
      </w:r>
      <w:r w:rsidR="00DD4AC5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235/2004 Sb., o dani z přidané hodnoty, v platném znění.</w:t>
      </w:r>
    </w:p>
    <w:p w14:paraId="7C25AE4F" w14:textId="6182A9CC" w:rsidR="00C35E43" w:rsidRPr="007A5DBD" w:rsidRDefault="00DD4AC5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6</w:t>
      </w:r>
      <w:r w:rsidR="00C35E43" w:rsidRPr="007A5DBD">
        <w:rPr>
          <w:rFonts w:ascii="Times New Roman" w:hAnsi="Times New Roman" w:cs="Times New Roman"/>
          <w:sz w:val="24"/>
          <w:szCs w:val="24"/>
        </w:rPr>
        <w:t xml:space="preserve">. Splatnost faktury bude </w:t>
      </w:r>
      <w:r w:rsidRPr="007A5DBD">
        <w:rPr>
          <w:rFonts w:ascii="Times New Roman" w:hAnsi="Times New Roman" w:cs="Times New Roman"/>
          <w:sz w:val="24"/>
          <w:szCs w:val="24"/>
        </w:rPr>
        <w:t>15</w:t>
      </w:r>
      <w:r w:rsidR="00C35E43" w:rsidRPr="007A5DBD">
        <w:rPr>
          <w:rFonts w:ascii="Times New Roman" w:hAnsi="Times New Roman" w:cs="Times New Roman"/>
          <w:sz w:val="24"/>
          <w:szCs w:val="24"/>
        </w:rPr>
        <w:t xml:space="preserve"> dnů ode dne doručení objednateli.</w:t>
      </w:r>
    </w:p>
    <w:p w14:paraId="7D9DD7FB" w14:textId="2B30227C" w:rsidR="00C35E43" w:rsidRPr="007A5DBD" w:rsidRDefault="00DD4AC5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7</w:t>
      </w:r>
      <w:r w:rsidR="00C35E43" w:rsidRPr="007A5DBD">
        <w:rPr>
          <w:rFonts w:ascii="Times New Roman" w:hAnsi="Times New Roman" w:cs="Times New Roman"/>
          <w:sz w:val="24"/>
          <w:szCs w:val="24"/>
        </w:rPr>
        <w:t>. Pokud faktura neobsahuje všechny zákonem a smlouvou stanovené náležitosti, je objednatel</w:t>
      </w:r>
      <w:r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="00C35E43" w:rsidRPr="007A5DBD">
        <w:rPr>
          <w:rFonts w:ascii="Times New Roman" w:hAnsi="Times New Roman" w:cs="Times New Roman"/>
          <w:sz w:val="24"/>
          <w:szCs w:val="24"/>
        </w:rPr>
        <w:t>oprávněn ji do data splatnosti vrátit s tím, že zhotovitel je poté povinen vystavit novou</w:t>
      </w:r>
      <w:r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="00C35E43" w:rsidRPr="007A5DBD">
        <w:rPr>
          <w:rFonts w:ascii="Times New Roman" w:hAnsi="Times New Roman" w:cs="Times New Roman"/>
          <w:sz w:val="24"/>
          <w:szCs w:val="24"/>
        </w:rPr>
        <w:t>fakturu s novým termínem splatnosti. V takovém případě není objednatel v prodlení</w:t>
      </w:r>
    </w:p>
    <w:p w14:paraId="2B73C26E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 úhradou.</w:t>
      </w:r>
    </w:p>
    <w:p w14:paraId="6FB5BF6D" w14:textId="77777777" w:rsidR="00DD4AC5" w:rsidRPr="007A5DBD" w:rsidRDefault="00DD4AC5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03886" w14:textId="70A7C822" w:rsidR="00C35E43" w:rsidRPr="007A5DBD" w:rsidRDefault="00C35E43" w:rsidP="00DD4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14:paraId="3A0512AB" w14:textId="77777777" w:rsidR="00C35E43" w:rsidRPr="007A5DBD" w:rsidRDefault="00C35E43" w:rsidP="00DD4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Smluvní pokuty a sankce</w:t>
      </w:r>
    </w:p>
    <w:p w14:paraId="6FAA077B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1. Pro případ nedodržení lhůty splatnosti vystavené faktury se smluvní strany dohodly</w:t>
      </w:r>
    </w:p>
    <w:p w14:paraId="68EDDFF5" w14:textId="34835E15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na smluvní pokutě 0,</w:t>
      </w:r>
      <w:r w:rsidR="00DD4AC5" w:rsidRPr="007A5DBD">
        <w:rPr>
          <w:rFonts w:ascii="Times New Roman" w:hAnsi="Times New Roman" w:cs="Times New Roman"/>
          <w:sz w:val="24"/>
          <w:szCs w:val="24"/>
        </w:rPr>
        <w:t>2</w:t>
      </w:r>
      <w:r w:rsidRPr="007A5DBD">
        <w:rPr>
          <w:rFonts w:ascii="Times New Roman" w:hAnsi="Times New Roman" w:cs="Times New Roman"/>
          <w:sz w:val="24"/>
          <w:szCs w:val="24"/>
        </w:rPr>
        <w:t xml:space="preserve"> % z dlužné částky, kterou zaplatí objednatel za každý den prodlení.</w:t>
      </w:r>
    </w:p>
    <w:p w14:paraId="08B5B7F6" w14:textId="77777777" w:rsidR="00C35E43" w:rsidRPr="007A5DBD" w:rsidRDefault="00C35E43" w:rsidP="00C35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2. Při nedodržení povinností zhotovitele vyplývajících z ustanovení této smlouvy se sjednává</w:t>
      </w:r>
    </w:p>
    <w:p w14:paraId="4B6020EF" w14:textId="77777777" w:rsidR="00DD4AC5" w:rsidRPr="007A5DBD" w:rsidRDefault="00C35E43" w:rsidP="00DD4AC5">
      <w:pPr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smluvní pokuta ve výši 500,00Kč za každý případ nedodržení povinností zhotovitele. </w:t>
      </w:r>
    </w:p>
    <w:p w14:paraId="6C8BF53D" w14:textId="3E48497A" w:rsidR="00DD4AC5" w:rsidRPr="007A5DBD" w:rsidRDefault="00DD4AC5" w:rsidP="00DD4AC5">
      <w:pPr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3. Smluvní pokuta je splatná do 14dní poté, co bude písemná výzva jedné strany v tomto směru druhé straně doručena.</w:t>
      </w:r>
    </w:p>
    <w:p w14:paraId="504C084A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4. Žádná ze smluvních stran nemá povinnost nahradit škodu způsobenou porušením svých</w:t>
      </w:r>
    </w:p>
    <w:p w14:paraId="0FE6E4B7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povinností vyplývajících z této Smlouvy a není v prodlení, bránila-li jí v jejich splnění</w:t>
      </w:r>
    </w:p>
    <w:p w14:paraId="27E0EE30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některá z překážek vylučujících povinnost k náhradě škody ve smyslu § 2913 odst. 2</w:t>
      </w:r>
    </w:p>
    <w:p w14:paraId="7B1E79A1" w14:textId="7637ABF4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50CC994A" w14:textId="145F7116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5. </w:t>
      </w:r>
      <w:r w:rsidR="00183CE2" w:rsidRPr="007A5DBD">
        <w:rPr>
          <w:rFonts w:ascii="Times New Roman" w:hAnsi="Times New Roman" w:cs="Times New Roman"/>
          <w:sz w:val="24"/>
          <w:szCs w:val="24"/>
        </w:rPr>
        <w:t>Maximální n</w:t>
      </w:r>
      <w:r w:rsidRPr="007A5DBD">
        <w:rPr>
          <w:rFonts w:ascii="Times New Roman" w:hAnsi="Times New Roman" w:cs="Times New Roman"/>
          <w:sz w:val="24"/>
          <w:szCs w:val="24"/>
        </w:rPr>
        <w:t xml:space="preserve">áhrada </w:t>
      </w:r>
      <w:r w:rsidR="00183CE2" w:rsidRPr="007A5DBD">
        <w:rPr>
          <w:rFonts w:ascii="Times New Roman" w:hAnsi="Times New Roman" w:cs="Times New Roman"/>
          <w:sz w:val="24"/>
          <w:szCs w:val="24"/>
        </w:rPr>
        <w:t>škody způsobená zhotovitelem je zastropena částkou 1.000.000,- Kč (jeden milion korun českých)</w:t>
      </w:r>
    </w:p>
    <w:p w14:paraId="5B2D1FA8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6D2447C5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Odstoupení od smlouvy a ukončení smlouvy</w:t>
      </w:r>
    </w:p>
    <w:p w14:paraId="23E2454F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1. Objednatel si vyhrazuje právo na odstoupení od smlouvy v případě, že zhotovitel bude</w:t>
      </w:r>
    </w:p>
    <w:p w14:paraId="3A899B2D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 prodlení s plněním smlouvy z důvodů na straně zhotovitele déle než 1 měsíc, nebo bude</w:t>
      </w:r>
    </w:p>
    <w:p w14:paraId="4C12DF05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plnění poskytovat nekvalitně v rozporu s platnými předpisy nebo smlouvou, i když byl na</w:t>
      </w:r>
    </w:p>
    <w:p w14:paraId="0B029C36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tuto skutečnost objednatelem písemně upozorněn.</w:t>
      </w:r>
    </w:p>
    <w:p w14:paraId="16807185" w14:textId="18247B3A" w:rsidR="00DD4AC5" w:rsidRPr="007A5DBD" w:rsidRDefault="00183CE2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2</w:t>
      </w:r>
      <w:r w:rsidR="00DD4AC5" w:rsidRPr="007A5DBD">
        <w:rPr>
          <w:rFonts w:ascii="Times New Roman" w:hAnsi="Times New Roman" w:cs="Times New Roman"/>
          <w:sz w:val="24"/>
          <w:szCs w:val="24"/>
        </w:rPr>
        <w:t>. Objednatel si vyhrazuje právo na odstoupení od smlouvy ve vztahu k plnění v případě, že</w:t>
      </w:r>
    </w:p>
    <w:p w14:paraId="588FBE00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objednatel obdrží ze státního rozpočtu snížené množství finančních prostředků oproti</w:t>
      </w:r>
    </w:p>
    <w:p w14:paraId="1D78F92B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množství požadovanému v období před započetím poskytování plnění, a dále v případě,</w:t>
      </w:r>
    </w:p>
    <w:p w14:paraId="44FBA111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pokud nedojde k realizaci stavby do 31.10.2016</w:t>
      </w:r>
      <w:r w:rsidRPr="007A5D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5ED6BB" w14:textId="226FC657" w:rsidR="00DD4AC5" w:rsidRPr="007A5DBD" w:rsidRDefault="00183CE2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3</w:t>
      </w:r>
      <w:r w:rsidR="00DD4AC5" w:rsidRPr="007A5DBD">
        <w:rPr>
          <w:rFonts w:ascii="Times New Roman" w:hAnsi="Times New Roman" w:cs="Times New Roman"/>
          <w:sz w:val="24"/>
          <w:szCs w:val="24"/>
        </w:rPr>
        <w:t>. Ve vztahu k plnění je objednatel oprávněn tuto smlouvu vypovědět písemnou výpovědí</w:t>
      </w:r>
    </w:p>
    <w:p w14:paraId="20CEE8F3" w14:textId="0847F928" w:rsidR="00DD4AC5" w:rsidRPr="007A5DBD" w:rsidRDefault="00DD4AC5" w:rsidP="00183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doručenou zhotoviteli. Výpovědní doba činí </w:t>
      </w:r>
      <w:r w:rsidR="00183CE2" w:rsidRPr="007A5DBD">
        <w:rPr>
          <w:rFonts w:ascii="Times New Roman" w:hAnsi="Times New Roman" w:cs="Times New Roman"/>
          <w:sz w:val="24"/>
          <w:szCs w:val="24"/>
        </w:rPr>
        <w:t>jeden</w:t>
      </w:r>
      <w:r w:rsidRPr="007A5DBD">
        <w:rPr>
          <w:rFonts w:ascii="Times New Roman" w:hAnsi="Times New Roman" w:cs="Times New Roman"/>
          <w:sz w:val="24"/>
          <w:szCs w:val="24"/>
        </w:rPr>
        <w:t xml:space="preserve"> (</w:t>
      </w:r>
      <w:r w:rsidR="00183CE2" w:rsidRPr="007A5DBD">
        <w:rPr>
          <w:rFonts w:ascii="Times New Roman" w:hAnsi="Times New Roman" w:cs="Times New Roman"/>
          <w:sz w:val="24"/>
          <w:szCs w:val="24"/>
        </w:rPr>
        <w:t>1</w:t>
      </w:r>
      <w:r w:rsidRPr="007A5DBD">
        <w:rPr>
          <w:rFonts w:ascii="Times New Roman" w:hAnsi="Times New Roman" w:cs="Times New Roman"/>
          <w:sz w:val="24"/>
          <w:szCs w:val="24"/>
        </w:rPr>
        <w:t>) měsíc</w:t>
      </w:r>
      <w:r w:rsidR="00183CE2" w:rsidRPr="007A5DBD">
        <w:rPr>
          <w:rFonts w:ascii="Times New Roman" w:hAnsi="Times New Roman" w:cs="Times New Roman"/>
          <w:sz w:val="24"/>
          <w:szCs w:val="24"/>
        </w:rPr>
        <w:t>.</w:t>
      </w:r>
    </w:p>
    <w:p w14:paraId="3CCB696D" w14:textId="13BA9901" w:rsidR="00DD4AC5" w:rsidRPr="007A5DBD" w:rsidRDefault="00183CE2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4</w:t>
      </w:r>
      <w:r w:rsidR="00DD4AC5" w:rsidRPr="007A5DBD">
        <w:rPr>
          <w:rFonts w:ascii="Times New Roman" w:hAnsi="Times New Roman" w:cs="Times New Roman"/>
          <w:sz w:val="24"/>
          <w:szCs w:val="24"/>
        </w:rPr>
        <w:t>. Smlouva může být ukončena dohodou smluvních stran.</w:t>
      </w:r>
    </w:p>
    <w:p w14:paraId="3EEC7B1F" w14:textId="77777777" w:rsidR="00183CE2" w:rsidRPr="007A5DBD" w:rsidRDefault="00183CE2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84872" w14:textId="788C7189" w:rsidR="00DD4AC5" w:rsidRPr="007A5DBD" w:rsidRDefault="00DD4AC5" w:rsidP="00183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14:paraId="0720330E" w14:textId="77777777" w:rsidR="00DD4AC5" w:rsidRPr="007A5DBD" w:rsidRDefault="00DD4AC5" w:rsidP="00183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BD"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79535A4D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lastRenderedPageBreak/>
        <w:t>1. Smluvní strany souhlasí, že jejich veškerá komunikace může být vedena prostřednictvím</w:t>
      </w:r>
    </w:p>
    <w:p w14:paraId="0DBC4159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e-mailu s tím, že nesrozumitelnost či neúplnost zprávy musí adresát oznámit odesílateli</w:t>
      </w:r>
    </w:p>
    <w:p w14:paraId="0A23B31A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bez zbytečného odkladu poté, co zprávu dostal. V případě, že se tak nestane, nemůže vůči</w:t>
      </w:r>
    </w:p>
    <w:p w14:paraId="169A8FAA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odesílateli namítat, že nebyl seznámen se skutečným obsahem zprávy.</w:t>
      </w:r>
    </w:p>
    <w:p w14:paraId="42862E78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2. Stane-li se některé ustanovení této smlouvy neplatné či neúčinné, nedotýká se to ostatních</w:t>
      </w:r>
    </w:p>
    <w:p w14:paraId="30B196E6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ustanovení této smlouvy, která zůstávají platná a účinná. Smluvní strany se v tomto případě</w:t>
      </w:r>
    </w:p>
    <w:p w14:paraId="27F6BF36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zavazují dohodou nahradit ustanovení neplatné/neúčinné novým ustanovením</w:t>
      </w:r>
    </w:p>
    <w:p w14:paraId="4012434C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platným/účinným, které nejlépe odpovídá původně zamýšlenému ekonomickému účelu</w:t>
      </w:r>
    </w:p>
    <w:p w14:paraId="17AC9BCB" w14:textId="77777777" w:rsidR="00DD4AC5" w:rsidRPr="007A5DBD" w:rsidRDefault="00DD4AC5" w:rsidP="00DD4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ustanovení neplatného/neúčinného. Do té doby platí odpovídající úprava obecně závazných</w:t>
      </w:r>
    </w:p>
    <w:p w14:paraId="27C96FFC" w14:textId="51783F8A" w:rsidR="00DD4AC5" w:rsidRPr="007A5DBD" w:rsidRDefault="00DD4AC5" w:rsidP="00DD4AC5">
      <w:pPr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právních předpisů České republiky.</w:t>
      </w:r>
    </w:p>
    <w:p w14:paraId="74DCC225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3. V průběhu zhotovování díla, není zhotovitel oprávněn poskytovat výsledky činnosti jiným</w:t>
      </w:r>
    </w:p>
    <w:p w14:paraId="5410ECD7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osobám. Zhotovitel se zavazuje během plnění smlouvy (zhotovování předmětu díla apod.) i</w:t>
      </w:r>
    </w:p>
    <w:p w14:paraId="285AE76C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po ukončení smlouvy (i po jeho předání objednateli), zachovávat mlčenlivost o všech</w:t>
      </w:r>
    </w:p>
    <w:p w14:paraId="426CE29E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skutečnostech, o kterých se dozví od objednatele v souvislosti s plněním smlouvy (se</w:t>
      </w:r>
    </w:p>
    <w:p w14:paraId="663E8CB5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zhotovením díla). Povinnost mlčenlivosti se vztahuje i zaměstnance zhotovitele a na</w:t>
      </w:r>
    </w:p>
    <w:p w14:paraId="08A8D645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všechny další osoby, které zhotovitel k plnění předmětu smlouvy zmocnil.</w:t>
      </w:r>
    </w:p>
    <w:p w14:paraId="5030D8BA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4. Vyskytnou-li se události, které jedné nebo oběma smluvním stranám částečně nebo úplně</w:t>
      </w:r>
    </w:p>
    <w:p w14:paraId="7CF7323B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znemožní plnění jejich povinností podle této smlouvy, jsou povinni se o tomto bez</w:t>
      </w:r>
    </w:p>
    <w:p w14:paraId="324EF965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zbytečného odkladu informovat a společně podniknout kroky k jejich překonání. Nesplnění</w:t>
      </w:r>
    </w:p>
    <w:p w14:paraId="1AC26A31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této povinnosti zakládá právo na náhradu škody pro stranu, která se porušení smlouvy v</w:t>
      </w:r>
    </w:p>
    <w:p w14:paraId="2F708CC1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tomto bodě nedopustila.</w:t>
      </w:r>
    </w:p>
    <w:p w14:paraId="748CFF62" w14:textId="53D1F605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5. Pokud v této smlouvě není stanoveno jinak, řídí se smluvní strany příslušnými ustanoveními</w:t>
      </w:r>
      <w:r w:rsidR="007A5DBD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občanského zákoníku.</w:t>
      </w:r>
    </w:p>
    <w:p w14:paraId="602E4491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6. Tuto smlouvu lze měnit jen písemnými očíslovanými dodatky, podepsanými zástupci obou</w:t>
      </w:r>
    </w:p>
    <w:p w14:paraId="6A095327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smluvních stran.</w:t>
      </w:r>
    </w:p>
    <w:p w14:paraId="4B32ACFD" w14:textId="15631B4D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 xml:space="preserve">7. Tato smlouva je vypracována ve </w:t>
      </w:r>
      <w:r w:rsidR="007A5DBD" w:rsidRPr="007A5DBD">
        <w:rPr>
          <w:rFonts w:ascii="Times New Roman" w:hAnsi="Times New Roman" w:cs="Times New Roman"/>
          <w:sz w:val="24"/>
          <w:szCs w:val="24"/>
        </w:rPr>
        <w:t>dvou</w:t>
      </w:r>
      <w:r w:rsidRPr="007A5DBD">
        <w:rPr>
          <w:rFonts w:ascii="Times New Roman" w:hAnsi="Times New Roman" w:cs="Times New Roman"/>
          <w:sz w:val="24"/>
          <w:szCs w:val="24"/>
        </w:rPr>
        <w:t xml:space="preserve"> vyhotoveních, z nichž každá strana obdrží po </w:t>
      </w:r>
      <w:r w:rsidR="007A5DBD" w:rsidRPr="007A5DBD">
        <w:rPr>
          <w:rFonts w:ascii="Times New Roman" w:hAnsi="Times New Roman" w:cs="Times New Roman"/>
          <w:sz w:val="24"/>
          <w:szCs w:val="24"/>
        </w:rPr>
        <w:t xml:space="preserve">jednom </w:t>
      </w:r>
      <w:r w:rsidRPr="007A5DBD">
        <w:rPr>
          <w:rFonts w:ascii="Times New Roman" w:hAnsi="Times New Roman" w:cs="Times New Roman"/>
          <w:sz w:val="24"/>
          <w:szCs w:val="24"/>
        </w:rPr>
        <w:t>vyhotovení.</w:t>
      </w:r>
    </w:p>
    <w:p w14:paraId="722342F8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8. Obě smluvní strany prohlašují, že si tuto smlouvu před jejím podpisem přečetly, že byla</w:t>
      </w:r>
    </w:p>
    <w:p w14:paraId="4DCD2BDD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uzavřena po vzájemném projednání dle jejich pravé a svobodné vůle, určitě, vážně</w:t>
      </w:r>
    </w:p>
    <w:p w14:paraId="53189C38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a srozumitelně, nikoliv v tísni za nápadně nevýhodných podmínek.</w:t>
      </w:r>
    </w:p>
    <w:p w14:paraId="722DEF80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9. Veškerá práva a povinnosti vyplývající z této smlouvy přecházejí, pokud to povaha těchto</w:t>
      </w:r>
    </w:p>
    <w:p w14:paraId="6749F590" w14:textId="77777777" w:rsidR="00A73B95" w:rsidRPr="007A5DBD" w:rsidRDefault="00A73B95" w:rsidP="00A73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práva povinností nevylučuje, na právní nástupce smluvních stan.</w:t>
      </w:r>
    </w:p>
    <w:p w14:paraId="0D2A7517" w14:textId="633997B2" w:rsidR="001D3AE0" w:rsidRPr="007A5DBD" w:rsidRDefault="00A73B95" w:rsidP="007A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DBD">
        <w:rPr>
          <w:rFonts w:ascii="Times New Roman" w:hAnsi="Times New Roman" w:cs="Times New Roman"/>
          <w:sz w:val="24"/>
          <w:szCs w:val="24"/>
        </w:rPr>
        <w:t>10. Smlouva nabývá platnosti a účinnosti dnem podpisu oběma smluvními stranami. Ukončením</w:t>
      </w:r>
      <w:r w:rsidR="007A5DBD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účinnosti této smlouvy nejsou dotčena ustanovení smlouvy týkající se převodu vlastnického</w:t>
      </w:r>
      <w:r w:rsidR="007A5DBD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práva, nároků z odpovědnosti za vady a ze záruky za jakost, nároků z odpovědnosti za škodu</w:t>
      </w:r>
      <w:r w:rsidR="007A5DBD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a nároků ze smluvních pokut, ustanovení o povinnosti mlčenlivosti, ani další ustanovení a</w:t>
      </w:r>
      <w:r w:rsidR="007A5DBD" w:rsidRPr="007A5DBD">
        <w:rPr>
          <w:rFonts w:ascii="Times New Roman" w:hAnsi="Times New Roman" w:cs="Times New Roman"/>
          <w:sz w:val="24"/>
          <w:szCs w:val="24"/>
        </w:rPr>
        <w:t xml:space="preserve"> </w:t>
      </w:r>
      <w:r w:rsidRPr="007A5DBD">
        <w:rPr>
          <w:rFonts w:ascii="Times New Roman" w:hAnsi="Times New Roman" w:cs="Times New Roman"/>
          <w:sz w:val="24"/>
          <w:szCs w:val="24"/>
        </w:rPr>
        <w:t>nároky, z jejichž povahy vyplývá, že mají trvat i po zániku této smlouvy.</w:t>
      </w:r>
    </w:p>
    <w:p w14:paraId="337D6BC5" w14:textId="29E2A724" w:rsidR="007A5DBD" w:rsidRPr="007A5DBD" w:rsidRDefault="007A5DBD" w:rsidP="007A5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B943F" w14:textId="1B93D612" w:rsidR="007A5DBD" w:rsidRPr="007A5DBD" w:rsidRDefault="007A5DBD" w:rsidP="007A5DBD">
      <w:pPr>
        <w:pStyle w:val="Zkladntextodsazen"/>
        <w:tabs>
          <w:tab w:val="num" w:pos="360"/>
        </w:tabs>
        <w:ind w:left="426" w:hanging="426"/>
        <w:jc w:val="both"/>
        <w:rPr>
          <w:i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i/>
          <w14:textOutline w14:w="9525" w14:cap="rnd" w14:cmpd="sng" w14:algn="ctr">
            <w14:noFill/>
            <w14:prstDash w14:val="solid"/>
            <w14:bevel/>
          </w14:textOutline>
        </w:rPr>
        <w:t xml:space="preserve">V  Příbrami dne </w:t>
      </w:r>
      <w:r w:rsidR="002D7827">
        <w:rPr>
          <w:i/>
          <w14:textOutline w14:w="9525" w14:cap="rnd" w14:cmpd="sng" w14:algn="ctr">
            <w14:noFill/>
            <w14:prstDash w14:val="solid"/>
            <w14:bevel/>
          </w14:textOutline>
        </w:rPr>
        <w:t>30.06.2021</w:t>
      </w:r>
      <w:r w:rsidRPr="007A5DBD">
        <w:rPr>
          <w:i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 w:rsidRPr="007A5DBD">
        <w:rPr>
          <w:i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i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    V Příbrami dne</w:t>
      </w:r>
      <w:r w:rsidR="002D7827">
        <w:rPr>
          <w:i/>
          <w14:textOutline w14:w="9525" w14:cap="rnd" w14:cmpd="sng" w14:algn="ctr">
            <w14:noFill/>
            <w14:prstDash w14:val="solid"/>
            <w14:bevel/>
          </w14:textOutline>
        </w:rPr>
        <w:t>30.06.2021</w:t>
      </w:r>
      <w:r w:rsidRPr="007A5DBD">
        <w:rPr>
          <w:i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</w:t>
      </w:r>
    </w:p>
    <w:p w14:paraId="10FA2723" w14:textId="24FAEC4A" w:rsidR="007A5DBD" w:rsidRDefault="007A5DBD" w:rsidP="007A5DBD">
      <w:pPr>
        <w:pStyle w:val="Zkladntextodsazen"/>
        <w:tabs>
          <w:tab w:val="num" w:pos="360"/>
          <w:tab w:val="left" w:pos="5245"/>
          <w:tab w:val="left" w:pos="5529"/>
        </w:tabs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14:textOutline w14:w="9525" w14:cap="rnd" w14:cmpd="sng" w14:algn="ctr">
            <w14:noFill/>
            <w14:prstDash w14:val="solid"/>
            <w14:bevel/>
          </w14:textOutline>
        </w:rPr>
        <w:t>Zhotovitel:</w:t>
      </w:r>
      <w:r w:rsidRPr="007A5DBD">
        <w:rPr>
          <w14:textOutline w14:w="9525" w14:cap="rnd" w14:cmpd="sng" w14:algn="ctr">
            <w14:noFill/>
            <w14:prstDash w14:val="solid"/>
            <w14:bevel/>
          </w14:textOutline>
        </w:rPr>
        <w:tab/>
        <w:t xml:space="preserve">Objednatel:    </w:t>
      </w:r>
    </w:p>
    <w:p w14:paraId="49478A2E" w14:textId="77777777" w:rsidR="007A5DBD" w:rsidRDefault="007A5DBD" w:rsidP="007A5DBD">
      <w:pPr>
        <w:pStyle w:val="Zkladntextodsazen"/>
        <w:tabs>
          <w:tab w:val="num" w:pos="360"/>
          <w:tab w:val="left" w:pos="5245"/>
          <w:tab w:val="left" w:pos="5529"/>
        </w:tabs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9E33397" w14:textId="2CE60FD5" w:rsidR="007A5DBD" w:rsidRPr="007A5DBD" w:rsidRDefault="007A5DBD" w:rsidP="007A5DBD">
      <w:pPr>
        <w:pStyle w:val="Zkladntextodsazen"/>
        <w:tabs>
          <w:tab w:val="num" w:pos="360"/>
          <w:tab w:val="left" w:pos="5245"/>
          <w:tab w:val="left" w:pos="5529"/>
        </w:tabs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</w:t>
      </w:r>
    </w:p>
    <w:p w14:paraId="6B5C62E2" w14:textId="7C093B24" w:rsidR="007A5DBD" w:rsidRPr="007A5DBD" w:rsidRDefault="007A5DBD" w:rsidP="007A5DBD">
      <w:pPr>
        <w:pStyle w:val="Zkladntextodsazen"/>
        <w:tabs>
          <w:tab w:val="num" w:pos="360"/>
        </w:tabs>
        <w:ind w:left="426" w:hanging="426"/>
        <w:jc w:val="both"/>
        <w:rPr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bCs/>
          <w14:textOutline w14:w="9525" w14:cap="rnd" w14:cmpd="sng" w14:algn="ctr">
            <w14:noFill/>
            <w14:prstDash w14:val="solid"/>
            <w14:bevel/>
          </w14:textOutline>
        </w:rPr>
        <w:t>.................................................</w:t>
      </w:r>
      <w:r w:rsidRPr="007A5DBD">
        <w:rPr>
          <w:bCs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Cs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</w:t>
      </w:r>
      <w:r w:rsidRPr="007A5DBD">
        <w:rPr>
          <w:bCs/>
          <w14:textOutline w14:w="9525" w14:cap="rnd" w14:cmpd="sng" w14:algn="ctr">
            <w14:noFill/>
            <w14:prstDash w14:val="solid"/>
            <w14:bevel/>
          </w14:textOutline>
        </w:rPr>
        <w:t>.....................................................</w:t>
      </w:r>
    </w:p>
    <w:p w14:paraId="524A644C" w14:textId="177F6B16" w:rsidR="007A5DBD" w:rsidRPr="007A5DBD" w:rsidRDefault="007A5DBD" w:rsidP="007A5DBD">
      <w:pPr>
        <w:pStyle w:val="Zkladntextodsazen"/>
        <w:tabs>
          <w:tab w:val="num" w:pos="360"/>
        </w:tabs>
        <w:ind w:left="5245" w:hanging="5676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Koll4Plans</w:t>
      </w: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s.r.o.</w:t>
      </w: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ab/>
        <w:t>Sportovní zařízení města Příbram,</w:t>
      </w:r>
    </w:p>
    <w:p w14:paraId="0AF69C8B" w14:textId="0E3BF300" w:rsidR="007A5DBD" w:rsidRPr="007A5DBD" w:rsidRDefault="007A5DBD" w:rsidP="007A5DBD">
      <w:pPr>
        <w:pStyle w:val="Zkladntextodsazen"/>
        <w:tabs>
          <w:tab w:val="num" w:pos="360"/>
        </w:tabs>
        <w:ind w:left="5245" w:hanging="5676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ab/>
        <w:t>příspěvková organizace</w:t>
      </w: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7A5DBD">
        <w:rPr>
          <w:b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7732CE91" w14:textId="2835F862" w:rsidR="007A5DBD" w:rsidRDefault="00632F8A" w:rsidP="007A5DBD">
      <w:pPr>
        <w:pStyle w:val="Zkladntextodsazen"/>
        <w:tabs>
          <w:tab w:val="num" w:pos="360"/>
        </w:tabs>
        <w:ind w:left="5245" w:hanging="4885"/>
      </w:pPr>
      <w:r>
        <w:rPr>
          <w:bCs/>
          <w14:textOutline w14:w="9525" w14:cap="rnd" w14:cmpd="sng" w14:algn="ctr">
            <w14:noFill/>
            <w14:prstDash w14:val="solid"/>
            <w14:bevel/>
          </w14:textOutline>
        </w:rPr>
        <w:t>Petr Tomášek, DiS.</w:t>
      </w:r>
      <w:r w:rsidR="007A5DBD" w:rsidRPr="007A5DBD">
        <w:rPr>
          <w:bCs/>
          <w14:textOutline w14:w="9525" w14:cap="rnd" w14:cmpd="sng" w14:algn="ctr">
            <w14:noFill/>
            <w14:prstDash w14:val="solid"/>
            <w14:bevel/>
          </w14:textOutline>
        </w:rPr>
        <w:t>, jednatel</w:t>
      </w:r>
      <w:r w:rsidR="007A5DBD" w:rsidRPr="007A5DBD">
        <w:rPr>
          <w:bCs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Mgr. Jan Slaba, ředitel </w:t>
      </w:r>
    </w:p>
    <w:sectPr w:rsidR="007A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1"/>
    <w:rsid w:val="00183CE2"/>
    <w:rsid w:val="001D3AE0"/>
    <w:rsid w:val="002D7827"/>
    <w:rsid w:val="00632F8A"/>
    <w:rsid w:val="0070307E"/>
    <w:rsid w:val="007A5DBD"/>
    <w:rsid w:val="008942FE"/>
    <w:rsid w:val="00A73B95"/>
    <w:rsid w:val="00B01501"/>
    <w:rsid w:val="00C35E43"/>
    <w:rsid w:val="00D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3FC4"/>
  <w15:chartTrackingRefBased/>
  <w15:docId w15:val="{90D4EDF3-EA95-471F-97CB-81E8CF92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">
    <w:name w:val="Podtitul"/>
    <w:basedOn w:val="Normln"/>
    <w:qFormat/>
    <w:rsid w:val="00B0150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A5D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A5DB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2016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KRR Architektura s.r.o.</dc:creator>
  <cp:keywords/>
  <dc:description/>
  <cp:lastModifiedBy>DELL</cp:lastModifiedBy>
  <cp:revision>3</cp:revision>
  <cp:lastPrinted>2021-07-20T12:04:00Z</cp:lastPrinted>
  <dcterms:created xsi:type="dcterms:W3CDTF">2021-07-20T12:04:00Z</dcterms:created>
  <dcterms:modified xsi:type="dcterms:W3CDTF">2021-07-20T12:20:00Z</dcterms:modified>
</cp:coreProperties>
</file>