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8FBF" w14:textId="77777777" w:rsidR="005C15EC" w:rsidRDefault="005C15EC" w:rsidP="005C15E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6B0F584" w14:textId="77777777" w:rsidR="003444DA" w:rsidRDefault="003444DA" w:rsidP="003444DA">
      <w:pPr>
        <w:pStyle w:val="Zkladntext"/>
        <w:spacing w:after="120"/>
        <w:ind w:right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</w:t>
      </w:r>
    </w:p>
    <w:p w14:paraId="144E900B" w14:textId="64562B38" w:rsidR="005C15EC" w:rsidRDefault="005C15EC" w:rsidP="005C15E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</w:t>
      </w:r>
      <w:r w:rsidR="003444DA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8C0ED" w14:textId="46CFDBA3" w:rsidR="005C15EC" w:rsidRDefault="005C15EC" w:rsidP="005C15EC">
      <w:pPr>
        <w:pStyle w:val="Zkladntext"/>
        <w:spacing w:before="60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</w:t>
      </w:r>
      <w:r w:rsidRPr="00416258">
        <w:rPr>
          <w:rFonts w:ascii="Arial" w:hAnsi="Arial" w:cs="Arial"/>
          <w:b/>
          <w:sz w:val="22"/>
          <w:szCs w:val="22"/>
        </w:rPr>
        <w:t>neinvestiční</w:t>
      </w:r>
      <w:r>
        <w:rPr>
          <w:rFonts w:ascii="Arial" w:hAnsi="Arial" w:cs="Arial"/>
          <w:b/>
          <w:sz w:val="22"/>
          <w:szCs w:val="22"/>
        </w:rPr>
        <w:t xml:space="preserve"> dotace z rozpočtu Zlínského kraje </w:t>
      </w:r>
    </w:p>
    <w:p w14:paraId="760E1026" w14:textId="00E97503" w:rsidR="005C15EC" w:rsidRDefault="005C15EC" w:rsidP="005C15EC">
      <w:pPr>
        <w:pStyle w:val="Zkladntext"/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</w:t>
      </w:r>
      <w:r w:rsidR="002B0858" w:rsidRPr="002B0858">
        <w:t xml:space="preserve"> </w:t>
      </w:r>
      <w:r w:rsidR="002B0858" w:rsidRPr="002B0858">
        <w:rPr>
          <w:rFonts w:ascii="Arial" w:hAnsi="Arial" w:cs="Arial"/>
          <w:b/>
          <w:sz w:val="22"/>
          <w:szCs w:val="22"/>
        </w:rPr>
        <w:t>D/</w:t>
      </w:r>
      <w:r w:rsidR="008233DA">
        <w:rPr>
          <w:rFonts w:ascii="Arial" w:hAnsi="Arial" w:cs="Arial"/>
          <w:b/>
          <w:sz w:val="22"/>
          <w:szCs w:val="22"/>
        </w:rPr>
        <w:t>0621</w:t>
      </w:r>
      <w:r w:rsidR="002B0858" w:rsidRPr="002B0858">
        <w:rPr>
          <w:rFonts w:ascii="Arial" w:hAnsi="Arial" w:cs="Arial"/>
          <w:b/>
          <w:sz w:val="22"/>
          <w:szCs w:val="22"/>
        </w:rPr>
        <w:t>/2021/PŘ</w:t>
      </w:r>
    </w:p>
    <w:p w14:paraId="28AF2686" w14:textId="3CFF5DD3" w:rsidR="009C0A5F" w:rsidRPr="009C0A5F" w:rsidRDefault="009C0A5F" w:rsidP="005C15EC">
      <w:pPr>
        <w:pStyle w:val="Zkladntext"/>
        <w:spacing w:before="60"/>
        <w:jc w:val="center"/>
        <w:rPr>
          <w:rFonts w:ascii="Arial" w:hAnsi="Arial" w:cs="Arial"/>
          <w:i/>
          <w:color w:val="00B050"/>
          <w:sz w:val="20"/>
        </w:rPr>
      </w:pPr>
    </w:p>
    <w:p w14:paraId="148E69A9" w14:textId="36F049B7" w:rsidR="005C15EC" w:rsidRPr="00220DBA" w:rsidRDefault="005C15EC" w:rsidP="00220DBA">
      <w:pPr>
        <w:pStyle w:val="slovan-2rove"/>
        <w:widowControl w:val="0"/>
        <w:tabs>
          <w:tab w:val="left" w:pos="708"/>
        </w:tabs>
        <w:jc w:val="center"/>
        <w:rPr>
          <w:rFonts w:ascii="Arial" w:hAnsi="Arial" w:cs="Arial"/>
          <w:spacing w:val="-4"/>
          <w:sz w:val="20"/>
        </w:rPr>
      </w:pPr>
      <w:r w:rsidRPr="00220DBA">
        <w:rPr>
          <w:rFonts w:ascii="Arial" w:hAnsi="Arial" w:cs="Arial"/>
          <w:sz w:val="20"/>
        </w:rPr>
        <w:t>uzavřen</w:t>
      </w:r>
      <w:r w:rsidR="003444DA">
        <w:rPr>
          <w:rFonts w:ascii="Arial" w:hAnsi="Arial" w:cs="Arial"/>
          <w:sz w:val="20"/>
        </w:rPr>
        <w:t>é</w:t>
      </w:r>
      <w:r w:rsidRPr="00220DBA">
        <w:rPr>
          <w:rFonts w:ascii="Arial" w:hAnsi="Arial" w:cs="Arial"/>
          <w:sz w:val="20"/>
        </w:rPr>
        <w:t xml:space="preserve"> podle ustanovení 10a</w:t>
      </w:r>
      <w:r w:rsidRPr="00220DBA">
        <w:rPr>
          <w:rFonts w:ascii="Arial" w:hAnsi="Arial" w:cs="Arial"/>
          <w:snapToGrid w:val="0"/>
          <w:spacing w:val="-4"/>
          <w:sz w:val="20"/>
        </w:rPr>
        <w:t xml:space="preserve"> odst. 5 zákona č. 250/2000 Sb., o rozpočtových pravidlech územních rozpočtů, ve znění pozdějších předpisů (dále jen „</w:t>
      </w:r>
      <w:r w:rsidRPr="00220DBA">
        <w:rPr>
          <w:rFonts w:ascii="Arial" w:hAnsi="Arial" w:cs="Arial"/>
          <w:b/>
          <w:snapToGrid w:val="0"/>
          <w:spacing w:val="-4"/>
          <w:sz w:val="20"/>
        </w:rPr>
        <w:t>ZoRPÚR</w:t>
      </w:r>
      <w:r w:rsidRPr="00220DBA">
        <w:rPr>
          <w:rFonts w:ascii="Arial" w:hAnsi="Arial" w:cs="Arial"/>
          <w:snapToGrid w:val="0"/>
          <w:spacing w:val="-4"/>
          <w:sz w:val="20"/>
        </w:rPr>
        <w:t>“), jako smlouv</w:t>
      </w:r>
      <w:r w:rsidR="003444DA">
        <w:rPr>
          <w:rFonts w:ascii="Arial" w:hAnsi="Arial" w:cs="Arial"/>
          <w:snapToGrid w:val="0"/>
          <w:spacing w:val="-4"/>
          <w:sz w:val="20"/>
        </w:rPr>
        <w:t>y</w:t>
      </w:r>
      <w:r w:rsidRPr="00220DBA">
        <w:rPr>
          <w:rFonts w:ascii="Arial" w:hAnsi="Arial" w:cs="Arial"/>
          <w:snapToGrid w:val="0"/>
          <w:spacing w:val="-4"/>
          <w:sz w:val="20"/>
        </w:rPr>
        <w:t xml:space="preserve"> veřejnoprávní ve smyslu </w:t>
      </w:r>
      <w:r w:rsidRPr="00220DBA">
        <w:rPr>
          <w:rFonts w:ascii="Arial" w:hAnsi="Arial" w:cs="Arial"/>
          <w:sz w:val="20"/>
        </w:rPr>
        <w:t>§159 a násl. zákona č. 500/2004 Sb., správní řád, ve znění pozdějších předpisů (dále jen „</w:t>
      </w:r>
      <w:r w:rsidRPr="00220DBA">
        <w:rPr>
          <w:rFonts w:ascii="Arial" w:hAnsi="Arial" w:cs="Arial"/>
          <w:b/>
          <w:sz w:val="20"/>
        </w:rPr>
        <w:t>SŘ</w:t>
      </w:r>
      <w:r w:rsidRPr="00220DBA">
        <w:rPr>
          <w:rFonts w:ascii="Arial" w:hAnsi="Arial" w:cs="Arial"/>
          <w:sz w:val="20"/>
        </w:rPr>
        <w:t>“)</w:t>
      </w:r>
      <w:r w:rsidRPr="00220DBA">
        <w:rPr>
          <w:rFonts w:ascii="Arial" w:hAnsi="Arial" w:cs="Arial"/>
          <w:snapToGrid w:val="0"/>
          <w:spacing w:val="-4"/>
          <w:sz w:val="20"/>
        </w:rPr>
        <w:t xml:space="preserve"> </w:t>
      </w:r>
      <w:r w:rsidRPr="00220DBA">
        <w:rPr>
          <w:rFonts w:ascii="Arial" w:hAnsi="Arial" w:cs="Arial"/>
          <w:spacing w:val="-4"/>
          <w:sz w:val="20"/>
        </w:rPr>
        <w:t>mezi následujícími smluvními stranami:</w:t>
      </w:r>
    </w:p>
    <w:p w14:paraId="36782294" w14:textId="77777777" w:rsidR="005C15EC" w:rsidRDefault="005C15EC" w:rsidP="005C15EC">
      <w:pPr>
        <w:pStyle w:val="Zkladntext"/>
        <w:jc w:val="center"/>
        <w:rPr>
          <w:rFonts w:ascii="Arial" w:hAnsi="Arial" w:cs="Arial"/>
          <w:sz w:val="20"/>
        </w:rPr>
      </w:pPr>
    </w:p>
    <w:p w14:paraId="39D36BB8" w14:textId="77777777" w:rsidR="005C15EC" w:rsidRDefault="005C15EC" w:rsidP="005C15EC">
      <w:pPr>
        <w:pStyle w:val="Zkladntext"/>
        <w:spacing w:before="60"/>
        <w:rPr>
          <w:sz w:val="22"/>
        </w:rPr>
      </w:pPr>
    </w:p>
    <w:p w14:paraId="7ED85785" w14:textId="77777777" w:rsidR="005C15EC" w:rsidRPr="00220DBA" w:rsidRDefault="005C15EC" w:rsidP="005C15E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 w:rsidRPr="00220DBA">
        <w:rPr>
          <w:rFonts w:ascii="Arial" w:hAnsi="Arial" w:cs="Arial"/>
          <w:sz w:val="20"/>
        </w:rPr>
        <w:t>Zlínský kraj</w:t>
      </w:r>
      <w:r w:rsidRPr="00220DBA">
        <w:rPr>
          <w:rFonts w:ascii="Arial" w:hAnsi="Arial" w:cs="Arial"/>
          <w:b/>
          <w:sz w:val="20"/>
        </w:rPr>
        <w:t xml:space="preserve"> </w:t>
      </w:r>
    </w:p>
    <w:p w14:paraId="4CA275D0" w14:textId="77777777" w:rsidR="005C15EC" w:rsidRPr="00220DBA" w:rsidRDefault="005C15EC" w:rsidP="005C15E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220DBA">
        <w:rPr>
          <w:rFonts w:ascii="Arial" w:hAnsi="Arial" w:cs="Arial"/>
          <w:sz w:val="20"/>
        </w:rPr>
        <w:t xml:space="preserve">se sídlem: </w:t>
      </w:r>
      <w:r w:rsidRPr="00220DBA">
        <w:rPr>
          <w:rFonts w:ascii="Arial" w:hAnsi="Arial" w:cs="Arial"/>
          <w:spacing w:val="-4"/>
          <w:sz w:val="20"/>
        </w:rPr>
        <w:t>třída Tomáše Bati 21, 761 90 Zlín</w:t>
      </w:r>
    </w:p>
    <w:p w14:paraId="0F8E8701" w14:textId="734ED812" w:rsidR="005C15EC" w:rsidRPr="00220DBA" w:rsidRDefault="005C15EC" w:rsidP="005C15E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220DBA">
        <w:rPr>
          <w:rFonts w:ascii="Arial" w:hAnsi="Arial" w:cs="Arial"/>
          <w:sz w:val="20"/>
        </w:rPr>
        <w:t xml:space="preserve">zastoupený: </w:t>
      </w:r>
      <w:r w:rsidR="00791EF4" w:rsidRPr="00220DBA">
        <w:rPr>
          <w:rFonts w:ascii="Arial" w:hAnsi="Arial" w:cs="Arial"/>
          <w:sz w:val="20"/>
        </w:rPr>
        <w:t>Ing. Radimem Holišem</w:t>
      </w:r>
      <w:r w:rsidRPr="00220DBA">
        <w:rPr>
          <w:rFonts w:ascii="Arial" w:hAnsi="Arial" w:cs="Arial"/>
          <w:sz w:val="20"/>
        </w:rPr>
        <w:t>, hejtmanem</w:t>
      </w:r>
    </w:p>
    <w:p w14:paraId="69DDEE0E" w14:textId="4C1864FC" w:rsidR="005C15EC" w:rsidRDefault="005C15EC" w:rsidP="005C15E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220DBA">
        <w:rPr>
          <w:rFonts w:ascii="Arial" w:hAnsi="Arial" w:cs="Arial"/>
          <w:sz w:val="20"/>
        </w:rPr>
        <w:t>IČ</w:t>
      </w:r>
      <w:r w:rsidR="00E717BE" w:rsidRPr="00220DBA">
        <w:rPr>
          <w:rFonts w:ascii="Arial" w:hAnsi="Arial" w:cs="Arial"/>
          <w:sz w:val="20"/>
        </w:rPr>
        <w:t>O</w:t>
      </w:r>
      <w:r w:rsidRPr="00220DBA">
        <w:rPr>
          <w:rFonts w:ascii="Arial" w:hAnsi="Arial" w:cs="Arial"/>
          <w:sz w:val="20"/>
        </w:rPr>
        <w:t>: 70891320</w:t>
      </w:r>
    </w:p>
    <w:p w14:paraId="02026DE0" w14:textId="77777777" w:rsidR="005C15EC" w:rsidRDefault="005C15EC" w:rsidP="005C15EC">
      <w:pPr>
        <w:spacing w:before="60"/>
        <w:ind w:left="2520"/>
        <w:rPr>
          <w:color w:val="00B05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A65FFB">
        <w:rPr>
          <w:rFonts w:ascii="Arial" w:hAnsi="Arial" w:cs="Arial"/>
          <w:noProof/>
          <w:sz w:val="20"/>
          <w:szCs w:val="20"/>
        </w:rPr>
        <w:t>1827552/0800</w:t>
      </w:r>
    </w:p>
    <w:p w14:paraId="323DD53C" w14:textId="77777777" w:rsidR="005C15EC" w:rsidRDefault="005C15EC" w:rsidP="005C15EC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</w:t>
      </w:r>
      <w:r w:rsidRPr="00654B17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14:paraId="092A34BF" w14:textId="77777777" w:rsidR="005C15EC" w:rsidRDefault="005C15EC" w:rsidP="005C15EC">
      <w:pPr>
        <w:pStyle w:val="Zkladntext"/>
        <w:spacing w:before="60"/>
        <w:ind w:left="2552"/>
        <w:rPr>
          <w:sz w:val="22"/>
        </w:rPr>
      </w:pPr>
    </w:p>
    <w:p w14:paraId="3336349E" w14:textId="77777777" w:rsidR="005C15EC" w:rsidRDefault="005C15EC" w:rsidP="005C15EC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418D51D6" w14:textId="77777777" w:rsidR="005C15EC" w:rsidRDefault="005C15EC" w:rsidP="005C15EC">
      <w:pPr>
        <w:pStyle w:val="Zkladntext"/>
        <w:spacing w:before="60"/>
        <w:rPr>
          <w:rFonts w:ascii="Arial" w:hAnsi="Arial" w:cs="Arial"/>
          <w:sz w:val="20"/>
        </w:rPr>
      </w:pPr>
    </w:p>
    <w:p w14:paraId="37CD006B" w14:textId="77777777" w:rsidR="008233DA" w:rsidRDefault="005C15EC" w:rsidP="008233DA">
      <w:pPr>
        <w:spacing w:before="60"/>
        <w:ind w:left="2552" w:hanging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</w:t>
      </w:r>
      <w:r>
        <w:rPr>
          <w:rFonts w:ascii="Arial" w:hAnsi="Arial" w:cs="Arial"/>
          <w:sz w:val="20"/>
          <w:szCs w:val="20"/>
        </w:rPr>
        <w:tab/>
      </w:r>
      <w:r w:rsidR="008233DA" w:rsidRPr="008132EA">
        <w:rPr>
          <w:rFonts w:ascii="Arial" w:hAnsi="Arial" w:cs="Arial"/>
          <w:noProof/>
          <w:sz w:val="20"/>
          <w:szCs w:val="20"/>
        </w:rPr>
        <w:t>Střední škola filmová, multimediální a počítačových technologií, s.r.o.</w:t>
      </w:r>
      <w:r w:rsidR="008233DA">
        <w:rPr>
          <w:rFonts w:ascii="Arial" w:hAnsi="Arial" w:cs="Arial"/>
          <w:sz w:val="20"/>
          <w:szCs w:val="20"/>
        </w:rPr>
        <w:t xml:space="preserve"> </w:t>
      </w:r>
    </w:p>
    <w:p w14:paraId="4E95E269" w14:textId="77777777" w:rsidR="008233DA" w:rsidRPr="00D652BB" w:rsidRDefault="008233DA" w:rsidP="008233DA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Pr="008132EA">
        <w:rPr>
          <w:rFonts w:ascii="Arial" w:hAnsi="Arial" w:cs="Arial"/>
          <w:noProof/>
          <w:sz w:val="20"/>
          <w:szCs w:val="20"/>
        </w:rPr>
        <w:t>Filmová 174, 760 01 Zlín - Kudlov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1BB24E" w14:textId="77777777" w:rsidR="008233DA" w:rsidRPr="00753DF4" w:rsidRDefault="008233DA" w:rsidP="008233DA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Pr="008132EA">
        <w:rPr>
          <w:rFonts w:ascii="Arial" w:hAnsi="Arial" w:cs="Arial"/>
          <w:noProof/>
          <w:sz w:val="20"/>
          <w:szCs w:val="20"/>
        </w:rPr>
        <w:t>29373883</w:t>
      </w:r>
    </w:p>
    <w:p w14:paraId="2C944436" w14:textId="77777777" w:rsidR="008233DA" w:rsidRPr="0072563D" w:rsidRDefault="008233DA" w:rsidP="008233DA">
      <w:pPr>
        <w:spacing w:before="60"/>
        <w:ind w:left="25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příjemce: právnická osoba </w:t>
      </w:r>
      <w:r w:rsidRPr="0072563D">
        <w:rPr>
          <w:rFonts w:ascii="Arial" w:hAnsi="Arial" w:cs="Arial"/>
          <w:sz w:val="20"/>
          <w:szCs w:val="20"/>
        </w:rPr>
        <w:t xml:space="preserve">- </w:t>
      </w:r>
      <w:r w:rsidRPr="008132EA">
        <w:rPr>
          <w:rFonts w:ascii="Arial" w:hAnsi="Arial" w:cs="Arial"/>
          <w:noProof/>
          <w:sz w:val="20"/>
          <w:szCs w:val="20"/>
        </w:rPr>
        <w:t>společnost s ručením omezeným</w:t>
      </w:r>
    </w:p>
    <w:p w14:paraId="4F099858" w14:textId="77777777" w:rsidR="008233DA" w:rsidRDefault="008233DA" w:rsidP="008233DA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132EA">
        <w:rPr>
          <w:rFonts w:ascii="Arial" w:hAnsi="Arial" w:cs="Arial"/>
          <w:noProof/>
          <w:sz w:val="20"/>
          <w:szCs w:val="20"/>
        </w:rPr>
        <w:t>Mgr. Martina Růžičková</w:t>
      </w:r>
      <w:r>
        <w:rPr>
          <w:rFonts w:ascii="Arial" w:hAnsi="Arial" w:cs="Arial"/>
          <w:noProof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2641CF" w14:textId="77777777" w:rsidR="008233DA" w:rsidRDefault="008233DA" w:rsidP="008233DA">
      <w:pPr>
        <w:spacing w:before="60"/>
        <w:ind w:left="2520"/>
        <w:jc w:val="both"/>
        <w:rPr>
          <w:color w:val="00B050"/>
        </w:rPr>
      </w:pPr>
      <w:r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8132EA">
        <w:rPr>
          <w:rFonts w:ascii="Arial" w:hAnsi="Arial" w:cs="Arial"/>
          <w:noProof/>
          <w:sz w:val="20"/>
          <w:szCs w:val="20"/>
        </w:rPr>
        <w:t>7798397001/5500</w:t>
      </w:r>
    </w:p>
    <w:p w14:paraId="5CB773DF" w14:textId="77777777" w:rsidR="008233DA" w:rsidRDefault="008233DA" w:rsidP="008233DA">
      <w:pPr>
        <w:pStyle w:val="Zkladntext"/>
        <w:spacing w:before="60"/>
        <w:ind w:left="25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 xml:space="preserve">zapsaný u </w:t>
      </w:r>
      <w:r w:rsidRPr="008132EA">
        <w:rPr>
          <w:rFonts w:ascii="Arial" w:hAnsi="Arial" w:cs="Arial"/>
          <w:noProof/>
          <w:sz w:val="20"/>
        </w:rPr>
        <w:t>Krajského soudu</w:t>
      </w:r>
      <w:r>
        <w:rPr>
          <w:rFonts w:ascii="Arial" w:hAnsi="Arial" w:cs="Arial"/>
          <w:sz w:val="20"/>
        </w:rPr>
        <w:t xml:space="preserve"> v </w:t>
      </w:r>
      <w:r w:rsidRPr="008132EA">
        <w:rPr>
          <w:rFonts w:ascii="Arial" w:hAnsi="Arial" w:cs="Arial"/>
          <w:noProof/>
          <w:sz w:val="20"/>
        </w:rPr>
        <w:t>Brně</w:t>
      </w:r>
      <w:r>
        <w:rPr>
          <w:rFonts w:ascii="Arial" w:hAnsi="Arial" w:cs="Arial"/>
          <w:sz w:val="20"/>
        </w:rPr>
        <w:t xml:space="preserve">, oddíl </w:t>
      </w:r>
      <w:r w:rsidRPr="008132EA">
        <w:rPr>
          <w:rFonts w:ascii="Arial" w:hAnsi="Arial" w:cs="Arial"/>
          <w:noProof/>
          <w:sz w:val="20"/>
        </w:rPr>
        <w:t>C</w:t>
      </w:r>
      <w:r>
        <w:rPr>
          <w:rFonts w:ascii="Arial" w:hAnsi="Arial" w:cs="Arial"/>
          <w:sz w:val="20"/>
        </w:rPr>
        <w:t xml:space="preserve">, vložka </w:t>
      </w:r>
      <w:r w:rsidRPr="008132EA">
        <w:rPr>
          <w:rFonts w:ascii="Arial" w:hAnsi="Arial" w:cs="Arial"/>
          <w:noProof/>
          <w:sz w:val="20"/>
        </w:rPr>
        <w:t>76485</w:t>
      </w:r>
    </w:p>
    <w:p w14:paraId="6619D89E" w14:textId="2545A5C3" w:rsidR="005C15EC" w:rsidRDefault="008233DA" w:rsidP="008233DA">
      <w:pPr>
        <w:spacing w:before="60"/>
        <w:ind w:left="2552" w:hanging="25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5C15EC">
        <w:rPr>
          <w:rFonts w:ascii="Arial" w:hAnsi="Arial" w:cs="Arial"/>
          <w:sz w:val="20"/>
        </w:rPr>
        <w:t>(dále jen „</w:t>
      </w:r>
      <w:r w:rsidR="005C15EC">
        <w:rPr>
          <w:rFonts w:ascii="Arial" w:hAnsi="Arial" w:cs="Arial"/>
          <w:b/>
          <w:sz w:val="20"/>
        </w:rPr>
        <w:t>Příjemce“</w:t>
      </w:r>
      <w:r w:rsidR="005C15EC">
        <w:rPr>
          <w:rFonts w:ascii="Arial" w:hAnsi="Arial" w:cs="Arial"/>
          <w:sz w:val="20"/>
        </w:rPr>
        <w:t>)</w:t>
      </w:r>
    </w:p>
    <w:p w14:paraId="265FC7E1" w14:textId="77777777" w:rsidR="003444DA" w:rsidRDefault="003444DA" w:rsidP="005C15EC">
      <w:pPr>
        <w:spacing w:before="120" w:after="240"/>
        <w:jc w:val="center"/>
        <w:rPr>
          <w:rFonts w:ascii="Arial" w:hAnsi="Arial" w:cs="Arial"/>
          <w:spacing w:val="-4"/>
          <w:sz w:val="20"/>
          <w:szCs w:val="20"/>
        </w:rPr>
      </w:pPr>
    </w:p>
    <w:p w14:paraId="089820BC" w14:textId="0303083D" w:rsidR="005C15EC" w:rsidRPr="003444DA" w:rsidRDefault="003444DA" w:rsidP="005C15EC">
      <w:pPr>
        <w:spacing w:before="120" w:after="240"/>
        <w:jc w:val="center"/>
        <w:rPr>
          <w:rFonts w:ascii="Arial" w:hAnsi="Arial" w:cs="Arial"/>
          <w:spacing w:val="-4"/>
          <w:sz w:val="20"/>
          <w:szCs w:val="20"/>
        </w:rPr>
      </w:pPr>
      <w:r w:rsidRPr="003444DA">
        <w:rPr>
          <w:rFonts w:ascii="Arial" w:hAnsi="Arial" w:cs="Arial"/>
          <w:spacing w:val="-4"/>
          <w:sz w:val="20"/>
          <w:szCs w:val="20"/>
        </w:rPr>
        <w:t>uzavřený mezi shora uvedenými smluvními stranami níže uvedeného dne, měsíce a roku</w:t>
      </w:r>
    </w:p>
    <w:p w14:paraId="4F2C7F06" w14:textId="77777777" w:rsidR="005C15EC" w:rsidRDefault="005C15EC" w:rsidP="005C15EC">
      <w:pPr>
        <w:spacing w:before="120" w:after="240"/>
        <w:jc w:val="center"/>
        <w:rPr>
          <w:rFonts w:ascii="Arial" w:hAnsi="Arial" w:cs="Arial"/>
          <w:sz w:val="20"/>
          <w:szCs w:val="20"/>
        </w:rPr>
      </w:pPr>
      <w:r w:rsidRPr="00E129D1">
        <w:rPr>
          <w:rFonts w:ascii="Arial" w:hAnsi="Arial" w:cs="Arial"/>
          <w:sz w:val="20"/>
          <w:szCs w:val="20"/>
        </w:rPr>
        <w:t>t</w:t>
      </w:r>
      <w:r w:rsidRPr="00654B17">
        <w:rPr>
          <w:rFonts w:ascii="Arial" w:hAnsi="Arial" w:cs="Arial"/>
          <w:sz w:val="20"/>
          <w:szCs w:val="20"/>
        </w:rPr>
        <w:t xml:space="preserve"> a k t o :</w:t>
      </w:r>
    </w:p>
    <w:p w14:paraId="7911E1E4" w14:textId="77777777" w:rsidR="005C15EC" w:rsidRDefault="005C15EC" w:rsidP="005C15E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3E13EA6E" w14:textId="77777777" w:rsidR="005C15EC" w:rsidRPr="00B069DE" w:rsidRDefault="005C15EC" w:rsidP="005C15EC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B069DE">
        <w:rPr>
          <w:rFonts w:ascii="Arial" w:hAnsi="Arial" w:cs="Arial"/>
          <w:b/>
          <w:sz w:val="20"/>
          <w:szCs w:val="20"/>
        </w:rPr>
        <w:t>Úvodní ustanovení</w:t>
      </w:r>
    </w:p>
    <w:p w14:paraId="21A96463" w14:textId="71DC4270" w:rsidR="007959EE" w:rsidRDefault="00B26D70" w:rsidP="00B26D70">
      <w:pPr>
        <w:spacing w:before="12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3628">
        <w:rPr>
          <w:rFonts w:ascii="Arial" w:hAnsi="Arial" w:cs="Arial"/>
          <w:sz w:val="20"/>
          <w:szCs w:val="20"/>
        </w:rPr>
        <w:t>1.1</w:t>
      </w:r>
      <w:r w:rsidR="00371A89">
        <w:rPr>
          <w:rFonts w:ascii="Arial" w:hAnsi="Arial" w:cs="Arial"/>
          <w:sz w:val="20"/>
          <w:szCs w:val="20"/>
        </w:rPr>
        <w:t>.</w:t>
      </w:r>
      <w:r w:rsidRPr="00A63628">
        <w:rPr>
          <w:rFonts w:ascii="Arial" w:hAnsi="Arial" w:cs="Arial"/>
          <w:sz w:val="20"/>
          <w:szCs w:val="20"/>
        </w:rPr>
        <w:tab/>
      </w:r>
      <w:r w:rsidR="005C15EC" w:rsidRPr="00A63628">
        <w:rPr>
          <w:rFonts w:ascii="Arial" w:hAnsi="Arial" w:cs="Arial"/>
          <w:sz w:val="20"/>
          <w:szCs w:val="20"/>
        </w:rPr>
        <w:t xml:space="preserve">Smluvní strany souhlasně prohlašují, že dne </w:t>
      </w:r>
      <w:r w:rsidR="00AC0913" w:rsidRPr="00A63628">
        <w:rPr>
          <w:rFonts w:ascii="Arial" w:hAnsi="Arial" w:cs="Arial"/>
          <w:sz w:val="20"/>
          <w:szCs w:val="20"/>
        </w:rPr>
        <w:t>2</w:t>
      </w:r>
      <w:r w:rsidR="00A63628" w:rsidRPr="00A63628">
        <w:rPr>
          <w:rFonts w:ascii="Arial" w:hAnsi="Arial" w:cs="Arial"/>
          <w:sz w:val="20"/>
          <w:szCs w:val="20"/>
        </w:rPr>
        <w:t>8</w:t>
      </w:r>
      <w:r w:rsidR="00AC0913" w:rsidRPr="00A63628">
        <w:rPr>
          <w:rFonts w:ascii="Arial" w:hAnsi="Arial" w:cs="Arial"/>
          <w:sz w:val="20"/>
          <w:szCs w:val="20"/>
        </w:rPr>
        <w:t xml:space="preserve">. </w:t>
      </w:r>
      <w:r w:rsidR="00A63628" w:rsidRPr="00A63628">
        <w:rPr>
          <w:rFonts w:ascii="Arial" w:hAnsi="Arial" w:cs="Arial"/>
          <w:sz w:val="20"/>
          <w:szCs w:val="20"/>
        </w:rPr>
        <w:t>4</w:t>
      </w:r>
      <w:r w:rsidR="00AC0913" w:rsidRPr="00A63628">
        <w:rPr>
          <w:rFonts w:ascii="Arial" w:hAnsi="Arial" w:cs="Arial"/>
          <w:sz w:val="20"/>
          <w:szCs w:val="20"/>
        </w:rPr>
        <w:t xml:space="preserve">. 2021 </w:t>
      </w:r>
      <w:r w:rsidR="005C15EC" w:rsidRPr="00A63628">
        <w:rPr>
          <w:rFonts w:ascii="Arial" w:hAnsi="Arial" w:cs="Arial"/>
          <w:sz w:val="20"/>
          <w:szCs w:val="20"/>
        </w:rPr>
        <w:t xml:space="preserve">uzavřely </w:t>
      </w:r>
      <w:r w:rsidR="003444DA" w:rsidRPr="00A63628">
        <w:rPr>
          <w:rFonts w:ascii="Arial" w:hAnsi="Arial" w:cs="Arial"/>
          <w:sz w:val="20"/>
          <w:szCs w:val="20"/>
        </w:rPr>
        <w:t>veřejnoprávní smlouvu o</w:t>
      </w:r>
      <w:r w:rsidR="002236B1">
        <w:rPr>
          <w:rFonts w:ascii="Arial" w:hAnsi="Arial" w:cs="Arial"/>
          <w:sz w:val="20"/>
          <w:szCs w:val="20"/>
        </w:rPr>
        <w:t> </w:t>
      </w:r>
      <w:r w:rsidR="003444DA" w:rsidRPr="00A63628">
        <w:rPr>
          <w:rFonts w:ascii="Arial" w:hAnsi="Arial" w:cs="Arial"/>
          <w:sz w:val="20"/>
          <w:szCs w:val="20"/>
        </w:rPr>
        <w:t>poskytnutí investiční a neinvestiční dotace z rozpočtu Zlínského kraje č. D/</w:t>
      </w:r>
      <w:r w:rsidR="00A63628" w:rsidRPr="00A63628">
        <w:rPr>
          <w:rFonts w:ascii="Arial" w:hAnsi="Arial" w:cs="Arial"/>
          <w:sz w:val="20"/>
          <w:szCs w:val="20"/>
        </w:rPr>
        <w:t>0621</w:t>
      </w:r>
      <w:r w:rsidR="003444DA" w:rsidRPr="00A63628">
        <w:rPr>
          <w:rFonts w:ascii="Arial" w:hAnsi="Arial" w:cs="Arial"/>
          <w:sz w:val="20"/>
          <w:szCs w:val="20"/>
        </w:rPr>
        <w:t>/2021/PŘ, jejímž</w:t>
      </w:r>
      <w:r w:rsidR="003444DA" w:rsidRPr="007959EE">
        <w:rPr>
          <w:rFonts w:ascii="Arial" w:hAnsi="Arial" w:cs="Arial"/>
          <w:sz w:val="20"/>
          <w:szCs w:val="20"/>
        </w:rPr>
        <w:t xml:space="preserve"> předmětem bylo </w:t>
      </w:r>
      <w:r w:rsidR="007959EE" w:rsidRPr="00AD66B6">
        <w:rPr>
          <w:rFonts w:ascii="Arial" w:hAnsi="Arial" w:cs="Arial"/>
          <w:sz w:val="20"/>
          <w:szCs w:val="20"/>
        </w:rPr>
        <w:t>poskyt</w:t>
      </w:r>
      <w:r w:rsidR="007959EE">
        <w:rPr>
          <w:rFonts w:ascii="Arial" w:hAnsi="Arial" w:cs="Arial"/>
          <w:sz w:val="20"/>
          <w:szCs w:val="20"/>
        </w:rPr>
        <w:t>nout</w:t>
      </w:r>
      <w:r w:rsidR="007959EE" w:rsidRPr="00AD66B6">
        <w:rPr>
          <w:rFonts w:ascii="Arial" w:hAnsi="Arial" w:cs="Arial"/>
          <w:sz w:val="20"/>
          <w:szCs w:val="20"/>
        </w:rPr>
        <w:t xml:space="preserve"> </w:t>
      </w:r>
      <w:r w:rsidR="007959EE">
        <w:rPr>
          <w:rFonts w:ascii="Arial" w:hAnsi="Arial" w:cs="Arial"/>
          <w:sz w:val="20"/>
          <w:szCs w:val="20"/>
        </w:rPr>
        <w:t xml:space="preserve">Poskytovatelem </w:t>
      </w:r>
      <w:r w:rsidR="007959EE" w:rsidRPr="00AD66B6">
        <w:rPr>
          <w:rFonts w:ascii="Arial" w:hAnsi="Arial" w:cs="Arial"/>
          <w:sz w:val="20"/>
          <w:szCs w:val="20"/>
        </w:rPr>
        <w:t xml:space="preserve">Příjemci na </w:t>
      </w:r>
      <w:r w:rsidR="007959EE" w:rsidRPr="00DF4283">
        <w:rPr>
          <w:rFonts w:ascii="Arial" w:hAnsi="Arial" w:cs="Arial"/>
          <w:sz w:val="20"/>
          <w:szCs w:val="20"/>
        </w:rPr>
        <w:t>realizac</w:t>
      </w:r>
      <w:r w:rsidR="007959EE">
        <w:rPr>
          <w:rFonts w:ascii="Arial" w:hAnsi="Arial" w:cs="Arial"/>
          <w:sz w:val="20"/>
          <w:szCs w:val="20"/>
        </w:rPr>
        <w:t>i</w:t>
      </w:r>
      <w:r w:rsidR="007959EE" w:rsidRPr="00DF4283">
        <w:rPr>
          <w:rFonts w:ascii="Arial" w:hAnsi="Arial" w:cs="Arial"/>
          <w:sz w:val="20"/>
          <w:szCs w:val="20"/>
        </w:rPr>
        <w:t xml:space="preserve"> a dosažení cílů projektu Implementace Krajského akčního plánu rozvoje vzdělávání pro území Zlínského kraje II, </w:t>
      </w:r>
      <w:r w:rsidR="007959EE">
        <w:rPr>
          <w:rFonts w:ascii="Arial" w:hAnsi="Arial" w:cs="Arial"/>
          <w:sz w:val="20"/>
          <w:szCs w:val="20"/>
        </w:rPr>
        <w:br/>
      </w:r>
      <w:r w:rsidR="007959EE" w:rsidRPr="00DF4283">
        <w:rPr>
          <w:rFonts w:ascii="Arial" w:hAnsi="Arial" w:cs="Arial"/>
          <w:sz w:val="20"/>
          <w:szCs w:val="20"/>
        </w:rPr>
        <w:t>reg. č. CZ.</w:t>
      </w:r>
      <w:r w:rsidR="007959EE" w:rsidRPr="006D3F8B">
        <w:rPr>
          <w:rFonts w:ascii="Arial" w:hAnsi="Arial" w:cs="Arial"/>
          <w:sz w:val="20"/>
          <w:szCs w:val="20"/>
        </w:rPr>
        <w:t xml:space="preserve">02.3.68/0.0/0.0/19_078/0018903 </w:t>
      </w:r>
      <w:r w:rsidR="007959EE">
        <w:rPr>
          <w:rFonts w:ascii="Arial" w:hAnsi="Arial" w:cs="Arial"/>
          <w:sz w:val="20"/>
          <w:szCs w:val="20"/>
        </w:rPr>
        <w:t xml:space="preserve">a za </w:t>
      </w:r>
      <w:r w:rsidR="007959EE" w:rsidRPr="00AD66B6">
        <w:rPr>
          <w:rFonts w:ascii="Arial" w:hAnsi="Arial" w:cs="Arial"/>
          <w:sz w:val="20"/>
          <w:szCs w:val="20"/>
        </w:rPr>
        <w:t xml:space="preserve">podmínek uvedených v článcích III. a IV. </w:t>
      </w:r>
      <w:r w:rsidR="007959EE">
        <w:rPr>
          <w:rFonts w:ascii="Arial" w:hAnsi="Arial" w:cs="Arial"/>
          <w:sz w:val="20"/>
          <w:szCs w:val="20"/>
        </w:rPr>
        <w:t xml:space="preserve">předmětné </w:t>
      </w:r>
      <w:r w:rsidR="007959EE" w:rsidRPr="00AD66B6">
        <w:rPr>
          <w:rFonts w:ascii="Arial" w:hAnsi="Arial" w:cs="Arial"/>
          <w:sz w:val="20"/>
          <w:szCs w:val="20"/>
        </w:rPr>
        <w:t xml:space="preserve">smlouvy účelovou </w:t>
      </w:r>
      <w:r w:rsidR="007959EE" w:rsidRPr="00F30BCE">
        <w:rPr>
          <w:rFonts w:ascii="Arial" w:hAnsi="Arial" w:cs="Arial"/>
          <w:sz w:val="20"/>
          <w:szCs w:val="20"/>
        </w:rPr>
        <w:t xml:space="preserve">dotaci z rozpočtu Zlínského kraje ve výši </w:t>
      </w:r>
      <w:r w:rsidR="007959EE" w:rsidRPr="007959EE">
        <w:rPr>
          <w:rFonts w:ascii="Arial" w:hAnsi="Arial" w:cs="Arial"/>
          <w:sz w:val="20"/>
          <w:szCs w:val="20"/>
        </w:rPr>
        <w:t xml:space="preserve">max. </w:t>
      </w:r>
      <w:r w:rsidR="00A63628" w:rsidRPr="00A63628">
        <w:rPr>
          <w:rFonts w:ascii="Arial" w:hAnsi="Arial" w:cs="Arial"/>
          <w:sz w:val="20"/>
          <w:szCs w:val="20"/>
        </w:rPr>
        <w:t xml:space="preserve">10 293,60 </w:t>
      </w:r>
      <w:r w:rsidR="007959EE" w:rsidRPr="007959EE">
        <w:rPr>
          <w:rFonts w:ascii="Arial" w:hAnsi="Arial" w:cs="Arial"/>
          <w:sz w:val="20"/>
          <w:szCs w:val="20"/>
        </w:rPr>
        <w:t xml:space="preserve">Kč (dále jen </w:t>
      </w:r>
      <w:r w:rsidR="007959EE" w:rsidRPr="007959EE">
        <w:rPr>
          <w:rFonts w:ascii="Arial" w:hAnsi="Arial" w:cs="Arial"/>
          <w:b/>
          <w:sz w:val="20"/>
          <w:szCs w:val="20"/>
        </w:rPr>
        <w:t>„Smlouva</w:t>
      </w:r>
      <w:r w:rsidR="007959EE" w:rsidRPr="007959EE">
        <w:rPr>
          <w:rFonts w:ascii="Arial" w:hAnsi="Arial" w:cs="Arial"/>
          <w:sz w:val="20"/>
          <w:szCs w:val="20"/>
        </w:rPr>
        <w:t>“)</w:t>
      </w:r>
      <w:r w:rsidR="007959EE">
        <w:rPr>
          <w:rFonts w:ascii="Arial" w:hAnsi="Arial" w:cs="Arial"/>
          <w:sz w:val="20"/>
          <w:szCs w:val="20"/>
        </w:rPr>
        <w:t>.</w:t>
      </w:r>
      <w:r w:rsidR="007959EE" w:rsidRPr="007959EE">
        <w:rPr>
          <w:rFonts w:ascii="Arial" w:hAnsi="Arial" w:cs="Arial"/>
          <w:sz w:val="20"/>
          <w:szCs w:val="20"/>
        </w:rPr>
        <w:t xml:space="preserve">       </w:t>
      </w:r>
    </w:p>
    <w:p w14:paraId="11985388" w14:textId="561F19E5" w:rsidR="007959EE" w:rsidRPr="00B26D70" w:rsidRDefault="00B26D70" w:rsidP="00B26D70">
      <w:pPr>
        <w:spacing w:before="120"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>
        <w:rPr>
          <w:rFonts w:ascii="Arial" w:hAnsi="Arial" w:cs="Arial"/>
          <w:sz w:val="20"/>
          <w:szCs w:val="20"/>
        </w:rPr>
        <w:tab/>
      </w:r>
      <w:r w:rsidR="00371A89" w:rsidRPr="00FC3C7C">
        <w:rPr>
          <w:rFonts w:ascii="Arial" w:hAnsi="Arial" w:cs="Arial"/>
          <w:sz w:val="20"/>
          <w:szCs w:val="20"/>
        </w:rPr>
        <w:t>Na základě změny Výzvy č. 02_19_078 Implementace krajských akčních plánů II, do které byl podán projekt „Implementace Krajského akčního plánu rozvoje vzděláván</w:t>
      </w:r>
      <w:r w:rsidR="002236B1">
        <w:rPr>
          <w:rFonts w:ascii="Arial" w:hAnsi="Arial" w:cs="Arial"/>
          <w:sz w:val="20"/>
          <w:szCs w:val="20"/>
        </w:rPr>
        <w:t>í pro území Zlínského kraje II“</w:t>
      </w:r>
      <w:r w:rsidR="00371A89" w:rsidRPr="00FC3C7C">
        <w:rPr>
          <w:rFonts w:ascii="Arial" w:hAnsi="Arial" w:cs="Arial"/>
          <w:sz w:val="20"/>
          <w:szCs w:val="20"/>
        </w:rPr>
        <w:t xml:space="preserve"> s registračním číslem CZ.02.3.68/0.0/0.0/19_078/0018903 (dále jen </w:t>
      </w:r>
      <w:r w:rsidR="00371A89" w:rsidRPr="00F20DDB">
        <w:rPr>
          <w:rFonts w:ascii="Arial" w:hAnsi="Arial" w:cs="Arial"/>
          <w:b/>
          <w:sz w:val="20"/>
          <w:szCs w:val="20"/>
        </w:rPr>
        <w:t>„Projekt“</w:t>
      </w:r>
      <w:r w:rsidR="00371A89" w:rsidRPr="00FC3C7C">
        <w:rPr>
          <w:rFonts w:ascii="Arial" w:hAnsi="Arial" w:cs="Arial"/>
          <w:sz w:val="20"/>
          <w:szCs w:val="20"/>
        </w:rPr>
        <w:t>), se nově umožňuje souběh aktivit 7b-7g realizovaných v rámci této výzvy a projektů škol ve výzvách Šablony pro SŠ a VOŠ II (02_18_065 / 02_18_066), přičemž výdaje na aktivity</w:t>
      </w:r>
      <w:r w:rsidR="00371A89" w:rsidRPr="00B26D70">
        <w:rPr>
          <w:rFonts w:ascii="Arial" w:hAnsi="Arial" w:cs="Arial"/>
          <w:sz w:val="20"/>
          <w:szCs w:val="20"/>
        </w:rPr>
        <w:t xml:space="preserve"> 7b-7g ve školách/školských </w:t>
      </w:r>
      <w:r w:rsidR="00371A89" w:rsidRPr="00B26D70">
        <w:rPr>
          <w:rFonts w:ascii="Arial" w:hAnsi="Arial" w:cs="Arial"/>
          <w:sz w:val="20"/>
          <w:szCs w:val="20"/>
        </w:rPr>
        <w:lastRenderedPageBreak/>
        <w:t>zařízeních jsou způsobilé vždy až po ukončení realizace věcně totožné šablony v projektu výzvy Šablony pro SŠ a VOŠ II. Z výše uvedeného důvodu se smluvní strany dohodly na změnách příslušných ustanovení Smlouvy a to tak, jak je dále v tomto dodatku uvedeno.</w:t>
      </w:r>
    </w:p>
    <w:p w14:paraId="548BBF87" w14:textId="77777777" w:rsidR="005C15EC" w:rsidRDefault="005C15EC" w:rsidP="005C15E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103F7424" w14:textId="289F0E89" w:rsidR="005C15EC" w:rsidRPr="007801D3" w:rsidRDefault="005C15EC" w:rsidP="005C15E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Předmět </w:t>
      </w:r>
      <w:r w:rsidR="00B26D70">
        <w:rPr>
          <w:rFonts w:ascii="Arial" w:hAnsi="Arial" w:cs="Arial"/>
          <w:b/>
          <w:sz w:val="20"/>
          <w:szCs w:val="20"/>
        </w:rPr>
        <w:t>dodatku – změny S</w:t>
      </w:r>
      <w:r>
        <w:rPr>
          <w:rFonts w:ascii="Arial" w:hAnsi="Arial" w:cs="Arial"/>
          <w:b/>
          <w:sz w:val="20"/>
          <w:szCs w:val="20"/>
        </w:rPr>
        <w:t>mlouvy</w:t>
      </w:r>
      <w:r w:rsidR="00220DBA">
        <w:rPr>
          <w:rFonts w:ascii="Arial" w:hAnsi="Arial" w:cs="Arial"/>
          <w:b/>
          <w:sz w:val="20"/>
          <w:szCs w:val="20"/>
        </w:rPr>
        <w:br/>
      </w:r>
    </w:p>
    <w:p w14:paraId="3C72653C" w14:textId="77777777" w:rsidR="00673C5D" w:rsidRDefault="00673C5D" w:rsidP="00673C5D">
      <w:pPr>
        <w:pStyle w:val="Odstavecseseznamem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Odst. 3.2 článku III Smlouvy se mění a nově zní takto:</w:t>
      </w:r>
    </w:p>
    <w:p w14:paraId="5961EBC7" w14:textId="77777777" w:rsidR="00371A89" w:rsidRPr="000347A9" w:rsidRDefault="00371A89" w:rsidP="00371A89">
      <w:pPr>
        <w:spacing w:before="120" w:after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02D64">
        <w:rPr>
          <w:rFonts w:ascii="Arial" w:hAnsi="Arial" w:cs="Arial"/>
          <w:sz w:val="20"/>
          <w:szCs w:val="20"/>
        </w:rPr>
        <w:t xml:space="preserve">Dotaci lze použít na úhradu způsobilých nákladů (výdajů), vztahujících se ke stanovenému účelu </w:t>
      </w:r>
      <w:r w:rsidRPr="00B36384">
        <w:rPr>
          <w:rFonts w:ascii="Arial" w:hAnsi="Arial" w:cs="Arial"/>
          <w:sz w:val="20"/>
          <w:szCs w:val="20"/>
        </w:rPr>
        <w:t xml:space="preserve">poskytnutí, a vzniklých a uhrazených </w:t>
      </w:r>
      <w:r w:rsidRPr="000347A9">
        <w:rPr>
          <w:rFonts w:ascii="Arial" w:hAnsi="Arial" w:cs="Arial"/>
          <w:b/>
          <w:sz w:val="20"/>
          <w:szCs w:val="20"/>
        </w:rPr>
        <w:t>od 1. 1. 2021 do 30. 11. 2023</w:t>
      </w:r>
      <w:r w:rsidRPr="00B36384">
        <w:rPr>
          <w:rFonts w:ascii="Arial" w:hAnsi="Arial" w:cs="Arial"/>
          <w:sz w:val="20"/>
          <w:szCs w:val="20"/>
        </w:rPr>
        <w:t xml:space="preserve"> (s výjimkou mzdy člena realizačního týmu vyplacené v měsíci následujícím po ukončení realizace Projektu, náležející tomuto zaměstnanci za poslední měsíc realizace, která tak může být uhrazena nejpozději do 31. 12. 2023). V případě, že Příjemce realizuje projekt z výzvy Šablony pro SŠ a VOŠ, pak způsobilé výdaje na realizaci aktivit Projektu vznikají (bez ohledu, co je o vzniku uvedeno v první větě tohoto odstavce) </w:t>
      </w:r>
      <w:r w:rsidRPr="000347A9">
        <w:rPr>
          <w:rFonts w:ascii="Arial" w:hAnsi="Arial" w:cs="Arial"/>
          <w:b/>
          <w:sz w:val="20"/>
          <w:szCs w:val="20"/>
        </w:rPr>
        <w:t>nejdříve ode dne, který následuje po dni, ve kterém byla ukončena realizace věcně totožné šablony v projektu výzvy Šablony pro SŠ a VOŠ II (02_18_065 a 02_18_066) z OP VVV.</w:t>
      </w:r>
    </w:p>
    <w:p w14:paraId="2C1141F4" w14:textId="09DBEBC0" w:rsidR="005C15EC" w:rsidRDefault="005C15EC" w:rsidP="00371A89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2D1BE58A" w14:textId="77777777" w:rsidR="005C15EC" w:rsidRPr="00DF4283" w:rsidRDefault="005C15EC" w:rsidP="005C15EC">
      <w:pPr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DF4283">
        <w:rPr>
          <w:rFonts w:ascii="Arial" w:hAnsi="Arial" w:cs="Arial"/>
          <w:b/>
          <w:sz w:val="20"/>
          <w:szCs w:val="20"/>
        </w:rPr>
        <w:t xml:space="preserve">III. </w:t>
      </w:r>
    </w:p>
    <w:p w14:paraId="2241A5F1" w14:textId="657BB6A2" w:rsidR="005C15EC" w:rsidRPr="00DF4283" w:rsidRDefault="00B26D70" w:rsidP="005C15E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  <w:r w:rsidR="005C15EC" w:rsidRPr="00DF4283">
        <w:rPr>
          <w:rFonts w:ascii="Arial" w:hAnsi="Arial" w:cs="Arial"/>
          <w:b/>
          <w:sz w:val="20"/>
          <w:szCs w:val="20"/>
        </w:rPr>
        <w:t xml:space="preserve"> </w:t>
      </w:r>
    </w:p>
    <w:p w14:paraId="15B8E00F" w14:textId="2CE7A64E" w:rsidR="00220DBA" w:rsidRPr="00220DBA" w:rsidRDefault="005C15EC" w:rsidP="00220DBA">
      <w:pPr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 w:rsidRPr="00DF4283">
        <w:rPr>
          <w:rFonts w:ascii="Arial" w:hAnsi="Arial" w:cs="Arial"/>
          <w:sz w:val="20"/>
          <w:szCs w:val="20"/>
        </w:rPr>
        <w:tab/>
      </w:r>
    </w:p>
    <w:p w14:paraId="607CB648" w14:textId="7D6A9F2D" w:rsidR="00220DBA" w:rsidRPr="00220DBA" w:rsidRDefault="00B26D70" w:rsidP="00E34EB0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se nemění</w:t>
      </w:r>
      <w:r w:rsidR="00220DBA">
        <w:rPr>
          <w:rFonts w:ascii="Arial" w:hAnsi="Arial" w:cs="Arial"/>
          <w:sz w:val="20"/>
          <w:szCs w:val="20"/>
        </w:rPr>
        <w:t>.</w:t>
      </w:r>
    </w:p>
    <w:p w14:paraId="345F866B" w14:textId="022B5A61" w:rsidR="003B7DF9" w:rsidRPr="003B7DF9" w:rsidRDefault="003B7DF9" w:rsidP="00E34EB0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</w:rPr>
        <w:t xml:space="preserve">Tento dodatek č. 1 Smlouvy nabývá platnosti dnem jeho podpisu oběma smluvními stranami a </w:t>
      </w:r>
      <w:r w:rsidRPr="00481A1B">
        <w:rPr>
          <w:rFonts w:ascii="Arial" w:hAnsi="Arial" w:cs="Arial"/>
          <w:sz w:val="20"/>
        </w:rPr>
        <w:t>účinnosti dnem je</w:t>
      </w:r>
      <w:r>
        <w:rPr>
          <w:rFonts w:ascii="Arial" w:hAnsi="Arial" w:cs="Arial"/>
          <w:sz w:val="20"/>
        </w:rPr>
        <w:t>ho</w:t>
      </w:r>
      <w:r w:rsidRPr="00481A1B">
        <w:rPr>
          <w:rFonts w:ascii="Arial" w:hAnsi="Arial" w:cs="Arial"/>
          <w:sz w:val="20"/>
        </w:rPr>
        <w:t xml:space="preserve"> uveřejnění v</w:t>
      </w:r>
      <w:r>
        <w:rPr>
          <w:rFonts w:ascii="Arial" w:hAnsi="Arial" w:cs="Arial"/>
          <w:sz w:val="20"/>
        </w:rPr>
        <w:t> registru smluv dle zákona č. 34</w:t>
      </w:r>
      <w:r w:rsidRPr="00481A1B">
        <w:rPr>
          <w:rFonts w:ascii="Arial" w:hAnsi="Arial" w:cs="Arial"/>
          <w:sz w:val="20"/>
        </w:rPr>
        <w:t xml:space="preserve">0/2015 Sb., o zvláštních podmínkách účinnosti některých smluv, uveřejňování těchto smluv a o registru smluv, ve znění pozdějších předpisů. Uveřejnění </w:t>
      </w:r>
      <w:r>
        <w:rPr>
          <w:rFonts w:ascii="Arial" w:hAnsi="Arial" w:cs="Arial"/>
          <w:sz w:val="20"/>
        </w:rPr>
        <w:t>dodatku S</w:t>
      </w:r>
      <w:r w:rsidRPr="00481A1B">
        <w:rPr>
          <w:rFonts w:ascii="Arial" w:hAnsi="Arial" w:cs="Arial"/>
          <w:sz w:val="20"/>
        </w:rPr>
        <w:t>mlouvy v registru smluv zajistí Poskytovatel, a to v zákonné lhůtě</w:t>
      </w:r>
      <w:r>
        <w:rPr>
          <w:rFonts w:ascii="Arial" w:hAnsi="Arial" w:cs="Arial"/>
          <w:sz w:val="20"/>
        </w:rPr>
        <w:t>.</w:t>
      </w:r>
    </w:p>
    <w:p w14:paraId="71FE4F6A" w14:textId="6AEBE030" w:rsidR="003B7DF9" w:rsidRDefault="003B7DF9" w:rsidP="003B7DF9">
      <w:pPr>
        <w:pStyle w:val="Zkladntext"/>
        <w:numPr>
          <w:ilvl w:val="1"/>
          <w:numId w:val="5"/>
        </w:numPr>
        <w:spacing w:before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č. 1 </w:t>
      </w:r>
      <w:r w:rsidRPr="00481A1B">
        <w:rPr>
          <w:rFonts w:ascii="Arial" w:hAnsi="Arial" w:cs="Arial"/>
          <w:sz w:val="20"/>
        </w:rPr>
        <w:t xml:space="preserve">je vyhotoven ve 3 stejnopisech, z nichž Poskytovatel obdrží 2 vyhotovení </w:t>
      </w:r>
      <w:r>
        <w:rPr>
          <w:rFonts w:ascii="Arial" w:hAnsi="Arial" w:cs="Arial"/>
          <w:sz w:val="20"/>
        </w:rPr>
        <w:br/>
      </w:r>
      <w:r w:rsidRPr="00481A1B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Pr="00481A1B">
        <w:rPr>
          <w:rFonts w:ascii="Arial" w:hAnsi="Arial" w:cs="Arial"/>
          <w:sz w:val="20"/>
        </w:rPr>
        <w:t>Příjemce 1 vyhotovení.</w:t>
      </w:r>
    </w:p>
    <w:p w14:paraId="44397DBC" w14:textId="326F47C6" w:rsidR="003B7DF9" w:rsidRDefault="003B7DF9" w:rsidP="003B7DF9">
      <w:pPr>
        <w:pStyle w:val="Zkladntext"/>
        <w:numPr>
          <w:ilvl w:val="1"/>
          <w:numId w:val="5"/>
        </w:numPr>
        <w:spacing w:before="120"/>
        <w:ind w:right="0"/>
        <w:rPr>
          <w:rFonts w:ascii="Arial" w:hAnsi="Arial" w:cs="Arial"/>
          <w:sz w:val="20"/>
        </w:rPr>
      </w:pPr>
      <w:r w:rsidRPr="00481A1B">
        <w:rPr>
          <w:rFonts w:ascii="Arial" w:hAnsi="Arial" w:cs="Arial"/>
          <w:sz w:val="20"/>
        </w:rPr>
        <w:t xml:space="preserve">Smluvní strany svými podpisy stvrzují, že </w:t>
      </w:r>
      <w:r>
        <w:rPr>
          <w:rFonts w:ascii="Arial" w:hAnsi="Arial" w:cs="Arial"/>
          <w:sz w:val="20"/>
        </w:rPr>
        <w:t>tento dodatek č. 1 S</w:t>
      </w:r>
      <w:r w:rsidRPr="00481A1B">
        <w:rPr>
          <w:rFonts w:ascii="Arial" w:hAnsi="Arial" w:cs="Arial"/>
          <w:sz w:val="20"/>
        </w:rPr>
        <w:t>mlouv</w:t>
      </w:r>
      <w:r w:rsidR="00786C5F">
        <w:rPr>
          <w:rFonts w:ascii="Arial" w:hAnsi="Arial" w:cs="Arial"/>
          <w:sz w:val="20"/>
        </w:rPr>
        <w:t>y</w:t>
      </w:r>
      <w:r w:rsidRPr="00481A1B">
        <w:rPr>
          <w:rFonts w:ascii="Arial" w:hAnsi="Arial" w:cs="Arial"/>
          <w:sz w:val="20"/>
        </w:rPr>
        <w:t xml:space="preserve"> byl sjednán na základě jejich pravé a svobodné vůle, nikoli v tísni za nápadně nevýhodných podmínek. </w:t>
      </w:r>
    </w:p>
    <w:p w14:paraId="5436EB0B" w14:textId="0220A3D1" w:rsidR="003B7DF9" w:rsidRDefault="003B7DF9" w:rsidP="003B7DF9">
      <w:pPr>
        <w:pStyle w:val="Odstavecseseznamem"/>
        <w:overflowPunct w:val="0"/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39392B8B" w14:textId="41A12B6F" w:rsidR="003B7DF9" w:rsidRDefault="003B7DF9" w:rsidP="003B7DF9">
      <w:pPr>
        <w:pStyle w:val="Odstavecseseznamem"/>
        <w:overflowPunct w:val="0"/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64FB964D" w14:textId="77777777" w:rsidR="003B7DF9" w:rsidRDefault="003B7DF9" w:rsidP="003B7DF9">
      <w:pPr>
        <w:pStyle w:val="Zkladntext"/>
        <w:spacing w:before="120"/>
        <w:ind w:left="425" w:hanging="425"/>
        <w:rPr>
          <w:rFonts w:ascii="Arial" w:hAnsi="Arial" w:cs="Arial"/>
          <w:sz w:val="20"/>
        </w:rPr>
      </w:pPr>
    </w:p>
    <w:p w14:paraId="22C1E4D0" w14:textId="77777777" w:rsidR="003B7DF9" w:rsidRDefault="003B7DF9" w:rsidP="003B7DF9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0373B511" w14:textId="6F01FE5B" w:rsidR="003B7DF9" w:rsidRDefault="003B7DF9" w:rsidP="003B7DF9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3628">
        <w:rPr>
          <w:rFonts w:ascii="Arial" w:hAnsi="Arial" w:cs="Arial"/>
          <w:sz w:val="20"/>
          <w:szCs w:val="20"/>
        </w:rPr>
        <w:t>Rada</w:t>
      </w:r>
      <w:r>
        <w:rPr>
          <w:rFonts w:ascii="Arial" w:hAnsi="Arial" w:cs="Arial"/>
          <w:sz w:val="20"/>
          <w:szCs w:val="20"/>
        </w:rPr>
        <w:t xml:space="preserve"> Zlínského kraje</w:t>
      </w:r>
    </w:p>
    <w:p w14:paraId="08F5F4D1" w14:textId="5198C238" w:rsidR="003B7DF9" w:rsidRDefault="003B7DF9" w:rsidP="003B7DF9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 a číslo usnesení:</w:t>
      </w:r>
      <w:r>
        <w:rPr>
          <w:rFonts w:ascii="Arial" w:hAnsi="Arial" w:cs="Arial"/>
          <w:sz w:val="20"/>
          <w:szCs w:val="20"/>
        </w:rPr>
        <w:tab/>
      </w:r>
      <w:r w:rsidR="003C5A1C">
        <w:rPr>
          <w:rFonts w:ascii="Arial" w:hAnsi="Arial" w:cs="Arial"/>
          <w:sz w:val="20"/>
          <w:szCs w:val="20"/>
        </w:rPr>
        <w:t>28. 6. 2021</w:t>
      </w:r>
      <w:r>
        <w:rPr>
          <w:rFonts w:ascii="Arial" w:hAnsi="Arial" w:cs="Arial"/>
          <w:sz w:val="20"/>
          <w:szCs w:val="20"/>
        </w:rPr>
        <w:t xml:space="preserve">, číslo usnesení: </w:t>
      </w:r>
      <w:r w:rsidR="003C5A1C">
        <w:rPr>
          <w:rFonts w:ascii="Arial" w:hAnsi="Arial" w:cs="Arial"/>
          <w:sz w:val="20"/>
          <w:szCs w:val="20"/>
        </w:rPr>
        <w:t>0509/R17/21</w:t>
      </w:r>
    </w:p>
    <w:p w14:paraId="5EBDACC6" w14:textId="77777777" w:rsidR="003B7DF9" w:rsidRDefault="003B7DF9" w:rsidP="003B7DF9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2D9A0046" w14:textId="77777777" w:rsidR="003B7DF9" w:rsidRDefault="003B7DF9" w:rsidP="003B7DF9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080936D4" w14:textId="77777777" w:rsidR="003B7DF9" w:rsidRDefault="003B7DF9" w:rsidP="003B7DF9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szCs w:val="20"/>
        </w:rPr>
        <w:t>oskytovatele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 Příjemce: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14:paraId="64891BBC" w14:textId="77777777" w:rsidR="003B7DF9" w:rsidRDefault="003B7DF9" w:rsidP="003B7DF9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</w:p>
    <w:p w14:paraId="7AF9E864" w14:textId="07522FB1" w:rsidR="003B7DF9" w:rsidRDefault="00B72054" w:rsidP="0082733B">
      <w:pPr>
        <w:pStyle w:val="Zkladntext"/>
        <w:tabs>
          <w:tab w:val="left" w:pos="4962"/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Zlíně</w:t>
      </w:r>
      <w:r w:rsidR="0082733B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19. 7. 2021</w:t>
      </w:r>
      <w:r w:rsidR="0082733B">
        <w:rPr>
          <w:rFonts w:ascii="Arial" w:hAnsi="Arial" w:cs="Arial"/>
          <w:sz w:val="20"/>
        </w:rPr>
        <w:tab/>
      </w:r>
      <w:r w:rsidR="0082733B">
        <w:rPr>
          <w:rFonts w:ascii="Arial" w:hAnsi="Arial" w:cs="Arial"/>
          <w:sz w:val="20"/>
        </w:rPr>
        <w:tab/>
        <w:t xml:space="preserve">  </w:t>
      </w:r>
      <w:r w:rsidR="0082733B">
        <w:rPr>
          <w:rFonts w:ascii="Arial" w:hAnsi="Arial" w:cs="Arial"/>
          <w:sz w:val="20"/>
        </w:rPr>
        <w:tab/>
      </w:r>
      <w:r w:rsidR="003B7DF9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e Zlíně </w:t>
      </w:r>
      <w:r w:rsidR="003B7DF9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2. 7. 2021</w:t>
      </w:r>
      <w:bookmarkStart w:id="0" w:name="_GoBack"/>
      <w:bookmarkEnd w:id="0"/>
    </w:p>
    <w:p w14:paraId="60553026" w14:textId="77777777" w:rsidR="003B7DF9" w:rsidRDefault="003B7DF9" w:rsidP="003B7DF9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3F250A54" w14:textId="77777777" w:rsidR="003B7DF9" w:rsidRDefault="003B7DF9" w:rsidP="003B7DF9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B0A2145" w14:textId="77777777" w:rsidR="003B7DF9" w:rsidRDefault="003B7DF9" w:rsidP="003B7DF9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AB04FF" w14:textId="77777777" w:rsidR="003B7DF9" w:rsidRDefault="003B7DF9" w:rsidP="003B7DF9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1EB7591" w14:textId="77777777" w:rsidR="003B7DF9" w:rsidRDefault="003B7DF9" w:rsidP="003B7DF9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0A07BA" w14:textId="77777777" w:rsidR="003B7DF9" w:rsidRDefault="003B7DF9" w:rsidP="003B7DF9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………………..………..</w:t>
      </w:r>
    </w:p>
    <w:p w14:paraId="58D7526B" w14:textId="45DF7EB7" w:rsidR="003B7DF9" w:rsidRPr="00E34EB0" w:rsidRDefault="003B7DF9" w:rsidP="003B7DF9">
      <w:pPr>
        <w:tabs>
          <w:tab w:val="left" w:pos="2835"/>
        </w:tabs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DB24E8">
        <w:rPr>
          <w:rFonts w:ascii="Arial" w:hAnsi="Arial" w:cs="Arial"/>
          <w:snapToGrid w:val="0"/>
          <w:sz w:val="20"/>
        </w:rPr>
        <w:t>Ing. Radim Holiš</w:t>
      </w:r>
      <w:r w:rsidRPr="00FE39C6">
        <w:rPr>
          <w:rFonts w:ascii="Arial" w:hAnsi="Arial" w:cs="Arial"/>
          <w:snapToGrid w:val="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                                        </w:t>
      </w:r>
      <w:r w:rsidR="00A63628">
        <w:rPr>
          <w:rFonts w:ascii="Arial" w:hAnsi="Arial" w:cs="Arial"/>
          <w:sz w:val="20"/>
          <w:szCs w:val="20"/>
        </w:rPr>
        <w:t>Mgr. Martina Růžičková</w:t>
      </w:r>
    </w:p>
    <w:p w14:paraId="5781C9A2" w14:textId="7868F917" w:rsidR="003B7DF9" w:rsidRDefault="003B7DF9" w:rsidP="003B7DF9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hejtman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Pr="00A63628">
        <w:rPr>
          <w:rFonts w:ascii="Arial" w:hAnsi="Arial" w:cs="Arial"/>
          <w:sz w:val="20"/>
        </w:rPr>
        <w:t>jednatel</w:t>
      </w:r>
      <w:r w:rsidR="00371A89">
        <w:rPr>
          <w:rFonts w:ascii="Arial" w:hAnsi="Arial" w:cs="Arial"/>
          <w:sz w:val="20"/>
        </w:rPr>
        <w:t>ka</w:t>
      </w:r>
    </w:p>
    <w:p w14:paraId="292121DF" w14:textId="77777777" w:rsidR="003B7DF9" w:rsidRDefault="003B7DF9" w:rsidP="003B7DF9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</w:p>
    <w:sectPr w:rsidR="003B7D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EF23" w14:textId="77777777" w:rsidR="00D24C7D" w:rsidRDefault="00D24C7D">
      <w:r>
        <w:separator/>
      </w:r>
    </w:p>
  </w:endnote>
  <w:endnote w:type="continuationSeparator" w:id="0">
    <w:p w14:paraId="1C674794" w14:textId="77777777" w:rsidR="00D24C7D" w:rsidRDefault="00D2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BC69" w14:textId="63704817" w:rsidR="006F4FC5" w:rsidRPr="004070B7" w:rsidRDefault="006F4FC5" w:rsidP="006F4FC5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B72054">
      <w:rPr>
        <w:rFonts w:ascii="Calibri" w:hAnsi="Calibri" w:cs="Calibri"/>
        <w:noProof/>
        <w:sz w:val="20"/>
        <w:szCs w:val="20"/>
      </w:rPr>
      <w:t>2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(celkem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B72054">
      <w:rPr>
        <w:rFonts w:ascii="Calibri" w:hAnsi="Calibri" w:cs="Calibri"/>
        <w:noProof/>
        <w:sz w:val="20"/>
        <w:szCs w:val="20"/>
      </w:rPr>
      <w:t>2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62E80AEB" w14:textId="77777777" w:rsidR="00474F2D" w:rsidRDefault="00474F2D" w:rsidP="000F77A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62E3B" w14:textId="77777777" w:rsidR="00D24C7D" w:rsidRDefault="00D24C7D">
      <w:r>
        <w:separator/>
      </w:r>
    </w:p>
  </w:footnote>
  <w:footnote w:type="continuationSeparator" w:id="0">
    <w:p w14:paraId="598024D6" w14:textId="77777777" w:rsidR="00D24C7D" w:rsidRDefault="00D2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13D1" w14:textId="3C908E52" w:rsidR="00081B28" w:rsidRDefault="00081B28" w:rsidP="00081B28">
    <w:pPr>
      <w:pStyle w:val="Zhlav"/>
      <w:jc w:val="right"/>
    </w:pPr>
    <w:r>
      <w:rPr>
        <w:noProof/>
      </w:rPr>
      <w:drawing>
        <wp:inline distT="0" distB="0" distL="0" distR="0" wp14:anchorId="2A91C00B" wp14:editId="34812CBB">
          <wp:extent cx="1475740" cy="457200"/>
          <wp:effectExtent l="0" t="0" r="0" b="0"/>
          <wp:docPr id="7" name="obrázek 3" descr="zk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3" descr="zk_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740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0B0B85C" w14:textId="6FE78689" w:rsidR="00FC6669" w:rsidRDefault="00FC6669" w:rsidP="00081B2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681299"/>
    <w:multiLevelType w:val="hybridMultilevel"/>
    <w:tmpl w:val="F6C8D6EC"/>
    <w:lvl w:ilvl="0" w:tplc="64AE0042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1BD57C8F"/>
    <w:multiLevelType w:val="multilevel"/>
    <w:tmpl w:val="1E841328"/>
    <w:lvl w:ilvl="0">
      <w:start w:val="5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99" w:hanging="35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3" w:hanging="357"/>
      </w:pPr>
      <w:rPr>
        <w:rFonts w:hint="default"/>
      </w:rPr>
    </w:lvl>
  </w:abstractNum>
  <w:abstractNum w:abstractNumId="2" w15:restartNumberingAfterBreak="0">
    <w:nsid w:val="33C246AA"/>
    <w:multiLevelType w:val="multilevel"/>
    <w:tmpl w:val="D6C00EA8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399F4055"/>
    <w:multiLevelType w:val="multilevel"/>
    <w:tmpl w:val="AB7E9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4" w15:restartNumberingAfterBreak="1">
    <w:nsid w:val="3DE95454"/>
    <w:multiLevelType w:val="hybridMultilevel"/>
    <w:tmpl w:val="2520A5D4"/>
    <w:lvl w:ilvl="0" w:tplc="66BA4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6B3DF9"/>
    <w:multiLevelType w:val="hybridMultilevel"/>
    <w:tmpl w:val="E796F7A8"/>
    <w:lvl w:ilvl="0" w:tplc="0B702F2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1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1">
    <w:nsid w:val="65757D33"/>
    <w:multiLevelType w:val="hybridMultilevel"/>
    <w:tmpl w:val="2520A5D4"/>
    <w:lvl w:ilvl="0" w:tplc="66BA4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69F93CE8"/>
    <w:multiLevelType w:val="multilevel"/>
    <w:tmpl w:val="818E8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E454A5"/>
    <w:multiLevelType w:val="hybridMultilevel"/>
    <w:tmpl w:val="2624A952"/>
    <w:lvl w:ilvl="0" w:tplc="427AA040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EC"/>
    <w:rsid w:val="00080519"/>
    <w:rsid w:val="00081B28"/>
    <w:rsid w:val="00083DDD"/>
    <w:rsid w:val="00091322"/>
    <w:rsid w:val="0009535E"/>
    <w:rsid w:val="000B2328"/>
    <w:rsid w:val="000C2EDD"/>
    <w:rsid w:val="000D0A1D"/>
    <w:rsid w:val="000D532B"/>
    <w:rsid w:val="000E0F82"/>
    <w:rsid w:val="000F5B72"/>
    <w:rsid w:val="001031DD"/>
    <w:rsid w:val="00136451"/>
    <w:rsid w:val="00156F1E"/>
    <w:rsid w:val="00181506"/>
    <w:rsid w:val="001B7055"/>
    <w:rsid w:val="001D18B1"/>
    <w:rsid w:val="00220DBA"/>
    <w:rsid w:val="002236B1"/>
    <w:rsid w:val="00227265"/>
    <w:rsid w:val="00266A37"/>
    <w:rsid w:val="002A7D97"/>
    <w:rsid w:val="002B0858"/>
    <w:rsid w:val="002E29A7"/>
    <w:rsid w:val="002F36F9"/>
    <w:rsid w:val="002F4A55"/>
    <w:rsid w:val="0030052F"/>
    <w:rsid w:val="00321C73"/>
    <w:rsid w:val="003444DA"/>
    <w:rsid w:val="00353A3B"/>
    <w:rsid w:val="00362402"/>
    <w:rsid w:val="00371A89"/>
    <w:rsid w:val="003844EA"/>
    <w:rsid w:val="00390F1A"/>
    <w:rsid w:val="003923A6"/>
    <w:rsid w:val="003A5231"/>
    <w:rsid w:val="003B7DF9"/>
    <w:rsid w:val="003C5A1C"/>
    <w:rsid w:val="003D1CBC"/>
    <w:rsid w:val="003D6B03"/>
    <w:rsid w:val="003E1792"/>
    <w:rsid w:val="003F36BB"/>
    <w:rsid w:val="00431422"/>
    <w:rsid w:val="00474F2D"/>
    <w:rsid w:val="00481A1B"/>
    <w:rsid w:val="004A310A"/>
    <w:rsid w:val="004D2C4A"/>
    <w:rsid w:val="004E0223"/>
    <w:rsid w:val="00507230"/>
    <w:rsid w:val="00523E6C"/>
    <w:rsid w:val="00542505"/>
    <w:rsid w:val="00591566"/>
    <w:rsid w:val="005A2639"/>
    <w:rsid w:val="005C15EC"/>
    <w:rsid w:val="005C7C52"/>
    <w:rsid w:val="005D6597"/>
    <w:rsid w:val="005E223E"/>
    <w:rsid w:val="005E6AA6"/>
    <w:rsid w:val="005F746E"/>
    <w:rsid w:val="00602CCB"/>
    <w:rsid w:val="00667E10"/>
    <w:rsid w:val="00671CD4"/>
    <w:rsid w:val="00673C5D"/>
    <w:rsid w:val="006A685A"/>
    <w:rsid w:val="006D3931"/>
    <w:rsid w:val="006D3F8B"/>
    <w:rsid w:val="006F4FC5"/>
    <w:rsid w:val="00705AA0"/>
    <w:rsid w:val="00742EA8"/>
    <w:rsid w:val="00747382"/>
    <w:rsid w:val="00786C5F"/>
    <w:rsid w:val="007908BC"/>
    <w:rsid w:val="00791EF4"/>
    <w:rsid w:val="007959EE"/>
    <w:rsid w:val="007C2A2C"/>
    <w:rsid w:val="007D2588"/>
    <w:rsid w:val="007E0958"/>
    <w:rsid w:val="007F420C"/>
    <w:rsid w:val="008153F3"/>
    <w:rsid w:val="008233DA"/>
    <w:rsid w:val="0082733B"/>
    <w:rsid w:val="00834791"/>
    <w:rsid w:val="0083558B"/>
    <w:rsid w:val="00847E02"/>
    <w:rsid w:val="00871C8E"/>
    <w:rsid w:val="008802A8"/>
    <w:rsid w:val="00881FA3"/>
    <w:rsid w:val="008B5049"/>
    <w:rsid w:val="008C2BD8"/>
    <w:rsid w:val="008D051E"/>
    <w:rsid w:val="00912EB4"/>
    <w:rsid w:val="009233F5"/>
    <w:rsid w:val="00955189"/>
    <w:rsid w:val="00957AB1"/>
    <w:rsid w:val="00966C67"/>
    <w:rsid w:val="0098706D"/>
    <w:rsid w:val="009C0A5F"/>
    <w:rsid w:val="00A00956"/>
    <w:rsid w:val="00A34E58"/>
    <w:rsid w:val="00A50257"/>
    <w:rsid w:val="00A5203A"/>
    <w:rsid w:val="00A63628"/>
    <w:rsid w:val="00A65182"/>
    <w:rsid w:val="00A74878"/>
    <w:rsid w:val="00A76FB8"/>
    <w:rsid w:val="00A81110"/>
    <w:rsid w:val="00A822FD"/>
    <w:rsid w:val="00AB653B"/>
    <w:rsid w:val="00AB7B36"/>
    <w:rsid w:val="00AC0913"/>
    <w:rsid w:val="00AD21F0"/>
    <w:rsid w:val="00AD2B25"/>
    <w:rsid w:val="00AE3A20"/>
    <w:rsid w:val="00AE6EBD"/>
    <w:rsid w:val="00B26D70"/>
    <w:rsid w:val="00B563EB"/>
    <w:rsid w:val="00B62A75"/>
    <w:rsid w:val="00B72054"/>
    <w:rsid w:val="00B73788"/>
    <w:rsid w:val="00B9553A"/>
    <w:rsid w:val="00BB3C3D"/>
    <w:rsid w:val="00BD4C5E"/>
    <w:rsid w:val="00BE192C"/>
    <w:rsid w:val="00BE5E63"/>
    <w:rsid w:val="00BF21E5"/>
    <w:rsid w:val="00BF3CE0"/>
    <w:rsid w:val="00BF6C9B"/>
    <w:rsid w:val="00C0173E"/>
    <w:rsid w:val="00C272D3"/>
    <w:rsid w:val="00C4081D"/>
    <w:rsid w:val="00C66AC0"/>
    <w:rsid w:val="00CF069D"/>
    <w:rsid w:val="00CF6A01"/>
    <w:rsid w:val="00D02FA1"/>
    <w:rsid w:val="00D06AB6"/>
    <w:rsid w:val="00D14F1D"/>
    <w:rsid w:val="00D17C11"/>
    <w:rsid w:val="00D24C7D"/>
    <w:rsid w:val="00D36EFB"/>
    <w:rsid w:val="00D735FF"/>
    <w:rsid w:val="00D82787"/>
    <w:rsid w:val="00D904F6"/>
    <w:rsid w:val="00D91588"/>
    <w:rsid w:val="00DA145A"/>
    <w:rsid w:val="00DA1EF6"/>
    <w:rsid w:val="00DB24E8"/>
    <w:rsid w:val="00DB6DB8"/>
    <w:rsid w:val="00DC7C30"/>
    <w:rsid w:val="00DF4283"/>
    <w:rsid w:val="00E07AC4"/>
    <w:rsid w:val="00E34EB0"/>
    <w:rsid w:val="00E717BE"/>
    <w:rsid w:val="00E7795E"/>
    <w:rsid w:val="00F47657"/>
    <w:rsid w:val="00F74449"/>
    <w:rsid w:val="00F7621E"/>
    <w:rsid w:val="00F77B25"/>
    <w:rsid w:val="00F852B7"/>
    <w:rsid w:val="00F952F7"/>
    <w:rsid w:val="00FA0ADC"/>
    <w:rsid w:val="00FA579C"/>
    <w:rsid w:val="00FB4FD5"/>
    <w:rsid w:val="00FB5627"/>
    <w:rsid w:val="00FB6EFE"/>
    <w:rsid w:val="00FC6669"/>
    <w:rsid w:val="00FE0E38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9333"/>
  <w15:chartTrackingRefBased/>
  <w15:docId w15:val="{EA49C5B3-8C6B-40B1-987B-1FBF2BF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C15E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5C15E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locked/>
    <w:rsid w:val="005C15EC"/>
    <w:rPr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C15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C15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5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5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5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-2rove">
    <w:name w:val="číslovaný - 2. úroveň"/>
    <w:basedOn w:val="Normln"/>
    <w:rsid w:val="005C15EC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unhideWhenUsed/>
    <w:rsid w:val="005C1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5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15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cislo">
    <w:name w:val="NORM_cislo"/>
    <w:basedOn w:val="Odstavecseseznamem"/>
    <w:link w:val="NORMcisloChar"/>
    <w:qFormat/>
    <w:rsid w:val="005C15EC"/>
    <w:pPr>
      <w:numPr>
        <w:numId w:val="2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5C15EC"/>
    <w:rPr>
      <w:rFonts w:ascii="Arial" w:hAnsi="Arial" w:cs="Arial"/>
      <w:iCs/>
      <w:sz w:val="24"/>
      <w:szCs w:val="24"/>
    </w:rPr>
  </w:style>
  <w:style w:type="table" w:styleId="Mkatabulky">
    <w:name w:val="Table Grid"/>
    <w:basedOn w:val="Normlntabulka"/>
    <w:uiPriority w:val="59"/>
    <w:rsid w:val="005C15E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15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E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C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C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6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3437-5795-4A21-888D-42DC37AF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Stýblová Dagmar</dc:creator>
  <cp:keywords/>
  <dc:description/>
  <cp:lastModifiedBy>Šerý Patrik</cp:lastModifiedBy>
  <cp:revision>4</cp:revision>
  <cp:lastPrinted>2021-06-22T12:42:00Z</cp:lastPrinted>
  <dcterms:created xsi:type="dcterms:W3CDTF">2021-06-30T13:58:00Z</dcterms:created>
  <dcterms:modified xsi:type="dcterms:W3CDTF">2021-07-20T14:38:00Z</dcterms:modified>
</cp:coreProperties>
</file>