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3576A" w:rsidRPr="00A1314E" w:rsidRDefault="00950912" w:rsidP="001A5F6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18"/>
          <w:szCs w:val="18"/>
        </w:rPr>
      </w:pPr>
      <w:bookmarkStart w:id="0" w:name="_GoBack"/>
      <w:bookmarkEnd w:id="0"/>
      <w:r w:rsidRPr="00A1314E">
        <w:rPr>
          <w:rFonts w:ascii="Tahoma" w:eastAsia="Times New Roman" w:hAnsi="Tahoma" w:cs="Tahoma"/>
          <w:b/>
          <w:color w:val="000000"/>
          <w:sz w:val="18"/>
          <w:szCs w:val="18"/>
        </w:rPr>
        <w:t>DAROVACÍ SMLOUVA</w:t>
      </w:r>
    </w:p>
    <w:p w14:paraId="00000002" w14:textId="77777777" w:rsidR="0003576A" w:rsidRPr="00A1314E" w:rsidRDefault="0003576A">
      <w:pPr>
        <w:spacing w:after="0" w:line="240" w:lineRule="auto"/>
        <w:rPr>
          <w:rFonts w:ascii="Tahoma" w:eastAsia="Times New Roman" w:hAnsi="Tahoma" w:cs="Tahoma"/>
          <w:sz w:val="16"/>
          <w:szCs w:val="16"/>
          <w:highlight w:val="white"/>
        </w:rPr>
      </w:pPr>
    </w:p>
    <w:p w14:paraId="00000003" w14:textId="77777777" w:rsidR="0003576A" w:rsidRPr="00A1314E" w:rsidRDefault="0003576A">
      <w:pPr>
        <w:spacing w:after="0" w:line="240" w:lineRule="auto"/>
        <w:rPr>
          <w:rFonts w:ascii="Tahoma" w:eastAsia="Times New Roman" w:hAnsi="Tahoma" w:cs="Tahoma"/>
          <w:sz w:val="16"/>
          <w:szCs w:val="16"/>
          <w:highlight w:val="white"/>
        </w:rPr>
      </w:pPr>
    </w:p>
    <w:p w14:paraId="00000004" w14:textId="77777777" w:rsidR="0003576A" w:rsidRPr="00A1314E" w:rsidRDefault="00950912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highlight w:val="white"/>
        </w:rPr>
      </w:pPr>
      <w:r w:rsidRPr="00A1314E">
        <w:rPr>
          <w:rFonts w:ascii="Tahoma" w:eastAsia="Times New Roman" w:hAnsi="Tahoma" w:cs="Tahoma"/>
          <w:b/>
          <w:color w:val="000000"/>
          <w:sz w:val="16"/>
          <w:szCs w:val="16"/>
          <w:highlight w:val="white"/>
        </w:rPr>
        <w:t>Nadační fond Vita et Futura</w:t>
      </w:r>
    </w:p>
    <w:p w14:paraId="75CB752C" w14:textId="14ED889C" w:rsidR="006C3BFD" w:rsidRPr="00A1314E" w:rsidRDefault="006C3BFD" w:rsidP="006C3BFD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highlight w:val="white"/>
        </w:rPr>
      </w:pPr>
      <w:r>
        <w:rPr>
          <w:rFonts w:ascii="Tahoma" w:eastAsia="Times New Roman" w:hAnsi="Tahoma" w:cs="Tahoma"/>
          <w:color w:val="000000"/>
          <w:sz w:val="16"/>
          <w:szCs w:val="16"/>
          <w:highlight w:val="white"/>
        </w:rPr>
        <w:t>z</w:t>
      </w:r>
      <w:r w:rsidRPr="00A1314E">
        <w:rPr>
          <w:rFonts w:ascii="Tahoma" w:eastAsia="Times New Roman" w:hAnsi="Tahoma" w:cs="Tahoma"/>
          <w:color w:val="000000"/>
          <w:sz w:val="16"/>
          <w:szCs w:val="16"/>
          <w:highlight w:val="white"/>
        </w:rPr>
        <w:t>apsán v </w:t>
      </w:r>
      <w:r w:rsidR="00CD30C3">
        <w:rPr>
          <w:rFonts w:ascii="Tahoma" w:eastAsia="Times New Roman" w:hAnsi="Tahoma" w:cs="Tahoma"/>
          <w:color w:val="000000"/>
          <w:sz w:val="16"/>
          <w:szCs w:val="16"/>
          <w:highlight w:val="white"/>
        </w:rPr>
        <w:t>nadačním</w:t>
      </w:r>
      <w:r w:rsidRPr="00A1314E">
        <w:rPr>
          <w:rFonts w:ascii="Tahoma" w:eastAsia="Times New Roman" w:hAnsi="Tahoma" w:cs="Tahoma"/>
          <w:color w:val="000000"/>
          <w:sz w:val="16"/>
          <w:szCs w:val="16"/>
          <w:highlight w:val="white"/>
        </w:rPr>
        <w:t xml:space="preserve"> rejstříku vedeném u Městského soudu v Praze pod spis. </w:t>
      </w:r>
      <w:r w:rsidR="00CD30C3">
        <w:rPr>
          <w:rFonts w:ascii="Tahoma" w:eastAsia="Times New Roman" w:hAnsi="Tahoma" w:cs="Tahoma"/>
          <w:color w:val="000000"/>
          <w:sz w:val="16"/>
          <w:szCs w:val="16"/>
          <w:highlight w:val="white"/>
        </w:rPr>
        <w:t>z</w:t>
      </w:r>
      <w:r w:rsidRPr="00A1314E">
        <w:rPr>
          <w:rFonts w:ascii="Tahoma" w:eastAsia="Times New Roman" w:hAnsi="Tahoma" w:cs="Tahoma"/>
          <w:color w:val="000000"/>
          <w:sz w:val="16"/>
          <w:szCs w:val="16"/>
          <w:highlight w:val="white"/>
        </w:rPr>
        <w:t>n. N 338</w:t>
      </w:r>
    </w:p>
    <w:p w14:paraId="00000007" w14:textId="0647D309" w:rsidR="0003576A" w:rsidRPr="00A1314E" w:rsidRDefault="00D52BF9" w:rsidP="00D52BF9">
      <w:pPr>
        <w:spacing w:after="0" w:line="240" w:lineRule="auto"/>
        <w:ind w:left="1416" w:hanging="1416"/>
        <w:rPr>
          <w:rFonts w:ascii="Tahoma" w:eastAsia="Times New Roman" w:hAnsi="Tahoma" w:cs="Tahoma"/>
          <w:color w:val="000000"/>
          <w:sz w:val="16"/>
          <w:szCs w:val="16"/>
          <w:highlight w:val="white"/>
        </w:rPr>
      </w:pPr>
      <w:r>
        <w:rPr>
          <w:rFonts w:ascii="Tahoma" w:eastAsia="Times New Roman" w:hAnsi="Tahoma" w:cs="Tahoma"/>
          <w:b/>
          <w:color w:val="000000"/>
          <w:sz w:val="16"/>
          <w:szCs w:val="16"/>
          <w:highlight w:val="white"/>
        </w:rPr>
        <w:t>zastoupen</w:t>
      </w:r>
      <w:r w:rsidR="00950912" w:rsidRPr="00A1314E">
        <w:rPr>
          <w:rFonts w:ascii="Tahoma" w:eastAsia="Times New Roman" w:hAnsi="Tahoma" w:cs="Tahoma"/>
          <w:b/>
          <w:color w:val="000000"/>
          <w:sz w:val="16"/>
          <w:szCs w:val="16"/>
          <w:highlight w:val="white"/>
        </w:rPr>
        <w:t>:</w:t>
      </w:r>
      <w:r w:rsidR="00950912" w:rsidRPr="00A1314E">
        <w:rPr>
          <w:rFonts w:ascii="Tahoma" w:eastAsia="Times New Roman" w:hAnsi="Tahoma" w:cs="Tahoma"/>
          <w:color w:val="000000"/>
          <w:sz w:val="16"/>
          <w:szCs w:val="16"/>
          <w:highlight w:val="white"/>
        </w:rPr>
        <w:tab/>
      </w:r>
      <w:r w:rsidR="00950912" w:rsidRPr="00A1314E">
        <w:rPr>
          <w:rFonts w:ascii="Tahoma" w:eastAsia="Times New Roman" w:hAnsi="Tahoma" w:cs="Tahoma"/>
          <w:color w:val="000000"/>
          <w:sz w:val="16"/>
          <w:szCs w:val="16"/>
          <w:highlight w:val="white"/>
        </w:rPr>
        <w:tab/>
        <w:t>prof. MUDr. Antonín Pařízek, CSc., předseda správní rady</w:t>
      </w:r>
      <w:r>
        <w:rPr>
          <w:rFonts w:ascii="Tahoma" w:eastAsia="Times New Roman" w:hAnsi="Tahoma" w:cs="Tahoma"/>
          <w:color w:val="000000"/>
          <w:sz w:val="16"/>
          <w:szCs w:val="16"/>
          <w:highlight w:val="white"/>
        </w:rPr>
        <w:t xml:space="preserve"> </w:t>
      </w:r>
      <w:r w:rsidR="00950912" w:rsidRPr="00A1314E">
        <w:rPr>
          <w:rFonts w:ascii="Tahoma" w:eastAsia="Times New Roman" w:hAnsi="Tahoma" w:cs="Tahoma"/>
          <w:color w:val="000000"/>
          <w:sz w:val="16"/>
          <w:szCs w:val="16"/>
          <w:highlight w:val="white"/>
        </w:rPr>
        <w:t>a Mgr. Olga Štajnrtová, člen správní rady</w:t>
      </w:r>
    </w:p>
    <w:p w14:paraId="00000008" w14:textId="6A9DFCF5" w:rsidR="0003576A" w:rsidRPr="00A1314E" w:rsidRDefault="00CD30C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highlight w:val="white"/>
        </w:rPr>
      </w:pPr>
      <w:r>
        <w:rPr>
          <w:rFonts w:ascii="Tahoma" w:eastAsia="Times New Roman" w:hAnsi="Tahoma" w:cs="Tahoma"/>
          <w:b/>
          <w:color w:val="000000"/>
          <w:sz w:val="16"/>
          <w:szCs w:val="16"/>
          <w:highlight w:val="white"/>
        </w:rPr>
        <w:t>s</w:t>
      </w:r>
      <w:r w:rsidR="00950912" w:rsidRPr="00A1314E">
        <w:rPr>
          <w:rFonts w:ascii="Tahoma" w:eastAsia="Times New Roman" w:hAnsi="Tahoma" w:cs="Tahoma"/>
          <w:b/>
          <w:color w:val="000000"/>
          <w:sz w:val="16"/>
          <w:szCs w:val="16"/>
          <w:highlight w:val="white"/>
        </w:rPr>
        <w:t>ídlo:</w:t>
      </w:r>
      <w:r w:rsidR="00950912" w:rsidRPr="00A1314E">
        <w:rPr>
          <w:rFonts w:ascii="Tahoma" w:eastAsia="Times New Roman" w:hAnsi="Tahoma" w:cs="Tahoma"/>
          <w:color w:val="000000"/>
          <w:sz w:val="16"/>
          <w:szCs w:val="16"/>
          <w:highlight w:val="white"/>
        </w:rPr>
        <w:t xml:space="preserve"> </w:t>
      </w:r>
      <w:r w:rsidR="00950912" w:rsidRPr="00A1314E">
        <w:rPr>
          <w:rFonts w:ascii="Tahoma" w:eastAsia="Times New Roman" w:hAnsi="Tahoma" w:cs="Tahoma"/>
          <w:color w:val="000000"/>
          <w:sz w:val="16"/>
          <w:szCs w:val="16"/>
          <w:highlight w:val="white"/>
        </w:rPr>
        <w:tab/>
      </w:r>
      <w:r w:rsidR="00950912" w:rsidRPr="00A1314E">
        <w:rPr>
          <w:rFonts w:ascii="Tahoma" w:eastAsia="Times New Roman" w:hAnsi="Tahoma" w:cs="Tahoma"/>
          <w:color w:val="000000"/>
          <w:sz w:val="16"/>
          <w:szCs w:val="16"/>
          <w:highlight w:val="white"/>
        </w:rPr>
        <w:tab/>
        <w:t>Hlohov</w:t>
      </w:r>
      <w:r w:rsidR="00C81AFE">
        <w:rPr>
          <w:rFonts w:ascii="Tahoma" w:eastAsia="Times New Roman" w:hAnsi="Tahoma" w:cs="Tahoma"/>
          <w:color w:val="000000"/>
          <w:sz w:val="16"/>
          <w:szCs w:val="16"/>
          <w:highlight w:val="white"/>
        </w:rPr>
        <w:t>a</w:t>
      </w:r>
      <w:r w:rsidR="00950912" w:rsidRPr="00A1314E">
        <w:rPr>
          <w:rFonts w:ascii="Tahoma" w:eastAsia="Times New Roman" w:hAnsi="Tahoma" w:cs="Tahoma"/>
          <w:color w:val="000000"/>
          <w:sz w:val="16"/>
          <w:szCs w:val="16"/>
          <w:highlight w:val="white"/>
        </w:rPr>
        <w:t xml:space="preserve"> 2094/50, 106 00 Praha 10-Záběhlice</w:t>
      </w:r>
    </w:p>
    <w:p w14:paraId="00000009" w14:textId="52DB77B7" w:rsidR="0003576A" w:rsidRPr="00A1314E" w:rsidRDefault="00950912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highlight w:val="white"/>
        </w:rPr>
      </w:pPr>
      <w:r w:rsidRPr="00A1314E">
        <w:rPr>
          <w:rFonts w:ascii="Tahoma" w:eastAsia="Times New Roman" w:hAnsi="Tahoma" w:cs="Tahoma"/>
          <w:b/>
          <w:color w:val="000000"/>
          <w:sz w:val="16"/>
          <w:szCs w:val="16"/>
          <w:highlight w:val="white"/>
        </w:rPr>
        <w:t>IČO:</w:t>
      </w:r>
      <w:r w:rsidRPr="00A1314E">
        <w:rPr>
          <w:rFonts w:ascii="Tahoma" w:eastAsia="Times New Roman" w:hAnsi="Tahoma" w:cs="Tahoma"/>
          <w:b/>
          <w:color w:val="000000"/>
          <w:sz w:val="16"/>
          <w:szCs w:val="16"/>
          <w:highlight w:val="white"/>
        </w:rPr>
        <w:tab/>
      </w:r>
      <w:r w:rsidRPr="00A1314E">
        <w:rPr>
          <w:rFonts w:ascii="Tahoma" w:eastAsia="Times New Roman" w:hAnsi="Tahoma" w:cs="Tahoma"/>
          <w:b/>
          <w:color w:val="000000"/>
          <w:sz w:val="16"/>
          <w:szCs w:val="16"/>
          <w:highlight w:val="white"/>
        </w:rPr>
        <w:tab/>
      </w:r>
      <w:r w:rsidRPr="00A1314E">
        <w:rPr>
          <w:rFonts w:ascii="Tahoma" w:eastAsia="Times New Roman" w:hAnsi="Tahoma" w:cs="Tahoma"/>
          <w:color w:val="000000"/>
          <w:sz w:val="16"/>
          <w:szCs w:val="16"/>
          <w:highlight w:val="white"/>
        </w:rPr>
        <w:t>26183234</w:t>
      </w:r>
    </w:p>
    <w:p w14:paraId="0000000B" w14:textId="35DEB17F" w:rsidR="0003576A" w:rsidRPr="00A1314E" w:rsidRDefault="00CD30C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highlight w:val="white"/>
        </w:rPr>
      </w:pPr>
      <w:r>
        <w:rPr>
          <w:rFonts w:ascii="Tahoma" w:eastAsia="Times New Roman" w:hAnsi="Tahoma" w:cs="Tahoma"/>
          <w:b/>
          <w:color w:val="000000"/>
          <w:sz w:val="16"/>
          <w:szCs w:val="16"/>
          <w:highlight w:val="white"/>
        </w:rPr>
        <w:t>b</w:t>
      </w:r>
      <w:r w:rsidR="00950912" w:rsidRPr="00A1314E">
        <w:rPr>
          <w:rFonts w:ascii="Tahoma" w:eastAsia="Times New Roman" w:hAnsi="Tahoma" w:cs="Tahoma"/>
          <w:b/>
          <w:color w:val="000000"/>
          <w:sz w:val="16"/>
          <w:szCs w:val="16"/>
          <w:highlight w:val="white"/>
        </w:rPr>
        <w:t>ankovní spojení:</w:t>
      </w:r>
      <w:r w:rsidR="00950912" w:rsidRPr="00A1314E">
        <w:rPr>
          <w:rFonts w:ascii="Tahoma" w:eastAsia="Times New Roman" w:hAnsi="Tahoma" w:cs="Tahoma"/>
          <w:b/>
          <w:color w:val="000000"/>
          <w:sz w:val="16"/>
          <w:szCs w:val="16"/>
          <w:highlight w:val="white"/>
        </w:rPr>
        <w:tab/>
      </w:r>
      <w:r w:rsidR="00D52BF9">
        <w:rPr>
          <w:rFonts w:ascii="Tahoma" w:eastAsia="Times New Roman" w:hAnsi="Tahoma" w:cs="Tahoma"/>
          <w:b/>
          <w:color w:val="000000"/>
          <w:sz w:val="16"/>
          <w:szCs w:val="16"/>
          <w:highlight w:val="white"/>
        </w:rPr>
        <w:tab/>
      </w:r>
      <w:r w:rsidR="00950912" w:rsidRPr="00A1314E">
        <w:rPr>
          <w:rFonts w:ascii="Tahoma" w:eastAsia="Times New Roman" w:hAnsi="Tahoma" w:cs="Tahoma"/>
          <w:color w:val="000000"/>
          <w:sz w:val="16"/>
          <w:szCs w:val="16"/>
          <w:highlight w:val="white"/>
        </w:rPr>
        <w:t>Raiffeisen Bank a.s.</w:t>
      </w:r>
    </w:p>
    <w:p w14:paraId="0000000C" w14:textId="7445C367" w:rsidR="0003576A" w:rsidRPr="00A1314E" w:rsidRDefault="00CD30C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highlight w:val="white"/>
        </w:rPr>
      </w:pPr>
      <w:bookmarkStart w:id="1" w:name="_heading=h.gjdgxs" w:colFirst="0" w:colLast="0"/>
      <w:bookmarkEnd w:id="1"/>
      <w:r>
        <w:rPr>
          <w:rFonts w:ascii="Tahoma" w:eastAsia="Times New Roman" w:hAnsi="Tahoma" w:cs="Tahoma"/>
          <w:b/>
          <w:color w:val="000000"/>
          <w:sz w:val="16"/>
          <w:szCs w:val="16"/>
          <w:highlight w:val="white"/>
        </w:rPr>
        <w:t>č</w:t>
      </w:r>
      <w:r w:rsidR="00950912" w:rsidRPr="00A1314E">
        <w:rPr>
          <w:rFonts w:ascii="Tahoma" w:eastAsia="Times New Roman" w:hAnsi="Tahoma" w:cs="Tahoma"/>
          <w:b/>
          <w:color w:val="000000"/>
          <w:sz w:val="16"/>
          <w:szCs w:val="16"/>
          <w:highlight w:val="white"/>
        </w:rPr>
        <w:t>íslo účtu:</w:t>
      </w:r>
      <w:r w:rsidR="00950912" w:rsidRPr="00A1314E">
        <w:rPr>
          <w:rFonts w:ascii="Tahoma" w:eastAsia="Times New Roman" w:hAnsi="Tahoma" w:cs="Tahoma"/>
          <w:b/>
          <w:color w:val="000000"/>
          <w:sz w:val="16"/>
          <w:szCs w:val="16"/>
          <w:highlight w:val="white"/>
        </w:rPr>
        <w:tab/>
      </w:r>
      <w:r w:rsidR="00950912" w:rsidRPr="00A1314E">
        <w:rPr>
          <w:rFonts w:ascii="Tahoma" w:eastAsia="Times New Roman" w:hAnsi="Tahoma" w:cs="Tahoma"/>
          <w:b/>
          <w:color w:val="000000"/>
          <w:sz w:val="16"/>
          <w:szCs w:val="16"/>
          <w:highlight w:val="white"/>
        </w:rPr>
        <w:tab/>
      </w:r>
      <w:r w:rsidR="00950912" w:rsidRPr="00A1314E">
        <w:rPr>
          <w:rFonts w:ascii="Tahoma" w:eastAsia="Times New Roman" w:hAnsi="Tahoma" w:cs="Tahoma"/>
          <w:sz w:val="16"/>
          <w:szCs w:val="16"/>
        </w:rPr>
        <w:t>2061621002</w:t>
      </w:r>
      <w:r w:rsidR="00950912" w:rsidRPr="00A1314E">
        <w:rPr>
          <w:rFonts w:ascii="Tahoma" w:eastAsia="Times New Roman" w:hAnsi="Tahoma" w:cs="Tahoma"/>
          <w:sz w:val="16"/>
          <w:szCs w:val="16"/>
          <w:highlight w:val="white"/>
        </w:rPr>
        <w:t>/ 5500</w:t>
      </w:r>
    </w:p>
    <w:p w14:paraId="663F12EB" w14:textId="77777777" w:rsidR="00CD30C3" w:rsidRDefault="00950912" w:rsidP="00CD30C3">
      <w:pPr>
        <w:spacing w:after="0" w:line="240" w:lineRule="auto"/>
        <w:ind w:left="1440" w:firstLine="720"/>
        <w:rPr>
          <w:rFonts w:ascii="Tahoma" w:eastAsia="Times New Roman" w:hAnsi="Tahoma" w:cs="Tahoma"/>
          <w:color w:val="000000"/>
          <w:sz w:val="16"/>
          <w:szCs w:val="16"/>
          <w:highlight w:val="white"/>
        </w:rPr>
      </w:pPr>
      <w:r w:rsidRPr="00A1314E">
        <w:rPr>
          <w:rFonts w:ascii="Tahoma" w:eastAsia="Times New Roman" w:hAnsi="Tahoma" w:cs="Tahoma"/>
          <w:color w:val="000000"/>
          <w:sz w:val="16"/>
          <w:szCs w:val="16"/>
          <w:highlight w:val="white"/>
        </w:rPr>
        <w:t>není plátce DPH</w:t>
      </w:r>
    </w:p>
    <w:p w14:paraId="0000000E" w14:textId="4E6DD2DC" w:rsidR="0003576A" w:rsidRPr="00A1314E" w:rsidRDefault="00950912" w:rsidP="00B63083">
      <w:pPr>
        <w:spacing w:after="0" w:line="240" w:lineRule="auto"/>
        <w:rPr>
          <w:rFonts w:ascii="Tahoma" w:eastAsia="Times New Roman" w:hAnsi="Tahoma" w:cs="Tahoma"/>
          <w:b/>
          <w:color w:val="000000"/>
          <w:sz w:val="16"/>
          <w:szCs w:val="16"/>
          <w:highlight w:val="white"/>
        </w:rPr>
      </w:pPr>
      <w:r w:rsidRPr="00A1314E">
        <w:rPr>
          <w:rFonts w:ascii="Tahoma" w:eastAsia="Times New Roman" w:hAnsi="Tahoma" w:cs="Tahoma"/>
          <w:b/>
          <w:color w:val="000000"/>
          <w:sz w:val="16"/>
          <w:szCs w:val="16"/>
          <w:highlight w:val="white"/>
        </w:rPr>
        <w:t>(dále jen „</w:t>
      </w:r>
      <w:r w:rsidRPr="00A1314E">
        <w:rPr>
          <w:rFonts w:ascii="Tahoma" w:eastAsia="Times New Roman" w:hAnsi="Tahoma" w:cs="Tahoma"/>
          <w:b/>
          <w:sz w:val="16"/>
          <w:szCs w:val="16"/>
          <w:highlight w:val="white"/>
        </w:rPr>
        <w:t>dárce</w:t>
      </w:r>
      <w:r w:rsidRPr="00A1314E">
        <w:rPr>
          <w:rFonts w:ascii="Tahoma" w:eastAsia="Times New Roman" w:hAnsi="Tahoma" w:cs="Tahoma"/>
          <w:b/>
          <w:color w:val="000000"/>
          <w:sz w:val="16"/>
          <w:szCs w:val="16"/>
          <w:highlight w:val="white"/>
        </w:rPr>
        <w:t>“)</w:t>
      </w:r>
    </w:p>
    <w:p w14:paraId="00000010" w14:textId="77777777" w:rsidR="0003576A" w:rsidRPr="00A1314E" w:rsidRDefault="000357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/>
          <w:sz w:val="16"/>
          <w:szCs w:val="16"/>
          <w:highlight w:val="white"/>
        </w:rPr>
      </w:pPr>
    </w:p>
    <w:p w14:paraId="30242807" w14:textId="2E33C0CB" w:rsidR="00950912" w:rsidRDefault="00B63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sz w:val="16"/>
          <w:szCs w:val="16"/>
          <w:highlight w:val="white"/>
        </w:rPr>
      </w:pPr>
      <w:r>
        <w:rPr>
          <w:rFonts w:ascii="Tahoma" w:eastAsia="Times New Roman" w:hAnsi="Tahoma" w:cs="Tahoma"/>
          <w:sz w:val="16"/>
          <w:szCs w:val="16"/>
          <w:highlight w:val="white"/>
        </w:rPr>
        <w:t>a</w:t>
      </w:r>
    </w:p>
    <w:p w14:paraId="44194378" w14:textId="77777777" w:rsidR="00B63083" w:rsidRPr="00A1314E" w:rsidRDefault="00B63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sz w:val="16"/>
          <w:szCs w:val="16"/>
          <w:highlight w:val="white"/>
        </w:rPr>
      </w:pPr>
    </w:p>
    <w:p w14:paraId="5B29F365" w14:textId="77777777" w:rsidR="00950912" w:rsidRPr="00A1314E" w:rsidRDefault="00950912" w:rsidP="005C2483">
      <w:pPr>
        <w:spacing w:after="0"/>
        <w:jc w:val="both"/>
        <w:rPr>
          <w:rFonts w:ascii="Tahoma" w:hAnsi="Tahoma" w:cs="Tahoma"/>
          <w:b/>
          <w:sz w:val="16"/>
          <w:szCs w:val="16"/>
        </w:rPr>
      </w:pPr>
      <w:r w:rsidRPr="00A1314E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736B5E5A" w14:textId="0C2A2028" w:rsidR="00950912" w:rsidRPr="00A1314E" w:rsidRDefault="00C81AFE" w:rsidP="005C2483">
      <w:pPr>
        <w:spacing w:after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s</w:t>
      </w:r>
      <w:r w:rsidR="00950912" w:rsidRPr="00A1314E">
        <w:rPr>
          <w:rFonts w:ascii="Tahoma" w:hAnsi="Tahoma" w:cs="Tahoma"/>
          <w:b/>
          <w:bCs/>
          <w:sz w:val="16"/>
          <w:szCs w:val="16"/>
        </w:rPr>
        <w:t>ídlo:</w:t>
      </w:r>
      <w:r w:rsidR="00950912" w:rsidRPr="00A1314E">
        <w:rPr>
          <w:rFonts w:ascii="Tahoma" w:hAnsi="Tahoma" w:cs="Tahoma"/>
          <w:sz w:val="16"/>
          <w:szCs w:val="16"/>
        </w:rPr>
        <w:tab/>
      </w:r>
      <w:r w:rsidR="00950912" w:rsidRPr="00A1314E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64C9DC35" w14:textId="779E92EC" w:rsidR="00950912" w:rsidRPr="00A1314E" w:rsidRDefault="00950912" w:rsidP="005C2483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A1314E">
        <w:rPr>
          <w:rFonts w:ascii="Tahoma" w:hAnsi="Tahoma" w:cs="Tahoma"/>
          <w:b/>
          <w:bCs/>
          <w:sz w:val="16"/>
          <w:szCs w:val="16"/>
        </w:rPr>
        <w:t>IČ:</w:t>
      </w:r>
      <w:r w:rsidRPr="00A1314E">
        <w:rPr>
          <w:rFonts w:ascii="Tahoma" w:hAnsi="Tahoma" w:cs="Tahoma"/>
          <w:sz w:val="16"/>
          <w:szCs w:val="16"/>
        </w:rPr>
        <w:t xml:space="preserve"> </w:t>
      </w:r>
      <w:r w:rsidRPr="00A1314E">
        <w:rPr>
          <w:rFonts w:ascii="Tahoma" w:hAnsi="Tahoma" w:cs="Tahoma"/>
          <w:sz w:val="16"/>
          <w:szCs w:val="16"/>
        </w:rPr>
        <w:tab/>
      </w:r>
      <w:r w:rsidRPr="00A1314E">
        <w:rPr>
          <w:rFonts w:ascii="Tahoma" w:hAnsi="Tahoma" w:cs="Tahoma"/>
          <w:sz w:val="16"/>
          <w:szCs w:val="16"/>
        </w:rPr>
        <w:tab/>
        <w:t>000 64 165</w:t>
      </w:r>
      <w:r w:rsidRPr="00A1314E">
        <w:rPr>
          <w:rFonts w:ascii="Tahoma" w:hAnsi="Tahoma" w:cs="Tahoma"/>
          <w:sz w:val="16"/>
          <w:szCs w:val="16"/>
        </w:rPr>
        <w:tab/>
      </w:r>
      <w:r w:rsidRPr="00A1314E">
        <w:rPr>
          <w:rFonts w:ascii="Tahoma" w:hAnsi="Tahoma" w:cs="Tahoma"/>
          <w:sz w:val="16"/>
          <w:szCs w:val="16"/>
        </w:rPr>
        <w:tab/>
      </w:r>
    </w:p>
    <w:p w14:paraId="790F9BC7" w14:textId="1977682A" w:rsidR="00950912" w:rsidRPr="00A1314E" w:rsidRDefault="00950912" w:rsidP="005C2483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A1314E">
        <w:rPr>
          <w:rFonts w:ascii="Tahoma" w:hAnsi="Tahoma" w:cs="Tahoma"/>
          <w:b/>
          <w:bCs/>
          <w:sz w:val="16"/>
          <w:szCs w:val="16"/>
        </w:rPr>
        <w:t>DIČ</w:t>
      </w:r>
      <w:r w:rsidRPr="00A1314E">
        <w:rPr>
          <w:rFonts w:ascii="Tahoma" w:hAnsi="Tahoma" w:cs="Tahoma"/>
          <w:sz w:val="16"/>
          <w:szCs w:val="16"/>
        </w:rPr>
        <w:t xml:space="preserve">: </w:t>
      </w:r>
      <w:r w:rsidRPr="00A1314E">
        <w:rPr>
          <w:rFonts w:ascii="Tahoma" w:hAnsi="Tahoma" w:cs="Tahoma"/>
          <w:sz w:val="16"/>
          <w:szCs w:val="16"/>
        </w:rPr>
        <w:tab/>
      </w:r>
      <w:r w:rsidRPr="00A1314E">
        <w:rPr>
          <w:rFonts w:ascii="Tahoma" w:hAnsi="Tahoma" w:cs="Tahoma"/>
          <w:sz w:val="16"/>
          <w:szCs w:val="16"/>
        </w:rPr>
        <w:tab/>
        <w:t>CZ00064165</w:t>
      </w:r>
    </w:p>
    <w:p w14:paraId="66D80F83" w14:textId="6FF787AD" w:rsidR="00950912" w:rsidRPr="00A1314E" w:rsidRDefault="00CD30C3" w:rsidP="005C2483">
      <w:pPr>
        <w:spacing w:after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z</w:t>
      </w:r>
      <w:r w:rsidR="00950912" w:rsidRPr="00A1314E">
        <w:rPr>
          <w:rFonts w:ascii="Tahoma" w:hAnsi="Tahoma" w:cs="Tahoma"/>
          <w:b/>
          <w:bCs/>
          <w:sz w:val="16"/>
          <w:szCs w:val="16"/>
        </w:rPr>
        <w:t>astoupena:</w:t>
      </w:r>
      <w:r w:rsidR="00950912" w:rsidRPr="00A1314E">
        <w:rPr>
          <w:rFonts w:ascii="Tahoma" w:hAnsi="Tahoma" w:cs="Tahoma"/>
          <w:b/>
          <w:bCs/>
          <w:sz w:val="16"/>
          <w:szCs w:val="16"/>
        </w:rPr>
        <w:tab/>
      </w:r>
      <w:r w:rsidR="00950912" w:rsidRPr="00A1314E">
        <w:rPr>
          <w:rFonts w:ascii="Tahoma" w:hAnsi="Tahoma" w:cs="Tahoma"/>
          <w:sz w:val="16"/>
          <w:szCs w:val="16"/>
        </w:rPr>
        <w:t>prof. MUDr. Davidem Feltlem, Ph.D., MBA, ředitelem</w:t>
      </w:r>
    </w:p>
    <w:p w14:paraId="09D7F5ED" w14:textId="386E108F" w:rsidR="00950912" w:rsidRPr="00A1314E" w:rsidRDefault="00C81AFE" w:rsidP="005C2483">
      <w:pPr>
        <w:spacing w:after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b</w:t>
      </w:r>
      <w:r w:rsidR="00950912" w:rsidRPr="00A1314E">
        <w:rPr>
          <w:rFonts w:ascii="Tahoma" w:hAnsi="Tahoma" w:cs="Tahoma"/>
          <w:b/>
          <w:bCs/>
          <w:sz w:val="16"/>
          <w:szCs w:val="16"/>
        </w:rPr>
        <w:t>ankovní spojení</w:t>
      </w:r>
      <w:r w:rsidR="00950912" w:rsidRPr="00A1314E">
        <w:rPr>
          <w:rFonts w:ascii="Tahoma" w:hAnsi="Tahoma" w:cs="Tahoma"/>
          <w:sz w:val="16"/>
          <w:szCs w:val="16"/>
        </w:rPr>
        <w:t>:</w:t>
      </w:r>
      <w:r w:rsidR="00950912" w:rsidRPr="00A1314E">
        <w:rPr>
          <w:rFonts w:ascii="Tahoma" w:hAnsi="Tahoma" w:cs="Tahoma"/>
          <w:sz w:val="16"/>
          <w:szCs w:val="16"/>
        </w:rPr>
        <w:tab/>
      </w:r>
      <w:r w:rsidR="00B63083">
        <w:rPr>
          <w:rFonts w:ascii="Tahoma" w:hAnsi="Tahoma" w:cs="Tahoma"/>
          <w:sz w:val="16"/>
          <w:szCs w:val="16"/>
        </w:rPr>
        <w:tab/>
      </w:r>
      <w:r w:rsidR="00950912" w:rsidRPr="00A1314E">
        <w:rPr>
          <w:rFonts w:ascii="Tahoma" w:hAnsi="Tahoma" w:cs="Tahoma"/>
          <w:sz w:val="16"/>
          <w:szCs w:val="16"/>
        </w:rPr>
        <w:t>Česká národní banka</w:t>
      </w:r>
    </w:p>
    <w:p w14:paraId="3D0236B3" w14:textId="3C3C3C51" w:rsidR="00950912" w:rsidRPr="00A1314E" w:rsidRDefault="00C81AFE" w:rsidP="005C2483">
      <w:pPr>
        <w:spacing w:after="0"/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č</w:t>
      </w:r>
      <w:r w:rsidR="00950912" w:rsidRPr="00A1314E">
        <w:rPr>
          <w:rFonts w:ascii="Tahoma" w:hAnsi="Tahoma" w:cs="Tahoma"/>
          <w:b/>
          <w:bCs/>
          <w:sz w:val="16"/>
          <w:szCs w:val="16"/>
        </w:rPr>
        <w:t>íslo účtu:</w:t>
      </w:r>
      <w:r w:rsidR="00950912" w:rsidRPr="00A1314E">
        <w:rPr>
          <w:rFonts w:ascii="Tahoma" w:hAnsi="Tahoma" w:cs="Tahoma"/>
          <w:sz w:val="16"/>
          <w:szCs w:val="16"/>
        </w:rPr>
        <w:t xml:space="preserve"> </w:t>
      </w:r>
      <w:r w:rsidR="00950912" w:rsidRPr="00A1314E">
        <w:rPr>
          <w:rFonts w:ascii="Tahoma" w:hAnsi="Tahoma" w:cs="Tahoma"/>
          <w:sz w:val="16"/>
          <w:szCs w:val="16"/>
        </w:rPr>
        <w:tab/>
      </w:r>
      <w:r w:rsidR="00950912" w:rsidRPr="00A1314E">
        <w:rPr>
          <w:rFonts w:ascii="Tahoma" w:hAnsi="Tahoma" w:cs="Tahoma"/>
          <w:sz w:val="16"/>
          <w:szCs w:val="16"/>
        </w:rPr>
        <w:tab/>
      </w:r>
      <w:r w:rsidR="00950912" w:rsidRPr="00A1314E">
        <w:rPr>
          <w:rFonts w:ascii="Tahoma" w:hAnsi="Tahoma" w:cs="Tahoma"/>
          <w:bCs/>
          <w:sz w:val="16"/>
          <w:szCs w:val="16"/>
        </w:rPr>
        <w:t>10006-24035021/0710</w:t>
      </w:r>
    </w:p>
    <w:p w14:paraId="00000019" w14:textId="57FA35C8" w:rsidR="0003576A" w:rsidRPr="00A1314E" w:rsidRDefault="00950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A1314E">
        <w:rPr>
          <w:rFonts w:ascii="Tahoma" w:eastAsia="Times New Roman" w:hAnsi="Tahoma" w:cs="Tahoma"/>
          <w:b/>
          <w:color w:val="000000"/>
          <w:sz w:val="16"/>
          <w:szCs w:val="16"/>
          <w:highlight w:val="white"/>
        </w:rPr>
        <w:t>(dále jen „obdarovaný“)</w:t>
      </w:r>
    </w:p>
    <w:p w14:paraId="0000001A" w14:textId="77777777" w:rsidR="0003576A" w:rsidRPr="00A1314E" w:rsidRDefault="0003576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</w:p>
    <w:p w14:paraId="0000001B" w14:textId="34EE197E" w:rsidR="0003576A" w:rsidRPr="00A1314E" w:rsidRDefault="00950912">
      <w:pPr>
        <w:widowControl w:val="0"/>
        <w:shd w:val="clear" w:color="auto" w:fill="FFFFFF"/>
        <w:spacing w:before="150" w:after="300" w:line="360" w:lineRule="auto"/>
        <w:ind w:left="901"/>
        <w:jc w:val="center"/>
        <w:rPr>
          <w:rFonts w:ascii="Tahoma" w:eastAsia="Times New Roman" w:hAnsi="Tahoma" w:cs="Tahoma"/>
          <w:sz w:val="16"/>
          <w:szCs w:val="16"/>
        </w:rPr>
      </w:pPr>
      <w:r w:rsidRPr="00A1314E">
        <w:rPr>
          <w:rFonts w:ascii="Tahoma" w:eastAsia="Times New Roman" w:hAnsi="Tahoma" w:cs="Tahoma"/>
          <w:sz w:val="16"/>
          <w:szCs w:val="16"/>
        </w:rPr>
        <w:t>(Dárce a Obdarovaný dále též společně jako „</w:t>
      </w:r>
      <w:r w:rsidRPr="00A1314E">
        <w:rPr>
          <w:rFonts w:ascii="Tahoma" w:eastAsia="Times New Roman" w:hAnsi="Tahoma" w:cs="Tahoma"/>
          <w:b/>
          <w:sz w:val="16"/>
          <w:szCs w:val="16"/>
        </w:rPr>
        <w:t>Smluvní strany</w:t>
      </w:r>
      <w:r w:rsidRPr="00A1314E">
        <w:rPr>
          <w:rFonts w:ascii="Tahoma" w:eastAsia="Times New Roman" w:hAnsi="Tahoma" w:cs="Tahoma"/>
          <w:sz w:val="16"/>
          <w:szCs w:val="16"/>
        </w:rPr>
        <w:t>“ a každý jednotlivě jako</w:t>
      </w:r>
      <w:r w:rsidRPr="00A1314E">
        <w:rPr>
          <w:rFonts w:ascii="Tahoma" w:eastAsia="Times New Roman" w:hAnsi="Tahoma" w:cs="Tahoma"/>
          <w:sz w:val="16"/>
          <w:szCs w:val="16"/>
        </w:rPr>
        <w:br/>
        <w:t>„</w:t>
      </w:r>
      <w:r w:rsidRPr="00A1314E">
        <w:rPr>
          <w:rFonts w:ascii="Tahoma" w:eastAsia="Times New Roman" w:hAnsi="Tahoma" w:cs="Tahoma"/>
          <w:b/>
          <w:sz w:val="16"/>
          <w:szCs w:val="16"/>
        </w:rPr>
        <w:t>Smluvní strana</w:t>
      </w:r>
      <w:r w:rsidRPr="00A1314E">
        <w:rPr>
          <w:rFonts w:ascii="Tahoma" w:eastAsia="Times New Roman" w:hAnsi="Tahoma" w:cs="Tahoma"/>
          <w:sz w:val="16"/>
          <w:szCs w:val="16"/>
        </w:rPr>
        <w:t>“)</w:t>
      </w:r>
    </w:p>
    <w:p w14:paraId="0000001C" w14:textId="77777777" w:rsidR="0003576A" w:rsidRPr="00A1314E" w:rsidRDefault="00950912">
      <w:pPr>
        <w:widowControl w:val="0"/>
        <w:shd w:val="clear" w:color="auto" w:fill="FFFFFF"/>
        <w:spacing w:after="200" w:line="360" w:lineRule="auto"/>
        <w:ind w:left="901"/>
        <w:jc w:val="both"/>
        <w:rPr>
          <w:rFonts w:ascii="Tahoma" w:eastAsia="Times New Roman" w:hAnsi="Tahoma" w:cs="Tahoma"/>
          <w:sz w:val="16"/>
          <w:szCs w:val="16"/>
          <w:highlight w:val="white"/>
        </w:rPr>
      </w:pPr>
      <w:r w:rsidRPr="00A1314E">
        <w:rPr>
          <w:rFonts w:ascii="Tahoma" w:eastAsia="Times New Roman" w:hAnsi="Tahoma" w:cs="Tahoma"/>
          <w:b/>
          <w:sz w:val="16"/>
          <w:szCs w:val="16"/>
        </w:rPr>
        <w:t>Smluvní strany ujednávají následující:</w:t>
      </w:r>
    </w:p>
    <w:p w14:paraId="0000001D" w14:textId="77777777" w:rsidR="0003576A" w:rsidRPr="00A1314E" w:rsidRDefault="00950912" w:rsidP="00B63083">
      <w:pPr>
        <w:widowControl w:val="0"/>
        <w:numPr>
          <w:ilvl w:val="0"/>
          <w:numId w:val="1"/>
        </w:numPr>
        <w:shd w:val="clear" w:color="auto" w:fill="FFFFFF"/>
        <w:spacing w:after="200" w:line="240" w:lineRule="auto"/>
        <w:ind w:left="851" w:hanging="851"/>
        <w:jc w:val="both"/>
        <w:rPr>
          <w:rFonts w:ascii="Tahoma" w:eastAsia="Times New Roman" w:hAnsi="Tahoma" w:cs="Tahoma"/>
          <w:b/>
          <w:sz w:val="16"/>
          <w:szCs w:val="16"/>
        </w:rPr>
      </w:pPr>
      <w:r w:rsidRPr="00A1314E">
        <w:rPr>
          <w:rFonts w:ascii="Tahoma" w:eastAsia="Times New Roman" w:hAnsi="Tahoma" w:cs="Tahoma"/>
          <w:b/>
          <w:sz w:val="16"/>
          <w:szCs w:val="16"/>
        </w:rPr>
        <w:t>Definice</w:t>
      </w:r>
    </w:p>
    <w:p w14:paraId="0000001E" w14:textId="77777777" w:rsidR="0003576A" w:rsidRPr="00A1314E" w:rsidRDefault="00950912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rPr>
          <w:rFonts w:ascii="Tahoma" w:eastAsia="Times New Roman" w:hAnsi="Tahoma" w:cs="Tahoma"/>
          <w:sz w:val="16"/>
          <w:szCs w:val="16"/>
        </w:rPr>
      </w:pPr>
      <w:r w:rsidRPr="00A1314E">
        <w:rPr>
          <w:rFonts w:ascii="Tahoma" w:eastAsia="Times New Roman" w:hAnsi="Tahoma" w:cs="Tahoma"/>
          <w:sz w:val="16"/>
          <w:szCs w:val="16"/>
        </w:rPr>
        <w:t>V této Smlouvě „</w:t>
      </w:r>
      <w:r w:rsidRPr="00A1314E">
        <w:rPr>
          <w:rFonts w:ascii="Tahoma" w:eastAsia="Times New Roman" w:hAnsi="Tahoma" w:cs="Tahoma"/>
          <w:b/>
          <w:sz w:val="16"/>
          <w:szCs w:val="16"/>
        </w:rPr>
        <w:t>Dar</w:t>
      </w:r>
      <w:r w:rsidRPr="00A1314E">
        <w:rPr>
          <w:rFonts w:ascii="Tahoma" w:eastAsia="Times New Roman" w:hAnsi="Tahoma" w:cs="Tahoma"/>
          <w:sz w:val="16"/>
          <w:szCs w:val="16"/>
        </w:rPr>
        <w:t>“ znamená:</w:t>
      </w:r>
    </w:p>
    <w:p w14:paraId="0000001F" w14:textId="0F8F3235" w:rsidR="0003576A" w:rsidRPr="00A1314E" w:rsidRDefault="00950912" w:rsidP="008D1E63">
      <w:pPr>
        <w:widowControl w:val="0"/>
        <w:numPr>
          <w:ilvl w:val="2"/>
          <w:numId w:val="1"/>
        </w:numPr>
        <w:shd w:val="clear" w:color="auto" w:fill="FFFFFF"/>
        <w:spacing w:after="200" w:line="240" w:lineRule="auto"/>
        <w:ind w:left="1276"/>
        <w:jc w:val="both"/>
        <w:rPr>
          <w:rFonts w:ascii="Tahoma" w:eastAsia="Times New Roman" w:hAnsi="Tahoma" w:cs="Tahoma"/>
          <w:sz w:val="16"/>
          <w:szCs w:val="16"/>
        </w:rPr>
      </w:pPr>
      <w:r w:rsidRPr="00A1314E">
        <w:rPr>
          <w:rFonts w:ascii="Tahoma" w:eastAsia="Times New Roman" w:hAnsi="Tahoma" w:cs="Tahoma"/>
          <w:sz w:val="16"/>
          <w:szCs w:val="16"/>
        </w:rPr>
        <w:t>2 ks křesla Eleganza sito B pod číslem 4NAMR1EL951</w:t>
      </w:r>
      <w:r w:rsidR="005C2483" w:rsidRPr="00A1314E">
        <w:rPr>
          <w:rFonts w:ascii="Tahoma" w:eastAsia="Times New Roman" w:hAnsi="Tahoma" w:cs="Tahoma"/>
          <w:sz w:val="16"/>
          <w:szCs w:val="16"/>
        </w:rPr>
        <w:t>–</w:t>
      </w:r>
      <w:r w:rsidRPr="00A1314E">
        <w:rPr>
          <w:rFonts w:ascii="Tahoma" w:eastAsia="Times New Roman" w:hAnsi="Tahoma" w:cs="Tahoma"/>
          <w:sz w:val="16"/>
          <w:szCs w:val="16"/>
        </w:rPr>
        <w:t>0133 od výrobce Linet</w:t>
      </w:r>
      <w:r w:rsidR="005C2483" w:rsidRPr="00A1314E">
        <w:rPr>
          <w:rFonts w:ascii="Tahoma" w:eastAsia="Times New Roman" w:hAnsi="Tahoma" w:cs="Tahoma"/>
          <w:sz w:val="16"/>
          <w:szCs w:val="16"/>
        </w:rPr>
        <w:t>,</w:t>
      </w:r>
      <w:r w:rsidRPr="00A1314E">
        <w:rPr>
          <w:rFonts w:ascii="Tahoma" w:eastAsia="Times New Roman" w:hAnsi="Tahoma" w:cs="Tahoma"/>
          <w:sz w:val="16"/>
          <w:szCs w:val="16"/>
        </w:rPr>
        <w:t xml:space="preserve"> spol.</w:t>
      </w:r>
      <w:r w:rsidR="005C2483" w:rsidRPr="00A1314E">
        <w:rPr>
          <w:rFonts w:ascii="Tahoma" w:eastAsia="Times New Roman" w:hAnsi="Tahoma" w:cs="Tahoma"/>
          <w:sz w:val="16"/>
          <w:szCs w:val="16"/>
        </w:rPr>
        <w:t xml:space="preserve"> </w:t>
      </w:r>
      <w:r w:rsidRPr="00A1314E">
        <w:rPr>
          <w:rFonts w:ascii="Tahoma" w:eastAsia="Times New Roman" w:hAnsi="Tahoma" w:cs="Tahoma"/>
          <w:sz w:val="16"/>
          <w:szCs w:val="16"/>
        </w:rPr>
        <w:t>s</w:t>
      </w:r>
      <w:r w:rsidR="005C2483" w:rsidRPr="00A1314E">
        <w:rPr>
          <w:rFonts w:ascii="Tahoma" w:eastAsia="Times New Roman" w:hAnsi="Tahoma" w:cs="Tahoma"/>
          <w:sz w:val="16"/>
          <w:szCs w:val="16"/>
        </w:rPr>
        <w:t xml:space="preserve"> </w:t>
      </w:r>
      <w:r w:rsidRPr="00A1314E">
        <w:rPr>
          <w:rFonts w:ascii="Tahoma" w:eastAsia="Times New Roman" w:hAnsi="Tahoma" w:cs="Tahoma"/>
          <w:sz w:val="16"/>
          <w:szCs w:val="16"/>
        </w:rPr>
        <w:t>r.o., v hodnotě</w:t>
      </w:r>
      <w:r w:rsidRPr="00A1314E">
        <w:rPr>
          <w:rFonts w:ascii="Tahoma" w:eastAsia="Times New Roman" w:hAnsi="Tahoma" w:cs="Tahoma"/>
          <w:b/>
          <w:sz w:val="16"/>
          <w:szCs w:val="16"/>
        </w:rPr>
        <w:t xml:space="preserve"> 52 272 Kč</w:t>
      </w:r>
      <w:r w:rsidRPr="00A1314E">
        <w:rPr>
          <w:rFonts w:ascii="Tahoma" w:eastAsia="Times New Roman" w:hAnsi="Tahoma" w:cs="Tahoma"/>
          <w:sz w:val="16"/>
          <w:szCs w:val="16"/>
        </w:rPr>
        <w:t xml:space="preserve"> (</w:t>
      </w:r>
      <w:r w:rsidRPr="00A1314E">
        <w:rPr>
          <w:rFonts w:ascii="Tahoma" w:eastAsia="Times New Roman" w:hAnsi="Tahoma" w:cs="Tahoma"/>
          <w:i/>
          <w:sz w:val="16"/>
          <w:szCs w:val="16"/>
        </w:rPr>
        <w:t>padesát dva tisíc dvě stě sedmdesát dva korun českých)</w:t>
      </w:r>
      <w:r w:rsidR="005C2483" w:rsidRPr="00A1314E">
        <w:rPr>
          <w:rFonts w:ascii="Tahoma" w:eastAsia="Times New Roman" w:hAnsi="Tahoma" w:cs="Tahoma"/>
          <w:iCs/>
          <w:sz w:val="16"/>
          <w:szCs w:val="16"/>
        </w:rPr>
        <w:t>;</w:t>
      </w:r>
    </w:p>
    <w:p w14:paraId="00000020" w14:textId="0385D926" w:rsidR="0003576A" w:rsidRPr="00A1314E" w:rsidRDefault="00950912" w:rsidP="008D1E63">
      <w:pPr>
        <w:widowControl w:val="0"/>
        <w:numPr>
          <w:ilvl w:val="2"/>
          <w:numId w:val="1"/>
        </w:numPr>
        <w:shd w:val="clear" w:color="auto" w:fill="FFFFFF"/>
        <w:spacing w:after="200" w:line="240" w:lineRule="auto"/>
        <w:ind w:left="1276"/>
        <w:jc w:val="both"/>
        <w:rPr>
          <w:rFonts w:ascii="Tahoma" w:eastAsia="Times New Roman" w:hAnsi="Tahoma" w:cs="Tahoma"/>
          <w:sz w:val="16"/>
          <w:szCs w:val="16"/>
        </w:rPr>
      </w:pPr>
      <w:r w:rsidRPr="00A1314E">
        <w:rPr>
          <w:rFonts w:ascii="Tahoma" w:eastAsia="Times New Roman" w:hAnsi="Tahoma" w:cs="Tahoma"/>
          <w:sz w:val="16"/>
          <w:szCs w:val="16"/>
        </w:rPr>
        <w:t>3 ks křesla Blues pod číslem 4JEE1R</w:t>
      </w:r>
      <w:r w:rsidR="005C2483" w:rsidRPr="00A1314E">
        <w:rPr>
          <w:rFonts w:ascii="Tahoma" w:eastAsia="Times New Roman" w:hAnsi="Tahoma" w:cs="Tahoma"/>
          <w:sz w:val="16"/>
          <w:szCs w:val="16"/>
        </w:rPr>
        <w:t>–</w:t>
      </w:r>
      <w:r w:rsidRPr="00A1314E">
        <w:rPr>
          <w:rFonts w:ascii="Tahoma" w:eastAsia="Times New Roman" w:hAnsi="Tahoma" w:cs="Tahoma"/>
          <w:sz w:val="16"/>
          <w:szCs w:val="16"/>
        </w:rPr>
        <w:t>8067 od výrobce Linet</w:t>
      </w:r>
      <w:r w:rsidR="005C2483" w:rsidRPr="00A1314E">
        <w:rPr>
          <w:rFonts w:ascii="Tahoma" w:eastAsia="Times New Roman" w:hAnsi="Tahoma" w:cs="Tahoma"/>
          <w:sz w:val="16"/>
          <w:szCs w:val="16"/>
        </w:rPr>
        <w:t>,</w:t>
      </w:r>
      <w:r w:rsidRPr="00A1314E">
        <w:rPr>
          <w:rFonts w:ascii="Tahoma" w:eastAsia="Times New Roman" w:hAnsi="Tahoma" w:cs="Tahoma"/>
          <w:sz w:val="16"/>
          <w:szCs w:val="16"/>
        </w:rPr>
        <w:t xml:space="preserve"> spol.</w:t>
      </w:r>
      <w:r w:rsidR="005C2483" w:rsidRPr="00A1314E">
        <w:rPr>
          <w:rFonts w:ascii="Tahoma" w:eastAsia="Times New Roman" w:hAnsi="Tahoma" w:cs="Tahoma"/>
          <w:sz w:val="16"/>
          <w:szCs w:val="16"/>
        </w:rPr>
        <w:t xml:space="preserve"> </w:t>
      </w:r>
      <w:r w:rsidRPr="00A1314E">
        <w:rPr>
          <w:rFonts w:ascii="Tahoma" w:eastAsia="Times New Roman" w:hAnsi="Tahoma" w:cs="Tahoma"/>
          <w:sz w:val="16"/>
          <w:szCs w:val="16"/>
        </w:rPr>
        <w:t>s</w:t>
      </w:r>
      <w:r w:rsidR="005C2483" w:rsidRPr="00A1314E">
        <w:rPr>
          <w:rFonts w:ascii="Tahoma" w:eastAsia="Times New Roman" w:hAnsi="Tahoma" w:cs="Tahoma"/>
          <w:sz w:val="16"/>
          <w:szCs w:val="16"/>
        </w:rPr>
        <w:t xml:space="preserve"> </w:t>
      </w:r>
      <w:r w:rsidRPr="00A1314E">
        <w:rPr>
          <w:rFonts w:ascii="Tahoma" w:eastAsia="Times New Roman" w:hAnsi="Tahoma" w:cs="Tahoma"/>
          <w:sz w:val="16"/>
          <w:szCs w:val="16"/>
        </w:rPr>
        <w:t>r.o., v hodnotě</w:t>
      </w:r>
      <w:r w:rsidRPr="00A1314E">
        <w:rPr>
          <w:rFonts w:ascii="Tahoma" w:eastAsia="Times New Roman" w:hAnsi="Tahoma" w:cs="Tahoma"/>
          <w:b/>
          <w:sz w:val="16"/>
          <w:szCs w:val="16"/>
        </w:rPr>
        <w:t xml:space="preserve"> 48 495,60 Kč</w:t>
      </w:r>
      <w:r w:rsidRPr="00A1314E">
        <w:rPr>
          <w:rFonts w:ascii="Tahoma" w:eastAsia="Times New Roman" w:hAnsi="Tahoma" w:cs="Tahoma"/>
          <w:sz w:val="16"/>
          <w:szCs w:val="16"/>
        </w:rPr>
        <w:t xml:space="preserve"> (</w:t>
      </w:r>
      <w:r w:rsidRPr="00A1314E">
        <w:rPr>
          <w:rFonts w:ascii="Tahoma" w:eastAsia="Times New Roman" w:hAnsi="Tahoma" w:cs="Tahoma"/>
          <w:i/>
          <w:sz w:val="16"/>
          <w:szCs w:val="16"/>
        </w:rPr>
        <w:t>čtyřicet osm tisíc čtyři sta devadesát pět korun českých a šedesát haléřů)</w:t>
      </w:r>
      <w:r w:rsidR="005C2483" w:rsidRPr="00A1314E">
        <w:rPr>
          <w:rFonts w:ascii="Tahoma" w:eastAsia="Times New Roman" w:hAnsi="Tahoma" w:cs="Tahoma"/>
          <w:iCs/>
          <w:sz w:val="16"/>
          <w:szCs w:val="16"/>
        </w:rPr>
        <w:t>;</w:t>
      </w:r>
    </w:p>
    <w:p w14:paraId="00000021" w14:textId="40E83BA1" w:rsidR="0003576A" w:rsidRPr="00A1314E" w:rsidRDefault="00950912" w:rsidP="008D1E63">
      <w:pPr>
        <w:widowControl w:val="0"/>
        <w:numPr>
          <w:ilvl w:val="2"/>
          <w:numId w:val="1"/>
        </w:numPr>
        <w:shd w:val="clear" w:color="auto" w:fill="FFFFFF"/>
        <w:spacing w:after="200" w:line="240" w:lineRule="auto"/>
        <w:ind w:left="1276"/>
        <w:jc w:val="both"/>
        <w:rPr>
          <w:rFonts w:ascii="Tahoma" w:eastAsia="Times New Roman" w:hAnsi="Tahoma" w:cs="Tahoma"/>
          <w:sz w:val="16"/>
          <w:szCs w:val="16"/>
        </w:rPr>
      </w:pPr>
      <w:r w:rsidRPr="00A1314E">
        <w:rPr>
          <w:rFonts w:ascii="Tahoma" w:eastAsia="Times New Roman" w:hAnsi="Tahoma" w:cs="Tahoma"/>
          <w:sz w:val="16"/>
          <w:szCs w:val="16"/>
        </w:rPr>
        <w:t>11 ks hnízdeček HOME od společnosti NEOBED v hodnotě</w:t>
      </w:r>
      <w:r w:rsidRPr="00A1314E">
        <w:rPr>
          <w:rFonts w:ascii="Tahoma" w:eastAsia="Times New Roman" w:hAnsi="Tahoma" w:cs="Tahoma"/>
          <w:b/>
          <w:sz w:val="16"/>
          <w:szCs w:val="16"/>
        </w:rPr>
        <w:t xml:space="preserve"> 27 489 Kč</w:t>
      </w:r>
      <w:r w:rsidRPr="00A1314E">
        <w:rPr>
          <w:rFonts w:ascii="Tahoma" w:eastAsia="Times New Roman" w:hAnsi="Tahoma" w:cs="Tahoma"/>
          <w:sz w:val="16"/>
          <w:szCs w:val="16"/>
        </w:rPr>
        <w:t xml:space="preserve"> (</w:t>
      </w:r>
      <w:r w:rsidRPr="00A1314E">
        <w:rPr>
          <w:rFonts w:ascii="Tahoma" w:eastAsia="Times New Roman" w:hAnsi="Tahoma" w:cs="Tahoma"/>
          <w:i/>
          <w:sz w:val="16"/>
          <w:szCs w:val="16"/>
        </w:rPr>
        <w:t>dvacet sedm tisíc čtyři sta osmdesát devět korun českých</w:t>
      </w:r>
      <w:r w:rsidRPr="00A1314E">
        <w:rPr>
          <w:rFonts w:ascii="Tahoma" w:eastAsia="Times New Roman" w:hAnsi="Tahoma" w:cs="Tahoma"/>
          <w:sz w:val="16"/>
          <w:szCs w:val="16"/>
        </w:rPr>
        <w:t>)</w:t>
      </w:r>
      <w:r w:rsidR="005C2483" w:rsidRPr="00A1314E">
        <w:rPr>
          <w:rFonts w:ascii="Tahoma" w:eastAsia="Times New Roman" w:hAnsi="Tahoma" w:cs="Tahoma"/>
          <w:sz w:val="16"/>
          <w:szCs w:val="16"/>
        </w:rPr>
        <w:t>;</w:t>
      </w:r>
    </w:p>
    <w:p w14:paraId="00000023" w14:textId="28446B81" w:rsidR="0003576A" w:rsidRPr="00A1314E" w:rsidRDefault="00950912" w:rsidP="008D1E63">
      <w:pPr>
        <w:widowControl w:val="0"/>
        <w:numPr>
          <w:ilvl w:val="2"/>
          <w:numId w:val="1"/>
        </w:numPr>
        <w:shd w:val="clear" w:color="auto" w:fill="FFFFFF"/>
        <w:spacing w:after="200" w:line="240" w:lineRule="auto"/>
        <w:ind w:left="1276"/>
        <w:jc w:val="both"/>
        <w:rPr>
          <w:rFonts w:ascii="Tahoma" w:eastAsia="Times New Roman" w:hAnsi="Tahoma" w:cs="Tahoma"/>
          <w:sz w:val="16"/>
          <w:szCs w:val="16"/>
        </w:rPr>
      </w:pPr>
      <w:r w:rsidRPr="00A1314E">
        <w:rPr>
          <w:rFonts w:ascii="Tahoma" w:eastAsia="Times New Roman" w:hAnsi="Tahoma" w:cs="Tahoma"/>
          <w:sz w:val="16"/>
          <w:szCs w:val="16"/>
        </w:rPr>
        <w:t>1 ks deka s kapucí od společnosti NEOBED v hodnotě</w:t>
      </w:r>
      <w:r w:rsidRPr="00A1314E">
        <w:rPr>
          <w:rFonts w:ascii="Tahoma" w:eastAsia="Times New Roman" w:hAnsi="Tahoma" w:cs="Tahoma"/>
          <w:b/>
          <w:sz w:val="16"/>
          <w:szCs w:val="16"/>
        </w:rPr>
        <w:t xml:space="preserve"> 649 Kč</w:t>
      </w:r>
      <w:r w:rsidRPr="00A1314E">
        <w:rPr>
          <w:rFonts w:ascii="Tahoma" w:eastAsia="Times New Roman" w:hAnsi="Tahoma" w:cs="Tahoma"/>
          <w:sz w:val="16"/>
          <w:szCs w:val="16"/>
        </w:rPr>
        <w:t xml:space="preserve"> (</w:t>
      </w:r>
      <w:r w:rsidRPr="00A1314E">
        <w:rPr>
          <w:rFonts w:ascii="Tahoma" w:eastAsia="Times New Roman" w:hAnsi="Tahoma" w:cs="Tahoma"/>
          <w:i/>
          <w:sz w:val="16"/>
          <w:szCs w:val="16"/>
        </w:rPr>
        <w:t>šest set čtyřicet devět korun českých</w:t>
      </w:r>
      <w:r w:rsidRPr="00A1314E">
        <w:rPr>
          <w:rFonts w:ascii="Tahoma" w:eastAsia="Times New Roman" w:hAnsi="Tahoma" w:cs="Tahoma"/>
          <w:sz w:val="16"/>
          <w:szCs w:val="16"/>
        </w:rPr>
        <w:t>)</w:t>
      </w:r>
      <w:r w:rsidR="005C2483" w:rsidRPr="00A1314E">
        <w:rPr>
          <w:rFonts w:ascii="Tahoma" w:eastAsia="Times New Roman" w:hAnsi="Tahoma" w:cs="Tahoma"/>
          <w:sz w:val="16"/>
          <w:szCs w:val="16"/>
        </w:rPr>
        <w:t>;</w:t>
      </w:r>
    </w:p>
    <w:p w14:paraId="00000024" w14:textId="535C2E2B" w:rsidR="0003576A" w:rsidRPr="00A1314E" w:rsidRDefault="00950912" w:rsidP="008D1E63">
      <w:pPr>
        <w:widowControl w:val="0"/>
        <w:numPr>
          <w:ilvl w:val="2"/>
          <w:numId w:val="1"/>
        </w:numPr>
        <w:shd w:val="clear" w:color="auto" w:fill="FFFFFF"/>
        <w:spacing w:after="200" w:line="240" w:lineRule="auto"/>
        <w:ind w:left="1276"/>
        <w:jc w:val="both"/>
        <w:rPr>
          <w:rFonts w:ascii="Tahoma" w:eastAsia="Times New Roman" w:hAnsi="Tahoma" w:cs="Tahoma"/>
          <w:sz w:val="16"/>
          <w:szCs w:val="16"/>
        </w:rPr>
      </w:pPr>
      <w:r w:rsidRPr="00A1314E">
        <w:rPr>
          <w:rFonts w:ascii="Tahoma" w:eastAsia="Times New Roman" w:hAnsi="Tahoma" w:cs="Tahoma"/>
          <w:sz w:val="16"/>
          <w:szCs w:val="16"/>
        </w:rPr>
        <w:t>Doprava</w:t>
      </w:r>
      <w:r w:rsidRPr="00A1314E">
        <w:rPr>
          <w:rFonts w:ascii="Tahoma" w:eastAsia="Times New Roman" w:hAnsi="Tahoma" w:cs="Tahoma"/>
          <w:b/>
          <w:sz w:val="16"/>
          <w:szCs w:val="16"/>
        </w:rPr>
        <w:t xml:space="preserve"> 2 107,82 Kč</w:t>
      </w:r>
      <w:r w:rsidRPr="00A1314E">
        <w:rPr>
          <w:rFonts w:ascii="Tahoma" w:eastAsia="Times New Roman" w:hAnsi="Tahoma" w:cs="Tahoma"/>
          <w:sz w:val="16"/>
          <w:szCs w:val="16"/>
        </w:rPr>
        <w:t xml:space="preserve"> (</w:t>
      </w:r>
      <w:r w:rsidRPr="00A1314E">
        <w:rPr>
          <w:rFonts w:ascii="Tahoma" w:eastAsia="Times New Roman" w:hAnsi="Tahoma" w:cs="Tahoma"/>
          <w:i/>
          <w:sz w:val="16"/>
          <w:szCs w:val="16"/>
        </w:rPr>
        <w:t>dva tisíce jedno sto sedm korun českých a osmdesát dva haléřů</w:t>
      </w:r>
      <w:r w:rsidRPr="00A1314E">
        <w:rPr>
          <w:rFonts w:ascii="Tahoma" w:eastAsia="Times New Roman" w:hAnsi="Tahoma" w:cs="Tahoma"/>
          <w:sz w:val="16"/>
          <w:szCs w:val="16"/>
        </w:rPr>
        <w:t>)</w:t>
      </w:r>
      <w:r w:rsidR="005C2483" w:rsidRPr="00A1314E">
        <w:rPr>
          <w:rFonts w:ascii="Tahoma" w:eastAsia="Times New Roman" w:hAnsi="Tahoma" w:cs="Tahoma"/>
          <w:sz w:val="16"/>
          <w:szCs w:val="16"/>
        </w:rPr>
        <w:t>;</w:t>
      </w:r>
    </w:p>
    <w:p w14:paraId="00000025" w14:textId="77777777" w:rsidR="0003576A" w:rsidRPr="00A1314E" w:rsidRDefault="00950912" w:rsidP="008D1E63">
      <w:pPr>
        <w:widowControl w:val="0"/>
        <w:numPr>
          <w:ilvl w:val="2"/>
          <w:numId w:val="1"/>
        </w:numPr>
        <w:shd w:val="clear" w:color="auto" w:fill="FFFFFF"/>
        <w:spacing w:after="200" w:line="240" w:lineRule="auto"/>
        <w:ind w:left="1276"/>
        <w:jc w:val="both"/>
        <w:rPr>
          <w:rFonts w:ascii="Tahoma" w:eastAsia="Times New Roman" w:hAnsi="Tahoma" w:cs="Tahoma"/>
          <w:sz w:val="16"/>
          <w:szCs w:val="16"/>
        </w:rPr>
      </w:pPr>
      <w:r w:rsidRPr="00A1314E">
        <w:rPr>
          <w:rFonts w:ascii="Tahoma" w:eastAsia="Times New Roman" w:hAnsi="Tahoma" w:cs="Tahoma"/>
          <w:sz w:val="16"/>
          <w:szCs w:val="16"/>
        </w:rPr>
        <w:t xml:space="preserve">Celková hodnota daru činí </w:t>
      </w:r>
      <w:r w:rsidRPr="00A1314E">
        <w:rPr>
          <w:rFonts w:ascii="Tahoma" w:eastAsia="Times New Roman" w:hAnsi="Tahoma" w:cs="Tahoma"/>
          <w:b/>
          <w:sz w:val="16"/>
          <w:szCs w:val="16"/>
        </w:rPr>
        <w:t>131 013,42 Kč</w:t>
      </w:r>
      <w:r w:rsidRPr="00A1314E">
        <w:rPr>
          <w:rFonts w:ascii="Tahoma" w:eastAsia="Times New Roman" w:hAnsi="Tahoma" w:cs="Tahoma"/>
          <w:i/>
          <w:sz w:val="16"/>
          <w:szCs w:val="16"/>
        </w:rPr>
        <w:t xml:space="preserve"> (jedno sto třicet jedna tisíc třináct korun českých a čtyřicet dva haléřů)</w:t>
      </w:r>
      <w:r w:rsidRPr="00A1314E">
        <w:rPr>
          <w:rFonts w:ascii="Tahoma" w:eastAsia="Times New Roman" w:hAnsi="Tahoma" w:cs="Tahoma"/>
          <w:bCs/>
          <w:iCs/>
          <w:sz w:val="16"/>
          <w:szCs w:val="16"/>
        </w:rPr>
        <w:t>.</w:t>
      </w:r>
    </w:p>
    <w:p w14:paraId="00000026" w14:textId="77777777" w:rsidR="0003576A" w:rsidRPr="00A1314E" w:rsidRDefault="00950912">
      <w:pPr>
        <w:widowControl w:val="0"/>
        <w:numPr>
          <w:ilvl w:val="0"/>
          <w:numId w:val="1"/>
        </w:numPr>
        <w:shd w:val="clear" w:color="auto" w:fill="FFFFFF"/>
        <w:spacing w:before="300" w:after="200" w:line="240" w:lineRule="auto"/>
        <w:rPr>
          <w:rFonts w:ascii="Tahoma" w:eastAsia="Times New Roman" w:hAnsi="Tahoma" w:cs="Tahoma"/>
          <w:b/>
          <w:sz w:val="16"/>
          <w:szCs w:val="16"/>
        </w:rPr>
      </w:pPr>
      <w:r w:rsidRPr="00A1314E">
        <w:rPr>
          <w:rFonts w:ascii="Tahoma" w:eastAsia="Times New Roman" w:hAnsi="Tahoma" w:cs="Tahoma"/>
          <w:b/>
          <w:sz w:val="16"/>
          <w:szCs w:val="16"/>
        </w:rPr>
        <w:t>Prohlášení</w:t>
      </w:r>
    </w:p>
    <w:p w14:paraId="00000027" w14:textId="77777777" w:rsidR="0003576A" w:rsidRPr="00A1314E" w:rsidRDefault="00950912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rPr>
          <w:rFonts w:ascii="Tahoma" w:eastAsia="Times New Roman" w:hAnsi="Tahoma" w:cs="Tahoma"/>
          <w:sz w:val="16"/>
          <w:szCs w:val="16"/>
        </w:rPr>
      </w:pPr>
      <w:r w:rsidRPr="00A1314E">
        <w:rPr>
          <w:rFonts w:ascii="Tahoma" w:eastAsia="Times New Roman" w:hAnsi="Tahoma" w:cs="Tahoma"/>
          <w:sz w:val="16"/>
          <w:szCs w:val="16"/>
        </w:rPr>
        <w:t>Dárce prohlašuje, že je výlučným vlastníkem Daru.</w:t>
      </w:r>
      <w:r w:rsidRPr="00A1314E">
        <w:rPr>
          <w:rFonts w:ascii="Tahoma" w:eastAsia="Times New Roman" w:hAnsi="Tahoma" w:cs="Tahoma"/>
          <w:sz w:val="16"/>
          <w:szCs w:val="16"/>
        </w:rPr>
        <w:br/>
      </w:r>
    </w:p>
    <w:p w14:paraId="00000028" w14:textId="77777777" w:rsidR="0003576A" w:rsidRPr="00A1314E" w:rsidRDefault="00950912" w:rsidP="00B63083">
      <w:pPr>
        <w:widowControl w:val="0"/>
        <w:numPr>
          <w:ilvl w:val="0"/>
          <w:numId w:val="1"/>
        </w:numPr>
        <w:shd w:val="clear" w:color="auto" w:fill="FFFFFF"/>
        <w:spacing w:after="200" w:line="240" w:lineRule="auto"/>
        <w:ind w:left="902" w:hanging="851"/>
        <w:rPr>
          <w:rFonts w:ascii="Tahoma" w:eastAsia="Times New Roman" w:hAnsi="Tahoma" w:cs="Tahoma"/>
          <w:b/>
          <w:sz w:val="16"/>
          <w:szCs w:val="16"/>
          <w:highlight w:val="white"/>
        </w:rPr>
      </w:pPr>
      <w:r w:rsidRPr="00A1314E">
        <w:rPr>
          <w:rFonts w:ascii="Tahoma" w:eastAsia="Times New Roman" w:hAnsi="Tahoma" w:cs="Tahoma"/>
          <w:b/>
          <w:sz w:val="16"/>
          <w:szCs w:val="16"/>
          <w:highlight w:val="white"/>
        </w:rPr>
        <w:t>Předmět a účel Smlouvy</w:t>
      </w:r>
    </w:p>
    <w:p w14:paraId="00000029" w14:textId="77777777" w:rsidR="0003576A" w:rsidRPr="00A1314E" w:rsidRDefault="00950912" w:rsidP="00A1314E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ahoma" w:eastAsia="Times New Roman" w:hAnsi="Tahoma" w:cs="Tahoma"/>
          <w:sz w:val="16"/>
          <w:szCs w:val="16"/>
          <w:highlight w:val="white"/>
        </w:rPr>
      </w:pPr>
      <w:r w:rsidRPr="00A1314E">
        <w:rPr>
          <w:rFonts w:ascii="Tahoma" w:eastAsia="Times New Roman" w:hAnsi="Tahoma" w:cs="Tahoma"/>
          <w:sz w:val="16"/>
          <w:szCs w:val="16"/>
          <w:highlight w:val="white"/>
        </w:rPr>
        <w:t>Dárce tímto bezplatně převádí vlastnické právo k Daru na Obdarovaného a Obdarovaný Dar přijímá do svého výlučného vlastnictví.</w:t>
      </w:r>
    </w:p>
    <w:p w14:paraId="0000002A" w14:textId="220EDF74" w:rsidR="0003576A" w:rsidRPr="00A1314E" w:rsidRDefault="00950912" w:rsidP="00A1314E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ahoma" w:eastAsia="Times New Roman" w:hAnsi="Tahoma" w:cs="Tahoma"/>
          <w:sz w:val="16"/>
          <w:szCs w:val="16"/>
          <w:highlight w:val="white"/>
        </w:rPr>
      </w:pPr>
      <w:r w:rsidRPr="00A1314E">
        <w:rPr>
          <w:rFonts w:ascii="Tahoma" w:eastAsia="Times New Roman" w:hAnsi="Tahoma" w:cs="Tahoma"/>
          <w:sz w:val="16"/>
          <w:szCs w:val="16"/>
          <w:highlight w:val="white"/>
        </w:rPr>
        <w:t>Dárce daruje Dar Obdarovanému pouze k následujícímu účelu</w:t>
      </w:r>
      <w:r w:rsidR="008B695B" w:rsidRPr="00A1314E">
        <w:rPr>
          <w:rFonts w:ascii="Tahoma" w:eastAsia="Times New Roman" w:hAnsi="Tahoma" w:cs="Tahoma"/>
          <w:sz w:val="16"/>
          <w:szCs w:val="16"/>
          <w:highlight w:val="white"/>
        </w:rPr>
        <w:t>:</w:t>
      </w:r>
      <w:r w:rsidRPr="00A1314E">
        <w:rPr>
          <w:rFonts w:ascii="Tahoma" w:eastAsia="Times New Roman" w:hAnsi="Tahoma" w:cs="Tahoma"/>
          <w:sz w:val="16"/>
          <w:szCs w:val="16"/>
          <w:highlight w:val="white"/>
        </w:rPr>
        <w:t xml:space="preserve"> podpora žen a jejich rodin v rámci intenzivní péče o jejich předčasně narozené děti.</w:t>
      </w:r>
    </w:p>
    <w:p w14:paraId="0000002B" w14:textId="77777777" w:rsidR="0003576A" w:rsidRPr="00A1314E" w:rsidRDefault="00950912">
      <w:pPr>
        <w:widowControl w:val="0"/>
        <w:numPr>
          <w:ilvl w:val="0"/>
          <w:numId w:val="1"/>
        </w:numPr>
        <w:shd w:val="clear" w:color="auto" w:fill="FFFFFF"/>
        <w:spacing w:before="300" w:after="200" w:line="240" w:lineRule="auto"/>
        <w:ind w:left="901"/>
        <w:rPr>
          <w:rFonts w:ascii="Tahoma" w:eastAsia="Times New Roman" w:hAnsi="Tahoma" w:cs="Tahoma"/>
          <w:b/>
          <w:sz w:val="16"/>
          <w:szCs w:val="16"/>
          <w:highlight w:val="white"/>
        </w:rPr>
      </w:pPr>
      <w:r w:rsidRPr="00A1314E">
        <w:rPr>
          <w:rFonts w:ascii="Tahoma" w:eastAsia="Times New Roman" w:hAnsi="Tahoma" w:cs="Tahoma"/>
          <w:b/>
          <w:sz w:val="16"/>
          <w:szCs w:val="16"/>
          <w:highlight w:val="white"/>
        </w:rPr>
        <w:t>Předání Daru</w:t>
      </w:r>
    </w:p>
    <w:p w14:paraId="0000002C" w14:textId="63DCE96F" w:rsidR="0003576A" w:rsidRPr="00A1314E" w:rsidRDefault="00950912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rPr>
          <w:rFonts w:ascii="Tahoma" w:eastAsia="Times New Roman" w:hAnsi="Tahoma" w:cs="Tahoma"/>
          <w:sz w:val="16"/>
          <w:szCs w:val="16"/>
        </w:rPr>
      </w:pPr>
      <w:r w:rsidRPr="00A1314E">
        <w:rPr>
          <w:rFonts w:ascii="Tahoma" w:eastAsia="Times New Roman" w:hAnsi="Tahoma" w:cs="Tahoma"/>
          <w:sz w:val="16"/>
          <w:szCs w:val="16"/>
          <w:highlight w:val="white"/>
        </w:rPr>
        <w:t>Dárce je p</w:t>
      </w:r>
      <w:r w:rsidRPr="00A1314E">
        <w:rPr>
          <w:rFonts w:ascii="Tahoma" w:eastAsia="Times New Roman" w:hAnsi="Tahoma" w:cs="Tahoma"/>
          <w:sz w:val="16"/>
          <w:szCs w:val="16"/>
        </w:rPr>
        <w:t xml:space="preserve">ovinen předat Dar Obdarovanému </w:t>
      </w:r>
      <w:r w:rsidR="008B695B" w:rsidRPr="00A1314E">
        <w:rPr>
          <w:rFonts w:ascii="Tahoma" w:eastAsia="Times New Roman" w:hAnsi="Tahoma" w:cs="Tahoma"/>
          <w:sz w:val="16"/>
          <w:szCs w:val="16"/>
        </w:rPr>
        <w:t xml:space="preserve">po </w:t>
      </w:r>
      <w:r w:rsidRPr="00A1314E">
        <w:rPr>
          <w:rFonts w:ascii="Tahoma" w:eastAsia="Times New Roman" w:hAnsi="Tahoma" w:cs="Tahoma"/>
          <w:sz w:val="16"/>
          <w:szCs w:val="16"/>
        </w:rPr>
        <w:t>uzavření Smlouvy.</w:t>
      </w:r>
    </w:p>
    <w:p w14:paraId="0000002D" w14:textId="38BD204F" w:rsidR="0003576A" w:rsidRPr="00A1314E" w:rsidRDefault="00950912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rPr>
          <w:rFonts w:ascii="Tahoma" w:eastAsia="Times New Roman" w:hAnsi="Tahoma" w:cs="Tahoma"/>
          <w:sz w:val="16"/>
          <w:szCs w:val="16"/>
        </w:rPr>
      </w:pPr>
      <w:r w:rsidRPr="00A1314E">
        <w:rPr>
          <w:rFonts w:ascii="Tahoma" w:eastAsia="Times New Roman" w:hAnsi="Tahoma" w:cs="Tahoma"/>
          <w:sz w:val="16"/>
          <w:szCs w:val="16"/>
        </w:rPr>
        <w:t>Předání a převzetí Daru stvrzují Smluvní strany podpisem této Smlouvy.</w:t>
      </w:r>
      <w:r w:rsidRPr="00A1314E">
        <w:rPr>
          <w:rFonts w:ascii="Tahoma" w:eastAsia="Times New Roman" w:hAnsi="Tahoma" w:cs="Tahoma"/>
          <w:sz w:val="16"/>
          <w:szCs w:val="16"/>
        </w:rPr>
        <w:br/>
      </w:r>
    </w:p>
    <w:p w14:paraId="0000002E" w14:textId="77777777" w:rsidR="0003576A" w:rsidRPr="00A1314E" w:rsidRDefault="00950912" w:rsidP="00CF535B">
      <w:pPr>
        <w:widowControl w:val="0"/>
        <w:numPr>
          <w:ilvl w:val="0"/>
          <w:numId w:val="1"/>
        </w:numPr>
        <w:shd w:val="clear" w:color="auto" w:fill="FFFFFF"/>
        <w:spacing w:after="200" w:line="240" w:lineRule="auto"/>
        <w:ind w:left="902" w:hanging="851"/>
        <w:rPr>
          <w:rFonts w:ascii="Tahoma" w:eastAsia="Times New Roman" w:hAnsi="Tahoma" w:cs="Tahoma"/>
          <w:b/>
          <w:sz w:val="16"/>
          <w:szCs w:val="16"/>
        </w:rPr>
      </w:pPr>
      <w:r w:rsidRPr="00A1314E">
        <w:rPr>
          <w:rFonts w:ascii="Tahoma" w:eastAsia="Times New Roman" w:hAnsi="Tahoma" w:cs="Tahoma"/>
          <w:b/>
          <w:sz w:val="16"/>
          <w:szCs w:val="16"/>
        </w:rPr>
        <w:t>Odstoupení od Smlouvy</w:t>
      </w:r>
    </w:p>
    <w:p w14:paraId="0000002F" w14:textId="77777777" w:rsidR="0003576A" w:rsidRPr="00A1314E" w:rsidRDefault="00950912" w:rsidP="00A1314E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ahoma" w:eastAsia="Times New Roman" w:hAnsi="Tahoma" w:cs="Tahoma"/>
          <w:sz w:val="16"/>
          <w:szCs w:val="16"/>
        </w:rPr>
      </w:pPr>
      <w:r w:rsidRPr="00A1314E">
        <w:rPr>
          <w:rFonts w:ascii="Tahoma" w:eastAsia="Times New Roman" w:hAnsi="Tahoma" w:cs="Tahoma"/>
          <w:sz w:val="16"/>
          <w:szCs w:val="16"/>
        </w:rPr>
        <w:t>Obdarovaný má právo od této Smlouvy odstoupit v případě, že se kterékoliv prohlášení Dárce uvedené v článku 2 této Smlouvy ukáže jako nepravdivé.</w:t>
      </w:r>
    </w:p>
    <w:p w14:paraId="00000030" w14:textId="77777777" w:rsidR="0003576A" w:rsidRPr="00A1314E" w:rsidRDefault="00950912" w:rsidP="00A1314E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ahoma" w:eastAsia="Times New Roman" w:hAnsi="Tahoma" w:cs="Tahoma"/>
          <w:sz w:val="16"/>
          <w:szCs w:val="16"/>
        </w:rPr>
      </w:pPr>
      <w:r w:rsidRPr="00A1314E">
        <w:rPr>
          <w:rFonts w:ascii="Tahoma" w:eastAsia="Times New Roman" w:hAnsi="Tahoma" w:cs="Tahoma"/>
          <w:sz w:val="16"/>
          <w:szCs w:val="16"/>
        </w:rPr>
        <w:t>Odstoupení od této Smlouvy je účinné doručením písemného oznámení o odstoupení druhé Smluvní straně.</w:t>
      </w:r>
    </w:p>
    <w:p w14:paraId="25D3AAEE" w14:textId="2CF442A8" w:rsidR="00592F99" w:rsidRPr="00A1314E" w:rsidRDefault="00950912" w:rsidP="00592F99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ahoma" w:eastAsia="Times New Roman" w:hAnsi="Tahoma" w:cs="Tahoma"/>
          <w:sz w:val="16"/>
          <w:szCs w:val="16"/>
        </w:rPr>
      </w:pPr>
      <w:r w:rsidRPr="00A1314E">
        <w:rPr>
          <w:rFonts w:ascii="Tahoma" w:eastAsia="Times New Roman" w:hAnsi="Tahoma" w:cs="Tahoma"/>
          <w:sz w:val="16"/>
          <w:szCs w:val="16"/>
        </w:rPr>
        <w:t>Obdarovaný je povinen Dárci prokázat, jakým způsobem a k jakému účelu Dar použil. Dárce má právo od této Smlouvy odstoupit v případě, že Obdarovaný použije Dar nebo jeho část na jiný účel, než je účel uvedený v článku 3 této Smlouvy, nebo pokud Obdarovaný Dárci neprokáže, jakým způsobem a k jakému účelu Dar použil.</w:t>
      </w:r>
    </w:p>
    <w:p w14:paraId="00000032" w14:textId="77777777" w:rsidR="0003576A" w:rsidRPr="00A1314E" w:rsidRDefault="00950912">
      <w:pPr>
        <w:widowControl w:val="0"/>
        <w:numPr>
          <w:ilvl w:val="0"/>
          <w:numId w:val="1"/>
        </w:numPr>
        <w:shd w:val="clear" w:color="auto" w:fill="FFFFFF"/>
        <w:spacing w:before="300" w:after="200" w:line="240" w:lineRule="auto"/>
        <w:ind w:left="901"/>
        <w:rPr>
          <w:rFonts w:ascii="Tahoma" w:eastAsia="Times New Roman" w:hAnsi="Tahoma" w:cs="Tahoma"/>
          <w:b/>
          <w:sz w:val="16"/>
          <w:szCs w:val="16"/>
          <w:highlight w:val="white"/>
        </w:rPr>
      </w:pPr>
      <w:r w:rsidRPr="00A1314E">
        <w:rPr>
          <w:rFonts w:ascii="Tahoma" w:eastAsia="Times New Roman" w:hAnsi="Tahoma" w:cs="Tahoma"/>
          <w:b/>
          <w:sz w:val="16"/>
          <w:szCs w:val="16"/>
          <w:highlight w:val="white"/>
        </w:rPr>
        <w:t>Další prohlášení a ujednání smluvních stran</w:t>
      </w:r>
    </w:p>
    <w:p w14:paraId="00000033" w14:textId="31AE001F" w:rsidR="0003576A" w:rsidRPr="00A1314E" w:rsidRDefault="00950912" w:rsidP="00A1314E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ahoma" w:eastAsia="Times New Roman" w:hAnsi="Tahoma" w:cs="Tahoma"/>
          <w:sz w:val="16"/>
          <w:szCs w:val="16"/>
          <w:highlight w:val="white"/>
        </w:rPr>
      </w:pPr>
      <w:r w:rsidRPr="00A1314E">
        <w:rPr>
          <w:rFonts w:ascii="Tahoma" w:eastAsia="Times New Roman" w:hAnsi="Tahoma" w:cs="Tahoma"/>
          <w:sz w:val="16"/>
          <w:szCs w:val="16"/>
          <w:highlight w:val="white"/>
        </w:rPr>
        <w:t>Obdarovaný prohlašuje, že si Dar před uzavřením této smlouvy prohlédl, že je mu znám faktický stav Daru, že splňuje jeho požadavky a v tomto stavu Dar přijímá .</w:t>
      </w:r>
    </w:p>
    <w:p w14:paraId="00000034" w14:textId="77777777" w:rsidR="0003576A" w:rsidRPr="00A1314E" w:rsidRDefault="00950912" w:rsidP="00A1314E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ahoma" w:eastAsia="Times New Roman" w:hAnsi="Tahoma" w:cs="Tahoma"/>
          <w:sz w:val="16"/>
          <w:szCs w:val="16"/>
          <w:highlight w:val="white"/>
        </w:rPr>
      </w:pPr>
      <w:r w:rsidRPr="00A1314E">
        <w:rPr>
          <w:rFonts w:ascii="Tahoma" w:eastAsia="Times New Roman" w:hAnsi="Tahoma" w:cs="Tahoma"/>
          <w:sz w:val="16"/>
          <w:szCs w:val="16"/>
          <w:highlight w:val="white"/>
        </w:rPr>
        <w:t>Dárce se zavazuje užívat Dar jen k účelu sjednanému v této smlouvě a jen způsobem uvedeným v právních předpisech a v předpisech a návodech k jeho použití.</w:t>
      </w:r>
    </w:p>
    <w:p w14:paraId="00000035" w14:textId="77777777" w:rsidR="0003576A" w:rsidRPr="00A1314E" w:rsidRDefault="00950912" w:rsidP="00A1314E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ahoma" w:eastAsia="Times New Roman" w:hAnsi="Tahoma" w:cs="Tahoma"/>
          <w:sz w:val="16"/>
          <w:szCs w:val="16"/>
          <w:highlight w:val="white"/>
        </w:rPr>
      </w:pPr>
      <w:r w:rsidRPr="00A1314E">
        <w:rPr>
          <w:rFonts w:ascii="Tahoma" w:eastAsia="Times New Roman" w:hAnsi="Tahoma" w:cs="Tahoma"/>
          <w:sz w:val="16"/>
          <w:szCs w:val="16"/>
          <w:highlight w:val="white"/>
        </w:rPr>
        <w:t>Dárce nenese odpovědnost za užití Daru Obdarovaným. Dárce nesnese odpovědnost za vady Daru či za škody či jiné újmy Darem či jeho užitím vzniklé Obdarovanému či třetím osobám a Obdarovaný se tímto výslovně vzdává práv z případného vadného plnění předmětu této smlouvy (z vad Daru), jakož se Obdarovaný i vzdává nároků na náhradu škody či jiné újmy způsobené Darem či jeho užitím vzniklé Obdarovanému či třetím osobám.</w:t>
      </w:r>
    </w:p>
    <w:p w14:paraId="00000037" w14:textId="77777777" w:rsidR="0003576A" w:rsidRPr="00A1314E" w:rsidRDefault="00950912">
      <w:pPr>
        <w:widowControl w:val="0"/>
        <w:numPr>
          <w:ilvl w:val="0"/>
          <w:numId w:val="1"/>
        </w:numPr>
        <w:shd w:val="clear" w:color="auto" w:fill="FFFFFF"/>
        <w:spacing w:before="300" w:after="200" w:line="240" w:lineRule="auto"/>
        <w:ind w:left="901"/>
        <w:rPr>
          <w:rFonts w:ascii="Tahoma" w:eastAsia="Times New Roman" w:hAnsi="Tahoma" w:cs="Tahoma"/>
          <w:b/>
          <w:sz w:val="16"/>
          <w:szCs w:val="16"/>
        </w:rPr>
      </w:pPr>
      <w:r w:rsidRPr="00A1314E">
        <w:rPr>
          <w:rFonts w:ascii="Tahoma" w:eastAsia="Times New Roman" w:hAnsi="Tahoma" w:cs="Tahoma"/>
          <w:b/>
          <w:sz w:val="16"/>
          <w:szCs w:val="16"/>
        </w:rPr>
        <w:t>Závěrečná ustanovení</w:t>
      </w:r>
    </w:p>
    <w:p w14:paraId="00000038" w14:textId="77777777" w:rsidR="0003576A" w:rsidRPr="00A1314E" w:rsidRDefault="00950912" w:rsidP="00A1314E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ahoma" w:eastAsia="Times New Roman" w:hAnsi="Tahoma" w:cs="Tahoma"/>
          <w:sz w:val="16"/>
          <w:szCs w:val="16"/>
        </w:rPr>
      </w:pPr>
      <w:r w:rsidRPr="00A1314E">
        <w:rPr>
          <w:rFonts w:ascii="Tahoma" w:eastAsia="Times New Roman" w:hAnsi="Tahoma" w:cs="Tahoma"/>
          <w:sz w:val="16"/>
          <w:szCs w:val="16"/>
        </w:rPr>
        <w:t>Tato Smlouva se řídí právním řádem České republiky, zejména ust. 2055 a násl. zák. č. 89/2012 Sb., občanský zákoník, ve znění pozdějších předpisů.</w:t>
      </w:r>
    </w:p>
    <w:p w14:paraId="00000039" w14:textId="77777777" w:rsidR="0003576A" w:rsidRPr="00A1314E" w:rsidRDefault="00950912" w:rsidP="00A1314E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ahoma" w:eastAsia="Times New Roman" w:hAnsi="Tahoma" w:cs="Tahoma"/>
          <w:sz w:val="16"/>
          <w:szCs w:val="16"/>
        </w:rPr>
      </w:pPr>
      <w:r w:rsidRPr="00A1314E">
        <w:rPr>
          <w:rFonts w:ascii="Tahoma" w:eastAsia="Times New Roman" w:hAnsi="Tahoma" w:cs="Tahoma"/>
          <w:sz w:val="16"/>
          <w:szCs w:val="16"/>
        </w:rPr>
        <w:t>V této Smlouvě, pokud z kontextu jasně nevyplývá jinak, zahrnuje význam slova v jednotném čísle rovněž význam daného slova v množném čísle a naopak, význam slova vyjadřujícího určitý rod zahrnuje rovněž ostatní rody. Nadpisy jsou uváděny pouze pro přehlednost a nemají vliv na výklad této Smlouvy.</w:t>
      </w:r>
    </w:p>
    <w:p w14:paraId="0000003A" w14:textId="77777777" w:rsidR="0003576A" w:rsidRPr="00A1314E" w:rsidRDefault="00950912" w:rsidP="00A1314E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ahoma" w:eastAsia="Times New Roman" w:hAnsi="Tahoma" w:cs="Tahoma"/>
          <w:sz w:val="16"/>
          <w:szCs w:val="16"/>
        </w:rPr>
      </w:pPr>
      <w:r w:rsidRPr="00A1314E">
        <w:rPr>
          <w:rFonts w:ascii="Tahoma" w:eastAsia="Times New Roman" w:hAnsi="Tahoma" w:cs="Tahoma"/>
          <w:sz w:val="16"/>
          <w:szCs w:val="16"/>
        </w:rPr>
        <w:t>Nevymahatelnost či neplatnost kteréhokoliv ustanovení této Smlouvy nemá vliv na vymahatelnost či platnost zbývajících ustanovení této Smlouvy, pokud z povahy nebo obsahu takového ustanovení nevyplývá, že nemůže být odděleno od ostatního obsahu této Smlouvy.</w:t>
      </w:r>
    </w:p>
    <w:p w14:paraId="0000003B" w14:textId="77777777" w:rsidR="0003576A" w:rsidRPr="00A1314E" w:rsidRDefault="00950912" w:rsidP="00A1314E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ahoma" w:eastAsia="Times New Roman" w:hAnsi="Tahoma" w:cs="Tahoma"/>
          <w:sz w:val="16"/>
          <w:szCs w:val="16"/>
        </w:rPr>
      </w:pPr>
      <w:r w:rsidRPr="00A1314E">
        <w:rPr>
          <w:rFonts w:ascii="Tahoma" w:eastAsia="Times New Roman" w:hAnsi="Tahoma" w:cs="Tahoma"/>
          <w:sz w:val="16"/>
          <w:szCs w:val="16"/>
        </w:rPr>
        <w:t>Tato Smlouva představuje úplné ujednání mezi Smluvními stranami ve vztahu k předmětu této Smlouvy a nahrazuje veškerá předchozí ujednání ohledně předmětu této Smlouvy.</w:t>
      </w:r>
    </w:p>
    <w:p w14:paraId="0000003C" w14:textId="77777777" w:rsidR="0003576A" w:rsidRPr="00A1314E" w:rsidRDefault="00950912" w:rsidP="00A1314E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ahoma" w:eastAsia="Times New Roman" w:hAnsi="Tahoma" w:cs="Tahoma"/>
          <w:sz w:val="16"/>
          <w:szCs w:val="16"/>
        </w:rPr>
      </w:pPr>
      <w:r w:rsidRPr="00A1314E">
        <w:rPr>
          <w:rFonts w:ascii="Tahoma" w:eastAsia="Times New Roman" w:hAnsi="Tahoma" w:cs="Tahoma"/>
          <w:sz w:val="16"/>
          <w:szCs w:val="16"/>
        </w:rPr>
        <w:t>Tato Smlouva může být změněna písemnými dodatky podepsanými všemi Smluvními stranami.</w:t>
      </w:r>
    </w:p>
    <w:p w14:paraId="0000003D" w14:textId="77777777" w:rsidR="0003576A" w:rsidRPr="00A1314E" w:rsidRDefault="00950912" w:rsidP="00A1314E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ahoma" w:eastAsia="Times New Roman" w:hAnsi="Tahoma" w:cs="Tahoma"/>
          <w:sz w:val="16"/>
          <w:szCs w:val="16"/>
        </w:rPr>
      </w:pPr>
      <w:r w:rsidRPr="00A1314E">
        <w:rPr>
          <w:rFonts w:ascii="Tahoma" w:eastAsia="Times New Roman" w:hAnsi="Tahoma" w:cs="Tahoma"/>
          <w:sz w:val="16"/>
          <w:szCs w:val="16"/>
        </w:rPr>
        <w:t>Každá ze Smluvních stran nese své vlastní náklady vzniklé v důsledku uzavírání této Smlouvy.</w:t>
      </w:r>
    </w:p>
    <w:p w14:paraId="0000003E" w14:textId="7B477DF9" w:rsidR="0003576A" w:rsidRPr="00A1314E" w:rsidRDefault="00950912" w:rsidP="00A1314E">
      <w:pPr>
        <w:widowControl w:val="0"/>
        <w:numPr>
          <w:ilvl w:val="1"/>
          <w:numId w:val="1"/>
        </w:numPr>
        <w:shd w:val="clear" w:color="auto" w:fill="FFFFFF"/>
        <w:spacing w:after="200" w:line="240" w:lineRule="auto"/>
        <w:ind w:left="901"/>
        <w:jc w:val="both"/>
        <w:rPr>
          <w:rFonts w:ascii="Tahoma" w:eastAsia="Times New Roman" w:hAnsi="Tahoma" w:cs="Tahoma"/>
          <w:sz w:val="16"/>
          <w:szCs w:val="16"/>
        </w:rPr>
      </w:pPr>
      <w:r w:rsidRPr="00A1314E">
        <w:rPr>
          <w:rFonts w:ascii="Tahoma" w:eastAsia="Times New Roman" w:hAnsi="Tahoma" w:cs="Tahoma"/>
          <w:sz w:val="16"/>
          <w:szCs w:val="16"/>
        </w:rPr>
        <w:t>Tato Smlouva nabývá platnosti v okamžiku jejího podpisu všemi Smluvními stranami</w:t>
      </w:r>
      <w:r w:rsidR="00E01DB3" w:rsidRPr="00A1314E">
        <w:rPr>
          <w:rFonts w:ascii="Tahoma" w:eastAsia="Times New Roman" w:hAnsi="Tahoma" w:cs="Tahoma"/>
          <w:sz w:val="16"/>
          <w:szCs w:val="16"/>
        </w:rPr>
        <w:t xml:space="preserve"> a účinnosti dnem uveřejnění v registru smluv</w:t>
      </w:r>
      <w:r w:rsidRPr="00A1314E">
        <w:rPr>
          <w:rFonts w:ascii="Tahoma" w:eastAsia="Times New Roman" w:hAnsi="Tahoma" w:cs="Tahoma"/>
          <w:sz w:val="16"/>
          <w:szCs w:val="16"/>
        </w:rPr>
        <w:t>.</w:t>
      </w:r>
    </w:p>
    <w:p w14:paraId="0000003F" w14:textId="77777777" w:rsidR="0003576A" w:rsidRPr="00A1314E" w:rsidRDefault="00950912" w:rsidP="00A1314E">
      <w:pPr>
        <w:widowControl w:val="0"/>
        <w:numPr>
          <w:ilvl w:val="1"/>
          <w:numId w:val="1"/>
        </w:numPr>
        <w:shd w:val="clear" w:color="auto" w:fill="FFFFFF"/>
        <w:spacing w:after="0" w:line="240" w:lineRule="auto"/>
        <w:ind w:left="902" w:hanging="851"/>
        <w:jc w:val="both"/>
        <w:rPr>
          <w:rFonts w:ascii="Tahoma" w:eastAsia="Times New Roman" w:hAnsi="Tahoma" w:cs="Tahoma"/>
          <w:sz w:val="16"/>
          <w:szCs w:val="16"/>
        </w:rPr>
      </w:pPr>
      <w:r w:rsidRPr="00A1314E">
        <w:rPr>
          <w:rFonts w:ascii="Tahoma" w:eastAsia="Times New Roman" w:hAnsi="Tahoma" w:cs="Tahoma"/>
          <w:sz w:val="16"/>
          <w:szCs w:val="16"/>
        </w:rPr>
        <w:t>Smluvní strany si tuto Smlouvu přečetly, souhlasí s jejím obsahem a prohlašují, že je ujednána svobodně. Na důkaz čehož smluvní strany připojují své podpisy.</w:t>
      </w:r>
    </w:p>
    <w:p w14:paraId="75FF9C94" w14:textId="77777777" w:rsidR="00ED566C" w:rsidRPr="00A1314E" w:rsidRDefault="00ED566C" w:rsidP="00ED566C">
      <w:pPr>
        <w:widowControl w:val="0"/>
        <w:shd w:val="clear" w:color="auto" w:fill="FFFFFF"/>
        <w:spacing w:after="200" w:line="360" w:lineRule="auto"/>
        <w:ind w:left="3402" w:right="-71" w:hanging="3402"/>
        <w:jc w:val="both"/>
        <w:rPr>
          <w:rFonts w:ascii="Tahoma" w:eastAsia="Times New Roman" w:hAnsi="Tahoma" w:cs="Tahoma"/>
          <w:sz w:val="16"/>
          <w:szCs w:val="16"/>
        </w:rPr>
        <w:sectPr w:rsidR="00ED566C" w:rsidRPr="00A1314E" w:rsidSect="001A5F6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4BF749BE" w14:textId="77777777" w:rsidR="00ED566C" w:rsidRPr="00A1314E" w:rsidRDefault="00ED566C" w:rsidP="00ED566C">
      <w:pPr>
        <w:widowControl w:val="0"/>
        <w:shd w:val="clear" w:color="auto" w:fill="FFFFFF"/>
        <w:spacing w:after="200" w:line="360" w:lineRule="auto"/>
        <w:ind w:left="3402" w:right="-71" w:hanging="3402"/>
        <w:jc w:val="both"/>
        <w:rPr>
          <w:rFonts w:ascii="Tahoma" w:eastAsia="Times New Roman" w:hAnsi="Tahoma" w:cs="Tahoma"/>
          <w:sz w:val="16"/>
          <w:szCs w:val="16"/>
        </w:rPr>
      </w:pPr>
    </w:p>
    <w:p w14:paraId="00000041" w14:textId="260FECAC" w:rsidR="0003576A" w:rsidRPr="00A1314E" w:rsidRDefault="00950912" w:rsidP="00ED566C">
      <w:pPr>
        <w:widowControl w:val="0"/>
        <w:shd w:val="clear" w:color="auto" w:fill="FFFFFF"/>
        <w:spacing w:after="200" w:line="360" w:lineRule="auto"/>
        <w:ind w:left="3969" w:right="-71" w:hanging="3969"/>
        <w:jc w:val="both"/>
        <w:rPr>
          <w:rFonts w:ascii="Tahoma" w:eastAsia="Times New Roman" w:hAnsi="Tahoma" w:cs="Tahoma"/>
          <w:b/>
          <w:bCs/>
          <w:sz w:val="16"/>
          <w:szCs w:val="16"/>
        </w:rPr>
      </w:pPr>
      <w:r w:rsidRPr="00A1314E">
        <w:rPr>
          <w:rFonts w:ascii="Tahoma" w:eastAsia="Times New Roman" w:hAnsi="Tahoma" w:cs="Tahoma"/>
          <w:b/>
          <w:bCs/>
          <w:sz w:val="16"/>
          <w:szCs w:val="16"/>
        </w:rPr>
        <w:t>Dárce</w:t>
      </w:r>
      <w:r w:rsidR="00C34800" w:rsidRPr="00A1314E">
        <w:rPr>
          <w:rFonts w:ascii="Tahoma" w:eastAsia="Times New Roman" w:hAnsi="Tahoma" w:cs="Tahoma"/>
          <w:b/>
          <w:bCs/>
          <w:sz w:val="16"/>
          <w:szCs w:val="16"/>
        </w:rPr>
        <w:tab/>
      </w:r>
      <w:r w:rsidR="00C34800" w:rsidRPr="00A1314E">
        <w:rPr>
          <w:rFonts w:ascii="Tahoma" w:eastAsia="Times New Roman" w:hAnsi="Tahoma" w:cs="Tahoma"/>
          <w:b/>
          <w:bCs/>
          <w:sz w:val="16"/>
          <w:szCs w:val="16"/>
        </w:rPr>
        <w:tab/>
      </w:r>
      <w:r w:rsidR="00ED566C" w:rsidRPr="00A1314E">
        <w:rPr>
          <w:rFonts w:ascii="Tahoma" w:eastAsia="Times New Roman" w:hAnsi="Tahoma" w:cs="Tahoma"/>
          <w:b/>
          <w:bCs/>
          <w:sz w:val="16"/>
          <w:szCs w:val="16"/>
        </w:rPr>
        <w:t>Obdarovaný</w:t>
      </w:r>
    </w:p>
    <w:p w14:paraId="00000042" w14:textId="77777777" w:rsidR="0003576A" w:rsidRPr="00A1314E" w:rsidRDefault="00950912" w:rsidP="00C34800">
      <w:pPr>
        <w:widowControl w:val="0"/>
        <w:shd w:val="clear" w:color="auto" w:fill="FFFFFF"/>
        <w:spacing w:after="0" w:line="240" w:lineRule="auto"/>
        <w:rPr>
          <w:rFonts w:ascii="Tahoma" w:eastAsia="Times New Roman" w:hAnsi="Tahoma" w:cs="Tahoma"/>
          <w:sz w:val="16"/>
          <w:szCs w:val="16"/>
        </w:rPr>
      </w:pPr>
      <w:r w:rsidRPr="00A1314E">
        <w:rPr>
          <w:rFonts w:ascii="Tahoma" w:eastAsia="Times New Roman" w:hAnsi="Tahoma" w:cs="Tahoma"/>
          <w:sz w:val="16"/>
          <w:szCs w:val="16"/>
          <w:highlight w:val="white"/>
        </w:rPr>
        <w:t>Mgr. Olga Štajnrtová</w:t>
      </w:r>
      <w:r w:rsidRPr="00A1314E">
        <w:rPr>
          <w:rFonts w:ascii="Tahoma" w:eastAsia="Times New Roman" w:hAnsi="Tahoma" w:cs="Tahoma"/>
          <w:sz w:val="16"/>
          <w:szCs w:val="16"/>
          <w:highlight w:val="white"/>
        </w:rPr>
        <w:br/>
        <w:t xml:space="preserve">Členka správní rady </w:t>
      </w:r>
      <w:r w:rsidRPr="00A1314E">
        <w:rPr>
          <w:rFonts w:ascii="Tahoma" w:eastAsia="Times New Roman" w:hAnsi="Tahoma" w:cs="Tahoma"/>
          <w:sz w:val="16"/>
          <w:szCs w:val="16"/>
        </w:rPr>
        <w:br/>
        <w:t>Nadační fond Vita et Futura</w:t>
      </w:r>
    </w:p>
    <w:p w14:paraId="00000043" w14:textId="68097495" w:rsidR="0003576A" w:rsidRPr="00A1314E" w:rsidRDefault="00950912" w:rsidP="00C34800">
      <w:pPr>
        <w:widowControl w:val="0"/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A1314E">
        <w:rPr>
          <w:rFonts w:ascii="Tahoma" w:eastAsia="Times New Roman" w:hAnsi="Tahoma" w:cs="Tahoma"/>
          <w:sz w:val="16"/>
          <w:szCs w:val="16"/>
        </w:rPr>
        <w:t xml:space="preserve">V Praze dne </w:t>
      </w:r>
    </w:p>
    <w:p w14:paraId="3C6AFD97" w14:textId="77777777" w:rsidR="00C34800" w:rsidRPr="00A1314E" w:rsidRDefault="00C34800" w:rsidP="00C34800">
      <w:pPr>
        <w:widowControl w:val="0"/>
        <w:shd w:val="clear" w:color="auto" w:fill="FFFFFF"/>
        <w:spacing w:after="0" w:line="240" w:lineRule="auto"/>
        <w:rPr>
          <w:rFonts w:ascii="Tahoma" w:eastAsia="Times New Roman" w:hAnsi="Tahoma" w:cs="Tahoma"/>
          <w:sz w:val="16"/>
          <w:szCs w:val="16"/>
          <w:highlight w:val="white"/>
        </w:rPr>
      </w:pPr>
    </w:p>
    <w:p w14:paraId="6B1013E9" w14:textId="77777777" w:rsidR="00C34800" w:rsidRPr="00A1314E" w:rsidRDefault="00C34800" w:rsidP="00C34800">
      <w:pPr>
        <w:widowControl w:val="0"/>
        <w:shd w:val="clear" w:color="auto" w:fill="FFFFFF"/>
        <w:spacing w:after="0" w:line="240" w:lineRule="auto"/>
        <w:rPr>
          <w:rFonts w:ascii="Tahoma" w:eastAsia="Times New Roman" w:hAnsi="Tahoma" w:cs="Tahoma"/>
          <w:sz w:val="16"/>
          <w:szCs w:val="16"/>
          <w:highlight w:val="white"/>
        </w:rPr>
      </w:pPr>
    </w:p>
    <w:p w14:paraId="31DD9041" w14:textId="77777777" w:rsidR="00C34800" w:rsidRPr="00A1314E" w:rsidRDefault="00C34800" w:rsidP="00C34800">
      <w:pPr>
        <w:widowControl w:val="0"/>
        <w:shd w:val="clear" w:color="auto" w:fill="FFFFFF"/>
        <w:spacing w:after="0" w:line="240" w:lineRule="auto"/>
        <w:rPr>
          <w:rFonts w:ascii="Tahoma" w:eastAsia="Times New Roman" w:hAnsi="Tahoma" w:cs="Tahoma"/>
          <w:sz w:val="16"/>
          <w:szCs w:val="16"/>
          <w:highlight w:val="white"/>
        </w:rPr>
      </w:pPr>
    </w:p>
    <w:p w14:paraId="00000046" w14:textId="2BC167EE" w:rsidR="0003576A" w:rsidRPr="00A1314E" w:rsidRDefault="00950912" w:rsidP="00C34800">
      <w:pPr>
        <w:widowControl w:val="0"/>
        <w:shd w:val="clear" w:color="auto" w:fill="FFFFFF"/>
        <w:spacing w:after="0" w:line="240" w:lineRule="auto"/>
        <w:rPr>
          <w:rFonts w:ascii="Tahoma" w:hAnsi="Tahoma" w:cs="Tahoma"/>
          <w:sz w:val="16"/>
          <w:szCs w:val="16"/>
        </w:rPr>
      </w:pPr>
      <w:r w:rsidRPr="00A1314E">
        <w:rPr>
          <w:rFonts w:ascii="Tahoma" w:eastAsia="Times New Roman" w:hAnsi="Tahoma" w:cs="Tahoma"/>
          <w:sz w:val="16"/>
          <w:szCs w:val="16"/>
          <w:highlight w:val="white"/>
        </w:rPr>
        <w:t>Prof. MUDr. Antonín Pařízek, CSc.</w:t>
      </w:r>
      <w:r w:rsidR="00ED566C" w:rsidRPr="00A1314E">
        <w:rPr>
          <w:rFonts w:ascii="Tahoma" w:eastAsia="Times New Roman" w:hAnsi="Tahoma" w:cs="Tahoma"/>
          <w:sz w:val="16"/>
          <w:szCs w:val="16"/>
          <w:highlight w:val="white"/>
        </w:rPr>
        <w:t xml:space="preserve"> </w:t>
      </w:r>
      <w:r w:rsidR="00ED566C" w:rsidRPr="00A1314E">
        <w:rPr>
          <w:rFonts w:ascii="Tahoma" w:eastAsia="Times New Roman" w:hAnsi="Tahoma" w:cs="Tahoma"/>
          <w:sz w:val="16"/>
          <w:szCs w:val="16"/>
          <w:highlight w:val="white"/>
        </w:rPr>
        <w:tab/>
      </w:r>
      <w:r w:rsidR="00ED566C" w:rsidRPr="00A1314E">
        <w:rPr>
          <w:rFonts w:ascii="Tahoma" w:eastAsia="Times New Roman" w:hAnsi="Tahoma" w:cs="Tahoma"/>
          <w:sz w:val="16"/>
          <w:szCs w:val="16"/>
          <w:highlight w:val="white"/>
        </w:rPr>
        <w:tab/>
      </w:r>
      <w:r w:rsidR="00CF535B">
        <w:rPr>
          <w:rFonts w:ascii="Tahoma" w:eastAsia="Times New Roman" w:hAnsi="Tahoma" w:cs="Tahoma"/>
          <w:sz w:val="16"/>
          <w:szCs w:val="16"/>
          <w:highlight w:val="white"/>
        </w:rPr>
        <w:tab/>
      </w:r>
      <w:r w:rsidR="00ED566C" w:rsidRPr="00A1314E">
        <w:rPr>
          <w:rFonts w:ascii="Tahoma" w:eastAsia="Times New Roman" w:hAnsi="Tahoma" w:cs="Tahoma"/>
          <w:sz w:val="16"/>
          <w:szCs w:val="16"/>
          <w:highlight w:val="white"/>
        </w:rPr>
        <w:t>prof. MUDr. David Feltl, Ph.D., MBA</w:t>
      </w:r>
      <w:r w:rsidRPr="00A1314E">
        <w:rPr>
          <w:rFonts w:ascii="Tahoma" w:eastAsia="Times New Roman" w:hAnsi="Tahoma" w:cs="Tahoma"/>
          <w:sz w:val="16"/>
          <w:szCs w:val="16"/>
          <w:highlight w:val="white"/>
        </w:rPr>
        <w:br/>
        <w:t>Předseda správní rady</w:t>
      </w:r>
      <w:r w:rsidR="00ED566C" w:rsidRPr="00A1314E">
        <w:rPr>
          <w:rFonts w:ascii="Tahoma" w:eastAsia="Times New Roman" w:hAnsi="Tahoma" w:cs="Tahoma"/>
          <w:sz w:val="16"/>
          <w:szCs w:val="16"/>
          <w:highlight w:val="white"/>
        </w:rPr>
        <w:tab/>
      </w:r>
      <w:r w:rsidR="00ED566C" w:rsidRPr="00A1314E">
        <w:rPr>
          <w:rFonts w:ascii="Tahoma" w:eastAsia="Times New Roman" w:hAnsi="Tahoma" w:cs="Tahoma"/>
          <w:sz w:val="16"/>
          <w:szCs w:val="16"/>
          <w:highlight w:val="white"/>
        </w:rPr>
        <w:tab/>
      </w:r>
      <w:r w:rsidR="00ED566C" w:rsidRPr="00A1314E">
        <w:rPr>
          <w:rFonts w:ascii="Tahoma" w:eastAsia="Times New Roman" w:hAnsi="Tahoma" w:cs="Tahoma"/>
          <w:sz w:val="16"/>
          <w:szCs w:val="16"/>
          <w:highlight w:val="white"/>
        </w:rPr>
        <w:tab/>
      </w:r>
      <w:r w:rsidR="00ED566C" w:rsidRPr="00A1314E">
        <w:rPr>
          <w:rFonts w:ascii="Tahoma" w:eastAsia="Times New Roman" w:hAnsi="Tahoma" w:cs="Tahoma"/>
          <w:sz w:val="16"/>
          <w:szCs w:val="16"/>
          <w:highlight w:val="white"/>
        </w:rPr>
        <w:tab/>
        <w:t xml:space="preserve">ředitel </w:t>
      </w:r>
      <w:r w:rsidRPr="00A1314E">
        <w:rPr>
          <w:rFonts w:ascii="Tahoma" w:eastAsia="Times New Roman" w:hAnsi="Tahoma" w:cs="Tahoma"/>
          <w:sz w:val="16"/>
          <w:szCs w:val="16"/>
          <w:highlight w:val="white"/>
        </w:rPr>
        <w:br/>
      </w:r>
      <w:r w:rsidRPr="00A1314E">
        <w:rPr>
          <w:rFonts w:ascii="Tahoma" w:eastAsia="Times New Roman" w:hAnsi="Tahoma" w:cs="Tahoma"/>
          <w:sz w:val="16"/>
          <w:szCs w:val="16"/>
        </w:rPr>
        <w:t>Nadační fond Vita et Futura</w:t>
      </w:r>
      <w:r w:rsidR="00CF535B">
        <w:rPr>
          <w:rFonts w:ascii="Tahoma" w:eastAsia="Times New Roman" w:hAnsi="Tahoma" w:cs="Tahoma"/>
          <w:sz w:val="16"/>
          <w:szCs w:val="16"/>
        </w:rPr>
        <w:tab/>
      </w:r>
      <w:r w:rsidR="00CF535B">
        <w:rPr>
          <w:rFonts w:ascii="Tahoma" w:eastAsia="Times New Roman" w:hAnsi="Tahoma" w:cs="Tahoma"/>
          <w:sz w:val="16"/>
          <w:szCs w:val="16"/>
        </w:rPr>
        <w:tab/>
      </w:r>
      <w:r w:rsidR="00CF535B">
        <w:rPr>
          <w:rFonts w:ascii="Tahoma" w:eastAsia="Times New Roman" w:hAnsi="Tahoma" w:cs="Tahoma"/>
          <w:sz w:val="16"/>
          <w:szCs w:val="16"/>
        </w:rPr>
        <w:tab/>
      </w:r>
      <w:r w:rsidR="00CF535B">
        <w:rPr>
          <w:rFonts w:ascii="Tahoma" w:eastAsia="Times New Roman" w:hAnsi="Tahoma" w:cs="Tahoma"/>
          <w:sz w:val="16"/>
          <w:szCs w:val="16"/>
        </w:rPr>
        <w:tab/>
        <w:t>Všeobecná fakultní nemocnice v Praze</w:t>
      </w:r>
    </w:p>
    <w:p w14:paraId="0E6A4173" w14:textId="77777777" w:rsidR="00CF535B" w:rsidRPr="00A1314E" w:rsidRDefault="00950912" w:rsidP="00CF535B">
      <w:pPr>
        <w:widowControl w:val="0"/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highlight w:val="yellow"/>
        </w:rPr>
      </w:pPr>
      <w:r w:rsidRPr="00A1314E">
        <w:rPr>
          <w:rFonts w:ascii="Tahoma" w:eastAsia="Times New Roman" w:hAnsi="Tahoma" w:cs="Tahoma"/>
          <w:sz w:val="16"/>
          <w:szCs w:val="16"/>
        </w:rPr>
        <w:t xml:space="preserve">V Praze dne </w:t>
      </w:r>
      <w:r w:rsidR="00CF535B">
        <w:rPr>
          <w:rFonts w:ascii="Tahoma" w:eastAsia="Times New Roman" w:hAnsi="Tahoma" w:cs="Tahoma"/>
          <w:sz w:val="16"/>
          <w:szCs w:val="16"/>
        </w:rPr>
        <w:tab/>
      </w:r>
      <w:r w:rsidR="00CF535B">
        <w:rPr>
          <w:rFonts w:ascii="Tahoma" w:eastAsia="Times New Roman" w:hAnsi="Tahoma" w:cs="Tahoma"/>
          <w:sz w:val="16"/>
          <w:szCs w:val="16"/>
        </w:rPr>
        <w:tab/>
      </w:r>
      <w:r w:rsidR="00CF535B">
        <w:rPr>
          <w:rFonts w:ascii="Tahoma" w:eastAsia="Times New Roman" w:hAnsi="Tahoma" w:cs="Tahoma"/>
          <w:sz w:val="16"/>
          <w:szCs w:val="16"/>
        </w:rPr>
        <w:tab/>
      </w:r>
      <w:r w:rsidR="00CF535B">
        <w:rPr>
          <w:rFonts w:ascii="Tahoma" w:eastAsia="Times New Roman" w:hAnsi="Tahoma" w:cs="Tahoma"/>
          <w:sz w:val="16"/>
          <w:szCs w:val="16"/>
        </w:rPr>
        <w:tab/>
      </w:r>
      <w:r w:rsidR="00CF535B">
        <w:rPr>
          <w:rFonts w:ascii="Tahoma" w:eastAsia="Times New Roman" w:hAnsi="Tahoma" w:cs="Tahoma"/>
          <w:sz w:val="16"/>
          <w:szCs w:val="16"/>
        </w:rPr>
        <w:tab/>
      </w:r>
      <w:r w:rsidR="00CF535B" w:rsidRPr="00A1314E">
        <w:rPr>
          <w:rFonts w:ascii="Tahoma" w:eastAsia="Times New Roman" w:hAnsi="Tahoma" w:cs="Tahoma"/>
          <w:sz w:val="16"/>
          <w:szCs w:val="16"/>
        </w:rPr>
        <w:t xml:space="preserve">V Praze dne </w:t>
      </w:r>
    </w:p>
    <w:p w14:paraId="00000047" w14:textId="1D5D9313" w:rsidR="0003576A" w:rsidRPr="00A1314E" w:rsidRDefault="0003576A" w:rsidP="00C34800">
      <w:pPr>
        <w:widowControl w:val="0"/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highlight w:val="yellow"/>
        </w:rPr>
      </w:pPr>
    </w:p>
    <w:sectPr w:rsidR="0003576A" w:rsidRPr="00A1314E" w:rsidSect="001A5F6E">
      <w:type w:val="continuous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D8574" w14:textId="77777777" w:rsidR="00082C3C" w:rsidRDefault="00082C3C" w:rsidP="00950912">
      <w:pPr>
        <w:spacing w:after="0" w:line="240" w:lineRule="auto"/>
      </w:pPr>
      <w:r>
        <w:separator/>
      </w:r>
    </w:p>
  </w:endnote>
  <w:endnote w:type="continuationSeparator" w:id="0">
    <w:p w14:paraId="69C53F6B" w14:textId="77777777" w:rsidR="00082C3C" w:rsidRDefault="00082C3C" w:rsidP="00950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A5DBB" w14:textId="77777777" w:rsidR="000671CA" w:rsidRDefault="000671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8660399"/>
      <w:docPartObj>
        <w:docPartGallery w:val="Page Numbers (Bottom of Page)"/>
        <w:docPartUnique/>
      </w:docPartObj>
    </w:sdtPr>
    <w:sdtEndPr/>
    <w:sdtContent>
      <w:p w14:paraId="026A4480" w14:textId="4607328C" w:rsidR="002E3F60" w:rsidRDefault="002E3F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95B6ED" w14:textId="77777777" w:rsidR="002E3F60" w:rsidRDefault="002E3F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3DD89" w14:textId="77777777" w:rsidR="000671CA" w:rsidRDefault="000671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8962E" w14:textId="77777777" w:rsidR="00082C3C" w:rsidRDefault="00082C3C" w:rsidP="00950912">
      <w:pPr>
        <w:spacing w:after="0" w:line="240" w:lineRule="auto"/>
      </w:pPr>
      <w:r>
        <w:separator/>
      </w:r>
    </w:p>
  </w:footnote>
  <w:footnote w:type="continuationSeparator" w:id="0">
    <w:p w14:paraId="7035C72B" w14:textId="77777777" w:rsidR="00082C3C" w:rsidRDefault="00082C3C" w:rsidP="00950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C4C99" w14:textId="77777777" w:rsidR="000671CA" w:rsidRDefault="000671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078DD" w14:textId="7AAE761A" w:rsidR="00370D18" w:rsidRPr="00A1314E" w:rsidRDefault="00370D18" w:rsidP="00A1314E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A1314E">
      <w:rPr>
        <w:rFonts w:ascii="Arial" w:hAnsi="Arial" w:cs="Arial"/>
        <w:b/>
        <w:bCs/>
        <w:sz w:val="18"/>
        <w:szCs w:val="18"/>
      </w:rPr>
      <w:t>PO 404/S/21</w:t>
    </w:r>
  </w:p>
  <w:p w14:paraId="6595977B" w14:textId="77777777" w:rsidR="00ED566C" w:rsidRDefault="00ED566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CABEF" w14:textId="77777777" w:rsidR="000671CA" w:rsidRDefault="000671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B60CC"/>
    <w:multiLevelType w:val="multilevel"/>
    <w:tmpl w:val="868081DC"/>
    <w:lvl w:ilvl="0">
      <w:start w:val="1"/>
      <w:numFmt w:val="decimal"/>
      <w:lvlText w:val="%1"/>
      <w:lvlJc w:val="left"/>
      <w:pPr>
        <w:ind w:left="850" w:hanging="850"/>
      </w:pPr>
    </w:lvl>
    <w:lvl w:ilvl="1">
      <w:start w:val="1"/>
      <w:numFmt w:val="decimal"/>
      <w:lvlText w:val="%1.%2"/>
      <w:lvlJc w:val="left"/>
      <w:pPr>
        <w:ind w:left="850" w:hanging="850"/>
      </w:pPr>
    </w:lvl>
    <w:lvl w:ilvl="2">
      <w:start w:val="1"/>
      <w:numFmt w:val="decimal"/>
      <w:lvlText w:val="%1.%2.%3"/>
      <w:lvlJc w:val="left"/>
      <w:pPr>
        <w:ind w:left="850" w:hanging="850"/>
      </w:pPr>
    </w:lvl>
    <w:lvl w:ilvl="3">
      <w:start w:val="1"/>
      <w:numFmt w:val="lowerLetter"/>
      <w:lvlText w:val="%4"/>
      <w:lvlJc w:val="left"/>
      <w:pPr>
        <w:ind w:left="850" w:hanging="850"/>
      </w:pPr>
    </w:lvl>
    <w:lvl w:ilvl="4">
      <w:start w:val="1"/>
      <w:numFmt w:val="decimal"/>
      <w:lvlText w:val="⚫)"/>
      <w:lvlJc w:val="left"/>
      <w:pPr>
        <w:ind w:left="850" w:hanging="85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30C65467"/>
    <w:multiLevelType w:val="multilevel"/>
    <w:tmpl w:val="913A0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11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11ai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76A"/>
    <w:rsid w:val="0003576A"/>
    <w:rsid w:val="000671CA"/>
    <w:rsid w:val="00082C3C"/>
    <w:rsid w:val="001A5F6E"/>
    <w:rsid w:val="00273EF7"/>
    <w:rsid w:val="002D0F6B"/>
    <w:rsid w:val="002E3F60"/>
    <w:rsid w:val="00370D18"/>
    <w:rsid w:val="004F1A0E"/>
    <w:rsid w:val="00592F99"/>
    <w:rsid w:val="005C2483"/>
    <w:rsid w:val="006C3BFD"/>
    <w:rsid w:val="007A479F"/>
    <w:rsid w:val="008B695B"/>
    <w:rsid w:val="008D1E63"/>
    <w:rsid w:val="00950912"/>
    <w:rsid w:val="00952AA8"/>
    <w:rsid w:val="00980E23"/>
    <w:rsid w:val="00A1314E"/>
    <w:rsid w:val="00AB30F8"/>
    <w:rsid w:val="00B27CF9"/>
    <w:rsid w:val="00B63083"/>
    <w:rsid w:val="00C34800"/>
    <w:rsid w:val="00C81AFE"/>
    <w:rsid w:val="00CD30C3"/>
    <w:rsid w:val="00CF535B"/>
    <w:rsid w:val="00D52BF9"/>
    <w:rsid w:val="00D945A4"/>
    <w:rsid w:val="00E01DB3"/>
    <w:rsid w:val="00E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68156D"/>
  <w15:docId w15:val="{4D64989E-707E-4E04-A670-9A0DEB84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CA693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A6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A6935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11a">
    <w:name w:val="Čl. 1.1. a)"/>
    <w:basedOn w:val="Odstavecseseznamem"/>
    <w:link w:val="l11aChar"/>
    <w:qFormat/>
    <w:rsid w:val="002F3625"/>
    <w:pPr>
      <w:numPr>
        <w:ilvl w:val="1"/>
        <w:numId w:val="2"/>
      </w:numPr>
      <w:spacing w:before="120" w:after="120" w:line="240" w:lineRule="auto"/>
      <w:contextualSpacing w:val="0"/>
      <w:jc w:val="both"/>
    </w:pPr>
    <w:rPr>
      <w:rFonts w:ascii="Garamond" w:eastAsia="Times New Roman" w:hAnsi="Garamond" w:cs="Times New Roman"/>
      <w:lang w:eastAsia="en-US"/>
    </w:rPr>
  </w:style>
  <w:style w:type="character" w:customStyle="1" w:styleId="l11aChar">
    <w:name w:val="Čl. 1.1. a) Char"/>
    <w:link w:val="l11a"/>
    <w:locked/>
    <w:rsid w:val="002F3625"/>
    <w:rPr>
      <w:rFonts w:ascii="Garamond" w:eastAsia="Times New Roman" w:hAnsi="Garamond" w:cs="Times New Roman"/>
      <w:lang w:eastAsia="en-US"/>
    </w:rPr>
  </w:style>
  <w:style w:type="paragraph" w:customStyle="1" w:styleId="l11ai">
    <w:name w:val="Čl. 1.1 a) i)"/>
    <w:basedOn w:val="l11a"/>
    <w:qFormat/>
    <w:rsid w:val="002F3625"/>
    <w:pPr>
      <w:numPr>
        <w:ilvl w:val="2"/>
      </w:numPr>
      <w:tabs>
        <w:tab w:val="num" w:pos="0"/>
        <w:tab w:val="num" w:pos="360"/>
      </w:tabs>
    </w:pPr>
  </w:style>
  <w:style w:type="paragraph" w:styleId="Zhlav">
    <w:name w:val="header"/>
    <w:basedOn w:val="Normln"/>
    <w:link w:val="ZhlavChar"/>
    <w:uiPriority w:val="99"/>
    <w:unhideWhenUsed/>
    <w:rsid w:val="00ED5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66C"/>
  </w:style>
  <w:style w:type="paragraph" w:styleId="Zpat">
    <w:name w:val="footer"/>
    <w:basedOn w:val="Normln"/>
    <w:link w:val="ZpatChar"/>
    <w:uiPriority w:val="99"/>
    <w:unhideWhenUsed/>
    <w:rsid w:val="00ED5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66C"/>
  </w:style>
  <w:style w:type="paragraph" w:styleId="Textbubliny">
    <w:name w:val="Balloon Text"/>
    <w:basedOn w:val="Normln"/>
    <w:link w:val="TextbublinyChar"/>
    <w:uiPriority w:val="99"/>
    <w:semiHidden/>
    <w:unhideWhenUsed/>
    <w:rsid w:val="00370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517-404/404-21_RS.docx</ZkracenyRetezec>
    <Smazat xmlns="acca34e4-9ecd-41c8-99eb-d6aa654aaa55">&lt;a href="/sites/evidencesmluv/_layouts/15/IniWrkflIP.aspx?List=%7b6A8A6AA5-C48F-41F1-807A-52AA0ECDCD18%7d&amp;amp;ID=1457&amp;amp;ItemGuid=%7b9A965314-D126-443F-AEA9-24739AC3D97F%7d&amp;amp;TemplateID=%7bd3f8102e-f4a5-4901-b93c-fb146a9d820d%7d"&gt;&lt;img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efXuM396a1RUeMVuFUyJ2oEo7A==">AMUW2mVeBFN43o/+FSeyalceJoA2gsd4bk9LNK4lXTINou5AAnOXWcBcmzKwJYrq17Oi4FTnqZDaVhNaVmMewBNHVOwOW3mRqxxH7KzPtXhCMCb8ahwfwubiKKMkHCSQQV/KM/vWUp6G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VFNAPP-1156851915-3844</_dlc_DocId>
    <_dlc_DocIdUrl xmlns="9e62e060-e4df-48a7-a9f4-f192c9c6f413">
      <Url>https://vfnpraha.sharepoint.com/sites/app/prip/_layouts/15/DocIdRedir.aspx?ID=VFNAPP-1156851915-3844</Url>
      <Description>VFNAPP-1156851915-3844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65E7B2-B2D1-4FF1-A123-0D1DA9A899DB}"/>
</file>

<file path=customXml/itemProps2.xml><?xml version="1.0" encoding="utf-8"?>
<ds:datastoreItem xmlns:ds="http://schemas.openxmlformats.org/officeDocument/2006/customXml" ds:itemID="{F45BB9FD-4FD5-4F29-AD71-219463B7D9B0}"/>
</file>

<file path=customXml/itemProps3.xml><?xml version="1.0" encoding="utf-8"?>
<ds:datastoreItem xmlns:ds="http://schemas.openxmlformats.org/officeDocument/2006/customXml" ds:itemID="{11111111-1234-1234-1234-123412341234}"/>
</file>

<file path=customXml/itemProps4.xml><?xml version="1.0" encoding="utf-8"?>
<ds:datastoreItem xmlns:ds="http://schemas.openxmlformats.org/officeDocument/2006/customXml" ds:itemID="{4865E7B2-B2D1-4FF1-A123-0D1DA9A899DB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216EEB8-880A-4C43-A568-7A9296E131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Parizkova</dc:creator>
  <cp:lastModifiedBy>Kotusová Zuzana, Bc. DiS.</cp:lastModifiedBy>
  <cp:revision>2</cp:revision>
  <cp:lastPrinted>2021-05-28T07:53:00Z</cp:lastPrinted>
  <dcterms:created xsi:type="dcterms:W3CDTF">2021-07-20T10:40:00Z</dcterms:created>
  <dcterms:modified xsi:type="dcterms:W3CDTF">2021-07-20T10:40:00Z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2021-05-10T08:06:22Z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a1265f21-64f3-4652-8b9f-b8399b443739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0x010100EFF427952D4E634383E9B8E9D938055A009C02040575ABEA42ADF32886ABDCA16A</vt:lpwstr>
  </property>
  <property fmtid="{D5CDD505-2E9C-101B-9397-08002B2CF9AE}" pid="10" name="_dlc_DocIdItemGuid">
    <vt:lpwstr>8250f923-9638-476b-a08b-e67e4f535f77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