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160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2169100462/ 001</w:t>
                  </w:r>
                </w:p>
              </w:tc>
              <w:tc>
                <w:tcPr>
                  <w:tcW w:w="20" w:type="dxa"/>
                </w:tcPr>
                <w:p w:rsidR="0031603A" w:rsidRDefault="0031603A">
                  <w:pPr>
                    <w:pStyle w:val="EMPTYCELLSTYLE"/>
                  </w:pPr>
                </w:p>
              </w:tc>
            </w:tr>
          </w:tbl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F4230F">
            <w:r>
              <w:rPr>
                <w:b/>
              </w:rPr>
              <w:t xml:space="preserve">Univerzita Karlova v </w:t>
            </w:r>
            <w:proofErr w:type="gramStart"/>
            <w:r>
              <w:rPr>
                <w:b/>
              </w:rPr>
              <w:t>Praze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</w:r>
            <w:r>
              <w:rPr>
                <w:b/>
              </w:rPr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ind w:right="40"/>
              <w:jc w:val="right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F4230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796107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107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ind w:right="40"/>
              <w:jc w:val="right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ind w:right="40"/>
              <w:jc w:val="right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ind w:right="40"/>
              <w:jc w:val="right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bookmarkStart w:id="0" w:name="JR_PAGE_ANCHOR_0_1"/>
            <w:bookmarkEnd w:id="0"/>
          </w:p>
          <w:p w:rsidR="0031603A" w:rsidRDefault="00F4230F">
            <w:r>
              <w:br w:type="page"/>
            </w:r>
          </w:p>
          <w:p w:rsidR="0031603A" w:rsidRDefault="0031603A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F4230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r>
              <w:rPr>
                <w:b/>
              </w:rPr>
              <w:t>28316363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r>
              <w:rPr>
                <w:b/>
              </w:rPr>
              <w:t>CZ28316363</w:t>
            </w: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603A" w:rsidRDefault="0031603A">
                  <w:pPr>
                    <w:pStyle w:val="EMPTYCELLSTYLE"/>
                  </w:pPr>
                </w:p>
              </w:tc>
            </w:tr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03A" w:rsidRDefault="00F4230F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Air </w:t>
                  </w:r>
                  <w:proofErr w:type="spellStart"/>
                  <w:r>
                    <w:rPr>
                      <w:b/>
                      <w:sz w:val="24"/>
                    </w:rPr>
                    <w:t>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Servis s.r.o.</w:t>
                  </w:r>
                  <w:r>
                    <w:rPr>
                      <w:b/>
                      <w:sz w:val="24"/>
                    </w:rPr>
                    <w:br/>
                    <w:t>Nad Královskou oborou 171/43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1603A" w:rsidRDefault="0031603A">
                  <w:pPr>
                    <w:pStyle w:val="EMPTYCELLSTYLE"/>
                  </w:pPr>
                </w:p>
              </w:tc>
            </w:tr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03A" w:rsidRDefault="0031603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1603A" w:rsidRDefault="0031603A">
                  <w:pPr>
                    <w:pStyle w:val="EMPTYCELLSTYLE"/>
                  </w:pPr>
                </w:p>
              </w:tc>
            </w:tr>
          </w:tbl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1603A" w:rsidRDefault="0031603A">
                  <w:pPr>
                    <w:pStyle w:val="EMPTYCELLSTYLE"/>
                  </w:pPr>
                </w:p>
              </w:tc>
            </w:tr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03A" w:rsidRDefault="00F4230F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03A" w:rsidRDefault="0031603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1603A" w:rsidRDefault="0031603A">
                  <w:pPr>
                    <w:pStyle w:val="EMPTYCELLSTYLE"/>
                  </w:pPr>
                </w:p>
              </w:tc>
            </w:tr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03A" w:rsidRDefault="0031603A">
                  <w:pPr>
                    <w:ind w:left="60" w:right="60"/>
                  </w:pPr>
                </w:p>
              </w:tc>
            </w:tr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03A" w:rsidRDefault="0031603A">
                  <w:pPr>
                    <w:ind w:left="60" w:right="60"/>
                  </w:pPr>
                </w:p>
              </w:tc>
            </w:tr>
          </w:tbl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/>
              <w:jc w:val="center"/>
            </w:pPr>
            <w:proofErr w:type="gramStart"/>
            <w:r>
              <w:rPr>
                <w:b/>
              </w:rPr>
              <w:t>30.11.2016</w:t>
            </w:r>
            <w:proofErr w:type="gramEnd"/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/>
              <w:jc w:val="center"/>
            </w:pPr>
            <w:proofErr w:type="gramStart"/>
            <w:r>
              <w:rPr>
                <w:b/>
              </w:rPr>
              <w:t>30.09.2016</w:t>
            </w:r>
            <w:proofErr w:type="gramEnd"/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F4230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r>
                    <w:rPr>
                      <w:b/>
                    </w:rPr>
                    <w:t>902 OVT  Univerzita Karlova  v Praze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 xml:space="preserve">děkanát - odd. </w:t>
                  </w:r>
                  <w:proofErr w:type="gramStart"/>
                  <w:r>
                    <w:rPr>
                      <w:b/>
                    </w:rPr>
                    <w:t>výpočetní</w:t>
                  </w:r>
                  <w:proofErr w:type="gramEnd"/>
                  <w:r>
                    <w:rPr>
                      <w:b/>
                    </w:rPr>
                    <w:t xml:space="preserve"> techniky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31603A">
                  <w:pPr>
                    <w:pStyle w:val="EMPTYCELLSTYLE"/>
                  </w:pPr>
                </w:p>
              </w:tc>
            </w:tr>
          </w:tbl>
          <w:p w:rsidR="0031603A" w:rsidRDefault="0031603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ind w:left="40"/>
              <w:jc w:val="center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31603A"/>
              </w:tc>
            </w:tr>
          </w:tbl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31603A"/>
              </w:tc>
            </w:tr>
          </w:tbl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03A" w:rsidRDefault="0031603A">
                  <w:pPr>
                    <w:pStyle w:val="EMPTYCELLSTYLE"/>
                  </w:pPr>
                </w:p>
              </w:tc>
            </w:tr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1603A" w:rsidRDefault="0031603A">
                  <w:pPr>
                    <w:pStyle w:val="EMPTYCELLSTYLE"/>
                  </w:pPr>
                </w:p>
              </w:tc>
            </w:tr>
          </w:tbl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F4230F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>dnotlivých položek uvádějte také cenu celkem vč. DPH, dopravy, montáže  a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  <w:t xml:space="preserve">V souladu se z. </w:t>
            </w:r>
            <w:proofErr w:type="gramStart"/>
            <w:r>
              <w:rPr>
                <w:b/>
                <w:sz w:val="22"/>
              </w:rPr>
              <w:t>č.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111/1998 Sb., ve znění účinném od 1. 9. 2016, se od téhož dne název Univerzity Karlovy v Praze mění a zní nadále Univerzita Karlova. Ostatní identifikační údaje zůstávají beze změny.</w:t>
            </w: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F4230F">
            <w:r>
              <w:t xml:space="preserve">Objednáváme u Vás dle Vaší cenové nabídky č. 150816/PR/2016 přepojení rozvodu chlazení FCU v OVT na chladící stroj RHOSS v objektu 1. LF UK, Kateřinská 32, Praha 2. </w:t>
            </w:r>
            <w:r>
              <w:br/>
              <w:t>U přenesené daňové povinnosti psát na fakturu "daň odvede zákazník".</w:t>
            </w:r>
            <w:r>
              <w:br/>
              <w:t xml:space="preserve">V souladu se z. </w:t>
            </w:r>
            <w:proofErr w:type="gramStart"/>
            <w:r>
              <w:t>č.</w:t>
            </w:r>
            <w:proofErr w:type="gramEnd"/>
            <w:r>
              <w:t xml:space="preserve"> 11</w:t>
            </w:r>
            <w:r>
              <w:t>1/1998 Sb., ve znění účinném od 1. 9. 2016, se od téhož dne název Univerzity Karlovy v Praze mění a zní nadále Univerzita Karlova. Ostatní identifikační údaje zůstávají beze změny.</w:t>
            </w: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66 795.00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1603A" w:rsidRDefault="0031603A">
                  <w:pPr>
                    <w:pStyle w:val="EMPTYCELLSTYLE"/>
                  </w:pPr>
                </w:p>
              </w:tc>
            </w:tr>
          </w:tbl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/>
            </w:pPr>
            <w:proofErr w:type="gramStart"/>
            <w:r>
              <w:rPr>
                <w:sz w:val="24"/>
              </w:rPr>
              <w:t>16.08.2016</w:t>
            </w:r>
            <w:proofErr w:type="gramEnd"/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4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7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6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1603A" w:rsidRDefault="0031603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31603A" w:rsidRDefault="0031603A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r>
                    <w:rPr>
                      <w:b/>
                      <w:i/>
                      <w:sz w:val="28"/>
                    </w:rPr>
                    <w:t>2169100462/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F4230F">
            <w:pPr>
              <w:spacing w:after="280"/>
              <w:ind w:left="40" w:right="40"/>
            </w:pPr>
            <w:r>
              <w:rPr>
                <w:sz w:val="18"/>
              </w:rPr>
              <w:t>Přepojení rozvodu chlazení FCU - OVT, Kateřinská 32</w:t>
            </w: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160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66 795.00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66 795.00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603A" w:rsidRDefault="00F4230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left="40" w:right="40"/>
              <w:jc w:val="right"/>
            </w:pPr>
            <w:r>
              <w:rPr>
                <w:b/>
                <w:sz w:val="24"/>
              </w:rPr>
              <w:t>66 795.00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3A" w:rsidRDefault="00F4230F">
            <w:r>
              <w:rPr>
                <w:i/>
                <w:sz w:val="24"/>
              </w:rPr>
              <w:t>Konec přílohy k objednávce č.: 2169100462/ 001</w:t>
            </w:r>
          </w:p>
        </w:tc>
        <w:tc>
          <w:tcPr>
            <w:tcW w:w="56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31603A" w:rsidRDefault="00F4230F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  <w:tr w:rsidR="0031603A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1603A" w:rsidRDefault="0031603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1603A" w:rsidRDefault="0031603A">
            <w:pPr>
              <w:pStyle w:val="EMPTYCELLSTYLE"/>
            </w:pPr>
          </w:p>
        </w:tc>
        <w:tc>
          <w:tcPr>
            <w:tcW w:w="58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20" w:type="dxa"/>
          </w:tcPr>
          <w:p w:rsidR="0031603A" w:rsidRDefault="0031603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1603A" w:rsidRDefault="0031603A">
            <w:pPr>
              <w:pStyle w:val="EMPTYCELLSTYLE"/>
            </w:pPr>
          </w:p>
        </w:tc>
        <w:tc>
          <w:tcPr>
            <w:tcW w:w="1140" w:type="dxa"/>
          </w:tcPr>
          <w:p w:rsidR="0031603A" w:rsidRDefault="0031603A">
            <w:pPr>
              <w:pStyle w:val="EMPTYCELLSTYLE"/>
            </w:pPr>
          </w:p>
        </w:tc>
      </w:tr>
    </w:tbl>
    <w:p w:rsidR="00000000" w:rsidRDefault="00F4230F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1603A"/>
    <w:rsid w:val="0031603A"/>
    <w:rsid w:val="00F4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2016-08-23T06:34:00Z</dcterms:created>
  <dcterms:modified xsi:type="dcterms:W3CDTF">2016-08-23T06:34:00Z</dcterms:modified>
</cp:coreProperties>
</file>