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6D" w:rsidRDefault="00975F6D" w:rsidP="00975F6D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cs-CZ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14605</wp:posOffset>
            </wp:positionH>
            <wp:positionV relativeFrom="line">
              <wp:posOffset>-13970</wp:posOffset>
            </wp:positionV>
            <wp:extent cx="1876425" cy="914400"/>
            <wp:effectExtent l="19050" t="0" r="9525" b="0"/>
            <wp:wrapSquare wrapText="bothSides"/>
            <wp:docPr id="2" name="obrázek 2" descr="http://www.nature.cz/intranet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z/intranet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Cs w:val="24"/>
          <w:lang w:eastAsia="cs-CZ"/>
        </w:rPr>
        <w:tab/>
      </w:r>
    </w:p>
    <w:p w:rsidR="00975F6D" w:rsidRDefault="00975F6D" w:rsidP="00975F6D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975F6D" w:rsidRDefault="00975F6D" w:rsidP="00975F6D">
      <w:pPr>
        <w:spacing w:before="100" w:beforeAutospacing="1" w:after="100" w:afterAutospacing="1" w:line="240" w:lineRule="auto"/>
        <w:ind w:left="1416" w:firstLine="2832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 xml:space="preserve">Číslo jednací: </w:t>
      </w:r>
      <w:r w:rsidRPr="00975F6D">
        <w:rPr>
          <w:rFonts w:ascii="Arial" w:eastAsia="Times New Roman" w:hAnsi="Arial" w:cs="Arial"/>
          <w:b/>
          <w:bCs/>
          <w:szCs w:val="24"/>
          <w:lang w:eastAsia="cs-CZ"/>
        </w:rPr>
        <w:t>02774/SC/21</w:t>
      </w:r>
    </w:p>
    <w:p w:rsidR="00975F6D" w:rsidRDefault="00975F6D" w:rsidP="00C56E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C56E3F" w:rsidRPr="00C56E3F" w:rsidRDefault="00C56E3F" w:rsidP="00C56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szCs w:val="24"/>
          <w:lang w:eastAsia="cs-CZ"/>
        </w:rPr>
        <w:t xml:space="preserve">DODATEK č. </w:t>
      </w:r>
      <w:r w:rsidR="00975F6D">
        <w:rPr>
          <w:rFonts w:ascii="Arial" w:eastAsia="Times New Roman" w:hAnsi="Arial" w:cs="Arial"/>
          <w:b/>
          <w:bCs/>
          <w:szCs w:val="24"/>
          <w:lang w:eastAsia="cs-CZ"/>
        </w:rPr>
        <w:t>3</w:t>
      </w:r>
    </w:p>
    <w:p w:rsidR="00C56E3F" w:rsidRDefault="00C56E3F" w:rsidP="00975F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6E3F">
        <w:rPr>
          <w:rFonts w:ascii="Arial" w:eastAsia="Times New Roman" w:hAnsi="Arial" w:cs="Arial"/>
          <w:b/>
          <w:bCs/>
          <w:szCs w:val="24"/>
          <w:lang w:eastAsia="cs-CZ"/>
        </w:rPr>
        <w:t xml:space="preserve">K dohodě o realizaci managementových opatření č. PPK-540a/25/18-19-20 dle ust. § 68 odst. 2 a § 69 odst. 3 zák. č. 114/1992 Sb., o ochraně přírody a krajiny, uzavřené dne </w:t>
      </w:r>
    </w:p>
    <w:p w:rsidR="00C56E3F" w:rsidRPr="00C56E3F" w:rsidRDefault="00C56E3F" w:rsidP="00C56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szCs w:val="24"/>
          <w:lang w:eastAsia="cs-CZ"/>
        </w:rPr>
        <w:t>I.</w:t>
      </w:r>
    </w:p>
    <w:p w:rsidR="00975F6D" w:rsidRPr="00336783" w:rsidRDefault="00C56E3F" w:rsidP="0097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6E3F">
        <w:rPr>
          <w:rFonts w:ascii="Arial" w:eastAsia="Times New Roman" w:hAnsi="Arial" w:cs="Arial"/>
          <w:b/>
          <w:bCs/>
          <w:szCs w:val="24"/>
          <w:lang w:eastAsia="cs-CZ"/>
        </w:rPr>
        <w:t>1. Česká republika – Agentura ochrany přírody a krajiny ČR</w:t>
      </w:r>
      <w:r w:rsidR="00975F6D">
        <w:rPr>
          <w:rFonts w:ascii="Arial" w:eastAsia="Times New Roman" w:hAnsi="Arial" w:cs="Arial"/>
          <w:b/>
          <w:bCs/>
          <w:szCs w:val="24"/>
          <w:lang w:eastAsia="cs-CZ"/>
        </w:rPr>
        <w:t xml:space="preserve">, </w:t>
      </w:r>
      <w:r w:rsidR="00975F6D" w:rsidRPr="00336783">
        <w:rPr>
          <w:rFonts w:ascii="Arial" w:eastAsia="Times New Roman" w:hAnsi="Arial" w:cs="Arial"/>
          <w:b/>
          <w:bCs/>
          <w:szCs w:val="24"/>
          <w:lang w:eastAsia="cs-CZ"/>
        </w:rPr>
        <w:t>Regionální pracoviště Střední Čechy</w:t>
      </w:r>
    </w:p>
    <w:p w:rsidR="00975F6D" w:rsidRPr="00336783" w:rsidRDefault="00975F6D" w:rsidP="00975F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783">
        <w:rPr>
          <w:rFonts w:ascii="Arial" w:eastAsia="Times New Roman" w:hAnsi="Arial" w:cs="Arial"/>
          <w:szCs w:val="24"/>
          <w:lang w:eastAsia="cs-CZ"/>
        </w:rPr>
        <w:t>Sídlo: Kaplanova 1931/1, 148 00, Praha 11 - Chodov</w:t>
      </w:r>
    </w:p>
    <w:p w:rsidR="00975F6D" w:rsidRPr="00336783" w:rsidRDefault="00975F6D" w:rsidP="00975F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783">
        <w:rPr>
          <w:rFonts w:ascii="Arial" w:eastAsia="Times New Roman" w:hAnsi="Arial" w:cs="Arial"/>
          <w:szCs w:val="24"/>
          <w:lang w:eastAsia="cs-CZ"/>
        </w:rPr>
        <w:t xml:space="preserve">Kontaktní adresa:  </w:t>
      </w:r>
      <w:r w:rsidRPr="00E37A03">
        <w:rPr>
          <w:rFonts w:ascii="Arial" w:eastAsia="Times New Roman" w:hAnsi="Arial" w:cs="Arial"/>
          <w:szCs w:val="24"/>
          <w:lang w:eastAsia="cs-CZ"/>
        </w:rPr>
        <w:t>Podbabská 2582, 160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E37A03">
        <w:rPr>
          <w:rFonts w:ascii="Arial" w:eastAsia="Times New Roman" w:hAnsi="Arial" w:cs="Arial"/>
          <w:szCs w:val="24"/>
          <w:lang w:eastAsia="cs-CZ"/>
        </w:rPr>
        <w:t>00 Praha 6</w:t>
      </w:r>
    </w:p>
    <w:p w:rsidR="00975F6D" w:rsidRPr="00336783" w:rsidRDefault="00975F6D" w:rsidP="00975F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783">
        <w:rPr>
          <w:rFonts w:ascii="Arial" w:eastAsia="Times New Roman" w:hAnsi="Arial" w:cs="Arial"/>
          <w:szCs w:val="24"/>
          <w:lang w:eastAsia="cs-CZ"/>
        </w:rPr>
        <w:t>IČ: 62933591</w:t>
      </w:r>
    </w:p>
    <w:p w:rsidR="00975F6D" w:rsidRPr="00336783" w:rsidRDefault="00975F6D" w:rsidP="00975F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783">
        <w:rPr>
          <w:rFonts w:ascii="Arial" w:eastAsia="Times New Roman" w:hAnsi="Arial" w:cs="Arial"/>
          <w:szCs w:val="24"/>
          <w:lang w:eastAsia="cs-CZ"/>
        </w:rPr>
        <w:t>zastoupena: RNDr. Jaroslav Obermajer</w:t>
      </w:r>
      <w:r>
        <w:rPr>
          <w:rFonts w:ascii="Arial" w:eastAsia="Times New Roman" w:hAnsi="Arial" w:cs="Arial"/>
          <w:szCs w:val="24"/>
          <w:lang w:eastAsia="cs-CZ"/>
        </w:rPr>
        <w:t xml:space="preserve">, </w:t>
      </w:r>
      <w:r w:rsidRPr="00336783">
        <w:rPr>
          <w:rFonts w:ascii="Arial" w:eastAsia="Times New Roman" w:hAnsi="Arial" w:cs="Arial"/>
          <w:szCs w:val="24"/>
          <w:lang w:eastAsia="cs-CZ"/>
        </w:rPr>
        <w:t xml:space="preserve">ředitel RP Střední Čechy </w:t>
      </w:r>
    </w:p>
    <w:p w:rsidR="00975F6D" w:rsidRPr="00336783" w:rsidRDefault="00975F6D" w:rsidP="0097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783">
        <w:rPr>
          <w:rFonts w:ascii="Arial" w:eastAsia="Times New Roman" w:hAnsi="Arial" w:cs="Arial"/>
          <w:szCs w:val="24"/>
          <w:lang w:eastAsia="cs-CZ"/>
        </w:rPr>
        <w:t xml:space="preserve">V rozsahu této dohody osoba pověřená k jednání s vlastníkem, k věcným úkonům a k provedení kontroly realizovaných managementových opatření: </w:t>
      </w:r>
      <w:r w:rsidRPr="00E37A03">
        <w:rPr>
          <w:rFonts w:ascii="Arial" w:eastAsia="Times New Roman" w:hAnsi="Arial" w:cs="Times New Roman"/>
          <w:szCs w:val="24"/>
          <w:lang w:eastAsia="cs-CZ"/>
        </w:rPr>
        <w:t>Mgr. Jana Dandová</w:t>
      </w:r>
      <w:r w:rsidRPr="003367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6E3F" w:rsidRPr="00C56E3F" w:rsidRDefault="00C56E3F" w:rsidP="009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lang w:eastAsia="cs-CZ"/>
        </w:rPr>
        <w:t>jakožto věcně a místně příslušný orgán ochrany přírody příslušný podle ustanovení § 75 odst. 1 písm. e) ve spojení s § 78 odst. 1 zákona ČNR č. 114/1992 Sb., o ochraně přírody a krajiny, v platném znění.</w:t>
      </w:r>
    </w:p>
    <w:p w:rsidR="00C56E3F" w:rsidRPr="00C56E3F" w:rsidRDefault="00C56E3F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6E3F" w:rsidRPr="00C56E3F" w:rsidRDefault="00C56E3F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lang w:eastAsia="cs-CZ"/>
        </w:rPr>
        <w:t>(dále jen "AOPK ČR")</w:t>
      </w:r>
    </w:p>
    <w:p w:rsidR="00C56E3F" w:rsidRPr="00C56E3F" w:rsidRDefault="00C56E3F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6E3F" w:rsidRPr="00C56E3F" w:rsidRDefault="00C56E3F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lang w:eastAsia="cs-CZ"/>
        </w:rPr>
        <w:t>a</w:t>
      </w:r>
    </w:p>
    <w:p w:rsidR="00C56E3F" w:rsidRPr="00C56E3F" w:rsidRDefault="00C56E3F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6E3F" w:rsidRPr="00C56E3F" w:rsidRDefault="00C56E3F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lang w:eastAsia="cs-CZ"/>
        </w:rPr>
        <w:t xml:space="preserve">2. Vlastník </w:t>
      </w:r>
    </w:p>
    <w:p w:rsidR="00975F6D" w:rsidRDefault="00C56E3F" w:rsidP="00C56E3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6E3F">
        <w:rPr>
          <w:rFonts w:ascii="Arial" w:eastAsia="Times New Roman" w:hAnsi="Arial" w:cs="Arial"/>
          <w:lang w:eastAsia="cs-CZ"/>
        </w:rPr>
        <w:t>Obec Hudlice</w:t>
      </w:r>
      <w:r w:rsidRPr="00C56E3F">
        <w:rPr>
          <w:rFonts w:ascii="Arial" w:eastAsia="Times New Roman" w:hAnsi="Arial" w:cs="Arial"/>
          <w:lang w:eastAsia="cs-CZ"/>
        </w:rPr>
        <w:br/>
      </w:r>
      <w:r w:rsidR="00975F6D" w:rsidRPr="00336783">
        <w:rPr>
          <w:rFonts w:ascii="Arial" w:eastAsia="Times New Roman" w:hAnsi="Arial" w:cs="Arial"/>
          <w:szCs w:val="24"/>
          <w:lang w:eastAsia="cs-CZ"/>
        </w:rPr>
        <w:t>Sídlo:</w:t>
      </w:r>
      <w:r w:rsidR="00975F6D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C56E3F">
        <w:rPr>
          <w:rFonts w:ascii="Arial" w:eastAsia="Times New Roman" w:hAnsi="Arial" w:cs="Arial"/>
          <w:lang w:eastAsia="cs-CZ"/>
        </w:rPr>
        <w:t>Jungmannova 355</w:t>
      </w:r>
      <w:r w:rsidR="00975F6D">
        <w:rPr>
          <w:rFonts w:ascii="Arial" w:eastAsia="Times New Roman" w:hAnsi="Arial" w:cs="Arial"/>
          <w:lang w:eastAsia="cs-CZ"/>
        </w:rPr>
        <w:t xml:space="preserve">, </w:t>
      </w:r>
      <w:r w:rsidRPr="00C56E3F">
        <w:rPr>
          <w:rFonts w:ascii="Arial" w:eastAsia="Times New Roman" w:hAnsi="Arial" w:cs="Arial"/>
          <w:lang w:eastAsia="cs-CZ"/>
        </w:rPr>
        <w:t>267</w:t>
      </w:r>
      <w:r w:rsidR="00975F6D">
        <w:rPr>
          <w:rFonts w:ascii="Arial" w:eastAsia="Times New Roman" w:hAnsi="Arial" w:cs="Arial"/>
          <w:lang w:eastAsia="cs-CZ"/>
        </w:rPr>
        <w:t xml:space="preserve"> </w:t>
      </w:r>
      <w:r w:rsidRPr="00C56E3F">
        <w:rPr>
          <w:rFonts w:ascii="Arial" w:eastAsia="Times New Roman" w:hAnsi="Arial" w:cs="Arial"/>
          <w:lang w:eastAsia="cs-CZ"/>
        </w:rPr>
        <w:t>03 Hudlice</w:t>
      </w:r>
      <w:r w:rsidRPr="00C56E3F">
        <w:rPr>
          <w:rFonts w:ascii="Arial" w:eastAsia="Times New Roman" w:hAnsi="Arial" w:cs="Arial"/>
          <w:lang w:eastAsia="cs-CZ"/>
        </w:rPr>
        <w:br/>
        <w:t>IČ</w:t>
      </w:r>
      <w:r w:rsidR="00975F6D">
        <w:rPr>
          <w:rFonts w:ascii="Arial" w:eastAsia="Times New Roman" w:hAnsi="Arial" w:cs="Arial"/>
          <w:lang w:eastAsia="cs-CZ"/>
        </w:rPr>
        <w:t>:</w:t>
      </w:r>
      <w:r w:rsidRPr="00C56E3F">
        <w:rPr>
          <w:rFonts w:ascii="Arial" w:eastAsia="Times New Roman" w:hAnsi="Arial" w:cs="Arial"/>
          <w:lang w:eastAsia="cs-CZ"/>
        </w:rPr>
        <w:t xml:space="preserve"> 00233285</w:t>
      </w:r>
      <w:r w:rsidR="00975F6D">
        <w:rPr>
          <w:rFonts w:ascii="Arial" w:eastAsia="Times New Roman" w:hAnsi="Arial" w:cs="Arial"/>
          <w:lang w:eastAsia="cs-CZ"/>
        </w:rPr>
        <w:t xml:space="preserve">, </w:t>
      </w:r>
      <w:r w:rsidRPr="00C56E3F">
        <w:rPr>
          <w:rFonts w:ascii="Arial" w:eastAsia="Times New Roman" w:hAnsi="Arial" w:cs="Arial"/>
          <w:lang w:eastAsia="cs-CZ"/>
        </w:rPr>
        <w:t>DIČ</w:t>
      </w:r>
      <w:r w:rsidR="00975F6D">
        <w:rPr>
          <w:rFonts w:ascii="Arial" w:eastAsia="Times New Roman" w:hAnsi="Arial" w:cs="Arial"/>
          <w:lang w:eastAsia="cs-CZ"/>
        </w:rPr>
        <w:t>:</w:t>
      </w:r>
      <w:r w:rsidRPr="00C56E3F">
        <w:rPr>
          <w:rFonts w:ascii="Arial" w:eastAsia="Times New Roman" w:hAnsi="Arial" w:cs="Arial"/>
          <w:lang w:eastAsia="cs-CZ"/>
        </w:rPr>
        <w:t xml:space="preserve"> CZ00233285</w:t>
      </w:r>
    </w:p>
    <w:p w:rsidR="00975F6D" w:rsidRPr="00BB585B" w:rsidRDefault="00C56E3F" w:rsidP="00975F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C56E3F">
        <w:rPr>
          <w:rFonts w:ascii="Arial" w:eastAsia="Times New Roman" w:hAnsi="Arial" w:cs="Arial"/>
          <w:lang w:eastAsia="cs-CZ"/>
        </w:rPr>
        <w:br/>
        <w:t>není plátcem DPH</w:t>
      </w:r>
      <w:r w:rsidRPr="00C56E3F">
        <w:rPr>
          <w:rFonts w:ascii="Arial" w:eastAsia="Times New Roman" w:hAnsi="Arial" w:cs="Arial"/>
          <w:lang w:eastAsia="cs-CZ"/>
        </w:rPr>
        <w:br/>
      </w:r>
      <w:r w:rsidR="00975F6D" w:rsidRPr="00BB585B">
        <w:rPr>
          <w:rFonts w:ascii="Arial" w:eastAsia="Times New Roman" w:hAnsi="Arial" w:cs="Arial"/>
          <w:szCs w:val="24"/>
          <w:lang w:eastAsia="cs-CZ"/>
        </w:rPr>
        <w:t xml:space="preserve">bankovni spojeni: </w:t>
      </w:r>
      <w:r w:rsidR="00C01ACD">
        <w:rPr>
          <w:rFonts w:ascii="Arial" w:eastAsia="Times New Roman" w:hAnsi="Arial" w:cs="Arial"/>
          <w:szCs w:val="24"/>
          <w:lang w:eastAsia="cs-CZ"/>
        </w:rPr>
        <w:t>xxx</w:t>
      </w:r>
      <w:bookmarkStart w:id="0" w:name="_GoBack"/>
      <w:bookmarkEnd w:id="0"/>
    </w:p>
    <w:p w:rsidR="00975F6D" w:rsidRDefault="00975F6D" w:rsidP="00975F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BB585B">
        <w:rPr>
          <w:rFonts w:ascii="Arial" w:eastAsia="Times New Roman" w:hAnsi="Arial" w:cs="Arial"/>
          <w:szCs w:val="24"/>
          <w:lang w:eastAsia="cs-CZ"/>
        </w:rPr>
        <w:t>statutarni zastupce</w:t>
      </w:r>
      <w:r>
        <w:rPr>
          <w:rFonts w:ascii="Arial" w:eastAsia="Times New Roman" w:hAnsi="Arial" w:cs="Arial"/>
          <w:szCs w:val="24"/>
          <w:lang w:eastAsia="cs-CZ"/>
        </w:rPr>
        <w:t>:</w:t>
      </w:r>
      <w:r w:rsidRPr="00BB585B">
        <w:rPr>
          <w:rFonts w:ascii="Arial" w:eastAsia="Times New Roman" w:hAnsi="Arial" w:cs="Arial"/>
          <w:szCs w:val="24"/>
          <w:lang w:eastAsia="cs-CZ"/>
        </w:rPr>
        <w:t xml:space="preserve"> Pavel Huben</w:t>
      </w:r>
      <w:r>
        <w:rPr>
          <w:rFonts w:ascii="Arial" w:eastAsia="Times New Roman" w:hAnsi="Arial" w:cs="Arial"/>
          <w:szCs w:val="24"/>
          <w:lang w:eastAsia="cs-CZ"/>
        </w:rPr>
        <w:t>ý</w:t>
      </w:r>
    </w:p>
    <w:p w:rsidR="00975F6D" w:rsidRPr="00BB585B" w:rsidRDefault="00975F6D" w:rsidP="00975F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975F6D" w:rsidRPr="00BB585B" w:rsidRDefault="00975F6D" w:rsidP="00975F6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BB585B">
        <w:rPr>
          <w:rFonts w:ascii="Arial" w:eastAsia="Times New Roman" w:hAnsi="Arial" w:cs="Arial"/>
          <w:szCs w:val="24"/>
          <w:lang w:eastAsia="cs-CZ"/>
        </w:rPr>
        <w:t>jakožto vlastnik pozemků 2197/2, 2236/4, 2236/9, 2236/15 v k.</w:t>
      </w:r>
      <w:r>
        <w:rPr>
          <w:rFonts w:ascii="Arial" w:eastAsia="Times New Roman" w:hAnsi="Arial" w:cs="Arial"/>
          <w:szCs w:val="24"/>
          <w:lang w:eastAsia="cs-CZ"/>
        </w:rPr>
        <w:t xml:space="preserve"> ú</w:t>
      </w:r>
      <w:r w:rsidRPr="00BB585B">
        <w:rPr>
          <w:rFonts w:ascii="Arial" w:eastAsia="Times New Roman" w:hAnsi="Arial" w:cs="Arial"/>
          <w:szCs w:val="24"/>
          <w:lang w:eastAsia="cs-CZ"/>
        </w:rPr>
        <w:t>. Hudlice. </w:t>
      </w:r>
    </w:p>
    <w:p w:rsidR="00C56E3F" w:rsidRPr="00C56E3F" w:rsidRDefault="00C56E3F" w:rsidP="00C56E3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6E3F" w:rsidRPr="00C56E3F" w:rsidRDefault="00975F6D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56E3F" w:rsidRPr="00C56E3F">
        <w:rPr>
          <w:rFonts w:ascii="Arial" w:eastAsia="Times New Roman" w:hAnsi="Arial" w:cs="Arial"/>
          <w:b/>
          <w:bCs/>
          <w:lang w:eastAsia="cs-CZ"/>
        </w:rPr>
        <w:t>(dále jen "vlastník")</w:t>
      </w:r>
    </w:p>
    <w:p w:rsidR="00C56E3F" w:rsidRPr="00C56E3F" w:rsidRDefault="00C56E3F" w:rsidP="00C5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56E3F" w:rsidRPr="00C56E3F" w:rsidRDefault="00C56E3F" w:rsidP="00C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lang w:eastAsia="cs-CZ"/>
        </w:rPr>
        <w:t>II.</w:t>
      </w:r>
    </w:p>
    <w:p w:rsidR="00C56E3F" w:rsidRPr="00C56E3F" w:rsidRDefault="00C56E3F" w:rsidP="00C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6E3F" w:rsidRDefault="00C56E3F" w:rsidP="00975F6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56E3F">
        <w:rPr>
          <w:rFonts w:ascii="Arial" w:eastAsia="Times New Roman" w:hAnsi="Arial" w:cs="Arial"/>
          <w:lang w:eastAsia="cs-CZ"/>
        </w:rPr>
        <w:t xml:space="preserve">Výše uvedení účastníci uzavírají tento Dodatek č. </w:t>
      </w:r>
      <w:r w:rsidR="00975F6D">
        <w:rPr>
          <w:rFonts w:ascii="Arial" w:eastAsia="Times New Roman" w:hAnsi="Arial" w:cs="Arial"/>
          <w:lang w:eastAsia="cs-CZ"/>
        </w:rPr>
        <w:t>3</w:t>
      </w:r>
      <w:r w:rsidRPr="00C56E3F">
        <w:rPr>
          <w:rFonts w:ascii="Arial" w:eastAsia="Times New Roman" w:hAnsi="Arial" w:cs="Arial"/>
          <w:lang w:eastAsia="cs-CZ"/>
        </w:rPr>
        <w:t xml:space="preserve"> k </w:t>
      </w:r>
      <w:r w:rsidRPr="00C56E3F">
        <w:rPr>
          <w:rFonts w:ascii="Arial" w:eastAsia="Times New Roman" w:hAnsi="Arial" w:cs="Arial"/>
          <w:b/>
          <w:bCs/>
          <w:lang w:eastAsia="cs-CZ"/>
        </w:rPr>
        <w:t>Dohodě o realizaci managementových opatření</w:t>
      </w:r>
      <w:r w:rsidRPr="00C56E3F">
        <w:rPr>
          <w:rFonts w:ascii="Arial" w:eastAsia="Times New Roman" w:hAnsi="Arial" w:cs="Arial"/>
          <w:lang w:eastAsia="cs-CZ"/>
        </w:rPr>
        <w:t xml:space="preserve"> č. PPK-540a/25/18-19-20-21</w:t>
      </w:r>
      <w:r w:rsidR="005450E0">
        <w:rPr>
          <w:rFonts w:ascii="Arial" w:eastAsia="Times New Roman" w:hAnsi="Arial" w:cs="Arial"/>
          <w:lang w:eastAsia="cs-CZ"/>
        </w:rPr>
        <w:t>-22</w:t>
      </w:r>
      <w:r w:rsidRPr="00C56E3F">
        <w:rPr>
          <w:rFonts w:ascii="Arial" w:eastAsia="Times New Roman" w:hAnsi="Arial" w:cs="Arial"/>
          <w:lang w:eastAsia="cs-CZ"/>
        </w:rPr>
        <w:t xml:space="preserve"> uzavřené dle ust. § 68 odst. 2 a § 69 odst. 3 zákona 4. 114/1992 Sb., o ochraně přírody a krajiny dne (dále jen "Dohoda").</w:t>
      </w:r>
    </w:p>
    <w:p w:rsidR="00C56E3F" w:rsidRPr="00C56E3F" w:rsidRDefault="00C56E3F" w:rsidP="00C56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szCs w:val="24"/>
          <w:lang w:eastAsia="cs-CZ"/>
        </w:rPr>
        <w:lastRenderedPageBreak/>
        <w:t>III.</w:t>
      </w:r>
    </w:p>
    <w:p w:rsidR="00B54691" w:rsidRDefault="00B54691" w:rsidP="00B54691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Článek Dohody se nahrazuje následujícím zněním:</w:t>
      </w:r>
    </w:p>
    <w:p w:rsidR="00B54691" w:rsidRDefault="00B54691" w:rsidP="00B54691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5450E0" w:rsidRDefault="00C56E3F" w:rsidP="00B5469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szCs w:val="24"/>
          <w:lang w:eastAsia="cs-CZ"/>
        </w:rPr>
        <w:t xml:space="preserve">Bod 2.1 </w:t>
      </w:r>
      <w:r w:rsidR="00B54691">
        <w:rPr>
          <w:rFonts w:ascii="Arial" w:eastAsia="Times New Roman" w:hAnsi="Arial" w:cs="Arial"/>
          <w:b/>
          <w:szCs w:val="24"/>
          <w:lang w:eastAsia="cs-CZ"/>
        </w:rPr>
        <w:t>Dohody</w:t>
      </w:r>
      <w:r w:rsidRPr="00C56E3F">
        <w:rPr>
          <w:rFonts w:ascii="Arial" w:eastAsia="Times New Roman" w:hAnsi="Arial" w:cs="Arial"/>
          <w:b/>
          <w:szCs w:val="24"/>
          <w:lang w:eastAsia="cs-CZ"/>
        </w:rPr>
        <w:t xml:space="preserve"> se mění takto:</w:t>
      </w:r>
      <w:r w:rsidR="005450E0">
        <w:rPr>
          <w:rFonts w:ascii="Arial" w:eastAsia="Times New Roman" w:hAnsi="Arial" w:cs="Arial"/>
          <w:b/>
          <w:szCs w:val="24"/>
          <w:lang w:eastAsia="cs-CZ"/>
        </w:rPr>
        <w:t xml:space="preserve"> </w:t>
      </w:r>
      <w:r w:rsidRPr="00C56E3F">
        <w:rPr>
          <w:rFonts w:ascii="Arial" w:eastAsia="Times New Roman" w:hAnsi="Arial" w:cs="Arial"/>
          <w:szCs w:val="24"/>
          <w:lang w:eastAsia="cs-CZ"/>
        </w:rPr>
        <w:t xml:space="preserve">Management lokality Kozlehora (chráněné druhy koniklec luční, sasanka lesní, chrpa Triumfettiho, péče o xerotermní trávníky) - stavba elektrického ohradníku a následná extenzívní pastva stádem ovcí na ploše 1,5 ha, likvidace výmladků (zejm. štědřenec) na ploše </w:t>
      </w:r>
      <w:r w:rsidR="005450E0">
        <w:rPr>
          <w:rFonts w:ascii="Arial" w:eastAsia="Times New Roman" w:hAnsi="Arial" w:cs="Arial"/>
          <w:szCs w:val="24"/>
          <w:lang w:eastAsia="cs-CZ"/>
        </w:rPr>
        <w:t xml:space="preserve">0,24 ha (redukovaná výměra </w:t>
      </w:r>
      <w:r w:rsidRPr="00C56E3F">
        <w:rPr>
          <w:rFonts w:ascii="Arial" w:eastAsia="Times New Roman" w:hAnsi="Arial" w:cs="Arial"/>
          <w:szCs w:val="24"/>
          <w:lang w:eastAsia="cs-CZ"/>
        </w:rPr>
        <w:t>0,12 ha</w:t>
      </w:r>
      <w:r w:rsidR="005450E0">
        <w:rPr>
          <w:rFonts w:ascii="Arial" w:eastAsia="Times New Roman" w:hAnsi="Arial" w:cs="Arial"/>
          <w:szCs w:val="24"/>
          <w:lang w:eastAsia="cs-CZ"/>
        </w:rPr>
        <w:t>)</w:t>
      </w:r>
      <w:r w:rsidRPr="00C56E3F">
        <w:rPr>
          <w:rFonts w:ascii="Arial" w:eastAsia="Times New Roman" w:hAnsi="Arial" w:cs="Arial"/>
          <w:szCs w:val="24"/>
          <w:lang w:eastAsia="cs-CZ"/>
        </w:rPr>
        <w:t xml:space="preserve"> vyřezáním vč. úklidu hmoty, vše na svažitých a</w:t>
      </w:r>
      <w:r w:rsidR="005450E0">
        <w:rPr>
          <w:rFonts w:ascii="Arial" w:eastAsia="Times New Roman" w:hAnsi="Arial" w:cs="Arial"/>
          <w:szCs w:val="24"/>
          <w:lang w:eastAsia="cs-CZ"/>
        </w:rPr>
        <w:t xml:space="preserve"> obtížně přístupných pozemcích </w:t>
      </w:r>
      <w:r w:rsidRPr="00C56E3F">
        <w:rPr>
          <w:rFonts w:ascii="Arial" w:eastAsia="Times New Roman" w:hAnsi="Arial" w:cs="Arial"/>
          <w:szCs w:val="24"/>
          <w:lang w:eastAsia="cs-CZ"/>
        </w:rPr>
        <w:t>p</w:t>
      </w:r>
      <w:r w:rsidR="005450E0">
        <w:rPr>
          <w:rFonts w:ascii="Arial" w:eastAsia="Times New Roman" w:hAnsi="Arial" w:cs="Arial"/>
          <w:szCs w:val="24"/>
          <w:lang w:eastAsia="cs-CZ"/>
        </w:rPr>
        <w:t xml:space="preserve">. </w:t>
      </w:r>
      <w:r w:rsidRPr="00C56E3F">
        <w:rPr>
          <w:rFonts w:ascii="Arial" w:eastAsia="Times New Roman" w:hAnsi="Arial" w:cs="Arial"/>
          <w:szCs w:val="24"/>
          <w:lang w:eastAsia="cs-CZ"/>
        </w:rPr>
        <w:t>č. 2197/2, 2236/4, 2236/9, 2236/15 v k.</w:t>
      </w:r>
      <w:r w:rsidR="005450E0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C56E3F">
        <w:rPr>
          <w:rFonts w:ascii="Arial" w:eastAsia="Times New Roman" w:hAnsi="Arial" w:cs="Arial"/>
          <w:szCs w:val="24"/>
          <w:lang w:eastAsia="cs-CZ"/>
        </w:rPr>
        <w:t>ú. Hudlice.</w:t>
      </w:r>
      <w:r w:rsidR="002B2778">
        <w:rPr>
          <w:rFonts w:ascii="Arial" w:eastAsia="Times New Roman" w:hAnsi="Arial" w:cs="Arial"/>
          <w:szCs w:val="24"/>
          <w:lang w:eastAsia="cs-CZ"/>
        </w:rPr>
        <w:t xml:space="preserve"> Pozemek p. č. </w:t>
      </w:r>
      <w:r w:rsidR="002B2778" w:rsidRPr="00C56E3F">
        <w:rPr>
          <w:rFonts w:ascii="Arial" w:eastAsia="Times New Roman" w:hAnsi="Arial" w:cs="Arial"/>
          <w:szCs w:val="24"/>
          <w:lang w:eastAsia="cs-CZ"/>
        </w:rPr>
        <w:t>2197/2</w:t>
      </w:r>
      <w:r w:rsidR="002B2778">
        <w:rPr>
          <w:rFonts w:ascii="Arial" w:eastAsia="Times New Roman" w:hAnsi="Arial" w:cs="Arial"/>
          <w:szCs w:val="24"/>
          <w:lang w:eastAsia="cs-CZ"/>
        </w:rPr>
        <w:t xml:space="preserve"> bude pasen až </w:t>
      </w:r>
      <w:r w:rsidR="00F30FF5">
        <w:rPr>
          <w:rFonts w:ascii="Arial" w:eastAsia="Times New Roman" w:hAnsi="Arial" w:cs="Arial"/>
          <w:szCs w:val="24"/>
          <w:lang w:eastAsia="cs-CZ"/>
        </w:rPr>
        <w:t>po odkvětu chráněných druhů rostlin</w:t>
      </w:r>
      <w:r w:rsidR="002B2778">
        <w:rPr>
          <w:rFonts w:ascii="Arial" w:eastAsia="Times New Roman" w:hAnsi="Arial" w:cs="Arial"/>
          <w:szCs w:val="24"/>
          <w:lang w:eastAsia="cs-CZ"/>
        </w:rPr>
        <w:t>.</w:t>
      </w:r>
    </w:p>
    <w:p w:rsidR="005450E0" w:rsidRDefault="005450E0" w:rsidP="005450E0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cs-CZ"/>
        </w:rPr>
      </w:pPr>
    </w:p>
    <w:p w:rsidR="005450E0" w:rsidRDefault="005450E0" w:rsidP="00B5469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szCs w:val="24"/>
          <w:lang w:eastAsia="cs-CZ"/>
        </w:rPr>
        <w:t xml:space="preserve">Bod </w:t>
      </w:r>
      <w:r>
        <w:rPr>
          <w:rFonts w:ascii="Arial" w:eastAsia="Times New Roman" w:hAnsi="Arial" w:cs="Arial"/>
          <w:b/>
          <w:szCs w:val="24"/>
          <w:lang w:eastAsia="cs-CZ"/>
        </w:rPr>
        <w:t>3</w:t>
      </w:r>
      <w:r w:rsidRPr="00C56E3F">
        <w:rPr>
          <w:rFonts w:ascii="Arial" w:eastAsia="Times New Roman" w:hAnsi="Arial" w:cs="Arial"/>
          <w:b/>
          <w:szCs w:val="24"/>
          <w:lang w:eastAsia="cs-CZ"/>
        </w:rPr>
        <w:t xml:space="preserve">.1 </w:t>
      </w:r>
      <w:r w:rsidR="00B54691">
        <w:rPr>
          <w:rFonts w:ascii="Arial" w:eastAsia="Times New Roman" w:hAnsi="Arial" w:cs="Arial"/>
          <w:b/>
          <w:szCs w:val="24"/>
          <w:lang w:eastAsia="cs-CZ"/>
        </w:rPr>
        <w:t>Dohody</w:t>
      </w:r>
      <w:r w:rsidRPr="00C56E3F">
        <w:rPr>
          <w:rFonts w:ascii="Arial" w:eastAsia="Times New Roman" w:hAnsi="Arial" w:cs="Arial"/>
          <w:b/>
          <w:szCs w:val="24"/>
          <w:lang w:eastAsia="cs-CZ"/>
        </w:rPr>
        <w:t xml:space="preserve"> se mění takto:</w:t>
      </w:r>
      <w:r w:rsidR="00B54691">
        <w:rPr>
          <w:rFonts w:ascii="Arial" w:eastAsia="Times New Roman" w:hAnsi="Arial" w:cs="Arial"/>
          <w:b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Cs w:val="24"/>
          <w:lang w:eastAsia="cs-CZ"/>
        </w:rPr>
        <w:t>Učastní</w:t>
      </w:r>
      <w:r w:rsidRPr="00BB585B">
        <w:rPr>
          <w:rFonts w:ascii="Arial" w:eastAsia="Times New Roman" w:hAnsi="Arial" w:cs="Arial"/>
          <w:szCs w:val="24"/>
          <w:lang w:eastAsia="cs-CZ"/>
        </w:rPr>
        <w:t>ci Dohody se dohodli, že vlastn</w:t>
      </w:r>
      <w:r>
        <w:rPr>
          <w:rFonts w:ascii="Arial" w:eastAsia="Times New Roman" w:hAnsi="Arial" w:cs="Arial"/>
          <w:szCs w:val="24"/>
          <w:lang w:eastAsia="cs-CZ"/>
        </w:rPr>
        <w:t>í</w:t>
      </w:r>
      <w:r w:rsidRPr="00BB585B">
        <w:rPr>
          <w:rFonts w:ascii="Arial" w:eastAsia="Times New Roman" w:hAnsi="Arial" w:cs="Arial"/>
          <w:szCs w:val="24"/>
          <w:lang w:eastAsia="cs-CZ"/>
        </w:rPr>
        <w:t>k zrealizuje managementová opatření specifikovaná v čl. II</w:t>
      </w:r>
      <w:r>
        <w:rPr>
          <w:rFonts w:ascii="Arial" w:eastAsia="Times New Roman" w:hAnsi="Arial" w:cs="Arial"/>
          <w:szCs w:val="24"/>
          <w:lang w:eastAsia="cs-CZ"/>
        </w:rPr>
        <w:t>. tohoto Dodatku za finančni pří</w:t>
      </w:r>
      <w:r w:rsidRPr="00BB585B">
        <w:rPr>
          <w:rFonts w:ascii="Arial" w:eastAsia="Times New Roman" w:hAnsi="Arial" w:cs="Arial"/>
          <w:szCs w:val="24"/>
          <w:lang w:eastAsia="cs-CZ"/>
        </w:rPr>
        <w:t>spěvek na peči ve v</w:t>
      </w:r>
      <w:r>
        <w:rPr>
          <w:rFonts w:ascii="Arial" w:eastAsia="Times New Roman" w:hAnsi="Arial" w:cs="Arial"/>
          <w:szCs w:val="24"/>
          <w:lang w:eastAsia="cs-CZ"/>
        </w:rPr>
        <w:t>ý</w:t>
      </w:r>
      <w:r w:rsidRPr="00BB585B">
        <w:rPr>
          <w:rFonts w:ascii="Arial" w:eastAsia="Times New Roman" w:hAnsi="Arial" w:cs="Arial"/>
          <w:szCs w:val="24"/>
          <w:lang w:eastAsia="cs-CZ"/>
        </w:rPr>
        <w:t xml:space="preserve">ši </w:t>
      </w:r>
      <w:r w:rsidRPr="002B2778">
        <w:rPr>
          <w:rFonts w:ascii="Arial" w:eastAsia="Times New Roman" w:hAnsi="Arial" w:cs="Arial"/>
          <w:b/>
          <w:szCs w:val="24"/>
          <w:lang w:eastAsia="cs-CZ"/>
        </w:rPr>
        <w:t>72 180,- Kč</w:t>
      </w:r>
      <w:r w:rsidRPr="00BB585B">
        <w:rPr>
          <w:rFonts w:ascii="Arial" w:eastAsia="Times New Roman" w:hAnsi="Arial" w:cs="Arial"/>
          <w:szCs w:val="24"/>
          <w:lang w:eastAsia="cs-CZ"/>
        </w:rPr>
        <w:t xml:space="preserve"> (cena slovy </w:t>
      </w:r>
      <w:r>
        <w:rPr>
          <w:rFonts w:ascii="Arial" w:eastAsia="Times New Roman" w:hAnsi="Arial" w:cs="Arial"/>
          <w:szCs w:val="24"/>
          <w:lang w:eastAsia="cs-CZ"/>
        </w:rPr>
        <w:t>sedmdesátdvatisícstoosmdesát</w:t>
      </w:r>
      <w:r w:rsidRPr="00BB585B">
        <w:rPr>
          <w:rFonts w:ascii="Arial" w:eastAsia="Times New Roman" w:hAnsi="Arial" w:cs="Arial"/>
          <w:szCs w:val="24"/>
          <w:lang w:eastAsia="cs-CZ"/>
        </w:rPr>
        <w:t>).</w:t>
      </w:r>
    </w:p>
    <w:p w:rsidR="005450E0" w:rsidRPr="00BB585B" w:rsidRDefault="005450E0" w:rsidP="005450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E3F" w:rsidRPr="00C56E3F" w:rsidRDefault="005450E0" w:rsidP="005450E0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85B">
        <w:rPr>
          <w:rFonts w:ascii="Arial" w:eastAsia="Times New Roman" w:hAnsi="Arial" w:cs="Arial"/>
          <w:szCs w:val="24"/>
          <w:lang w:eastAsia="cs-CZ"/>
        </w:rPr>
        <w:t xml:space="preserve">2.2 Příloha číslo </w:t>
      </w:r>
      <w:r>
        <w:rPr>
          <w:rFonts w:ascii="Arial" w:eastAsia="Times New Roman" w:hAnsi="Arial" w:cs="Arial"/>
          <w:szCs w:val="24"/>
          <w:lang w:eastAsia="cs-CZ"/>
        </w:rPr>
        <w:t>1, 2a a 2b</w:t>
      </w:r>
      <w:r w:rsidRPr="00BB585B">
        <w:rPr>
          <w:rFonts w:ascii="Arial" w:eastAsia="Times New Roman" w:hAnsi="Arial" w:cs="Arial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Cs w:val="24"/>
          <w:lang w:eastAsia="cs-CZ"/>
        </w:rPr>
        <w:t>Dohody</w:t>
      </w:r>
      <w:r w:rsidRPr="00BB585B">
        <w:rPr>
          <w:rFonts w:ascii="Arial" w:eastAsia="Times New Roman" w:hAnsi="Arial" w:cs="Arial"/>
          <w:szCs w:val="24"/>
          <w:lang w:eastAsia="cs-CZ"/>
        </w:rPr>
        <w:t xml:space="preserve"> se nahrazuje dokumentem tvořícím pří</w:t>
      </w:r>
      <w:r>
        <w:rPr>
          <w:rFonts w:ascii="Arial" w:eastAsia="Times New Roman" w:hAnsi="Arial" w:cs="Arial"/>
          <w:szCs w:val="24"/>
          <w:lang w:eastAsia="cs-CZ"/>
        </w:rPr>
        <w:t>l</w:t>
      </w:r>
      <w:r w:rsidRPr="00BB585B">
        <w:rPr>
          <w:rFonts w:ascii="Arial" w:eastAsia="Times New Roman" w:hAnsi="Arial" w:cs="Arial"/>
          <w:szCs w:val="24"/>
          <w:lang w:eastAsia="cs-CZ"/>
        </w:rPr>
        <w:t xml:space="preserve">ohu č. </w:t>
      </w:r>
      <w:r>
        <w:rPr>
          <w:rFonts w:ascii="Arial" w:eastAsia="Times New Roman" w:hAnsi="Arial" w:cs="Arial"/>
          <w:szCs w:val="24"/>
          <w:lang w:eastAsia="cs-CZ"/>
        </w:rPr>
        <w:t>1</w:t>
      </w:r>
      <w:r w:rsidR="00B54691">
        <w:rPr>
          <w:rFonts w:ascii="Arial" w:eastAsia="Times New Roman" w:hAnsi="Arial" w:cs="Arial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szCs w:val="24"/>
          <w:lang w:eastAsia="cs-CZ"/>
        </w:rPr>
        <w:t xml:space="preserve"> 2</w:t>
      </w:r>
      <w:r w:rsidRPr="00BB585B">
        <w:rPr>
          <w:rFonts w:ascii="Arial" w:eastAsia="Times New Roman" w:hAnsi="Arial" w:cs="Arial"/>
          <w:szCs w:val="24"/>
          <w:lang w:eastAsia="cs-CZ"/>
        </w:rPr>
        <w:t xml:space="preserve"> tohoto Dodatku. </w:t>
      </w:r>
    </w:p>
    <w:p w:rsidR="00C56E3F" w:rsidRPr="00C56E3F" w:rsidRDefault="00C56E3F" w:rsidP="00C56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Arial" w:eastAsia="Times New Roman" w:hAnsi="Arial" w:cs="Arial"/>
          <w:b/>
          <w:bCs/>
          <w:szCs w:val="24"/>
          <w:lang w:eastAsia="cs-CZ"/>
        </w:rPr>
        <w:t>IV.</w:t>
      </w:r>
    </w:p>
    <w:p w:rsidR="00C56E3F" w:rsidRPr="00C56E3F" w:rsidRDefault="00C56E3F" w:rsidP="00545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450E0">
        <w:rPr>
          <w:rFonts w:ascii="Arial" w:eastAsia="Times New Roman" w:hAnsi="Arial" w:cs="Arial"/>
          <w:bCs/>
          <w:szCs w:val="24"/>
          <w:lang w:eastAsia="cs-CZ"/>
        </w:rPr>
        <w:t xml:space="preserve">4.1. </w:t>
      </w:r>
      <w:r w:rsidRPr="00C56E3F">
        <w:rPr>
          <w:rFonts w:ascii="Arial" w:eastAsia="Times New Roman" w:hAnsi="Arial" w:cs="Arial"/>
          <w:szCs w:val="24"/>
          <w:lang w:eastAsia="cs-CZ"/>
        </w:rPr>
        <w:t>Ostatní ustanovení Dohody zůstávají beze změny.</w:t>
      </w:r>
    </w:p>
    <w:p w:rsidR="00C56E3F" w:rsidRPr="00C56E3F" w:rsidRDefault="00C56E3F" w:rsidP="0054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0E0">
        <w:rPr>
          <w:rFonts w:ascii="Arial" w:eastAsia="Times New Roman" w:hAnsi="Arial" w:cs="Arial"/>
          <w:bCs/>
          <w:szCs w:val="24"/>
          <w:lang w:eastAsia="cs-CZ"/>
        </w:rPr>
        <w:t xml:space="preserve">4.2. </w:t>
      </w:r>
      <w:r w:rsidRPr="00C56E3F">
        <w:rPr>
          <w:rFonts w:ascii="Arial" w:eastAsia="Times New Roman" w:hAnsi="Arial" w:cs="Arial"/>
          <w:szCs w:val="24"/>
          <w:lang w:eastAsia="cs-CZ"/>
        </w:rPr>
        <w:t>Účastníci Dohody berou na vědomí, že tento Dodatek může podléhat povinnosti jeho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C56E3F" w:rsidRPr="00C56E3F" w:rsidRDefault="00C56E3F" w:rsidP="0054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0E0">
        <w:rPr>
          <w:rFonts w:ascii="Arial" w:eastAsia="Times New Roman" w:hAnsi="Arial" w:cs="Arial"/>
          <w:bCs/>
          <w:szCs w:val="24"/>
          <w:lang w:eastAsia="cs-CZ"/>
        </w:rPr>
        <w:t xml:space="preserve">4.3. </w:t>
      </w:r>
      <w:r w:rsidRPr="00C56E3F">
        <w:rPr>
          <w:rFonts w:ascii="Arial" w:eastAsia="Times New Roman" w:hAnsi="Arial" w:cs="Arial"/>
          <w:szCs w:val="24"/>
          <w:lang w:eastAsia="cs-CZ"/>
        </w:rPr>
        <w:t>Tento Dodatek nabývá platnosti dnem podpisu oprávněným zástupcem posledního účastníka Dohody. Tento Dodatek nabývá účinnosti dnem podpisu oprávněným zástupcem posledního účastníka Dohody. Podléhá-li však tento Dodatek povinnosti uveřejnění prostřednictvím registru smluv podle zákona o registru smluv, nenabude účinnosti dříve, než dnem jeho uveřejnění. Účastníci Dohody se budou vzájemně o nabytí účinnosti Dodatku neprodleně informovat.</w:t>
      </w:r>
    </w:p>
    <w:p w:rsidR="00C56E3F" w:rsidRPr="00C56E3F" w:rsidRDefault="00C56E3F" w:rsidP="00545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0E0">
        <w:rPr>
          <w:rFonts w:ascii="Arial" w:eastAsia="Times New Roman" w:hAnsi="Arial" w:cs="Arial"/>
          <w:bCs/>
          <w:szCs w:val="24"/>
          <w:lang w:eastAsia="cs-CZ"/>
        </w:rPr>
        <w:t>4.4.</w:t>
      </w:r>
      <w:r w:rsidRPr="00C56E3F">
        <w:rPr>
          <w:rFonts w:ascii="Arial" w:eastAsia="Times New Roman" w:hAnsi="Arial" w:cs="Arial"/>
          <w:szCs w:val="24"/>
          <w:lang w:eastAsia="cs-CZ"/>
        </w:rPr>
        <w:t xml:space="preserve"> Tento Dodatek je vyhotoven ve vyhotoveních, z nichž obdrží vlastník a vyhotovení obdrží AOPK ČR</w:t>
      </w:r>
      <w:r w:rsidRPr="005450E0">
        <w:rPr>
          <w:rFonts w:ascii="Arial" w:eastAsia="Times New Roman" w:hAnsi="Arial" w:cs="Arial"/>
          <w:bCs/>
          <w:szCs w:val="24"/>
          <w:lang w:eastAsia="cs-CZ"/>
        </w:rPr>
        <w:t>.</w:t>
      </w:r>
      <w:r w:rsidRPr="00C56E3F">
        <w:rPr>
          <w:rFonts w:ascii="Arial" w:eastAsia="Times New Roman" w:hAnsi="Arial" w:cs="Arial"/>
          <w:szCs w:val="24"/>
          <w:lang w:eastAsia="cs-CZ"/>
        </w:rPr>
        <w:t xml:space="preserve"> </w:t>
      </w:r>
    </w:p>
    <w:tbl>
      <w:tblPr>
        <w:tblW w:w="113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015"/>
        <w:gridCol w:w="540"/>
        <w:gridCol w:w="50"/>
        <w:gridCol w:w="2032"/>
        <w:gridCol w:w="336"/>
        <w:gridCol w:w="1287"/>
        <w:gridCol w:w="2018"/>
        <w:gridCol w:w="539"/>
        <w:gridCol w:w="35"/>
        <w:gridCol w:w="487"/>
        <w:gridCol w:w="1754"/>
        <w:gridCol w:w="275"/>
        <w:gridCol w:w="35"/>
      </w:tblGrid>
      <w:tr w:rsidR="00C56E3F" w:rsidRPr="00C56E3F" w:rsidTr="000D43A6">
        <w:trPr>
          <w:gridAfter w:val="2"/>
          <w:wAfter w:w="310" w:type="dxa"/>
          <w:trHeight w:val="915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  <w:hideMark/>
          </w:tcPr>
          <w:p w:rsidR="00C56E3F" w:rsidRPr="00C56E3F" w:rsidRDefault="00C01ACD" w:rsidP="00C5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Ve Zbečně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  <w:hideMark/>
          </w:tcPr>
          <w:p w:rsidR="00C56E3F" w:rsidRPr="00C56E3F" w:rsidRDefault="00C01ACD" w:rsidP="00C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Arial" w:eastAsia="Times New Roman" w:hAnsi="Arial" w:cs="Arial"/>
                <w:szCs w:val="24"/>
                <w:lang w:eastAsia="cs-CZ"/>
              </w:rPr>
              <w:t>D</w:t>
            </w:r>
            <w:r w:rsidR="00C56E3F" w:rsidRPr="00C56E3F">
              <w:rPr>
                <w:rFonts w:ascii="Arial" w:eastAsia="Times New Roman" w:hAnsi="Arial" w:cs="Arial"/>
                <w:szCs w:val="24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Cs w:val="24"/>
                <w:lang w:eastAsia="cs-CZ"/>
              </w:rPr>
              <w:t>20.7.2021</w:t>
            </w:r>
            <w:proofErr w:type="gramEnd"/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E3F" w:rsidRPr="00C56E3F" w:rsidRDefault="00C01ACD" w:rsidP="00C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V Hudlicích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  <w:hideMark/>
          </w:tcPr>
          <w:p w:rsidR="00C56E3F" w:rsidRPr="00C56E3F" w:rsidRDefault="00C01ACD" w:rsidP="00C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Arial" w:eastAsia="Times New Roman" w:hAnsi="Arial" w:cs="Arial"/>
                <w:szCs w:val="24"/>
                <w:lang w:eastAsia="cs-CZ"/>
              </w:rPr>
              <w:t>D</w:t>
            </w:r>
            <w:r w:rsidR="00C56E3F" w:rsidRPr="00C56E3F">
              <w:rPr>
                <w:rFonts w:ascii="Arial" w:eastAsia="Times New Roman" w:hAnsi="Arial" w:cs="Arial"/>
                <w:szCs w:val="24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20. 7. 2021</w:t>
            </w:r>
          </w:p>
        </w:tc>
      </w:tr>
      <w:tr w:rsidR="00C56E3F" w:rsidRPr="00C56E3F" w:rsidTr="000D43A6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shd w:val="clear" w:color="auto" w:fill="auto"/>
            <w:vAlign w:val="center"/>
            <w:hideMark/>
          </w:tcPr>
          <w:p w:rsidR="00C56E3F" w:rsidRDefault="00C56E3F" w:rsidP="00C56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C56E3F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Za AOPK ČR:</w:t>
            </w:r>
          </w:p>
          <w:p w:rsidR="002B2778" w:rsidRPr="00C56E3F" w:rsidRDefault="002B2778" w:rsidP="00C56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E3F" w:rsidRPr="00C56E3F" w:rsidRDefault="00C56E3F" w:rsidP="00C56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Vlastník:</w:t>
            </w:r>
          </w:p>
        </w:tc>
      </w:tr>
      <w:tr w:rsidR="00C56E3F" w:rsidRPr="00C56E3F" w:rsidTr="000D43A6">
        <w:trPr>
          <w:gridAfter w:val="2"/>
          <w:wAfter w:w="310" w:type="dxa"/>
          <w:trHeight w:val="388"/>
          <w:jc w:val="center"/>
        </w:trPr>
        <w:tc>
          <w:tcPr>
            <w:tcW w:w="946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56E3F" w:rsidRPr="00C56E3F" w:rsidTr="000D43A6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Arial" w:eastAsia="Times New Roman" w:hAnsi="Arial" w:cs="Arial"/>
                <w:szCs w:val="24"/>
                <w:lang w:eastAsia="cs-CZ"/>
              </w:rPr>
              <w:t xml:space="preserve">RNDr. Jaroslav Obermajer </w:t>
            </w:r>
            <w:r w:rsidRPr="00C56E3F">
              <w:rPr>
                <w:rFonts w:ascii="Arial" w:eastAsia="Times New Roman" w:hAnsi="Arial" w:cs="Arial"/>
                <w:szCs w:val="24"/>
                <w:lang w:eastAsia="cs-CZ"/>
              </w:rPr>
              <w:br/>
              <w:t>ředitel RP Střední Čechy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E3F" w:rsidRPr="00C56E3F" w:rsidRDefault="00C56E3F" w:rsidP="005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Arial" w:eastAsia="Times New Roman" w:hAnsi="Arial" w:cs="Arial"/>
                <w:szCs w:val="24"/>
                <w:lang w:eastAsia="cs-CZ"/>
              </w:rPr>
              <w:t>Obec Hudlice</w:t>
            </w:r>
          </w:p>
        </w:tc>
      </w:tr>
      <w:tr w:rsidR="00C56E3F" w:rsidRPr="00C56E3F" w:rsidTr="000D43A6">
        <w:trPr>
          <w:jc w:val="center"/>
        </w:trPr>
        <w:tc>
          <w:tcPr>
            <w:tcW w:w="946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C56E3F" w:rsidRPr="00C56E3F" w:rsidRDefault="00C56E3F" w:rsidP="00C5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6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807135" w:rsidRDefault="00807135"/>
    <w:sectPr w:rsidR="00807135" w:rsidSect="0080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3F"/>
    <w:rsid w:val="000D43A6"/>
    <w:rsid w:val="001A47C0"/>
    <w:rsid w:val="002B2778"/>
    <w:rsid w:val="005450E0"/>
    <w:rsid w:val="006A41C4"/>
    <w:rsid w:val="006C1C54"/>
    <w:rsid w:val="006D5E89"/>
    <w:rsid w:val="00807135"/>
    <w:rsid w:val="00835AA4"/>
    <w:rsid w:val="00975F6D"/>
    <w:rsid w:val="009F5DC9"/>
    <w:rsid w:val="00B54691"/>
    <w:rsid w:val="00C01ACD"/>
    <w:rsid w:val="00C56E3F"/>
    <w:rsid w:val="00E9393F"/>
    <w:rsid w:val="00F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9669"/>
  <w15:docId w15:val="{A2ABE259-7951-42F4-8CD9-D0973870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6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jana.dandova</dc:creator>
  <cp:lastModifiedBy>ivana.moravcova</cp:lastModifiedBy>
  <cp:revision>3</cp:revision>
  <dcterms:created xsi:type="dcterms:W3CDTF">2021-07-20T09:48:00Z</dcterms:created>
  <dcterms:modified xsi:type="dcterms:W3CDTF">2021-07-20T09:50:00Z</dcterms:modified>
</cp:coreProperties>
</file>