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9D" w:rsidRPr="003229E1" w:rsidRDefault="0039139D" w:rsidP="0039139D">
      <w:pPr>
        <w:rPr>
          <w:b/>
          <w:i/>
        </w:rPr>
      </w:pPr>
      <w:r w:rsidRPr="003229E1">
        <w:rPr>
          <w:b/>
          <w:i/>
        </w:rPr>
        <w:t>P</w:t>
      </w:r>
      <w:r>
        <w:rPr>
          <w:b/>
          <w:i/>
        </w:rPr>
        <w:t>říloha č. 1</w:t>
      </w:r>
      <w:r w:rsidRPr="003229E1">
        <w:rPr>
          <w:b/>
          <w:i/>
        </w:rPr>
        <w:t xml:space="preserve"> ke smlouvě o dílo č. </w:t>
      </w:r>
      <w:r w:rsidRPr="0039139D">
        <w:rPr>
          <w:b/>
          <w:i/>
        </w:rPr>
        <w:t xml:space="preserve">PK /1067/2021         </w:t>
      </w:r>
    </w:p>
    <w:p w:rsidR="00945256" w:rsidRPr="007B62CE" w:rsidRDefault="00945256" w:rsidP="00F5485C">
      <w:pPr>
        <w:rPr>
          <w:b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0A1D42" w:rsidTr="00CB12E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D117E0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117E0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D117E0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D117E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117E0" w:rsidRPr="00D117E0">
              <w:rPr>
                <w:rFonts w:asciiTheme="minorHAnsi" w:hAnsiTheme="minorHAnsi" w:cstheme="minorHAnsi"/>
                <w:sz w:val="22"/>
                <w:szCs w:val="22"/>
              </w:rPr>
              <w:t>1067</w:t>
            </w:r>
            <w:r w:rsidR="00721395" w:rsidRPr="00D117E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D117E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D6D45" w:rsidRPr="00D117E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D117E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0A1D42" w:rsidRDefault="00C979AD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4314F0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B1D2C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A55B41" w:rsidRPr="00A55B41">
              <w:rPr>
                <w:rFonts w:asciiTheme="minorHAnsi" w:hAnsiTheme="minorHAnsi" w:cstheme="minorHAnsi"/>
                <w:sz w:val="22"/>
                <w:szCs w:val="22"/>
              </w:rPr>
              <w:t>02.07</w:t>
            </w:r>
            <w:r w:rsidR="00771945" w:rsidRPr="00A55B41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31A2" w:rsidRPr="00A55B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0A1D4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1D42">
        <w:rPr>
          <w:rFonts w:asciiTheme="minorHAnsi" w:hAnsiTheme="minorHAnsi" w:cstheme="minorHAnsi"/>
          <w:sz w:val="22"/>
          <w:szCs w:val="22"/>
        </w:rPr>
        <w:t>Výzva k podání cenové nabídky k účasti na zakázce malého rozsahu zadané podle § 27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 a </w:t>
      </w:r>
      <w:r w:rsidRPr="000A1D42">
        <w:rPr>
          <w:rFonts w:asciiTheme="minorHAnsi" w:hAnsiTheme="minorHAnsi" w:cstheme="minorHAnsi"/>
          <w:sz w:val="22"/>
          <w:szCs w:val="22"/>
        </w:rPr>
        <w:t xml:space="preserve"> 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§ 31 </w:t>
      </w:r>
      <w:r w:rsidRPr="000A1D42">
        <w:rPr>
          <w:rFonts w:asciiTheme="minorHAnsi" w:hAnsiTheme="minorHAnsi" w:cstheme="minorHAnsi"/>
          <w:sz w:val="22"/>
          <w:szCs w:val="22"/>
        </w:rPr>
        <w:t>zákona č. 134/2016 Sb., o zadávání veřejných zakázek</w:t>
      </w:r>
      <w:r w:rsidR="00254B48" w:rsidRPr="000A1D42">
        <w:rPr>
          <w:rFonts w:asciiTheme="minorHAnsi" w:hAnsiTheme="minorHAnsi" w:cstheme="minorHAnsi"/>
          <w:sz w:val="22"/>
          <w:szCs w:val="22"/>
        </w:rPr>
        <w:t xml:space="preserve"> (dále také „ZZVZ“)</w:t>
      </w:r>
      <w:r w:rsidRPr="000A1D42">
        <w:rPr>
          <w:rFonts w:asciiTheme="minorHAnsi" w:hAnsiTheme="minorHAnsi" w:cstheme="minorHAnsi"/>
          <w:sz w:val="22"/>
          <w:szCs w:val="22"/>
        </w:rPr>
        <w:t>, dle Pravidel pro zadávání veřejných zakázek  škol a školských zařízení – příspěvkových organizací zřízených hlavním městem a dle vnitřního předpisu Pražské konzervatoře</w:t>
      </w:r>
      <w:r w:rsidR="008C1B40" w:rsidRPr="000A1D42">
        <w:rPr>
          <w:rFonts w:asciiTheme="minorHAnsi" w:hAnsiTheme="minorHAnsi" w:cstheme="minorHAnsi"/>
          <w:sz w:val="22"/>
          <w:szCs w:val="22"/>
        </w:rPr>
        <w:t xml:space="preserve"> (dále také „výzva“)</w:t>
      </w:r>
      <w:r w:rsidRPr="000A1D42">
        <w:rPr>
          <w:rFonts w:asciiTheme="minorHAnsi" w:hAnsiTheme="minorHAnsi" w:cstheme="minorHAnsi"/>
          <w:sz w:val="22"/>
          <w:szCs w:val="22"/>
        </w:rPr>
        <w:t xml:space="preserve"> na realizaci akce:</w:t>
      </w:r>
    </w:p>
    <w:p w:rsidR="004314F0" w:rsidRPr="000A1D4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„</w:t>
      </w:r>
      <w:r w:rsidR="0078617A" w:rsidRPr="0078617A">
        <w:rPr>
          <w:rFonts w:asciiTheme="minorHAnsi" w:hAnsiTheme="minorHAnsi" w:cstheme="minorHAnsi"/>
          <w:b/>
          <w:sz w:val="22"/>
          <w:szCs w:val="22"/>
        </w:rPr>
        <w:t xml:space="preserve">Rekonstrukce velkého sálu </w:t>
      </w:r>
      <w:proofErr w:type="spellStart"/>
      <w:r w:rsidR="0078617A" w:rsidRPr="0078617A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78617A" w:rsidRPr="0078617A">
        <w:rPr>
          <w:rFonts w:asciiTheme="minorHAnsi" w:hAnsiTheme="minorHAnsi" w:cstheme="minorHAnsi"/>
          <w:b/>
          <w:sz w:val="22"/>
          <w:szCs w:val="22"/>
        </w:rPr>
        <w:t xml:space="preserve"> paláce – truhlářské práce a zlacení</w:t>
      </w:r>
      <w:r w:rsidRPr="000A1D42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Default="00A44992" w:rsidP="00A44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Zadavatel:</w:t>
      </w:r>
      <w:r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zapsaná v Rejstříku škol RED-IZO 600 0045 38, zapsaná v RARIS 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IČO:70837911.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ředitelem konzervatoře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3028E" w:rsidRPr="00E3028E" w:rsidRDefault="00A44992" w:rsidP="00A4499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7" w:history="1">
        <w:r w:rsidR="00E3028E" w:rsidRPr="00045282">
          <w:rPr>
            <w:rStyle w:val="Hypertextovodkaz"/>
          </w:rPr>
          <w:t>https://tenderarena.cz/profily/prgcons</w:t>
        </w:r>
      </w:hyperlink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1A4">
        <w:rPr>
          <w:rFonts w:asciiTheme="minorHAnsi" w:hAnsiTheme="minorHAnsi" w:cstheme="minorHAnsi"/>
          <w:b/>
          <w:sz w:val="22"/>
          <w:szCs w:val="22"/>
        </w:rPr>
        <w:t>1. Klasifikace veřejné zakázky</w:t>
      </w:r>
      <w:r w:rsidRPr="00087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ADC">
        <w:rPr>
          <w:rFonts w:asciiTheme="minorHAnsi" w:hAnsiTheme="minorHAnsi" w:cstheme="minorHAnsi"/>
          <w:b/>
          <w:sz w:val="22"/>
          <w:szCs w:val="22"/>
        </w:rPr>
        <w:t>a distribuce informací o veřejné zakázce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652D9B">
        <w:rPr>
          <w:rFonts w:asciiTheme="minorHAnsi" w:hAnsiTheme="minorHAnsi" w:cstheme="minorHAnsi"/>
          <w:sz w:val="22"/>
          <w:szCs w:val="22"/>
        </w:rPr>
        <w:t>stavební práce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83686B" w:rsidRPr="000660A0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</w:t>
      </w:r>
      <w:r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Kód předmětu v</w:t>
      </w:r>
      <w:r w:rsidRPr="004972EC">
        <w:rPr>
          <w:rFonts w:asciiTheme="minorHAnsi" w:hAnsiTheme="minorHAnsi" w:cstheme="minorHAnsi"/>
          <w:sz w:val="22"/>
          <w:szCs w:val="22"/>
        </w:rPr>
        <w:t xml:space="preserve">eřejné zakázky: </w:t>
      </w:r>
      <w:r w:rsidR="00E0531F" w:rsidRPr="004972EC">
        <w:rPr>
          <w:rFonts w:asciiTheme="minorHAnsi" w:hAnsiTheme="minorHAnsi" w:cstheme="minorHAnsi"/>
          <w:sz w:val="22"/>
          <w:szCs w:val="22"/>
        </w:rPr>
        <w:t>45000000-7 – Stavební práce</w:t>
      </w:r>
      <w:r w:rsidR="004972EC" w:rsidRPr="004972EC">
        <w:rPr>
          <w:rFonts w:asciiTheme="minorHAnsi" w:hAnsiTheme="minorHAnsi" w:cstheme="minorHAnsi"/>
          <w:sz w:val="22"/>
          <w:szCs w:val="22"/>
        </w:rPr>
        <w:t>,</w:t>
      </w:r>
      <w:r w:rsidR="005F564F" w:rsidRPr="004972EC">
        <w:rPr>
          <w:rFonts w:asciiTheme="minorHAnsi" w:hAnsiTheme="minorHAnsi" w:cstheme="minorHAnsi"/>
          <w:sz w:val="22"/>
          <w:szCs w:val="22"/>
        </w:rPr>
        <w:t xml:space="preserve"> 45420000-7 Stavební zámečnictví a stavební truhlářské práce</w:t>
      </w:r>
    </w:p>
    <w:p w:rsidR="00212ADC" w:rsidRDefault="0083686B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83686B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054D3F" w:rsidRPr="00054D3F">
        <w:rPr>
          <w:rFonts w:asciiTheme="minorHAnsi" w:hAnsiTheme="minorHAnsi" w:cstheme="minorHAnsi"/>
          <w:sz w:val="22"/>
          <w:szCs w:val="22"/>
        </w:rPr>
        <w:t>Přímé zadání, zaslání výzvy k cenové nabídce pouze jednomu oslovenému dodavateli</w:t>
      </w:r>
    </w:p>
    <w:p w:rsidR="00054D3F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</w:t>
      </w:r>
      <w:r>
        <w:rPr>
          <w:rFonts w:asciiTheme="minorHAnsi" w:hAnsiTheme="minorHAnsi" w:cstheme="minorHAnsi"/>
          <w:sz w:val="22"/>
          <w:szCs w:val="22"/>
        </w:rPr>
        <w:t>jednomu vybranému dodavateli k oslovení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="009F328F">
        <w:rPr>
          <w:rFonts w:asciiTheme="minorHAnsi" w:hAnsiTheme="minorHAnsi" w:cstheme="minorHAnsi"/>
          <w:sz w:val="22"/>
          <w:szCs w:val="22"/>
        </w:rPr>
        <w:t xml:space="preserve"> formou mailové komunikace a zveřejněna na profilu zadavatele.</w:t>
      </w:r>
      <w:r w:rsidR="00824E84">
        <w:rPr>
          <w:rFonts w:asciiTheme="minorHAnsi" w:hAnsiTheme="minorHAnsi" w:cstheme="minorHAnsi"/>
          <w:sz w:val="22"/>
          <w:szCs w:val="22"/>
        </w:rPr>
        <w:t xml:space="preserve"> </w:t>
      </w:r>
      <w:r w:rsidR="00824E84" w:rsidRPr="00824E84">
        <w:rPr>
          <w:rFonts w:asciiTheme="minorHAnsi" w:hAnsiTheme="minorHAnsi" w:cstheme="minorHAnsi"/>
          <w:sz w:val="22"/>
          <w:szCs w:val="22"/>
        </w:rPr>
        <w:t>Tato výzva včetně příloh obsahuje zadávací podmínky.</w:t>
      </w:r>
    </w:p>
    <w:p w:rsidR="00724A11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>Zadavatel má zájem zadat veřejnou zakázku v souladu se zásadami společensky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odpovědného veřejného zadávání (dále jen „SOVZ“). 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724A11" w:rsidRP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4D3F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 xml:space="preserve">předmětu veřejné zakázky podílet. Zadavatel bude současně </w:t>
      </w:r>
      <w:r w:rsidRPr="00724A11">
        <w:rPr>
          <w:rFonts w:asciiTheme="minorHAnsi" w:hAnsiTheme="minorHAnsi" w:cstheme="minorHAnsi"/>
          <w:sz w:val="22"/>
          <w:szCs w:val="22"/>
        </w:rPr>
        <w:lastRenderedPageBreak/>
        <w:t>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</w:p>
    <w:p w:rsidR="00C979AD" w:rsidRPr="004C1972" w:rsidRDefault="00C979AD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A5551" w:rsidRPr="003056CC" w:rsidRDefault="00DA5551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zadávací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umístěné na profilu zadavatele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bude tato dokumentace k dispozici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na vyžádání u kontaktní osoby a tvoří nedílnou součást této výzvy.  </w:t>
      </w:r>
    </w:p>
    <w:p w:rsidR="00AF31A2" w:rsidRPr="00275365" w:rsidRDefault="00AF31A2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9E52F3" w:rsidRDefault="00087A1E" w:rsidP="003056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82B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5C58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8C1B40" w:rsidRPr="00A55B41" w:rsidRDefault="00F36427" w:rsidP="00781421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824E84">
        <w:rPr>
          <w:rFonts w:asciiTheme="minorHAnsi" w:hAnsiTheme="minorHAnsi" w:cstheme="minorHAnsi"/>
          <w:bCs/>
          <w:sz w:val="22"/>
          <w:szCs w:val="22"/>
        </w:rPr>
        <w:t>Předmětem plnění veřejné zakázky</w:t>
      </w:r>
      <w:r w:rsidR="00EB179A" w:rsidRPr="00824E84">
        <w:rPr>
          <w:rFonts w:asciiTheme="minorHAnsi" w:hAnsiTheme="minorHAnsi" w:cstheme="minorHAnsi"/>
          <w:bCs/>
          <w:sz w:val="22"/>
          <w:szCs w:val="22"/>
        </w:rPr>
        <w:t xml:space="preserve"> jsou stavební práce v rámci stavby -</w:t>
      </w:r>
      <w:r w:rsidRPr="00824E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4E84" w:rsidRPr="00824E84">
        <w:rPr>
          <w:rFonts w:asciiTheme="minorHAnsi" w:hAnsiTheme="minorHAnsi" w:cstheme="minorHAnsi"/>
          <w:bCs/>
          <w:sz w:val="22"/>
          <w:szCs w:val="22"/>
        </w:rPr>
        <w:t xml:space="preserve">Rekonstrukce velkého sálu </w:t>
      </w:r>
      <w:proofErr w:type="spellStart"/>
      <w:r w:rsidR="00824E84" w:rsidRPr="00824E84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="00824E84" w:rsidRPr="00824E84">
        <w:rPr>
          <w:rFonts w:asciiTheme="minorHAnsi" w:hAnsiTheme="minorHAnsi" w:cstheme="minorHAnsi"/>
          <w:bCs/>
          <w:sz w:val="22"/>
          <w:szCs w:val="22"/>
        </w:rPr>
        <w:t xml:space="preserve"> paláce – truhlářské práce a zlacení</w:t>
      </w:r>
      <w:r w:rsidRPr="00824E84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8C1B40" w:rsidRPr="00824E84">
        <w:rPr>
          <w:rFonts w:asciiTheme="minorHAnsi" w:hAnsiTheme="minorHAnsi" w:cstheme="minorHAnsi"/>
          <w:bCs/>
          <w:sz w:val="22"/>
          <w:szCs w:val="22"/>
        </w:rPr>
        <w:t>Valdštejnská 158/14, Praha 1 – Malá Strana</w:t>
      </w:r>
      <w:r w:rsidR="0083686B" w:rsidRPr="00824E84">
        <w:rPr>
          <w:rFonts w:asciiTheme="minorHAnsi" w:hAnsiTheme="minorHAnsi" w:cstheme="minorHAnsi"/>
          <w:bCs/>
          <w:sz w:val="22"/>
          <w:szCs w:val="22"/>
        </w:rPr>
        <w:t xml:space="preserve">„ v souladu </w:t>
      </w:r>
      <w:r w:rsidR="0083686B" w:rsidRPr="00A55B41">
        <w:rPr>
          <w:rFonts w:asciiTheme="minorHAnsi" w:hAnsiTheme="minorHAnsi" w:cstheme="minorHAnsi"/>
          <w:bCs/>
          <w:sz w:val="22"/>
          <w:szCs w:val="22"/>
        </w:rPr>
        <w:t xml:space="preserve">s výzvou k zaslání cenové nabídky a </w:t>
      </w:r>
      <w:r w:rsidRPr="00A55B41">
        <w:rPr>
          <w:rFonts w:asciiTheme="minorHAnsi" w:hAnsiTheme="minorHAnsi" w:cstheme="minorHAnsi"/>
          <w:bCs/>
          <w:sz w:val="22"/>
          <w:szCs w:val="22"/>
        </w:rPr>
        <w:t>zadávací dokumentací.</w:t>
      </w:r>
      <w:r w:rsidR="003F0887" w:rsidRPr="00A55B41">
        <w:rPr>
          <w:rFonts w:asciiTheme="minorHAnsi" w:hAnsiTheme="minorHAnsi" w:cstheme="minorHAnsi"/>
          <w:bCs/>
          <w:sz w:val="22"/>
          <w:szCs w:val="22"/>
        </w:rPr>
        <w:t xml:space="preserve"> Jedná se o</w:t>
      </w:r>
      <w:r w:rsidR="00A55B41" w:rsidRPr="00A55B41">
        <w:rPr>
          <w:rFonts w:asciiTheme="minorHAnsi" w:hAnsiTheme="minorHAnsi" w:cstheme="minorHAnsi"/>
          <w:bCs/>
          <w:sz w:val="22"/>
          <w:szCs w:val="22"/>
        </w:rPr>
        <w:t xml:space="preserve"> kompletní očištění dřevěného obložení sálu, provedení kompletní fixace podkladu a </w:t>
      </w:r>
      <w:proofErr w:type="spellStart"/>
      <w:r w:rsidR="00A55B41" w:rsidRPr="00A55B41">
        <w:rPr>
          <w:rFonts w:asciiTheme="minorHAnsi" w:hAnsiTheme="minorHAnsi" w:cstheme="minorHAnsi"/>
          <w:bCs/>
          <w:sz w:val="22"/>
          <w:szCs w:val="22"/>
        </w:rPr>
        <w:t>přezlacení</w:t>
      </w:r>
      <w:proofErr w:type="spellEnd"/>
      <w:r w:rsidR="00A55B41" w:rsidRPr="00A55B41">
        <w:rPr>
          <w:rFonts w:asciiTheme="minorHAnsi" w:hAnsiTheme="minorHAnsi" w:cstheme="minorHAnsi"/>
          <w:bCs/>
          <w:sz w:val="22"/>
          <w:szCs w:val="22"/>
        </w:rPr>
        <w:t xml:space="preserve"> všech ploch, přemalování rámů zrcadel a doplnění deštění oken.</w:t>
      </w:r>
    </w:p>
    <w:p w:rsidR="00A55B41" w:rsidRDefault="00A55B4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C1B40" w:rsidRPr="00781421" w:rsidRDefault="008C1B40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Podrobná specifikace předmětu veře</w:t>
      </w:r>
      <w:r w:rsidR="00120C29">
        <w:rPr>
          <w:rFonts w:asciiTheme="minorHAnsi" w:hAnsiTheme="minorHAnsi" w:cstheme="minorHAnsi"/>
          <w:bCs/>
          <w:sz w:val="22"/>
          <w:szCs w:val="22"/>
        </w:rPr>
        <w:t>jné zakázky je uvedena v </w:t>
      </w:r>
      <w:r w:rsidR="00DF66E6">
        <w:rPr>
          <w:rFonts w:asciiTheme="minorHAnsi" w:hAnsiTheme="minorHAnsi" w:cstheme="minorHAnsi"/>
          <w:bCs/>
          <w:sz w:val="22"/>
          <w:szCs w:val="22"/>
        </w:rPr>
        <w:t>příloze č. 4, která je</w:t>
      </w:r>
      <w:r>
        <w:rPr>
          <w:rFonts w:asciiTheme="minorHAnsi" w:hAnsiTheme="minorHAnsi" w:cstheme="minorHAnsi"/>
          <w:bCs/>
          <w:sz w:val="22"/>
          <w:szCs w:val="22"/>
        </w:rPr>
        <w:t xml:space="preserve"> nedílnou součástí výzvy k zaslání cenové nabídky.</w:t>
      </w:r>
    </w:p>
    <w:p w:rsidR="00781421" w:rsidRDefault="0078142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 xml:space="preserve">mi osobami pro případné </w:t>
      </w:r>
      <w:r w:rsidR="00AD7E19" w:rsidRPr="00F051C0">
        <w:rPr>
          <w:rFonts w:asciiTheme="minorHAnsi" w:hAnsiTheme="minorHAnsi" w:cstheme="minorHAnsi"/>
          <w:sz w:val="22"/>
          <w:szCs w:val="22"/>
        </w:rPr>
        <w:t>dotazy jsou</w:t>
      </w:r>
      <w:r w:rsidRP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C979AD">
        <w:rPr>
          <w:rFonts w:asciiTheme="minorHAnsi" w:hAnsiTheme="minorHAnsi" w:cstheme="minorHAnsi"/>
          <w:sz w:val="22"/>
          <w:szCs w:val="22"/>
        </w:rPr>
        <w:t>,</w:t>
      </w:r>
      <w:r w:rsidR="004A4052">
        <w:rPr>
          <w:rFonts w:asciiTheme="minorHAnsi" w:hAnsiTheme="minorHAnsi" w:cstheme="minorHAnsi"/>
          <w:sz w:val="22"/>
          <w:szCs w:val="22"/>
        </w:rPr>
        <w:t xml:space="preserve"> tel.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>,</w:t>
      </w:r>
      <w:r w:rsid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 a projektant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 </w:t>
      </w:r>
      <w:r w:rsidR="0076105D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9AD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Pr="002D4E6D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>Předpokládaná hodnota</w:t>
      </w:r>
      <w:r w:rsidR="00BE1FFD" w:rsidRPr="002D4E6D">
        <w:rPr>
          <w:rFonts w:asciiTheme="minorHAnsi" w:hAnsiTheme="minorHAnsi" w:cstheme="minorHAnsi"/>
          <w:b/>
          <w:sz w:val="22"/>
          <w:szCs w:val="22"/>
          <w:u w:val="single"/>
        </w:rPr>
        <w:t xml:space="preserve"> celé</w:t>
      </w: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 xml:space="preserve"> veřejné zakázky </w:t>
      </w:r>
      <w:r w:rsidRPr="00215BC2">
        <w:rPr>
          <w:rFonts w:asciiTheme="minorHAnsi" w:hAnsiTheme="minorHAnsi" w:cstheme="minorHAnsi"/>
          <w:b/>
          <w:sz w:val="22"/>
          <w:szCs w:val="22"/>
          <w:u w:val="single"/>
        </w:rPr>
        <w:t xml:space="preserve">je </w:t>
      </w:r>
      <w:r w:rsidR="00D21743" w:rsidRPr="00215BC2">
        <w:rPr>
          <w:rFonts w:asciiTheme="minorHAnsi" w:hAnsiTheme="minorHAnsi" w:cstheme="minorHAnsi"/>
          <w:b/>
          <w:sz w:val="22"/>
          <w:szCs w:val="22"/>
          <w:u w:val="single"/>
        </w:rPr>
        <w:t>do</w:t>
      </w:r>
      <w:r w:rsidR="0035597A" w:rsidRPr="00215B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5B41">
        <w:rPr>
          <w:rFonts w:asciiTheme="minorHAnsi" w:hAnsiTheme="minorHAnsi" w:cstheme="minorHAnsi"/>
          <w:b/>
          <w:sz w:val="22"/>
          <w:szCs w:val="22"/>
          <w:u w:val="single"/>
        </w:rPr>
        <w:t>2 995</w:t>
      </w:r>
      <w:r w:rsidR="004B32B3" w:rsidRPr="00215B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A1848" w:rsidRPr="00215BC2">
        <w:rPr>
          <w:rFonts w:asciiTheme="minorHAnsi" w:hAnsiTheme="minorHAnsi" w:cstheme="minorHAnsi"/>
          <w:b/>
          <w:sz w:val="22"/>
          <w:szCs w:val="22"/>
          <w:u w:val="single"/>
        </w:rPr>
        <w:t>tis.</w:t>
      </w:r>
      <w:r w:rsidRPr="00215BC2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 bez DPH.</w:t>
      </w:r>
    </w:p>
    <w:p w:rsidR="002D4E6D" w:rsidRPr="00F71272" w:rsidRDefault="002D4E6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Zadavatel výslovně </w:t>
      </w:r>
      <w:r w:rsidRPr="002D4E6D">
        <w:rPr>
          <w:rFonts w:asciiTheme="minorHAnsi" w:hAnsiTheme="minorHAnsi" w:cstheme="minorHAnsi"/>
          <w:b/>
          <w:sz w:val="22"/>
          <w:szCs w:val="22"/>
        </w:rPr>
        <w:t>upozorňuje</w:t>
      </w:r>
      <w:r w:rsidRPr="00087A1E">
        <w:rPr>
          <w:rFonts w:asciiTheme="minorHAnsi" w:hAnsiTheme="minorHAnsi" w:cstheme="minorHAnsi"/>
          <w:sz w:val="22"/>
          <w:szCs w:val="22"/>
        </w:rPr>
        <w:t>, že nepředpokládá překročení předpokládané hodnoty veřejné zakázky</w:t>
      </w:r>
      <w:r w:rsidR="002D4E6D">
        <w:rPr>
          <w:rFonts w:asciiTheme="minorHAnsi" w:hAnsiTheme="minorHAnsi" w:cstheme="minorHAnsi"/>
          <w:sz w:val="22"/>
          <w:szCs w:val="22"/>
        </w:rPr>
        <w:t xml:space="preserve">, </w:t>
      </w:r>
      <w:r w:rsidRPr="00087A1E">
        <w:rPr>
          <w:rFonts w:asciiTheme="minorHAnsi" w:hAnsiTheme="minorHAnsi" w:cstheme="minorHAnsi"/>
          <w:sz w:val="22"/>
          <w:szCs w:val="22"/>
        </w:rPr>
        <w:t>v nabídkách účastníků.</w:t>
      </w:r>
      <w:r w:rsidR="008A1D00">
        <w:rPr>
          <w:rFonts w:asciiTheme="minorHAnsi" w:hAnsiTheme="minorHAnsi" w:cstheme="minorHAnsi"/>
          <w:sz w:val="22"/>
          <w:szCs w:val="22"/>
        </w:rPr>
        <w:t xml:space="preserve"> N</w:t>
      </w:r>
      <w:r w:rsidR="008A1D00" w:rsidRPr="00087A1E">
        <w:rPr>
          <w:rFonts w:asciiTheme="minorHAnsi" w:hAnsiTheme="minorHAnsi" w:cstheme="minorHAnsi"/>
          <w:sz w:val="22"/>
          <w:szCs w:val="22"/>
        </w:rPr>
        <w:t>erespektování tohoto požadavku ze strany účastníka bude považováno z</w:t>
      </w:r>
      <w:r w:rsidR="008A1D00"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03204D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 xml:space="preserve">veřejné zakázky představuje současně nejvýše </w:t>
      </w:r>
      <w:r w:rsidR="008A1D00">
        <w:rPr>
          <w:rFonts w:asciiTheme="minorHAnsi" w:hAnsiTheme="minorHAnsi" w:cstheme="minorHAnsi"/>
          <w:sz w:val="22"/>
          <w:szCs w:val="22"/>
        </w:rPr>
        <w:t>přípustnou výši nabídkové ceny.</w:t>
      </w:r>
    </w:p>
    <w:p w:rsidR="008A1D00" w:rsidRDefault="008A1D0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Pr="0083686B" w:rsidRDefault="0076105D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686B">
        <w:rPr>
          <w:rFonts w:asciiTheme="minorHAnsi" w:hAnsiTheme="minorHAnsi" w:cstheme="minorHAnsi"/>
          <w:b/>
          <w:i/>
          <w:sz w:val="22"/>
          <w:szCs w:val="22"/>
        </w:rPr>
        <w:t>Zakázka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bude realizována pouze v případě, že Pražská konzervatoř obdrží </w:t>
      </w:r>
      <w:r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investiční 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>dotaci</w:t>
      </w:r>
      <w:r w:rsidR="00392E16"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od svého zřizovatele, tj. 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>MHMP</w:t>
      </w:r>
      <w:r w:rsidR="00652D9B" w:rsidRPr="0083686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1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76105D" w:rsidRDefault="0076105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76105D">
        <w:rPr>
          <w:rFonts w:asciiTheme="minorHAnsi" w:hAnsiTheme="minorHAnsi" w:cstheme="minorHAnsi"/>
          <w:sz w:val="22"/>
          <w:szCs w:val="22"/>
        </w:rPr>
        <w:t xml:space="preserve">Termín realizace veřejné zakázky </w:t>
      </w:r>
      <w:r w:rsidR="0083686B" w:rsidRPr="00D117E0">
        <w:rPr>
          <w:rFonts w:asciiTheme="minorHAnsi" w:hAnsiTheme="minorHAnsi" w:cstheme="minorHAnsi"/>
          <w:sz w:val="22"/>
          <w:szCs w:val="22"/>
        </w:rPr>
        <w:t xml:space="preserve">je </w:t>
      </w:r>
      <w:r w:rsidR="00D117E0" w:rsidRPr="00D117E0">
        <w:rPr>
          <w:rFonts w:asciiTheme="minorHAnsi" w:hAnsiTheme="minorHAnsi" w:cstheme="minorHAnsi"/>
          <w:sz w:val="22"/>
          <w:szCs w:val="22"/>
        </w:rPr>
        <w:t xml:space="preserve">červenec a srpen </w:t>
      </w:r>
      <w:r w:rsidR="00AF31A2" w:rsidRPr="00D117E0">
        <w:rPr>
          <w:rFonts w:asciiTheme="minorHAnsi" w:hAnsiTheme="minorHAnsi" w:cstheme="minorHAnsi"/>
          <w:sz w:val="22"/>
          <w:szCs w:val="22"/>
        </w:rPr>
        <w:t>2021</w:t>
      </w:r>
      <w:r w:rsidR="00054D3F" w:rsidRPr="00D117E0">
        <w:rPr>
          <w:rFonts w:asciiTheme="minorHAnsi" w:hAnsiTheme="minorHAnsi" w:cstheme="minorHAnsi"/>
          <w:sz w:val="22"/>
          <w:szCs w:val="22"/>
        </w:rPr>
        <w:t xml:space="preserve"> </w:t>
      </w:r>
      <w:r w:rsidRPr="00D117E0">
        <w:rPr>
          <w:rFonts w:asciiTheme="minorHAnsi" w:hAnsiTheme="minorHAnsi" w:cstheme="minorHAnsi"/>
          <w:sz w:val="22"/>
          <w:szCs w:val="22"/>
        </w:rPr>
        <w:t>s tím</w:t>
      </w:r>
      <w:r w:rsidRPr="00A03670">
        <w:rPr>
          <w:rFonts w:asciiTheme="minorHAnsi" w:hAnsiTheme="minorHAnsi" w:cstheme="minorHAnsi"/>
          <w:sz w:val="22"/>
          <w:szCs w:val="22"/>
        </w:rPr>
        <w:t>, že práce mus</w:t>
      </w:r>
      <w:r w:rsidR="0083686B">
        <w:rPr>
          <w:rFonts w:asciiTheme="minorHAnsi" w:hAnsiTheme="minorHAnsi" w:cstheme="minorHAnsi"/>
          <w:sz w:val="22"/>
          <w:szCs w:val="22"/>
        </w:rPr>
        <w:t xml:space="preserve">í být dokončeny nejpozději </w:t>
      </w:r>
      <w:r w:rsidR="0083686B" w:rsidRPr="00D117E0">
        <w:rPr>
          <w:rFonts w:asciiTheme="minorHAnsi" w:hAnsiTheme="minorHAnsi" w:cstheme="minorHAnsi"/>
          <w:sz w:val="22"/>
          <w:szCs w:val="22"/>
        </w:rPr>
        <w:t xml:space="preserve">do </w:t>
      </w:r>
      <w:r w:rsidR="00820AA5" w:rsidRPr="00D117E0">
        <w:rPr>
          <w:rFonts w:asciiTheme="minorHAnsi" w:hAnsiTheme="minorHAnsi" w:cstheme="minorHAnsi"/>
          <w:b/>
          <w:sz w:val="22"/>
          <w:szCs w:val="22"/>
        </w:rPr>
        <w:t>15</w:t>
      </w:r>
      <w:r w:rsidR="00A03670" w:rsidRPr="00D117E0">
        <w:rPr>
          <w:rFonts w:asciiTheme="minorHAnsi" w:hAnsiTheme="minorHAnsi" w:cstheme="minorHAnsi"/>
          <w:b/>
          <w:sz w:val="22"/>
          <w:szCs w:val="22"/>
        </w:rPr>
        <w:t>.</w:t>
      </w:r>
      <w:r w:rsidR="00D117E0" w:rsidRPr="00D117E0">
        <w:rPr>
          <w:rFonts w:asciiTheme="minorHAnsi" w:hAnsiTheme="minorHAnsi" w:cstheme="minorHAnsi"/>
          <w:b/>
          <w:sz w:val="22"/>
          <w:szCs w:val="22"/>
        </w:rPr>
        <w:t xml:space="preserve"> 08</w:t>
      </w:r>
      <w:r w:rsidR="00AF31A2" w:rsidRPr="00D117E0">
        <w:rPr>
          <w:rFonts w:asciiTheme="minorHAnsi" w:hAnsiTheme="minorHAnsi" w:cstheme="minorHAnsi"/>
          <w:b/>
          <w:sz w:val="22"/>
          <w:szCs w:val="22"/>
        </w:rPr>
        <w:t>. 2021</w:t>
      </w:r>
      <w:r w:rsidRPr="00D117E0">
        <w:rPr>
          <w:rFonts w:asciiTheme="minorHAnsi" w:hAnsiTheme="minorHAnsi" w:cstheme="minorHAnsi"/>
          <w:b/>
          <w:sz w:val="22"/>
          <w:szCs w:val="22"/>
        </w:rPr>
        <w:t>.</w:t>
      </w:r>
    </w:p>
    <w:p w:rsidR="00063F69" w:rsidRDefault="00063F69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plnění </w:t>
      </w:r>
      <w:r w:rsidRPr="00063F69">
        <w:rPr>
          <w:rFonts w:asciiTheme="minorHAnsi" w:hAnsiTheme="minorHAnsi" w:cstheme="minorHAnsi"/>
          <w:sz w:val="22"/>
          <w:szCs w:val="22"/>
        </w:rPr>
        <w:t>bude v předložené cenové nabídce stanoven datem konkrétního dne, měsíce a roku</w:t>
      </w:r>
      <w:r>
        <w:rPr>
          <w:rFonts w:asciiTheme="minorHAnsi" w:hAnsiTheme="minorHAnsi" w:cstheme="minorHAnsi"/>
          <w:sz w:val="22"/>
          <w:szCs w:val="22"/>
        </w:rPr>
        <w:t>, resp. takto vymezeným časovým intervalem</w:t>
      </w:r>
      <w:r w:rsidRPr="00063F69">
        <w:rPr>
          <w:rFonts w:asciiTheme="minorHAnsi" w:hAnsiTheme="minorHAnsi" w:cstheme="minorHAnsi"/>
          <w:sz w:val="22"/>
          <w:szCs w:val="22"/>
        </w:rPr>
        <w:t>.</w:t>
      </w:r>
    </w:p>
    <w:p w:rsidR="00B069BD" w:rsidRPr="0076105D" w:rsidRDefault="00B069B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8E5D08">
        <w:rPr>
          <w:rFonts w:asciiTheme="minorHAnsi" w:hAnsiTheme="minorHAnsi" w:cstheme="minorHAnsi"/>
          <w:b/>
          <w:sz w:val="22"/>
          <w:szCs w:val="22"/>
        </w:rPr>
        <w:t>závazný</w:t>
      </w:r>
      <w:r w:rsidRPr="00860E62">
        <w:rPr>
          <w:rFonts w:asciiTheme="minorHAnsi" w:hAnsiTheme="minorHAnsi" w:cstheme="minorHAnsi"/>
          <w:sz w:val="22"/>
          <w:szCs w:val="22"/>
        </w:rPr>
        <w:t>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zahájení plnění veřejné zakázky je podmíněna řádným ukončením zadávacího řízení a podepsáním příslušné smlouvy.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A2" w:rsidRDefault="0076105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76105D">
        <w:rPr>
          <w:rFonts w:asciiTheme="minorHAnsi" w:hAnsiTheme="minorHAnsi" w:cstheme="minorHAnsi"/>
          <w:sz w:val="22"/>
          <w:szCs w:val="22"/>
        </w:rPr>
        <w:lastRenderedPageBreak/>
        <w:t xml:space="preserve">Místem plnění veřejné zakázky </w:t>
      </w:r>
      <w:r w:rsidR="00054D3F" w:rsidRPr="00B80B32">
        <w:rPr>
          <w:rFonts w:asciiTheme="minorHAnsi" w:hAnsiTheme="minorHAnsi" w:cstheme="minorHAnsi"/>
          <w:sz w:val="22"/>
          <w:szCs w:val="22"/>
        </w:rPr>
        <w:t>je</w:t>
      </w:r>
      <w:r w:rsidR="00820AA5">
        <w:rPr>
          <w:rFonts w:asciiTheme="minorHAnsi" w:hAnsiTheme="minorHAnsi" w:cstheme="minorHAnsi"/>
          <w:sz w:val="22"/>
          <w:szCs w:val="22"/>
        </w:rPr>
        <w:t xml:space="preserve"> velký</w:t>
      </w:r>
      <w:r w:rsidR="00A55B41">
        <w:rPr>
          <w:rFonts w:asciiTheme="minorHAnsi" w:hAnsiTheme="minorHAnsi" w:cstheme="minorHAnsi"/>
          <w:sz w:val="22"/>
          <w:szCs w:val="22"/>
        </w:rPr>
        <w:t xml:space="preserve"> sál </w:t>
      </w:r>
      <w:r w:rsidRPr="00B80B32">
        <w:rPr>
          <w:rFonts w:asciiTheme="minorHAnsi" w:hAnsiTheme="minorHAnsi" w:cstheme="minorHAnsi"/>
          <w:sz w:val="22"/>
          <w:szCs w:val="22"/>
        </w:rPr>
        <w:t xml:space="preserve"> </w:t>
      </w:r>
      <w:r w:rsidR="00054D3F" w:rsidRPr="00B80B32">
        <w:rPr>
          <w:rFonts w:asciiTheme="minorHAnsi" w:hAnsiTheme="minorHAnsi" w:cstheme="minorHAnsi"/>
          <w:sz w:val="22"/>
          <w:szCs w:val="22"/>
        </w:rPr>
        <w:t>v budově</w:t>
      </w:r>
      <w:r w:rsidR="00054D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4D3F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="00054D3F">
        <w:rPr>
          <w:rFonts w:asciiTheme="minorHAnsi" w:hAnsiTheme="minorHAnsi" w:cstheme="minorHAnsi"/>
          <w:sz w:val="22"/>
          <w:szCs w:val="22"/>
        </w:rPr>
        <w:t xml:space="preserve"> paláce</w:t>
      </w:r>
      <w:r w:rsidR="003E588B">
        <w:rPr>
          <w:rFonts w:asciiTheme="minorHAnsi" w:hAnsiTheme="minorHAnsi" w:cstheme="minorHAnsi"/>
          <w:sz w:val="22"/>
          <w:szCs w:val="22"/>
        </w:rPr>
        <w:t xml:space="preserve"> na adrese „</w:t>
      </w:r>
      <w:r w:rsidR="00054D3F" w:rsidRPr="00054D3F">
        <w:rPr>
          <w:rFonts w:asciiTheme="minorHAnsi" w:hAnsiTheme="minorHAnsi" w:cstheme="minorHAnsi"/>
          <w:sz w:val="22"/>
          <w:szCs w:val="22"/>
        </w:rPr>
        <w:t>Valdštejnská 158/14, Praha 1 – Malá Strana</w:t>
      </w:r>
      <w:r w:rsidR="00054D3F">
        <w:rPr>
          <w:rFonts w:asciiTheme="minorHAnsi" w:hAnsiTheme="minorHAnsi" w:cstheme="minorHAnsi"/>
          <w:sz w:val="22"/>
          <w:szCs w:val="22"/>
        </w:rPr>
        <w:t>“</w:t>
      </w:r>
      <w:r w:rsidR="00054D3F" w:rsidRPr="00054D3F">
        <w:rPr>
          <w:rFonts w:asciiTheme="minorHAnsi" w:hAnsiTheme="minorHAnsi" w:cstheme="minorHAnsi"/>
          <w:sz w:val="22"/>
          <w:szCs w:val="22"/>
        </w:rPr>
        <w:t>.</w:t>
      </w:r>
    </w:p>
    <w:p w:rsidR="00A55B41" w:rsidRPr="004C1972" w:rsidRDefault="00A55B41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B7E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B87B7E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AF31A2" w:rsidRDefault="00A55B41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A55B41">
        <w:rPr>
          <w:rFonts w:asciiTheme="minorHAnsi" w:hAnsiTheme="minorHAnsi" w:cstheme="minorHAnsi"/>
          <w:sz w:val="22"/>
          <w:szCs w:val="22"/>
        </w:rPr>
        <w:t>V souvis</w:t>
      </w:r>
      <w:r>
        <w:rPr>
          <w:rFonts w:asciiTheme="minorHAnsi" w:hAnsiTheme="minorHAnsi" w:cstheme="minorHAnsi"/>
          <w:sz w:val="22"/>
          <w:szCs w:val="22"/>
        </w:rPr>
        <w:t>losti s rekonstrukcí velkého</w:t>
      </w:r>
      <w:r w:rsidRPr="00A55B41">
        <w:rPr>
          <w:rFonts w:asciiTheme="minorHAnsi" w:hAnsiTheme="minorHAnsi" w:cstheme="minorHAnsi"/>
          <w:sz w:val="22"/>
          <w:szCs w:val="22"/>
        </w:rPr>
        <w:t xml:space="preserve"> sálu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paláce</w:t>
      </w:r>
      <w:r w:rsidRPr="00A55B41">
        <w:rPr>
          <w:rFonts w:asciiTheme="minorHAnsi" w:hAnsiTheme="minorHAnsi" w:cstheme="minorHAnsi"/>
          <w:sz w:val="22"/>
          <w:szCs w:val="22"/>
        </w:rPr>
        <w:t xml:space="preserve"> bylo i ze strany NPÚ velmi doporučeno, aby byla provedena celková rekonstrukce zmíněného sálu. Pokud by tyto práce byly prováděny v pozdějším časovém období, došlo by z důvodu náročných stavebních a restaurátorských prací ke zbytečnému poničení a znehodnocení rekonstrukce částí sálu, která již byla započata. Jedná se o kompletní očištění dřevěného obložení sálu, doplnění dřevěného ostění a následné zlacení.</w:t>
      </w:r>
    </w:p>
    <w:p w:rsidR="00A55B41" w:rsidRPr="00A5290C" w:rsidRDefault="00A55B41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="003E588B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5D5AB3" w:rsidRPr="004C1972" w:rsidRDefault="005D5AB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766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  <w:r w:rsidRPr="00AB6B0B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766" w:rsidRPr="00EC04AE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t>Není-li účastník zadávacího řízení plátcem DPH, je jeho nabídková cena konečná a považuje se za odpovídající ceně vč. DPH u účastníků zadávacího řízení, kteří jsou plátci DPH.</w:t>
      </w:r>
    </w:p>
    <w:p w:rsidR="005D5AB3" w:rsidRPr="004C1972" w:rsidRDefault="005D5AB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063F69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277C3C">
        <w:rPr>
          <w:rFonts w:asciiTheme="minorHAnsi" w:hAnsiTheme="minorHAnsi" w:cstheme="minorHAnsi"/>
          <w:sz w:val="22"/>
          <w:szCs w:val="22"/>
        </w:rPr>
        <w:t>Práce</w:t>
      </w:r>
      <w:r w:rsidRPr="00DA3EFC">
        <w:rPr>
          <w:rFonts w:asciiTheme="minorHAnsi" w:hAnsiTheme="minorHAnsi" w:cstheme="minorHAnsi"/>
          <w:sz w:val="22"/>
          <w:szCs w:val="22"/>
        </w:rPr>
        <w:t xml:space="preserve"> budou uhrazeny ve výši 90% ceny </w:t>
      </w:r>
      <w:r w:rsidR="00277C3C">
        <w:rPr>
          <w:rFonts w:asciiTheme="minorHAnsi" w:hAnsiTheme="minorHAnsi" w:cstheme="minorHAnsi"/>
          <w:sz w:val="22"/>
          <w:szCs w:val="22"/>
        </w:rPr>
        <w:t xml:space="preserve"> po dokončení celé zakázky </w:t>
      </w:r>
      <w:r w:rsidRPr="00DA3EFC">
        <w:rPr>
          <w:rFonts w:asciiTheme="minorHAnsi" w:hAnsiTheme="minorHAnsi" w:cstheme="minorHAnsi"/>
          <w:sz w:val="22"/>
          <w:szCs w:val="22"/>
        </w:rPr>
        <w:t>na základě předávacího protokolu a soupisu provedených prací.</w:t>
      </w:r>
    </w:p>
    <w:p w:rsidR="009E52F3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Zbý</w:t>
      </w:r>
      <w:r w:rsidR="00364A21">
        <w:rPr>
          <w:rFonts w:asciiTheme="minorHAnsi" w:hAnsiTheme="minorHAnsi" w:cstheme="minorHAnsi"/>
          <w:sz w:val="22"/>
          <w:szCs w:val="22"/>
        </w:rPr>
        <w:t>vajících 10% bude uhrazeno do 30</w:t>
      </w:r>
      <w:r w:rsidRPr="00DA3EFC">
        <w:rPr>
          <w:rFonts w:asciiTheme="minorHAnsi" w:hAnsiTheme="minorHAnsi" w:cstheme="minorHAnsi"/>
          <w:sz w:val="22"/>
          <w:szCs w:val="22"/>
        </w:rPr>
        <w:t xml:space="preserve"> dnů po odstranění všech případných vad a nedodělků zapsaných v protokolu o předání a převzetí díla. </w:t>
      </w:r>
    </w:p>
    <w:p w:rsidR="00063F69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183457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8C1B40" w:rsidRPr="00183457">
        <w:rPr>
          <w:rFonts w:asciiTheme="minorHAnsi" w:hAnsiTheme="minorHAnsi" w:cstheme="minorHAnsi"/>
          <w:sz w:val="22"/>
          <w:szCs w:val="22"/>
        </w:rPr>
        <w:t>60</w:t>
      </w:r>
      <w:r w:rsidR="003948CA" w:rsidRPr="00183457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183457">
        <w:rPr>
          <w:rFonts w:asciiTheme="minorHAnsi" w:hAnsiTheme="minorHAnsi" w:cstheme="minorHAnsi"/>
          <w:sz w:val="22"/>
          <w:szCs w:val="22"/>
        </w:rPr>
        <w:t>h zadavatelem, bude minimálně 30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CF1899" w:rsidRDefault="00CF189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</w:t>
      </w:r>
      <w:r>
        <w:rPr>
          <w:rFonts w:asciiTheme="minorHAnsi" w:hAnsiTheme="minorHAnsi" w:cstheme="minorHAnsi"/>
          <w:sz w:val="22"/>
          <w:szCs w:val="22"/>
        </w:rPr>
        <w:t xml:space="preserve">é obchodní a platební podmínky jsou  vymezeny </w:t>
      </w:r>
      <w:r w:rsidRPr="00921CFA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e smlouvě o dílo</w:t>
      </w:r>
      <w:r w:rsidRPr="00921CFA">
        <w:rPr>
          <w:rFonts w:asciiTheme="minorHAnsi" w:hAnsiTheme="minorHAnsi" w:cstheme="minorHAnsi"/>
          <w:sz w:val="22"/>
          <w:szCs w:val="22"/>
        </w:rPr>
        <w:t xml:space="preserve">, která </w:t>
      </w:r>
      <w:r>
        <w:rPr>
          <w:rFonts w:asciiTheme="minorHAnsi" w:hAnsiTheme="minorHAnsi" w:cstheme="minorHAnsi"/>
          <w:sz w:val="22"/>
          <w:szCs w:val="22"/>
        </w:rPr>
        <w:t>je nedíln</w:t>
      </w:r>
      <w:r w:rsidR="00DF66E6">
        <w:rPr>
          <w:rFonts w:asciiTheme="minorHAnsi" w:hAnsiTheme="minorHAnsi" w:cstheme="minorHAnsi"/>
          <w:sz w:val="22"/>
          <w:szCs w:val="22"/>
        </w:rPr>
        <w:t>ou součástí výzvy v příloze č.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je oprávněn provádět </w:t>
      </w:r>
      <w:proofErr w:type="gramStart"/>
      <w:r w:rsidRPr="00185B81">
        <w:rPr>
          <w:rFonts w:asciiTheme="minorHAnsi" w:hAnsiTheme="minorHAnsi" w:cstheme="minorHAnsi"/>
          <w:sz w:val="22"/>
          <w:szCs w:val="22"/>
        </w:rPr>
        <w:t>změ</w:t>
      </w:r>
      <w:r w:rsidR="00DF66E6">
        <w:rPr>
          <w:rFonts w:asciiTheme="minorHAnsi" w:hAnsiTheme="minorHAnsi" w:cstheme="minorHAnsi"/>
          <w:sz w:val="22"/>
          <w:szCs w:val="22"/>
        </w:rPr>
        <w:t>ny, a nebo doplnění</w:t>
      </w:r>
      <w:proofErr w:type="gramEnd"/>
      <w:r w:rsidR="00DF66E6">
        <w:rPr>
          <w:rFonts w:asciiTheme="minorHAnsi" w:hAnsiTheme="minorHAnsi" w:cstheme="minorHAnsi"/>
          <w:sz w:val="22"/>
          <w:szCs w:val="22"/>
        </w:rPr>
        <w:t xml:space="preserve"> přílohy č. 3</w:t>
      </w:r>
      <w:r w:rsidRPr="00185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výzvy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„Návrh smlouvy o dílo – závazné obchodní podmínky“ pouze v případech, kdy to instrukc</w:t>
      </w:r>
      <w:r>
        <w:rPr>
          <w:rFonts w:asciiTheme="minorHAnsi" w:hAnsiTheme="minorHAnsi" w:cstheme="minorHAnsi"/>
          <w:sz w:val="22"/>
          <w:szCs w:val="22"/>
        </w:rPr>
        <w:t>e Z</w:t>
      </w:r>
      <w:r w:rsidRPr="00185B81">
        <w:rPr>
          <w:rFonts w:asciiTheme="minorHAnsi" w:hAnsiTheme="minorHAnsi" w:cstheme="minorHAnsi"/>
          <w:sz w:val="22"/>
          <w:szCs w:val="22"/>
        </w:rPr>
        <w:t xml:space="preserve">adavatele výslovně povolují (text v návrhu smlouvy označený </w:t>
      </w:r>
      <w:r w:rsidRPr="006C4468">
        <w:rPr>
          <w:rFonts w:asciiTheme="minorHAnsi" w:hAnsiTheme="minorHAnsi" w:cstheme="minorHAnsi"/>
          <w:sz w:val="22"/>
          <w:szCs w:val="22"/>
          <w:highlight w:val="green"/>
        </w:rPr>
        <w:t>zelenou barvou</w:t>
      </w:r>
      <w:r w:rsidRPr="00185B81">
        <w:rPr>
          <w:rFonts w:asciiTheme="minorHAnsi" w:hAnsiTheme="minorHAnsi" w:cstheme="minorHAnsi"/>
          <w:sz w:val="22"/>
          <w:szCs w:val="22"/>
        </w:rPr>
        <w:t xml:space="preserve">), zejména je povinen doplnit nabídkovou cenu. V opačném případě může být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z účasti v zadávacím řízení vyloučen. </w:t>
      </w:r>
      <w:r>
        <w:rPr>
          <w:rFonts w:asciiTheme="minorHAnsi" w:hAnsiTheme="minorHAnsi" w:cstheme="minorHAnsi"/>
          <w:sz w:val="22"/>
          <w:szCs w:val="22"/>
        </w:rPr>
        <w:t xml:space="preserve">Doplněný a podepsaný návrh smlouvy o dílo </w:t>
      </w:r>
      <w:r w:rsidRPr="00185B81">
        <w:rPr>
          <w:rFonts w:asciiTheme="minorHAnsi" w:hAnsiTheme="minorHAnsi" w:cstheme="minorHAnsi"/>
          <w:sz w:val="22"/>
          <w:szCs w:val="22"/>
        </w:rPr>
        <w:t>je pro účastníka závazný.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Pr="0083686B" w:rsidRDefault="0003204D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po obdržení </w:t>
      </w:r>
      <w:r w:rsidR="00EC5427" w:rsidRPr="0083784D">
        <w:rPr>
          <w:rFonts w:asciiTheme="minorHAnsi" w:hAnsiTheme="minorHAnsi" w:cstheme="minorHAnsi"/>
          <w:b/>
          <w:i/>
          <w:sz w:val="22"/>
          <w:szCs w:val="22"/>
        </w:rPr>
        <w:t>investiční</w:t>
      </w:r>
      <w:r w:rsidR="0083784D"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dotace</w:t>
      </w: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od zřizovatele na</w:t>
      </w:r>
      <w:r w:rsidR="00B87B7E"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akci</w:t>
      </w: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83784D"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Rekonstrukce velkého sálu </w:t>
      </w:r>
      <w:proofErr w:type="spellStart"/>
      <w:r w:rsidR="0083784D" w:rsidRPr="0083784D">
        <w:rPr>
          <w:rFonts w:asciiTheme="minorHAnsi" w:hAnsiTheme="minorHAnsi" w:cstheme="minorHAnsi"/>
          <w:b/>
          <w:i/>
          <w:sz w:val="22"/>
          <w:szCs w:val="22"/>
        </w:rPr>
        <w:t>Pálffyovského</w:t>
      </w:r>
      <w:proofErr w:type="spellEnd"/>
      <w:r w:rsidR="0083784D"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paláce-truhlářské práce a zlacení</w:t>
      </w:r>
      <w:r w:rsidR="00E15A63" w:rsidRPr="0083784D">
        <w:rPr>
          <w:rFonts w:asciiTheme="minorHAnsi" w:hAnsiTheme="minorHAnsi" w:cstheme="minorHAnsi"/>
          <w:b/>
          <w:i/>
          <w:sz w:val="22"/>
          <w:szCs w:val="22"/>
        </w:rPr>
        <w:t>“.</w:t>
      </w:r>
    </w:p>
    <w:p w:rsidR="00DF7766" w:rsidRPr="004C1972" w:rsidRDefault="00DF7766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základní způsobilosti dle §74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597645" w:rsidRPr="005E4ED6" w:rsidRDefault="004314F0" w:rsidP="00597645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Výpisy z veřejných rejstříků nesmí být starší</w:t>
      </w:r>
      <w:r w:rsidR="00977305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více než tři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měsí</w:t>
      </w:r>
      <w:r w:rsidR="00720659" w:rsidRPr="00364A21">
        <w:rPr>
          <w:rFonts w:asciiTheme="minorHAnsi" w:hAnsiTheme="minorHAnsi" w:cstheme="minorHAnsi"/>
          <w:b/>
          <w:bCs/>
          <w:sz w:val="22"/>
          <w:szCs w:val="22"/>
        </w:rPr>
        <w:t>ce od posledního dne lhůty pro po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dání nabídek.</w:t>
      </w:r>
    </w:p>
    <w:p w:rsidR="005E4ED6" w:rsidRDefault="005E4ED6" w:rsidP="00DF776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F66E6" w:rsidRPr="00CD6D45" w:rsidRDefault="00DF66E6" w:rsidP="00DF776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597645" w:rsidRDefault="003E588B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V souladu s § 53 odst. 4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může uchazeč pro účely podání nabídky nahradit veškeré doklady o kvalifikaci čestným prohlášením nebo jednotným evropským osvědčením pro v</w:t>
      </w:r>
      <w:r>
        <w:rPr>
          <w:rFonts w:asciiTheme="minorHAnsi" w:hAnsiTheme="minorHAnsi" w:cstheme="minorHAnsi"/>
          <w:bCs/>
          <w:sz w:val="22"/>
          <w:szCs w:val="22"/>
        </w:rPr>
        <w:t>eřejné zakázky podle § 87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>. Doklady o základní a profesní způsobilosti může dodavatel rovněž nahradit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aktuálním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výpisem ze seznamu kvalif</w:t>
      </w:r>
      <w:r>
        <w:rPr>
          <w:rFonts w:asciiTheme="minorHAnsi" w:hAnsiTheme="minorHAnsi" w:cstheme="minorHAnsi"/>
          <w:bCs/>
          <w:sz w:val="22"/>
          <w:szCs w:val="22"/>
        </w:rPr>
        <w:t>ikovaných dodavatelů dle § 228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– doklady o prokázání profesní způsobilosti však jedině v tom rozsahu, v jakém údaje z tohoto výpisu prokazují splnění profesní způsobilosti. 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4C1972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1987" w:rsidRPr="008411B8" w:rsidRDefault="007B1987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Pokud je uchazeč </w:t>
      </w:r>
      <w:r>
        <w:rPr>
          <w:rFonts w:asciiTheme="minorHAnsi" w:hAnsiTheme="minorHAnsi" w:cstheme="minorHAnsi"/>
          <w:b/>
          <w:bCs/>
          <w:sz w:val="22"/>
          <w:szCs w:val="22"/>
        </w:rPr>
        <w:t>českou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právnickou osobou a není veden v evidenci údajů o skutečných majitelích</w:t>
      </w:r>
      <w:r w:rsidRPr="000D7EDE">
        <w:t xml:space="preserve"> </w:t>
      </w:r>
      <w:r>
        <w:t>(</w:t>
      </w:r>
      <w:r w:rsidRPr="000D7EDE">
        <w:rPr>
          <w:rFonts w:asciiTheme="minorHAnsi" w:hAnsiTheme="minorHAnsi" w:cstheme="minorHAnsi"/>
          <w:b/>
          <w:bCs/>
          <w:sz w:val="22"/>
          <w:szCs w:val="22"/>
        </w:rPr>
        <w:t>https://esm.justice.cz/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ias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issm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rejstrik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dle zákona č. 37/2021 Sb., o evidenci skutečných majitelů („evidenční zákon“) a dle zákona č. 253/2008 Sb., o některých opatřeních proti legalizaci výnosů z trestné činnosti a financování terorismu („AML zákon“), bude automaticky vyloučen ze zadávacího řízení.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 xml:space="preserve">Pokud je </w:t>
      </w:r>
      <w:r>
        <w:rPr>
          <w:rFonts w:asciiTheme="minorHAnsi" w:hAnsiTheme="minorHAnsi" w:cstheme="minorHAnsi"/>
          <w:bCs/>
          <w:sz w:val="22"/>
          <w:szCs w:val="22"/>
        </w:rPr>
        <w:t>účastník  zahraniční právnickou osobou, je povinen Z</w:t>
      </w:r>
      <w:r w:rsidRPr="008411B8">
        <w:rPr>
          <w:rFonts w:asciiTheme="minorHAnsi" w:hAnsiTheme="minorHAnsi" w:cstheme="minorHAnsi"/>
          <w:bCs/>
          <w:sz w:val="22"/>
          <w:szCs w:val="22"/>
        </w:rPr>
        <w:t>adavateli na základě písemné výzvy předložit: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a)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identifikační údaje všech osob, které jsou skutečným majitelem vybraného dodavatele podle zákona o některých opatřeních proti legalizaci výnosů z trestné činnosti a financování terorismu,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b)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doklady, z nichž vyplývá vztah všech osob podle písm. a) tohoto bodu k dodavateli; těmito doklady jsou zejména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výpis z obchodního rejstříku nebo jiné obdobné evidence,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seznam akcionářů,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rozhodnutí statutárního orgánu o vyplacení podílu na zisku,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společenská smlouva, zakladatelská listina nebo stanovy.</w:t>
      </w:r>
    </w:p>
    <w:p w:rsidR="005D5AB3" w:rsidRPr="004C1972" w:rsidRDefault="005D5AB3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5773" w:rsidRDefault="00183457" w:rsidP="00A257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25773" w:rsidRPr="003E588B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A25773" w:rsidRPr="00B3338D" w:rsidRDefault="00A25773" w:rsidP="00A257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</w:t>
      </w:r>
      <w:r w:rsidRPr="00FC0B6F">
        <w:rPr>
          <w:rFonts w:asciiTheme="minorHAnsi" w:hAnsiTheme="minorHAnsi" w:cstheme="minorHAnsi"/>
          <w:b/>
          <w:sz w:val="22"/>
          <w:szCs w:val="22"/>
        </w:rPr>
        <w:t>nabídková cena</w:t>
      </w:r>
      <w:r>
        <w:rPr>
          <w:rFonts w:asciiTheme="minorHAnsi" w:hAnsiTheme="minorHAnsi" w:cstheme="minorHAnsi"/>
          <w:sz w:val="22"/>
          <w:szCs w:val="22"/>
        </w:rPr>
        <w:t xml:space="preserve"> (při splnění vše</w:t>
      </w:r>
      <w:r w:rsidR="00FC0B6F">
        <w:rPr>
          <w:rFonts w:asciiTheme="minorHAnsi" w:hAnsiTheme="minorHAnsi" w:cstheme="minorHAnsi"/>
          <w:sz w:val="22"/>
          <w:szCs w:val="22"/>
        </w:rPr>
        <w:t>ch požadavků v úvodním zadání)</w:t>
      </w:r>
      <w:r w:rsidR="00183457">
        <w:rPr>
          <w:rFonts w:asciiTheme="minorHAnsi" w:hAnsiTheme="minorHAnsi" w:cstheme="minorHAnsi"/>
          <w:sz w:val="22"/>
          <w:szCs w:val="22"/>
        </w:rPr>
        <w:t xml:space="preserve">. </w:t>
      </w:r>
      <w:r w:rsidR="00B3338D" w:rsidRPr="00B3338D">
        <w:rPr>
          <w:rFonts w:asciiTheme="minorHAnsi" w:hAnsiTheme="minorHAnsi" w:cstheme="minorHAnsi"/>
          <w:sz w:val="22"/>
          <w:szCs w:val="22"/>
        </w:rPr>
        <w:t>Jasná a srozumitelná specifikace kritérií musí být nedílnou součástí předložené cenové nabídky.</w:t>
      </w:r>
    </w:p>
    <w:p w:rsidR="003E588B" w:rsidRPr="00DF56F0" w:rsidRDefault="003E588B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DF66E6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F3B" w:rsidRDefault="00DC7F3B" w:rsidP="00DC7F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88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Zadavatel </w:t>
      </w:r>
      <w:r w:rsidR="008424F2">
        <w:rPr>
          <w:rFonts w:asciiTheme="minorHAnsi" w:hAnsiTheme="minorHAnsi" w:cstheme="minorHAnsi"/>
          <w:b/>
          <w:sz w:val="22"/>
          <w:szCs w:val="22"/>
        </w:rPr>
        <w:t>vyžaduje</w:t>
      </w:r>
      <w:r w:rsidRPr="003E588B">
        <w:rPr>
          <w:rFonts w:asciiTheme="minorHAnsi" w:hAnsiTheme="minorHAnsi" w:cstheme="minorHAnsi"/>
          <w:b/>
          <w:sz w:val="22"/>
          <w:szCs w:val="22"/>
        </w:rPr>
        <w:t xml:space="preserve"> zachovat</w:t>
      </w:r>
      <w:r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DC7F3B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krycí list</w:t>
      </w:r>
      <w:r w:rsidR="00E15A63">
        <w:rPr>
          <w:rFonts w:asciiTheme="minorHAnsi" w:hAnsiTheme="minorHAnsi" w:cstheme="minorHAnsi"/>
          <w:sz w:val="22"/>
          <w:szCs w:val="22"/>
        </w:rPr>
        <w:t xml:space="preserve"> nabídky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A6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soupisu prací</w:t>
      </w:r>
      <w:r w:rsidR="00E15A6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</w:t>
      </w:r>
      <w:r w:rsidR="00E51FA1">
        <w:rPr>
          <w:rFonts w:asciiTheme="minorHAnsi" w:hAnsiTheme="minorHAnsi" w:cstheme="minorHAnsi"/>
          <w:sz w:val="22"/>
          <w:szCs w:val="22"/>
        </w:rPr>
        <w:t xml:space="preserve"> – </w:t>
      </w:r>
      <w:r w:rsidR="00E51FA1"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 w:rsidR="00E51FA1">
        <w:rPr>
          <w:rFonts w:asciiTheme="minorHAnsi" w:hAnsiTheme="minorHAnsi" w:cstheme="minorHAnsi"/>
          <w:sz w:val="22"/>
          <w:szCs w:val="22"/>
        </w:rPr>
        <w:t>, v případě, že nebude tento formulář doložen, řádně vyplněn či podepsán</w:t>
      </w:r>
      <w:r>
        <w:rPr>
          <w:rFonts w:asciiTheme="minorHAnsi" w:hAnsiTheme="minorHAnsi" w:cstheme="minorHAnsi"/>
          <w:sz w:val="22"/>
          <w:szCs w:val="22"/>
        </w:rPr>
        <w:t>,</w:t>
      </w:r>
      <w:r w:rsidR="00E51FA1">
        <w:rPr>
          <w:rFonts w:asciiTheme="minorHAnsi" w:hAnsiTheme="minorHAnsi" w:cstheme="minorHAnsi"/>
          <w:sz w:val="22"/>
          <w:szCs w:val="22"/>
        </w:rPr>
        <w:t xml:space="preserve"> </w:t>
      </w:r>
      <w:r w:rsidR="00E51FA1" w:rsidRPr="00E51FA1">
        <w:rPr>
          <w:rFonts w:asciiTheme="minorHAnsi" w:hAnsiTheme="minorHAnsi" w:cstheme="minorHAnsi"/>
          <w:sz w:val="22"/>
          <w:szCs w:val="22"/>
        </w:rPr>
        <w:t>bude</w:t>
      </w:r>
      <w:r w:rsidR="00E51FA1">
        <w:rPr>
          <w:rFonts w:asciiTheme="minorHAnsi" w:hAnsiTheme="minorHAnsi" w:cstheme="minorHAnsi"/>
          <w:sz w:val="22"/>
          <w:szCs w:val="22"/>
        </w:rPr>
        <w:t xml:space="preserve"> to</w:t>
      </w:r>
      <w:r w:rsidR="00E51FA1"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 w:rsidR="00E51FA1"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6C0A7A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C7F3B">
        <w:rPr>
          <w:rFonts w:asciiTheme="minorHAnsi" w:hAnsiTheme="minorHAnsi" w:cstheme="minorHAnsi"/>
          <w:sz w:val="22"/>
          <w:szCs w:val="22"/>
        </w:rPr>
        <w:t>) vyplněný rozpočet</w:t>
      </w:r>
      <w:r w:rsidR="005D5AB3">
        <w:rPr>
          <w:rFonts w:asciiTheme="minorHAnsi" w:hAnsiTheme="minorHAnsi" w:cstheme="minorHAnsi"/>
          <w:sz w:val="22"/>
          <w:szCs w:val="22"/>
        </w:rPr>
        <w:t>, tj. soupis stavebních prací, služeb a dodávek</w:t>
      </w:r>
      <w:r w:rsidR="00DC7F3B">
        <w:rPr>
          <w:rFonts w:asciiTheme="minorHAnsi" w:hAnsiTheme="minorHAnsi" w:cstheme="minorHAnsi"/>
          <w:sz w:val="22"/>
          <w:szCs w:val="22"/>
        </w:rPr>
        <w:t xml:space="preserve"> (součástí zadávací dokumentace),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C7F3B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C7F3B">
        <w:rPr>
          <w:rFonts w:asciiTheme="minorHAnsi" w:hAnsiTheme="minorHAnsi" w:cstheme="minorHAnsi"/>
          <w:sz w:val="22"/>
          <w:szCs w:val="22"/>
        </w:rPr>
        <w:t>)</w:t>
      </w:r>
      <w:r w:rsidR="00894EB1">
        <w:rPr>
          <w:rFonts w:asciiTheme="minorHAnsi" w:hAnsiTheme="minorHAnsi" w:cstheme="minorHAnsi"/>
          <w:sz w:val="22"/>
          <w:szCs w:val="22"/>
        </w:rPr>
        <w:t xml:space="preserve"> prohlášení o poddodavatelích</w:t>
      </w:r>
      <w:r>
        <w:rPr>
          <w:rFonts w:asciiTheme="minorHAnsi" w:hAnsiTheme="minorHAnsi" w:cstheme="minorHAnsi"/>
          <w:sz w:val="22"/>
          <w:szCs w:val="22"/>
        </w:rPr>
        <w:t>, pokud existují nebo čestné prohlášení, že uchazeč nebude k plnění veřejné</w:t>
      </w:r>
      <w:r w:rsidR="00894EB1">
        <w:rPr>
          <w:rFonts w:asciiTheme="minorHAnsi" w:hAnsiTheme="minorHAnsi" w:cstheme="minorHAnsi"/>
          <w:sz w:val="22"/>
          <w:szCs w:val="22"/>
        </w:rPr>
        <w:t xml:space="preserve"> zakázky využívat poddodavatele, dále v</w:t>
      </w:r>
      <w:r w:rsidR="00894EB1"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 w:rsidR="00894EB1"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="00894EB1"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 w:rsidR="00894EB1">
        <w:rPr>
          <w:rFonts w:asciiTheme="minorHAnsi" w:hAnsiTheme="minorHAnsi" w:cstheme="minorHAnsi"/>
          <w:sz w:val="22"/>
          <w:szCs w:val="22"/>
        </w:rPr>
        <w:t xml:space="preserve">poddodavatele, </w:t>
      </w:r>
      <w:r w:rsidR="00894EB1" w:rsidRPr="00CD6D45">
        <w:rPr>
          <w:rFonts w:asciiTheme="minorHAnsi" w:hAnsiTheme="minorHAnsi" w:cstheme="minorHAnsi"/>
          <w:sz w:val="22"/>
          <w:szCs w:val="22"/>
        </w:rPr>
        <w:t>kteří jsou</w:t>
      </w:r>
      <w:r w:rsidR="00CD6D45" w:rsidRPr="00CD6D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6D45"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="00CD6D45" w:rsidRPr="00CD6D45">
        <w:rPr>
          <w:rFonts w:asciiTheme="minorHAnsi" w:hAnsiTheme="minorHAnsi" w:cstheme="minorHAnsi"/>
          <w:sz w:val="22"/>
          <w:szCs w:val="22"/>
        </w:rPr>
        <w:t>,</w:t>
      </w:r>
      <w:r w:rsidR="00894EB1" w:rsidRPr="00CD6D45">
        <w:rPr>
          <w:rFonts w:asciiTheme="minorHAnsi" w:hAnsiTheme="minorHAnsi" w:cstheme="minorHAnsi"/>
          <w:sz w:val="22"/>
          <w:szCs w:val="22"/>
        </w:rPr>
        <w:t xml:space="preserve"> malým či středním podnikem,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C7F3B">
        <w:rPr>
          <w:rFonts w:asciiTheme="minorHAnsi" w:hAnsiTheme="minorHAnsi" w:cstheme="minorHAnsi"/>
          <w:sz w:val="22"/>
          <w:szCs w:val="22"/>
        </w:rPr>
        <w:t xml:space="preserve">) prokázání splnění základní způsobilosti, i u poddodavatelů, vzor je uveden v příloze č. 2 </w:t>
      </w:r>
      <w:proofErr w:type="gramStart"/>
      <w:r w:rsidR="00DC7F3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DC7F3B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C7F3B">
        <w:rPr>
          <w:rFonts w:asciiTheme="minorHAnsi" w:hAnsiTheme="minorHAnsi" w:cstheme="minorHAnsi"/>
          <w:sz w:val="22"/>
          <w:szCs w:val="22"/>
        </w:rPr>
        <w:t xml:space="preserve">) doklady prokazující splnění profesní způsobilosti, také </w:t>
      </w:r>
      <w:r w:rsidR="0083784D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83784D" w:rsidRDefault="0083784D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83784D">
        <w:rPr>
          <w:rFonts w:asciiTheme="minorHAnsi" w:hAnsiTheme="minorHAnsi" w:cstheme="minorHAnsi"/>
          <w:sz w:val="22"/>
          <w:szCs w:val="22"/>
        </w:rPr>
        <w:t>návrh smlouvy podepsaný oprávněno</w:t>
      </w:r>
      <w:r w:rsidR="009F2EB5">
        <w:rPr>
          <w:rFonts w:asciiTheme="minorHAnsi" w:hAnsiTheme="minorHAnsi" w:cstheme="minorHAnsi"/>
          <w:sz w:val="22"/>
          <w:szCs w:val="22"/>
        </w:rPr>
        <w:t>u osobou účastníka (Příloha č. 3</w:t>
      </w:r>
      <w:r w:rsidRPr="008378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3784D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3784D">
        <w:rPr>
          <w:rFonts w:asciiTheme="minorHAnsi" w:hAnsiTheme="minorHAnsi" w:cstheme="minorHAnsi"/>
          <w:sz w:val="22"/>
          <w:szCs w:val="22"/>
        </w:rPr>
        <w:t xml:space="preserve"> výzvy).</w:t>
      </w:r>
    </w:p>
    <w:p w:rsidR="00183457" w:rsidRDefault="00183457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604" w:rsidRPr="008F3604" w:rsidRDefault="00DF66E6" w:rsidP="008F3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8F3604"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8F3604" w:rsidRPr="008F3604" w:rsidRDefault="008F3604" w:rsidP="008F3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 w:rsidR="007F3043">
        <w:rPr>
          <w:rFonts w:asciiTheme="minorHAnsi" w:hAnsiTheme="minorHAnsi" w:cstheme="minorHAnsi"/>
          <w:sz w:val="22"/>
          <w:szCs w:val="22"/>
        </w:rPr>
        <w:t>ýt Z</w:t>
      </w:r>
      <w:r>
        <w:rPr>
          <w:rFonts w:asciiTheme="minorHAnsi" w:hAnsiTheme="minorHAnsi" w:cstheme="minorHAnsi"/>
          <w:sz w:val="22"/>
          <w:szCs w:val="22"/>
        </w:rPr>
        <w:t xml:space="preserve">adavateli doručena nejpozději </w:t>
      </w:r>
      <w:r w:rsidR="007F3043">
        <w:rPr>
          <w:rFonts w:asciiTheme="minorHAnsi" w:hAnsiTheme="minorHAnsi" w:cstheme="minorHAnsi"/>
          <w:sz w:val="22"/>
          <w:szCs w:val="22"/>
        </w:rPr>
        <w:t>v den předcházející</w:t>
      </w:r>
      <w:r>
        <w:rPr>
          <w:rFonts w:asciiTheme="minorHAnsi" w:hAnsiTheme="minorHAnsi" w:cstheme="minorHAnsi"/>
          <w:sz w:val="22"/>
          <w:szCs w:val="22"/>
        </w:rPr>
        <w:t xml:space="preserve"> dni ukončení lhůty pro podání nabídek.</w:t>
      </w:r>
    </w:p>
    <w:p w:rsidR="005C5635" w:rsidRDefault="008F3604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8155CC" w:rsidRDefault="008155CC" w:rsidP="008155CC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Zadavatel může zadávací dokumentaci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Pr="005D14FF">
        <w:rPr>
          <w:rFonts w:asciiTheme="minorHAnsi" w:hAnsiTheme="minorHAnsi" w:cstheme="minorHAnsi"/>
          <w:sz w:val="22"/>
          <w:szCs w:val="22"/>
        </w:rPr>
        <w:t xml:space="preserve"> vysvětlit bez žádosti dodavatele.</w:t>
      </w:r>
    </w:p>
    <w:p w:rsidR="008155CC" w:rsidRDefault="008155CC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</w:p>
    <w:p w:rsidR="008C1B40" w:rsidRDefault="008C1B4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40D34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652D9B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3686B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</w:t>
      </w:r>
      <w:r w:rsidR="00440D34">
        <w:rPr>
          <w:rFonts w:asciiTheme="minorHAnsi" w:hAnsiTheme="minorHAnsi" w:cstheme="minorHAnsi"/>
          <w:sz w:val="22"/>
          <w:szCs w:val="22"/>
        </w:rPr>
        <w:t>ořádně nízké nabídkové ceny si Z</w:t>
      </w:r>
      <w:r w:rsidRPr="00941D36">
        <w:rPr>
          <w:rFonts w:asciiTheme="minorHAnsi" w:hAnsiTheme="minorHAnsi" w:cstheme="minorHAnsi"/>
          <w:sz w:val="22"/>
          <w:szCs w:val="22"/>
        </w:rPr>
        <w:t>adavatel vyhr</w:t>
      </w:r>
      <w:r w:rsidR="000B6D1D">
        <w:rPr>
          <w:rFonts w:asciiTheme="minorHAnsi" w:hAnsiTheme="minorHAnsi" w:cstheme="minorHAnsi"/>
          <w:sz w:val="22"/>
          <w:szCs w:val="22"/>
        </w:rPr>
        <w:t>azuje právo vyřadit účastníka ze zadávacího</w:t>
      </w:r>
      <w:r w:rsidRPr="00941D36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1B190D" w:rsidRPr="001B190D" w:rsidRDefault="001B190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103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8B3103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účastníka pouze na profilu zadavatele; v tomto případě se tato oznámení považují za doručená okamžikem jejich uveřejnění na profilu zadavatele.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5E4ED6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</w:t>
      </w:r>
      <w:r w:rsidR="008155CC">
        <w:rPr>
          <w:rFonts w:asciiTheme="minorHAnsi" w:hAnsiTheme="minorHAnsi" w:cstheme="minorHAnsi"/>
          <w:sz w:val="22"/>
          <w:szCs w:val="22"/>
        </w:rPr>
        <w:t>dodavatele</w:t>
      </w:r>
      <w:r w:rsidRPr="004C1972">
        <w:rPr>
          <w:rFonts w:asciiTheme="minorHAnsi" w:hAnsiTheme="minorHAnsi" w:cstheme="minorHAnsi"/>
          <w:sz w:val="22"/>
          <w:szCs w:val="22"/>
        </w:rPr>
        <w:t xml:space="preserve">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5E4ED6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lastRenderedPageBreak/>
        <w:t>V případě, že vybraný dodavatel nedodrží podmínky zadávacího řízení</w:t>
      </w:r>
      <w:r w:rsidR="00AB1D32">
        <w:rPr>
          <w:rFonts w:asciiTheme="minorHAnsi" w:hAnsiTheme="minorHAnsi" w:cstheme="minorHAnsi"/>
          <w:sz w:val="22"/>
          <w:szCs w:val="22"/>
        </w:rPr>
        <w:t>, nedojd</w:t>
      </w:r>
      <w:r w:rsidR="00C32348">
        <w:rPr>
          <w:rFonts w:asciiTheme="minorHAnsi" w:hAnsiTheme="minorHAnsi" w:cstheme="minorHAnsi"/>
          <w:sz w:val="22"/>
          <w:szCs w:val="22"/>
        </w:rPr>
        <w:t xml:space="preserve">e k podpisu smlouvy o dílo do </w:t>
      </w:r>
      <w:r w:rsidR="00E15A63">
        <w:rPr>
          <w:rFonts w:asciiTheme="minorHAnsi" w:hAnsiTheme="minorHAnsi" w:cstheme="minorHAnsi"/>
          <w:sz w:val="22"/>
          <w:szCs w:val="22"/>
        </w:rPr>
        <w:t>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</w:t>
      </w:r>
      <w:r w:rsidR="00AB1D32">
        <w:rPr>
          <w:rFonts w:asciiTheme="minorHAnsi" w:hAnsiTheme="minorHAnsi" w:cstheme="minorHAnsi"/>
          <w:sz w:val="22"/>
          <w:szCs w:val="22"/>
        </w:rPr>
        <w:t>níc</w:t>
      </w:r>
      <w:r w:rsidR="00480520">
        <w:rPr>
          <w:rFonts w:asciiTheme="minorHAnsi" w:hAnsiTheme="minorHAnsi" w:cstheme="minorHAnsi"/>
          <w:sz w:val="22"/>
          <w:szCs w:val="22"/>
        </w:rPr>
        <w:t>h dnů ode dne vyhlášení výsledku</w:t>
      </w:r>
      <w:r w:rsidR="00AB1D32">
        <w:rPr>
          <w:rFonts w:asciiTheme="minorHAnsi" w:hAnsiTheme="minorHAnsi" w:cstheme="minorHAnsi"/>
          <w:sz w:val="22"/>
          <w:szCs w:val="22"/>
        </w:rPr>
        <w:t xml:space="preserve"> výběrového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</w:t>
      </w:r>
      <w:r w:rsidR="00BA37C3">
        <w:rPr>
          <w:rFonts w:asciiTheme="minorHAnsi" w:hAnsiTheme="minorHAnsi" w:cstheme="minorHAnsi"/>
          <w:sz w:val="22"/>
          <w:szCs w:val="22"/>
        </w:rPr>
        <w:t>vo oslovit 2. uchazeče v pořadí, případně 3. uchazeče v pořadí, pokud 2. uchazeč nedodrží podmínky zadávacího řízení či Zadavatel nebo 2. uchazeč v pořadí odstoupí od uzavřené smlouvy.</w:t>
      </w:r>
    </w:p>
    <w:p w:rsidR="007B1987" w:rsidRPr="004C1972" w:rsidRDefault="007B198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 právo zadat veřejnou zakázku v opakovaném zadávacím řízení přímo jednomu dodavateli v případě, že nebude podána žádná nabídka, nebo účastníci nesplní podmínky zadávacího řízení.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0B6D1D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1FA1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uchazeč bere na vědomí, že</w:t>
      </w:r>
      <w:r w:rsidRPr="008424F2">
        <w:rPr>
          <w:rFonts w:asciiTheme="minorHAnsi" w:hAnsiTheme="minorHAnsi" w:cstheme="minorHAnsi"/>
          <w:sz w:val="22"/>
          <w:szCs w:val="22"/>
        </w:rPr>
        <w:t xml:space="preserve"> je povinen dodržovat bezpečnost práce v místě předmětu plnění dle zákona č. 309/2006 Sb. a respektovat pokyny koordinátora BOZP.</w:t>
      </w:r>
      <w:r w:rsidR="006E448A">
        <w:rPr>
          <w:rFonts w:asciiTheme="minorHAnsi" w:hAnsiTheme="minorHAnsi" w:cstheme="minorHAnsi"/>
          <w:sz w:val="22"/>
          <w:szCs w:val="22"/>
        </w:rPr>
        <w:t xml:space="preserve"> P</w:t>
      </w:r>
      <w:r w:rsidR="006E448A" w:rsidRPr="006E448A">
        <w:rPr>
          <w:rFonts w:asciiTheme="minorHAnsi" w:hAnsiTheme="minorHAnsi" w:cstheme="minorHAnsi"/>
          <w:sz w:val="22"/>
          <w:szCs w:val="22"/>
        </w:rPr>
        <w:t>lnění těchto povinností zajistí účastník i u svých poddodavatelů</w:t>
      </w:r>
      <w:r w:rsidR="006E448A">
        <w:rPr>
          <w:rFonts w:asciiTheme="minorHAnsi" w:hAnsiTheme="minorHAnsi" w:cstheme="minorHAnsi"/>
          <w:sz w:val="22"/>
          <w:szCs w:val="22"/>
        </w:rPr>
        <w:t>.</w:t>
      </w:r>
    </w:p>
    <w:p w:rsidR="00AB08F2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uchazeč bere na vědomí, že</w:t>
      </w:r>
      <w:r w:rsidRPr="008424F2">
        <w:rPr>
          <w:rFonts w:asciiTheme="minorHAnsi" w:hAnsiTheme="minorHAnsi" w:cstheme="minorHAnsi"/>
          <w:sz w:val="22"/>
          <w:szCs w:val="22"/>
        </w:rPr>
        <w:t xml:space="preserve"> je povinen udržovat v místě plnění a v dalších prostorách, v nichž se budou jeho zaměstnanci pohybovat, udržovat pořádek a čistotu, na svůj náklad odstraňovat odpady a nečistoty vzniklé jeho činností, a to v souladu s příslušnými předpisy, zejména ek</w:t>
      </w:r>
      <w:r>
        <w:rPr>
          <w:rFonts w:asciiTheme="minorHAnsi" w:hAnsiTheme="minorHAnsi" w:cstheme="minorHAnsi"/>
          <w:sz w:val="22"/>
          <w:szCs w:val="22"/>
        </w:rPr>
        <w:t xml:space="preserve">ologickými a o likvidaci odpadů a také </w:t>
      </w:r>
      <w:r w:rsidRPr="008424F2">
        <w:rPr>
          <w:rFonts w:asciiTheme="minorHAnsi" w:hAnsiTheme="minorHAnsi" w:cstheme="minorHAnsi"/>
          <w:sz w:val="22"/>
          <w:szCs w:val="22"/>
        </w:rPr>
        <w:t>dokladovat objednateli, jak bylo se vzniklým odpadem naloženo,</w:t>
      </w:r>
      <w:r>
        <w:rPr>
          <w:rFonts w:asciiTheme="minorHAnsi" w:hAnsiTheme="minorHAnsi" w:cstheme="minorHAnsi"/>
          <w:sz w:val="22"/>
          <w:szCs w:val="22"/>
        </w:rPr>
        <w:t xml:space="preserve"> zda byl ekologicky zlikvidován</w:t>
      </w:r>
      <w:r w:rsidRPr="008424F2">
        <w:rPr>
          <w:rFonts w:asciiTheme="minorHAnsi" w:hAnsiTheme="minorHAnsi" w:cstheme="minorHAnsi"/>
          <w:sz w:val="22"/>
          <w:szCs w:val="22"/>
        </w:rPr>
        <w:t xml:space="preserve"> a na kterou skládku byl odpad uložen.</w:t>
      </w:r>
      <w:r w:rsidR="006E448A">
        <w:rPr>
          <w:rFonts w:asciiTheme="minorHAnsi" w:hAnsiTheme="minorHAnsi" w:cstheme="minorHAnsi"/>
          <w:sz w:val="22"/>
          <w:szCs w:val="22"/>
        </w:rPr>
        <w:t xml:space="preserve"> P</w:t>
      </w:r>
      <w:r w:rsidR="006E448A" w:rsidRPr="006E448A">
        <w:rPr>
          <w:rFonts w:asciiTheme="minorHAnsi" w:hAnsiTheme="minorHAnsi" w:cstheme="minorHAnsi"/>
          <w:sz w:val="22"/>
          <w:szCs w:val="22"/>
        </w:rPr>
        <w:t>lnění těchto povinností zajistí účastník i u svých poddodavatelů</w:t>
      </w:r>
      <w:r w:rsidR="006E448A">
        <w:rPr>
          <w:rFonts w:asciiTheme="minorHAnsi" w:hAnsiTheme="minorHAnsi" w:cstheme="minorHAnsi"/>
          <w:sz w:val="22"/>
          <w:szCs w:val="22"/>
        </w:rPr>
        <w:t>.</w:t>
      </w:r>
    </w:p>
    <w:p w:rsidR="00AB08F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při plnění veřejné zakázky. 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311B" w:rsidRDefault="00F005B7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7F3043" w:rsidRDefault="007F304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DF66E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4D232A" w:rsidRDefault="004D232A" w:rsidP="004D23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vyhrazuje právo na prodloužení termínu plnění veřejné zakázky až o </w:t>
      </w:r>
      <w:r w:rsidR="00E15A63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měsíců v následujících případech:</w:t>
      </w:r>
    </w:p>
    <w:p w:rsidR="004D232A" w:rsidRDefault="004D232A" w:rsidP="004D2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bude osloven 2. uchazeč</w:t>
      </w:r>
      <w:r w:rsidR="00BA37C3">
        <w:rPr>
          <w:rFonts w:asciiTheme="minorHAnsi" w:hAnsiTheme="minorHAnsi" w:cstheme="minorHAnsi"/>
          <w:sz w:val="22"/>
          <w:szCs w:val="22"/>
        </w:rPr>
        <w:t>, případně 3. uchazeč</w:t>
      </w:r>
      <w:r>
        <w:rPr>
          <w:rFonts w:asciiTheme="minorHAnsi" w:hAnsiTheme="minorHAnsi" w:cstheme="minorHAnsi"/>
          <w:sz w:val="22"/>
          <w:szCs w:val="22"/>
        </w:rPr>
        <w:t xml:space="preserve"> v pořadí v důsledku skutečnosti, že vybraný dodavatel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nedodrží podmínky zadávacího řízení</w:t>
      </w:r>
      <w:r w:rsidR="00E15A63">
        <w:rPr>
          <w:rFonts w:asciiTheme="minorHAnsi" w:hAnsiTheme="minorHAnsi" w:cstheme="minorHAnsi"/>
          <w:sz w:val="22"/>
          <w:szCs w:val="22"/>
        </w:rPr>
        <w:t>, nedojde do 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pracovních</w:t>
      </w:r>
      <w:r w:rsidR="00063F69">
        <w:rPr>
          <w:rFonts w:asciiTheme="minorHAnsi" w:hAnsiTheme="minorHAnsi" w:cstheme="minorHAnsi"/>
          <w:sz w:val="22"/>
          <w:szCs w:val="22"/>
        </w:rPr>
        <w:t xml:space="preserve"> dnů</w:t>
      </w:r>
      <w:r w:rsidR="00AB1D32">
        <w:rPr>
          <w:rFonts w:asciiTheme="minorHAnsi" w:hAnsiTheme="minorHAnsi" w:cstheme="minorHAnsi"/>
          <w:sz w:val="22"/>
          <w:szCs w:val="22"/>
        </w:rPr>
        <w:t xml:space="preserve"> ode dne</w:t>
      </w:r>
      <w:r w:rsidR="00480520">
        <w:rPr>
          <w:rFonts w:asciiTheme="minorHAnsi" w:hAnsiTheme="minorHAnsi" w:cstheme="minorHAnsi"/>
          <w:sz w:val="22"/>
          <w:szCs w:val="22"/>
        </w:rPr>
        <w:t xml:space="preserve"> </w:t>
      </w:r>
      <w:r w:rsidR="00063F69">
        <w:rPr>
          <w:rFonts w:asciiTheme="minorHAnsi" w:hAnsiTheme="minorHAnsi" w:cstheme="minorHAnsi"/>
          <w:sz w:val="22"/>
          <w:szCs w:val="22"/>
        </w:rPr>
        <w:t xml:space="preserve">vyhlášení výsledku </w:t>
      </w:r>
      <w:r w:rsidR="00DC04C4">
        <w:rPr>
          <w:rFonts w:asciiTheme="minorHAnsi" w:hAnsiTheme="minorHAnsi" w:cstheme="minorHAnsi"/>
          <w:sz w:val="22"/>
          <w:szCs w:val="22"/>
        </w:rPr>
        <w:t>zadávacího</w:t>
      </w:r>
      <w:r w:rsidR="00063F69">
        <w:rPr>
          <w:rFonts w:asciiTheme="minorHAnsi" w:hAnsiTheme="minorHAnsi" w:cstheme="minorHAnsi"/>
          <w:sz w:val="22"/>
          <w:szCs w:val="22"/>
        </w:rPr>
        <w:t xml:space="preserve"> řízení k podpisu smlouvy</w:t>
      </w:r>
      <w:r>
        <w:rPr>
          <w:rFonts w:asciiTheme="minorHAnsi" w:hAnsiTheme="minorHAnsi" w:cstheme="minorHAnsi"/>
          <w:sz w:val="22"/>
          <w:szCs w:val="22"/>
        </w:rPr>
        <w:t xml:space="preserve"> nebo Zadavatel či</w:t>
      </w:r>
      <w:r w:rsidR="00BA37C3">
        <w:rPr>
          <w:rFonts w:asciiTheme="minorHAnsi" w:hAnsiTheme="minorHAnsi" w:cstheme="minorHAnsi"/>
          <w:sz w:val="22"/>
          <w:szCs w:val="22"/>
        </w:rPr>
        <w:t xml:space="preserve"> vybraný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="00BA37C3">
        <w:rPr>
          <w:rFonts w:asciiTheme="minorHAnsi" w:hAnsiTheme="minorHAnsi" w:cstheme="minorHAnsi"/>
          <w:sz w:val="22"/>
          <w:szCs w:val="22"/>
        </w:rPr>
        <w:t>, případně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 např. požáru, výbuchu, stávky, epidemie</w:t>
      </w:r>
      <w:r w:rsidR="000B6D1D"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3686B" w:rsidRPr="0083686B" w:rsidRDefault="0083686B" w:rsidP="008368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 důsledku výpadků dodávek výrobce či výrobců nebo nedostupnosti speciálních materiálů či zboží v České republice/EU,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změny právních předpisů či příkazů a nařízení úřadů</w:t>
      </w:r>
      <w:r w:rsidR="000B6D1D">
        <w:rPr>
          <w:rFonts w:asciiTheme="minorHAnsi" w:hAnsiTheme="minorHAnsi" w:cstheme="minorHAnsi"/>
          <w:sz w:val="22"/>
          <w:szCs w:val="22"/>
        </w:rPr>
        <w:t xml:space="preserve"> (např. </w:t>
      </w:r>
      <w:r w:rsidR="000B6D1D" w:rsidRPr="000B6D1D">
        <w:rPr>
          <w:rFonts w:asciiTheme="minorHAnsi" w:hAnsiTheme="minorHAnsi" w:cstheme="minorHAnsi"/>
          <w:sz w:val="22"/>
          <w:szCs w:val="22"/>
        </w:rPr>
        <w:t>mimořádná opatře</w:t>
      </w:r>
      <w:r w:rsidR="000B6D1D">
        <w:rPr>
          <w:rFonts w:asciiTheme="minorHAnsi" w:hAnsiTheme="minorHAnsi" w:cstheme="minorHAnsi"/>
          <w:sz w:val="22"/>
          <w:szCs w:val="22"/>
        </w:rPr>
        <w:t>ní vlády v souvislosti s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4D232A" w:rsidRDefault="004D232A" w:rsidP="004D232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 vyhlášené Zadavatelem nebo zřizovatelem, na kterou tato veřejná zakázka navazuje nebo její realizaci podmiňuje,</w:t>
      </w:r>
    </w:p>
    <w:p w:rsidR="00F71272" w:rsidRDefault="004D232A" w:rsidP="00F7127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 zakázku zřizovatelem, tj. MHMP.</w:t>
      </w:r>
    </w:p>
    <w:p w:rsidR="000B6640" w:rsidRDefault="000B664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AB3" w:rsidRDefault="005D5AB3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8155CC">
        <w:rPr>
          <w:rFonts w:asciiTheme="minorHAnsi" w:hAnsiTheme="minorHAnsi" w:cstheme="minorHAnsi"/>
          <w:sz w:val="22"/>
          <w:szCs w:val="22"/>
        </w:rPr>
        <w:t>Zadavatel si vyhrazuje právo na změnu ce</w:t>
      </w:r>
      <w:r w:rsidR="00DF7766" w:rsidRPr="008155CC">
        <w:rPr>
          <w:rFonts w:asciiTheme="minorHAnsi" w:hAnsiTheme="minorHAnsi" w:cstheme="minorHAnsi"/>
          <w:sz w:val="22"/>
          <w:szCs w:val="22"/>
        </w:rPr>
        <w:t>ny plnění veřejné zakázky až o 2</w:t>
      </w:r>
      <w:r w:rsidRPr="008155CC">
        <w:rPr>
          <w:rFonts w:asciiTheme="minorHAnsi" w:hAnsiTheme="minorHAnsi" w:cstheme="minorHAnsi"/>
          <w:sz w:val="22"/>
          <w:szCs w:val="22"/>
        </w:rPr>
        <w:t>0 %</w:t>
      </w:r>
      <w:r w:rsidR="00D05953" w:rsidRPr="008155CC">
        <w:rPr>
          <w:rFonts w:asciiTheme="minorHAnsi" w:hAnsiTheme="minorHAnsi" w:cstheme="minorHAnsi"/>
          <w:sz w:val="22"/>
          <w:szCs w:val="22"/>
        </w:rPr>
        <w:t xml:space="preserve"> (maximálně až do výše </w:t>
      </w:r>
      <w:r w:rsidR="00A55B41" w:rsidRPr="008155CC">
        <w:rPr>
          <w:rFonts w:asciiTheme="minorHAnsi" w:hAnsiTheme="minorHAnsi" w:cstheme="minorHAnsi"/>
          <w:sz w:val="22"/>
          <w:szCs w:val="22"/>
        </w:rPr>
        <w:t>2 995</w:t>
      </w:r>
      <w:r w:rsidR="00DF7766" w:rsidRPr="008155CC">
        <w:rPr>
          <w:rFonts w:asciiTheme="minorHAnsi" w:hAnsiTheme="minorHAnsi" w:cstheme="minorHAnsi"/>
          <w:sz w:val="22"/>
          <w:szCs w:val="22"/>
        </w:rPr>
        <w:t> 0</w:t>
      </w:r>
      <w:r w:rsidR="00D05953" w:rsidRPr="008155CC">
        <w:rPr>
          <w:rFonts w:asciiTheme="minorHAnsi" w:hAnsiTheme="minorHAnsi" w:cstheme="minorHAnsi"/>
          <w:sz w:val="22"/>
          <w:szCs w:val="22"/>
        </w:rPr>
        <w:t>00 Kč bez DPH  ceny plnění za celou zakázku v případě zvýšení ceny),</w:t>
      </w:r>
      <w:r w:rsidRPr="008155CC">
        <w:rPr>
          <w:rFonts w:asciiTheme="minorHAnsi" w:hAnsiTheme="minorHAnsi" w:cstheme="minorHAnsi"/>
          <w:sz w:val="22"/>
          <w:szCs w:val="22"/>
        </w:rPr>
        <w:t xml:space="preserve"> v případě změny požadavků nebo vzniku nových požadavků Zadavatele na předmět veřejné zakázky.</w:t>
      </w:r>
    </w:p>
    <w:p w:rsidR="00AF31A2" w:rsidRPr="004F7394" w:rsidRDefault="00AF31A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440D34">
        <w:rPr>
          <w:rFonts w:asciiTheme="minorHAnsi" w:hAnsiTheme="minorHAnsi" w:cstheme="minorHAnsi"/>
          <w:b/>
          <w:bCs/>
          <w:sz w:val="22"/>
          <w:szCs w:val="22"/>
        </w:rPr>
        <w:t>v listinné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183457">
        <w:rPr>
          <w:rFonts w:asciiTheme="minorHAnsi" w:hAnsiTheme="minorHAnsi" w:cstheme="minorHAnsi"/>
          <w:bCs/>
          <w:sz w:val="22"/>
          <w:szCs w:val="22"/>
        </w:rPr>
        <w:t>podobě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183457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</w:t>
      </w:r>
      <w:r w:rsidRPr="00C32348">
        <w:rPr>
          <w:rFonts w:asciiTheme="minorHAnsi" w:hAnsiTheme="minorHAnsi" w:cstheme="minorHAnsi"/>
          <w:bCs/>
          <w:sz w:val="22"/>
          <w:szCs w:val="22"/>
        </w:rPr>
        <w:t xml:space="preserve">Praha 1 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B6D1D" w:rsidRPr="008155CC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C32348" w:rsidRPr="008155CC">
        <w:rPr>
          <w:rFonts w:asciiTheme="minorHAnsi" w:hAnsiTheme="minorHAnsi" w:cstheme="minorHAnsi"/>
          <w:b/>
          <w:bCs/>
          <w:sz w:val="22"/>
          <w:szCs w:val="22"/>
        </w:rPr>
        <w:t>. 0</w:t>
      </w:r>
      <w:r w:rsidR="000B6D1D" w:rsidRPr="008155C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155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8155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8155CC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C32348" w:rsidRPr="008155CC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8155CC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8155CC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81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155CC">
        <w:rPr>
          <w:rFonts w:asciiTheme="minorHAnsi" w:hAnsiTheme="minorHAnsi" w:cstheme="minorHAnsi"/>
          <w:bCs/>
          <w:sz w:val="22"/>
          <w:szCs w:val="22"/>
        </w:rPr>
        <w:t>a to buď osobně</w:t>
      </w:r>
      <w:r w:rsidRPr="004C1972">
        <w:rPr>
          <w:rFonts w:asciiTheme="minorHAnsi" w:hAnsiTheme="minorHAnsi" w:cstheme="minorHAnsi"/>
          <w:bCs/>
          <w:sz w:val="22"/>
          <w:szCs w:val="22"/>
        </w:rPr>
        <w:t>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364A21" w:rsidRPr="004C1972" w:rsidRDefault="00364A2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5E4ED6" w:rsidRPr="005E4ED6">
        <w:rPr>
          <w:rFonts w:asciiTheme="minorHAnsi" w:hAnsiTheme="minorHAnsi" w:cstheme="minorHAnsi"/>
          <w:b/>
          <w:sz w:val="22"/>
          <w:szCs w:val="22"/>
        </w:rPr>
        <w:t xml:space="preserve">Rekonstrukce velkého sálu </w:t>
      </w:r>
      <w:proofErr w:type="spellStart"/>
      <w:r w:rsidR="005E4ED6" w:rsidRPr="005E4ED6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5E4ED6" w:rsidRPr="005E4ED6">
        <w:rPr>
          <w:rFonts w:asciiTheme="minorHAnsi" w:hAnsiTheme="minorHAnsi" w:cstheme="minorHAnsi"/>
          <w:b/>
          <w:sz w:val="22"/>
          <w:szCs w:val="22"/>
        </w:rPr>
        <w:t xml:space="preserve"> paláce – truhlářské práce a zlacení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440D34" w:rsidRDefault="00440D3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83686B" w:rsidRDefault="0083686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86B" w:rsidRPr="002A657E" w:rsidRDefault="008155CC" w:rsidP="008368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Chybně označené,</w:t>
      </w:r>
      <w:r w:rsidR="0083686B" w:rsidRPr="00250948">
        <w:rPr>
          <w:rFonts w:asciiTheme="minorHAnsi" w:hAnsiTheme="minorHAnsi" w:cstheme="minorHAnsi"/>
          <w:bCs/>
          <w:sz w:val="22"/>
          <w:szCs w:val="22"/>
        </w:rPr>
        <w:t xml:space="preserve">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účastníka o tom, že jeho nabídka nebyla otevřena.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D65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831420">
        <w:rPr>
          <w:rFonts w:asciiTheme="minorHAnsi" w:hAnsiTheme="minorHAnsi" w:cstheme="minorHAnsi"/>
          <w:sz w:val="22"/>
          <w:szCs w:val="22"/>
        </w:rPr>
        <w:t>od</w:t>
      </w:r>
      <w:r w:rsidR="00694FA3">
        <w:rPr>
          <w:rFonts w:asciiTheme="minorHAnsi" w:hAnsiTheme="minorHAnsi" w:cstheme="minorHAnsi"/>
          <w:sz w:val="22"/>
          <w:szCs w:val="22"/>
        </w:rPr>
        <w:t>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5E4ED6" w:rsidRDefault="005E4ED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1420" w:rsidRDefault="00831420" w:rsidP="00831420">
      <w:pPr>
        <w:jc w:val="both"/>
        <w:rPr>
          <w:rFonts w:asciiTheme="minorHAnsi" w:hAnsiTheme="minorHAnsi" w:cstheme="minorHAnsi"/>
          <w:sz w:val="22"/>
          <w:szCs w:val="22"/>
        </w:rPr>
      </w:pPr>
      <w:r w:rsidRPr="006D4828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braný dodavatel se zavazuje zaslat svou nabídku také v elektronické podobě, ve </w:t>
      </w:r>
      <w:r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C979AD">
        <w:rPr>
          <w:rFonts w:asciiTheme="minorHAnsi" w:hAnsiTheme="minorHAnsi" w:cstheme="minorHAnsi"/>
          <w:b/>
          <w:sz w:val="22"/>
          <w:szCs w:val="22"/>
        </w:rPr>
        <w:t>xxxxxxxxxxxxxxxxxx</w:t>
      </w:r>
      <w:proofErr w:type="spellEnd"/>
      <w:r w:rsidR="00694FA3">
        <w:rPr>
          <w:rFonts w:asciiTheme="minorHAnsi" w:hAnsiTheme="minorHAnsi" w:cstheme="minorHAnsi"/>
          <w:sz w:val="22"/>
          <w:szCs w:val="22"/>
        </w:rPr>
        <w:t>, a to nejpozději do 2</w:t>
      </w:r>
      <w:r>
        <w:rPr>
          <w:rFonts w:asciiTheme="minorHAnsi" w:hAnsiTheme="minorHAnsi" w:cstheme="minorHAnsi"/>
          <w:sz w:val="22"/>
          <w:szCs w:val="22"/>
        </w:rPr>
        <w:t xml:space="preserve"> pracovních dnů od obdržení „Oznámení o výběru“.</w:t>
      </w:r>
    </w:p>
    <w:p w:rsidR="008C1B40" w:rsidRPr="008C049E" w:rsidRDefault="008C1B4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8155C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 xml:space="preserve">Otevírání obálek proběhne dne </w:t>
      </w:r>
      <w:r w:rsidR="009B1B7D" w:rsidRPr="008155CC">
        <w:rPr>
          <w:rFonts w:asciiTheme="minorHAnsi" w:hAnsiTheme="minorHAnsi" w:cstheme="minorHAnsi"/>
          <w:bCs/>
          <w:sz w:val="22"/>
          <w:szCs w:val="22"/>
        </w:rPr>
        <w:t>13</w:t>
      </w:r>
      <w:r w:rsidR="003948CA" w:rsidRPr="008155C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B1B7D" w:rsidRPr="008155CC">
        <w:rPr>
          <w:rFonts w:asciiTheme="minorHAnsi" w:hAnsiTheme="minorHAnsi" w:cstheme="minorHAnsi"/>
          <w:bCs/>
          <w:sz w:val="22"/>
          <w:szCs w:val="22"/>
        </w:rPr>
        <w:t>07</w:t>
      </w:r>
      <w:r w:rsidR="006607D2" w:rsidRPr="008155C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1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836" w:rsidRPr="008155CC">
        <w:rPr>
          <w:rFonts w:asciiTheme="minorHAnsi" w:hAnsiTheme="minorHAnsi" w:cstheme="minorHAnsi"/>
          <w:bCs/>
          <w:sz w:val="22"/>
          <w:szCs w:val="22"/>
        </w:rPr>
        <w:t>2021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2348" w:rsidRPr="008155CC">
        <w:rPr>
          <w:rFonts w:asciiTheme="minorHAnsi" w:hAnsiTheme="minorHAnsi" w:cstheme="minorHAnsi"/>
          <w:bCs/>
          <w:sz w:val="22"/>
          <w:szCs w:val="22"/>
        </w:rPr>
        <w:t>v 09</w:t>
      </w:r>
      <w:r w:rsidR="00183457" w:rsidRPr="008155CC">
        <w:rPr>
          <w:rFonts w:asciiTheme="minorHAnsi" w:hAnsiTheme="minorHAnsi" w:cstheme="minorHAnsi"/>
          <w:bCs/>
          <w:sz w:val="22"/>
          <w:szCs w:val="22"/>
        </w:rPr>
        <w:t>,3</w:t>
      </w:r>
      <w:r w:rsidR="00A25773" w:rsidRPr="008155CC">
        <w:rPr>
          <w:rFonts w:asciiTheme="minorHAnsi" w:hAnsiTheme="minorHAnsi" w:cstheme="minorHAnsi"/>
          <w:bCs/>
          <w:sz w:val="22"/>
          <w:szCs w:val="22"/>
        </w:rPr>
        <w:t>0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 hod. v budově Pražské konzervatoře, Na Rejdišti </w:t>
      </w:r>
      <w:r w:rsidR="003948CA" w:rsidRPr="008155CC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4D232A" w:rsidRPr="008155CC">
        <w:rPr>
          <w:rFonts w:asciiTheme="minorHAnsi" w:hAnsiTheme="minorHAnsi" w:cstheme="minorHAnsi"/>
          <w:bCs/>
          <w:sz w:val="22"/>
          <w:szCs w:val="22"/>
        </w:rPr>
        <w:t xml:space="preserve">kancelář č. </w:t>
      </w:r>
      <w:r w:rsidR="008C1B40" w:rsidRPr="008155CC">
        <w:rPr>
          <w:rFonts w:asciiTheme="minorHAnsi" w:hAnsiTheme="minorHAnsi" w:cstheme="minorHAnsi"/>
          <w:bCs/>
          <w:sz w:val="22"/>
          <w:szCs w:val="22"/>
        </w:rPr>
        <w:t>1.21</w:t>
      </w:r>
      <w:r w:rsidRPr="008155CC">
        <w:rPr>
          <w:rFonts w:asciiTheme="minorHAnsi" w:hAnsiTheme="minorHAnsi" w:cstheme="minorHAnsi"/>
          <w:bCs/>
          <w:sz w:val="22"/>
          <w:szCs w:val="22"/>
        </w:rPr>
        <w:t>.</w:t>
      </w:r>
    </w:p>
    <w:p w:rsidR="008C1B40" w:rsidRPr="00694FA3" w:rsidRDefault="004314F0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do </w:t>
      </w:r>
      <w:r w:rsidR="009B1B7D" w:rsidRPr="008155CC">
        <w:rPr>
          <w:rFonts w:asciiTheme="minorHAnsi" w:hAnsiTheme="minorHAnsi" w:cstheme="minorHAnsi"/>
          <w:bCs/>
          <w:sz w:val="22"/>
          <w:szCs w:val="22"/>
        </w:rPr>
        <w:t>14</w:t>
      </w:r>
      <w:r w:rsidR="0068002C" w:rsidRPr="008155C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1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1B7D" w:rsidRPr="008155CC">
        <w:rPr>
          <w:rFonts w:asciiTheme="minorHAnsi" w:hAnsiTheme="minorHAnsi" w:cstheme="minorHAnsi"/>
          <w:bCs/>
          <w:sz w:val="22"/>
          <w:szCs w:val="22"/>
        </w:rPr>
        <w:t>07</w:t>
      </w:r>
      <w:r w:rsidR="00096C5E" w:rsidRPr="008155C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1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836" w:rsidRPr="008155CC">
        <w:rPr>
          <w:rFonts w:asciiTheme="minorHAnsi" w:hAnsiTheme="minorHAnsi" w:cstheme="minorHAnsi"/>
          <w:bCs/>
          <w:sz w:val="22"/>
          <w:szCs w:val="22"/>
        </w:rPr>
        <w:t>2021</w:t>
      </w:r>
      <w:r w:rsidRPr="008155CC">
        <w:rPr>
          <w:rFonts w:asciiTheme="minorHAnsi" w:hAnsiTheme="minorHAnsi" w:cstheme="minorHAnsi"/>
          <w:bCs/>
          <w:sz w:val="22"/>
          <w:szCs w:val="22"/>
        </w:rPr>
        <w:t>.</w:t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</w:p>
    <w:p w:rsidR="00AF31A2" w:rsidRDefault="00AF31A2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155CC" w:rsidRDefault="008155CC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155CC" w:rsidRDefault="008155CC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7A1E" w:rsidRPr="00DE709C" w:rsidRDefault="00DF66E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15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 w:rsidR="009D4392"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694FA3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440D34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A37405" w:rsidRPr="008155CC" w:rsidRDefault="00054D3F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>3</w:t>
      </w:r>
      <w:r w:rsidR="008F73B1" w:rsidRPr="008155C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155CC" w:rsidRPr="008155CC">
        <w:rPr>
          <w:rFonts w:asciiTheme="minorHAnsi" w:hAnsiTheme="minorHAnsi" w:cstheme="minorHAnsi"/>
          <w:bCs/>
          <w:sz w:val="22"/>
          <w:szCs w:val="22"/>
        </w:rPr>
        <w:t>Návrh smlouvy o dílo – závazné obchodní podmínky</w:t>
      </w:r>
    </w:p>
    <w:p w:rsidR="008F73B1" w:rsidRDefault="00A37405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>4. S</w:t>
      </w:r>
      <w:r w:rsidR="00F71272" w:rsidRPr="008155CC">
        <w:rPr>
          <w:rFonts w:asciiTheme="minorHAnsi" w:hAnsiTheme="minorHAnsi" w:cstheme="minorHAnsi"/>
          <w:bCs/>
          <w:sz w:val="22"/>
          <w:szCs w:val="22"/>
        </w:rPr>
        <w:t>oupis stavebních prací, služeb a dodávek neoceněný</w:t>
      </w:r>
    </w:p>
    <w:p w:rsidR="00E75440" w:rsidRDefault="00E75440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440D34" w:rsidRDefault="00440D34" w:rsidP="00440D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0D34" w:rsidRPr="00440D34" w:rsidRDefault="00440D34" w:rsidP="00440D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311B" w:rsidRDefault="00B5311B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311B" w:rsidRPr="004C1972" w:rsidRDefault="00B5311B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979AD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34" w:rsidRDefault="00790B34">
      <w:r>
        <w:separator/>
      </w:r>
    </w:p>
  </w:endnote>
  <w:endnote w:type="continuationSeparator" w:id="0">
    <w:p w:rsidR="00790B34" w:rsidRDefault="007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34" w:rsidRDefault="00790B34">
      <w:r>
        <w:separator/>
      </w:r>
    </w:p>
  </w:footnote>
  <w:footnote w:type="continuationSeparator" w:id="0">
    <w:p w:rsidR="00790B34" w:rsidRDefault="0079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0437"/>
    <w:rsid w:val="00011135"/>
    <w:rsid w:val="00011DAA"/>
    <w:rsid w:val="00012C6C"/>
    <w:rsid w:val="00012C9D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9DD"/>
    <w:rsid w:val="00025A03"/>
    <w:rsid w:val="00025B51"/>
    <w:rsid w:val="00026851"/>
    <w:rsid w:val="00026D6E"/>
    <w:rsid w:val="00026E46"/>
    <w:rsid w:val="00026E76"/>
    <w:rsid w:val="0002784B"/>
    <w:rsid w:val="000310D9"/>
    <w:rsid w:val="0003204D"/>
    <w:rsid w:val="000325A6"/>
    <w:rsid w:val="000343FF"/>
    <w:rsid w:val="000349CA"/>
    <w:rsid w:val="00037532"/>
    <w:rsid w:val="00040BE0"/>
    <w:rsid w:val="00043CBC"/>
    <w:rsid w:val="00043E95"/>
    <w:rsid w:val="00045CFB"/>
    <w:rsid w:val="00046AD3"/>
    <w:rsid w:val="00047A3D"/>
    <w:rsid w:val="000500EC"/>
    <w:rsid w:val="00051D26"/>
    <w:rsid w:val="00054D3F"/>
    <w:rsid w:val="00054D4F"/>
    <w:rsid w:val="00055F31"/>
    <w:rsid w:val="000572C8"/>
    <w:rsid w:val="00063118"/>
    <w:rsid w:val="00063765"/>
    <w:rsid w:val="0006387E"/>
    <w:rsid w:val="00063F69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3CF5"/>
    <w:rsid w:val="00095A86"/>
    <w:rsid w:val="00096C5E"/>
    <w:rsid w:val="000A1D42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6D1D"/>
    <w:rsid w:val="000B7C0B"/>
    <w:rsid w:val="000B7EB7"/>
    <w:rsid w:val="000C31E4"/>
    <w:rsid w:val="000C46C2"/>
    <w:rsid w:val="000C4EC0"/>
    <w:rsid w:val="000C6405"/>
    <w:rsid w:val="000C723E"/>
    <w:rsid w:val="000D09B4"/>
    <w:rsid w:val="000D19F9"/>
    <w:rsid w:val="000D4B21"/>
    <w:rsid w:val="000D5DB1"/>
    <w:rsid w:val="000D5E3D"/>
    <w:rsid w:val="000D7F14"/>
    <w:rsid w:val="000E3690"/>
    <w:rsid w:val="000E3F14"/>
    <w:rsid w:val="000E42C2"/>
    <w:rsid w:val="000F001A"/>
    <w:rsid w:val="000F0166"/>
    <w:rsid w:val="000F30B3"/>
    <w:rsid w:val="000F5F4B"/>
    <w:rsid w:val="000F6374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051"/>
    <w:rsid w:val="001145C4"/>
    <w:rsid w:val="00115150"/>
    <w:rsid w:val="001172DE"/>
    <w:rsid w:val="00120C29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22"/>
    <w:rsid w:val="001562C9"/>
    <w:rsid w:val="00161C10"/>
    <w:rsid w:val="00162E6F"/>
    <w:rsid w:val="0016391A"/>
    <w:rsid w:val="00163F4F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45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435"/>
    <w:rsid w:val="001A68AF"/>
    <w:rsid w:val="001A6CFD"/>
    <w:rsid w:val="001A6FEF"/>
    <w:rsid w:val="001B1758"/>
    <w:rsid w:val="001B190D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951"/>
    <w:rsid w:val="001E2FAC"/>
    <w:rsid w:val="001E464E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ADC"/>
    <w:rsid w:val="00212FAD"/>
    <w:rsid w:val="00213188"/>
    <w:rsid w:val="00215BC2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48DB"/>
    <w:rsid w:val="00254B48"/>
    <w:rsid w:val="002554A5"/>
    <w:rsid w:val="00255E2E"/>
    <w:rsid w:val="002575B3"/>
    <w:rsid w:val="0026034C"/>
    <w:rsid w:val="00261388"/>
    <w:rsid w:val="002616DE"/>
    <w:rsid w:val="00263968"/>
    <w:rsid w:val="002651A7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5E7"/>
    <w:rsid w:val="00280CB5"/>
    <w:rsid w:val="0028161C"/>
    <w:rsid w:val="002825BB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645"/>
    <w:rsid w:val="002D293B"/>
    <w:rsid w:val="002D2B08"/>
    <w:rsid w:val="002D4E6D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16C"/>
    <w:rsid w:val="00314FEF"/>
    <w:rsid w:val="00315F40"/>
    <w:rsid w:val="00316BB1"/>
    <w:rsid w:val="00316D39"/>
    <w:rsid w:val="00320C83"/>
    <w:rsid w:val="003231D5"/>
    <w:rsid w:val="003232D9"/>
    <w:rsid w:val="00325093"/>
    <w:rsid w:val="00327175"/>
    <w:rsid w:val="003337FA"/>
    <w:rsid w:val="00336317"/>
    <w:rsid w:val="00336602"/>
    <w:rsid w:val="00337BC7"/>
    <w:rsid w:val="00340966"/>
    <w:rsid w:val="0034203D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4A21"/>
    <w:rsid w:val="003656C7"/>
    <w:rsid w:val="003665AB"/>
    <w:rsid w:val="00366D93"/>
    <w:rsid w:val="00366DC1"/>
    <w:rsid w:val="003713BE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139D"/>
    <w:rsid w:val="003929E2"/>
    <w:rsid w:val="00392E16"/>
    <w:rsid w:val="003934EC"/>
    <w:rsid w:val="003948CA"/>
    <w:rsid w:val="00394B2C"/>
    <w:rsid w:val="00394B41"/>
    <w:rsid w:val="00395EB9"/>
    <w:rsid w:val="003966C8"/>
    <w:rsid w:val="00396FF5"/>
    <w:rsid w:val="003A1879"/>
    <w:rsid w:val="003A27AD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6F78"/>
    <w:rsid w:val="003C7A6E"/>
    <w:rsid w:val="003D00FE"/>
    <w:rsid w:val="003D1A02"/>
    <w:rsid w:val="003D2A60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E588B"/>
    <w:rsid w:val="003F016F"/>
    <w:rsid w:val="003F0887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0B7B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482"/>
    <w:rsid w:val="00430EF8"/>
    <w:rsid w:val="004314F0"/>
    <w:rsid w:val="00431BBE"/>
    <w:rsid w:val="0043203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E2D"/>
    <w:rsid w:val="00474396"/>
    <w:rsid w:val="00477F64"/>
    <w:rsid w:val="00480520"/>
    <w:rsid w:val="00480B96"/>
    <w:rsid w:val="00483880"/>
    <w:rsid w:val="00487381"/>
    <w:rsid w:val="00490BEF"/>
    <w:rsid w:val="004916AB"/>
    <w:rsid w:val="0049398F"/>
    <w:rsid w:val="00494B74"/>
    <w:rsid w:val="004953EC"/>
    <w:rsid w:val="00496AC3"/>
    <w:rsid w:val="00496B03"/>
    <w:rsid w:val="004972EC"/>
    <w:rsid w:val="004A0295"/>
    <w:rsid w:val="004A029D"/>
    <w:rsid w:val="004A2400"/>
    <w:rsid w:val="004A4052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A71"/>
    <w:rsid w:val="004C4EBC"/>
    <w:rsid w:val="004C679E"/>
    <w:rsid w:val="004C6C87"/>
    <w:rsid w:val="004C75A3"/>
    <w:rsid w:val="004D02FB"/>
    <w:rsid w:val="004D0F9C"/>
    <w:rsid w:val="004D21D5"/>
    <w:rsid w:val="004D232A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2897"/>
    <w:rsid w:val="00514789"/>
    <w:rsid w:val="00514B81"/>
    <w:rsid w:val="00517574"/>
    <w:rsid w:val="00520B3D"/>
    <w:rsid w:val="005224B8"/>
    <w:rsid w:val="00524B0B"/>
    <w:rsid w:val="0052616A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47C06"/>
    <w:rsid w:val="00552438"/>
    <w:rsid w:val="00553B9B"/>
    <w:rsid w:val="00556766"/>
    <w:rsid w:val="00556F1C"/>
    <w:rsid w:val="00556FBE"/>
    <w:rsid w:val="00561516"/>
    <w:rsid w:val="00562ED2"/>
    <w:rsid w:val="005639EB"/>
    <w:rsid w:val="0056552C"/>
    <w:rsid w:val="005668A6"/>
    <w:rsid w:val="00567B70"/>
    <w:rsid w:val="00567D97"/>
    <w:rsid w:val="00573130"/>
    <w:rsid w:val="00573B67"/>
    <w:rsid w:val="005750A7"/>
    <w:rsid w:val="00575174"/>
    <w:rsid w:val="005769C4"/>
    <w:rsid w:val="00582A8F"/>
    <w:rsid w:val="00586528"/>
    <w:rsid w:val="00586855"/>
    <w:rsid w:val="005869BF"/>
    <w:rsid w:val="005923D0"/>
    <w:rsid w:val="00592717"/>
    <w:rsid w:val="00597645"/>
    <w:rsid w:val="00597ADF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0A0D"/>
    <w:rsid w:val="005C1EFF"/>
    <w:rsid w:val="005C5635"/>
    <w:rsid w:val="005C5829"/>
    <w:rsid w:val="005C582B"/>
    <w:rsid w:val="005C58D8"/>
    <w:rsid w:val="005D0138"/>
    <w:rsid w:val="005D3521"/>
    <w:rsid w:val="005D4A32"/>
    <w:rsid w:val="005D5AB3"/>
    <w:rsid w:val="005E2546"/>
    <w:rsid w:val="005E32D2"/>
    <w:rsid w:val="005E3F0F"/>
    <w:rsid w:val="005E4959"/>
    <w:rsid w:val="005E4ED6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46D3"/>
    <w:rsid w:val="005F564F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F0E"/>
    <w:rsid w:val="00625284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002C"/>
    <w:rsid w:val="00682612"/>
    <w:rsid w:val="006826D5"/>
    <w:rsid w:val="00682827"/>
    <w:rsid w:val="006871A2"/>
    <w:rsid w:val="00690132"/>
    <w:rsid w:val="00693DB7"/>
    <w:rsid w:val="00694FA3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0A7A"/>
    <w:rsid w:val="006C14BD"/>
    <w:rsid w:val="006C295D"/>
    <w:rsid w:val="006C31DD"/>
    <w:rsid w:val="006C5BBB"/>
    <w:rsid w:val="006C6416"/>
    <w:rsid w:val="006D137E"/>
    <w:rsid w:val="006D2C5D"/>
    <w:rsid w:val="006D4828"/>
    <w:rsid w:val="006E0063"/>
    <w:rsid w:val="006E0A49"/>
    <w:rsid w:val="006E4462"/>
    <w:rsid w:val="006E448A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24A11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3C9B"/>
    <w:rsid w:val="00756335"/>
    <w:rsid w:val="00756682"/>
    <w:rsid w:val="007569A3"/>
    <w:rsid w:val="0076105D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8617A"/>
    <w:rsid w:val="00790A4F"/>
    <w:rsid w:val="00790B34"/>
    <w:rsid w:val="00793327"/>
    <w:rsid w:val="00795426"/>
    <w:rsid w:val="00797710"/>
    <w:rsid w:val="007A08F2"/>
    <w:rsid w:val="007A1EA1"/>
    <w:rsid w:val="007A1FB4"/>
    <w:rsid w:val="007A440D"/>
    <w:rsid w:val="007A46CE"/>
    <w:rsid w:val="007A50AC"/>
    <w:rsid w:val="007A520B"/>
    <w:rsid w:val="007A5749"/>
    <w:rsid w:val="007A5CDB"/>
    <w:rsid w:val="007A7DB7"/>
    <w:rsid w:val="007B17E2"/>
    <w:rsid w:val="007B1987"/>
    <w:rsid w:val="007B62CE"/>
    <w:rsid w:val="007B6E3D"/>
    <w:rsid w:val="007B7772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E7836"/>
    <w:rsid w:val="007F0B58"/>
    <w:rsid w:val="007F1617"/>
    <w:rsid w:val="007F3043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5CC"/>
    <w:rsid w:val="008156CB"/>
    <w:rsid w:val="008172B0"/>
    <w:rsid w:val="00820AA5"/>
    <w:rsid w:val="00823038"/>
    <w:rsid w:val="008233C2"/>
    <w:rsid w:val="00824E84"/>
    <w:rsid w:val="00825093"/>
    <w:rsid w:val="00825BE1"/>
    <w:rsid w:val="00826E22"/>
    <w:rsid w:val="00827EAF"/>
    <w:rsid w:val="008307C1"/>
    <w:rsid w:val="00831420"/>
    <w:rsid w:val="0083374F"/>
    <w:rsid w:val="00835419"/>
    <w:rsid w:val="00836340"/>
    <w:rsid w:val="00836512"/>
    <w:rsid w:val="0083686B"/>
    <w:rsid w:val="0083784D"/>
    <w:rsid w:val="00837B9E"/>
    <w:rsid w:val="00840E95"/>
    <w:rsid w:val="008424F2"/>
    <w:rsid w:val="00842FAF"/>
    <w:rsid w:val="00843FED"/>
    <w:rsid w:val="00846788"/>
    <w:rsid w:val="0084770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260D"/>
    <w:rsid w:val="00894EB1"/>
    <w:rsid w:val="00895F3D"/>
    <w:rsid w:val="00897081"/>
    <w:rsid w:val="008A0B2B"/>
    <w:rsid w:val="008A144F"/>
    <w:rsid w:val="008A1BE6"/>
    <w:rsid w:val="008A1D00"/>
    <w:rsid w:val="008A653C"/>
    <w:rsid w:val="008A6EB9"/>
    <w:rsid w:val="008B0559"/>
    <w:rsid w:val="008B1B5C"/>
    <w:rsid w:val="008B1D2C"/>
    <w:rsid w:val="008B2070"/>
    <w:rsid w:val="008B36B5"/>
    <w:rsid w:val="008B5728"/>
    <w:rsid w:val="008B5D63"/>
    <w:rsid w:val="008C049E"/>
    <w:rsid w:val="008C07EF"/>
    <w:rsid w:val="008C0DF5"/>
    <w:rsid w:val="008C1B40"/>
    <w:rsid w:val="008C2E54"/>
    <w:rsid w:val="008C49C2"/>
    <w:rsid w:val="008C6C9C"/>
    <w:rsid w:val="008C706B"/>
    <w:rsid w:val="008D0757"/>
    <w:rsid w:val="008D6B9C"/>
    <w:rsid w:val="008D7426"/>
    <w:rsid w:val="008D7C7D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73B1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1B7D"/>
    <w:rsid w:val="009B26C3"/>
    <w:rsid w:val="009B5A22"/>
    <w:rsid w:val="009B5EE9"/>
    <w:rsid w:val="009B733B"/>
    <w:rsid w:val="009B7EC2"/>
    <w:rsid w:val="009C031B"/>
    <w:rsid w:val="009C0449"/>
    <w:rsid w:val="009C1F67"/>
    <w:rsid w:val="009C2A8F"/>
    <w:rsid w:val="009C6057"/>
    <w:rsid w:val="009C76C3"/>
    <w:rsid w:val="009D23D6"/>
    <w:rsid w:val="009D3739"/>
    <w:rsid w:val="009D416E"/>
    <w:rsid w:val="009D4392"/>
    <w:rsid w:val="009D4CB7"/>
    <w:rsid w:val="009D6C2E"/>
    <w:rsid w:val="009E248E"/>
    <w:rsid w:val="009E2C59"/>
    <w:rsid w:val="009E346F"/>
    <w:rsid w:val="009E3CE3"/>
    <w:rsid w:val="009E4868"/>
    <w:rsid w:val="009E4CFA"/>
    <w:rsid w:val="009E52F3"/>
    <w:rsid w:val="009E5511"/>
    <w:rsid w:val="009E5A65"/>
    <w:rsid w:val="009E604B"/>
    <w:rsid w:val="009F03C9"/>
    <w:rsid w:val="009F123C"/>
    <w:rsid w:val="009F18BE"/>
    <w:rsid w:val="009F21BC"/>
    <w:rsid w:val="009F2EB5"/>
    <w:rsid w:val="009F328F"/>
    <w:rsid w:val="009F6045"/>
    <w:rsid w:val="009F7909"/>
    <w:rsid w:val="009F7BAD"/>
    <w:rsid w:val="00A004A9"/>
    <w:rsid w:val="00A03670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3CE"/>
    <w:rsid w:val="00A20D04"/>
    <w:rsid w:val="00A221E1"/>
    <w:rsid w:val="00A22E11"/>
    <w:rsid w:val="00A23334"/>
    <w:rsid w:val="00A2572A"/>
    <w:rsid w:val="00A25773"/>
    <w:rsid w:val="00A316A0"/>
    <w:rsid w:val="00A31FDA"/>
    <w:rsid w:val="00A3260B"/>
    <w:rsid w:val="00A3268A"/>
    <w:rsid w:val="00A34128"/>
    <w:rsid w:val="00A3508E"/>
    <w:rsid w:val="00A35E48"/>
    <w:rsid w:val="00A37405"/>
    <w:rsid w:val="00A375C0"/>
    <w:rsid w:val="00A37DB1"/>
    <w:rsid w:val="00A41CC2"/>
    <w:rsid w:val="00A41E9A"/>
    <w:rsid w:val="00A422D5"/>
    <w:rsid w:val="00A42B77"/>
    <w:rsid w:val="00A43393"/>
    <w:rsid w:val="00A44992"/>
    <w:rsid w:val="00A44C38"/>
    <w:rsid w:val="00A51D90"/>
    <w:rsid w:val="00A52189"/>
    <w:rsid w:val="00A5290C"/>
    <w:rsid w:val="00A556AD"/>
    <w:rsid w:val="00A55B41"/>
    <w:rsid w:val="00A56634"/>
    <w:rsid w:val="00A577D3"/>
    <w:rsid w:val="00A579A4"/>
    <w:rsid w:val="00A6421D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7A62"/>
    <w:rsid w:val="00A87D81"/>
    <w:rsid w:val="00A87F9B"/>
    <w:rsid w:val="00A93474"/>
    <w:rsid w:val="00A9647C"/>
    <w:rsid w:val="00A97A73"/>
    <w:rsid w:val="00AA0FD3"/>
    <w:rsid w:val="00AA13CB"/>
    <w:rsid w:val="00AA2AD2"/>
    <w:rsid w:val="00AA4D49"/>
    <w:rsid w:val="00AA7D3C"/>
    <w:rsid w:val="00AB0590"/>
    <w:rsid w:val="00AB08F2"/>
    <w:rsid w:val="00AB0F0E"/>
    <w:rsid w:val="00AB175C"/>
    <w:rsid w:val="00AB19A6"/>
    <w:rsid w:val="00AB1D32"/>
    <w:rsid w:val="00AB216E"/>
    <w:rsid w:val="00AB2AB6"/>
    <w:rsid w:val="00AB5863"/>
    <w:rsid w:val="00AC01A7"/>
    <w:rsid w:val="00AC1912"/>
    <w:rsid w:val="00AC1E35"/>
    <w:rsid w:val="00AC3239"/>
    <w:rsid w:val="00AC3842"/>
    <w:rsid w:val="00AC3D6F"/>
    <w:rsid w:val="00AC423F"/>
    <w:rsid w:val="00AC42FC"/>
    <w:rsid w:val="00AC4644"/>
    <w:rsid w:val="00AD0BF7"/>
    <w:rsid w:val="00AD0FCA"/>
    <w:rsid w:val="00AD37F7"/>
    <w:rsid w:val="00AD396F"/>
    <w:rsid w:val="00AD7581"/>
    <w:rsid w:val="00AD7E19"/>
    <w:rsid w:val="00AD7F70"/>
    <w:rsid w:val="00AE72FC"/>
    <w:rsid w:val="00AF023B"/>
    <w:rsid w:val="00AF0442"/>
    <w:rsid w:val="00AF2393"/>
    <w:rsid w:val="00AF31A2"/>
    <w:rsid w:val="00AF3535"/>
    <w:rsid w:val="00AF44DA"/>
    <w:rsid w:val="00AF762A"/>
    <w:rsid w:val="00B009AB"/>
    <w:rsid w:val="00B0292D"/>
    <w:rsid w:val="00B02C24"/>
    <w:rsid w:val="00B04D5B"/>
    <w:rsid w:val="00B069BD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338D"/>
    <w:rsid w:val="00B35E41"/>
    <w:rsid w:val="00B37CFE"/>
    <w:rsid w:val="00B43D3E"/>
    <w:rsid w:val="00B45560"/>
    <w:rsid w:val="00B459A1"/>
    <w:rsid w:val="00B50B0B"/>
    <w:rsid w:val="00B5256C"/>
    <w:rsid w:val="00B52E35"/>
    <w:rsid w:val="00B5311B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0B32"/>
    <w:rsid w:val="00B813F0"/>
    <w:rsid w:val="00B817DE"/>
    <w:rsid w:val="00B82494"/>
    <w:rsid w:val="00B84811"/>
    <w:rsid w:val="00B86FD7"/>
    <w:rsid w:val="00B87B7E"/>
    <w:rsid w:val="00B87D87"/>
    <w:rsid w:val="00B91AB9"/>
    <w:rsid w:val="00B94B40"/>
    <w:rsid w:val="00B9561E"/>
    <w:rsid w:val="00B96453"/>
    <w:rsid w:val="00B96C6E"/>
    <w:rsid w:val="00BA2D3B"/>
    <w:rsid w:val="00BA37C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1116"/>
    <w:rsid w:val="00BC25BD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1749E"/>
    <w:rsid w:val="00C21076"/>
    <w:rsid w:val="00C21271"/>
    <w:rsid w:val="00C22E20"/>
    <w:rsid w:val="00C246F5"/>
    <w:rsid w:val="00C26D5D"/>
    <w:rsid w:val="00C2730A"/>
    <w:rsid w:val="00C279A4"/>
    <w:rsid w:val="00C27DAA"/>
    <w:rsid w:val="00C30297"/>
    <w:rsid w:val="00C30DC6"/>
    <w:rsid w:val="00C32348"/>
    <w:rsid w:val="00C336E1"/>
    <w:rsid w:val="00C33AC1"/>
    <w:rsid w:val="00C35306"/>
    <w:rsid w:val="00C353EA"/>
    <w:rsid w:val="00C35637"/>
    <w:rsid w:val="00C369A2"/>
    <w:rsid w:val="00C36E30"/>
    <w:rsid w:val="00C37581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979AD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2E5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1CD0"/>
    <w:rsid w:val="00CD6D45"/>
    <w:rsid w:val="00CD7352"/>
    <w:rsid w:val="00CE233A"/>
    <w:rsid w:val="00CE2D2F"/>
    <w:rsid w:val="00CE3D2A"/>
    <w:rsid w:val="00CE7B41"/>
    <w:rsid w:val="00CF047F"/>
    <w:rsid w:val="00CF0A26"/>
    <w:rsid w:val="00CF1899"/>
    <w:rsid w:val="00CF2876"/>
    <w:rsid w:val="00CF5F9F"/>
    <w:rsid w:val="00CF6D07"/>
    <w:rsid w:val="00CF7860"/>
    <w:rsid w:val="00D0413E"/>
    <w:rsid w:val="00D05953"/>
    <w:rsid w:val="00D05D31"/>
    <w:rsid w:val="00D0657E"/>
    <w:rsid w:val="00D10EF1"/>
    <w:rsid w:val="00D117E0"/>
    <w:rsid w:val="00D11875"/>
    <w:rsid w:val="00D14723"/>
    <w:rsid w:val="00D208C1"/>
    <w:rsid w:val="00D20FE4"/>
    <w:rsid w:val="00D21743"/>
    <w:rsid w:val="00D22D2A"/>
    <w:rsid w:val="00D24CB3"/>
    <w:rsid w:val="00D2563A"/>
    <w:rsid w:val="00D258A0"/>
    <w:rsid w:val="00D271A4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7F7"/>
    <w:rsid w:val="00D63EBA"/>
    <w:rsid w:val="00D665AC"/>
    <w:rsid w:val="00D66EEF"/>
    <w:rsid w:val="00D6734E"/>
    <w:rsid w:val="00D67461"/>
    <w:rsid w:val="00D70922"/>
    <w:rsid w:val="00D73358"/>
    <w:rsid w:val="00D7489A"/>
    <w:rsid w:val="00D74B8A"/>
    <w:rsid w:val="00D76D4E"/>
    <w:rsid w:val="00D85FBC"/>
    <w:rsid w:val="00D86A02"/>
    <w:rsid w:val="00D871D8"/>
    <w:rsid w:val="00D90AC0"/>
    <w:rsid w:val="00D95EFD"/>
    <w:rsid w:val="00D95F3A"/>
    <w:rsid w:val="00D960C8"/>
    <w:rsid w:val="00D96A19"/>
    <w:rsid w:val="00DA23FD"/>
    <w:rsid w:val="00DA282B"/>
    <w:rsid w:val="00DA3EFC"/>
    <w:rsid w:val="00DA48DC"/>
    <w:rsid w:val="00DA5551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04C4"/>
    <w:rsid w:val="00DC1B3F"/>
    <w:rsid w:val="00DC2901"/>
    <w:rsid w:val="00DC3B7D"/>
    <w:rsid w:val="00DC4F7D"/>
    <w:rsid w:val="00DC7F3B"/>
    <w:rsid w:val="00DD41DD"/>
    <w:rsid w:val="00DD5FFC"/>
    <w:rsid w:val="00DD6E6C"/>
    <w:rsid w:val="00DE08D4"/>
    <w:rsid w:val="00DE1F48"/>
    <w:rsid w:val="00DE383F"/>
    <w:rsid w:val="00DE38D8"/>
    <w:rsid w:val="00DE45CA"/>
    <w:rsid w:val="00DE7EEE"/>
    <w:rsid w:val="00DF03E9"/>
    <w:rsid w:val="00DF041E"/>
    <w:rsid w:val="00DF56F0"/>
    <w:rsid w:val="00DF66E6"/>
    <w:rsid w:val="00DF7766"/>
    <w:rsid w:val="00E0258B"/>
    <w:rsid w:val="00E02625"/>
    <w:rsid w:val="00E04DD4"/>
    <w:rsid w:val="00E04E98"/>
    <w:rsid w:val="00E0531F"/>
    <w:rsid w:val="00E07CAD"/>
    <w:rsid w:val="00E10827"/>
    <w:rsid w:val="00E117FA"/>
    <w:rsid w:val="00E127B7"/>
    <w:rsid w:val="00E12D46"/>
    <w:rsid w:val="00E1330E"/>
    <w:rsid w:val="00E13BD3"/>
    <w:rsid w:val="00E147B7"/>
    <w:rsid w:val="00E15A63"/>
    <w:rsid w:val="00E17195"/>
    <w:rsid w:val="00E207E4"/>
    <w:rsid w:val="00E20AF9"/>
    <w:rsid w:val="00E2129A"/>
    <w:rsid w:val="00E21841"/>
    <w:rsid w:val="00E22985"/>
    <w:rsid w:val="00E30045"/>
    <w:rsid w:val="00E30202"/>
    <w:rsid w:val="00E3028E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51FA1"/>
    <w:rsid w:val="00E52778"/>
    <w:rsid w:val="00E53A6F"/>
    <w:rsid w:val="00E6079F"/>
    <w:rsid w:val="00E60882"/>
    <w:rsid w:val="00E60A62"/>
    <w:rsid w:val="00E6179C"/>
    <w:rsid w:val="00E6225C"/>
    <w:rsid w:val="00E64BA2"/>
    <w:rsid w:val="00E64DCE"/>
    <w:rsid w:val="00E67BC7"/>
    <w:rsid w:val="00E71814"/>
    <w:rsid w:val="00E75440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972C5"/>
    <w:rsid w:val="00EA1798"/>
    <w:rsid w:val="00EA1A2B"/>
    <w:rsid w:val="00EA1C52"/>
    <w:rsid w:val="00EA246C"/>
    <w:rsid w:val="00EA4259"/>
    <w:rsid w:val="00EA4A13"/>
    <w:rsid w:val="00EA592E"/>
    <w:rsid w:val="00EA7D65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035DD"/>
    <w:rsid w:val="00F044F1"/>
    <w:rsid w:val="00F051C0"/>
    <w:rsid w:val="00F109DA"/>
    <w:rsid w:val="00F10BB5"/>
    <w:rsid w:val="00F10E17"/>
    <w:rsid w:val="00F111B4"/>
    <w:rsid w:val="00F11D20"/>
    <w:rsid w:val="00F14524"/>
    <w:rsid w:val="00F232CD"/>
    <w:rsid w:val="00F24C57"/>
    <w:rsid w:val="00F27A7D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6427"/>
    <w:rsid w:val="00F45FD7"/>
    <w:rsid w:val="00F462AC"/>
    <w:rsid w:val="00F46F28"/>
    <w:rsid w:val="00F471D3"/>
    <w:rsid w:val="00F518ED"/>
    <w:rsid w:val="00F52B63"/>
    <w:rsid w:val="00F5485C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1272"/>
    <w:rsid w:val="00F72CEC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1C5A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0B6F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B42AF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3349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23068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3</cp:revision>
  <cp:lastPrinted>2020-06-23T09:26:00Z</cp:lastPrinted>
  <dcterms:created xsi:type="dcterms:W3CDTF">2021-07-20T07:45:00Z</dcterms:created>
  <dcterms:modified xsi:type="dcterms:W3CDTF">2021-07-20T07:47:00Z</dcterms:modified>
</cp:coreProperties>
</file>