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081" w:rsidRDefault="00B44081" w:rsidP="0014680A">
      <w:pPr>
        <w:widowControl w:val="0"/>
        <w:autoSpaceDE w:val="0"/>
        <w:autoSpaceDN w:val="0"/>
        <w:adjustRightInd w:val="0"/>
        <w:spacing w:after="120"/>
        <w:contextualSpacing/>
        <w:jc w:val="center"/>
        <w:rPr>
          <w:b/>
          <w:bCs/>
          <w:sz w:val="24"/>
          <w:szCs w:val="24"/>
        </w:rPr>
      </w:pPr>
      <w:bookmarkStart w:id="0" w:name="_GoBack"/>
      <w:bookmarkEnd w:id="0"/>
    </w:p>
    <w:p w:rsidR="00B44081" w:rsidRPr="00CC0A11" w:rsidRDefault="00B44081"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B44081" w:rsidRPr="00CC0A11" w:rsidRDefault="00B44081"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B44081" w:rsidRDefault="00B44081" w:rsidP="0014680A">
      <w:pPr>
        <w:widowControl w:val="0"/>
        <w:autoSpaceDE w:val="0"/>
        <w:autoSpaceDN w:val="0"/>
        <w:adjustRightInd w:val="0"/>
        <w:spacing w:after="120"/>
        <w:jc w:val="both"/>
        <w:rPr>
          <w:b/>
          <w:bCs/>
          <w:color w:val="000000"/>
          <w:szCs w:val="24"/>
        </w:rPr>
      </w:pPr>
    </w:p>
    <w:p w:rsidR="00B76675" w:rsidRPr="00887BAC" w:rsidRDefault="00B76675" w:rsidP="0014680A">
      <w:pPr>
        <w:widowControl w:val="0"/>
        <w:autoSpaceDE w:val="0"/>
        <w:autoSpaceDN w:val="0"/>
        <w:adjustRightInd w:val="0"/>
        <w:spacing w:after="120"/>
        <w:jc w:val="both"/>
        <w:rPr>
          <w:b/>
          <w:bCs/>
          <w:color w:val="000000"/>
          <w:szCs w:val="24"/>
        </w:rPr>
      </w:pPr>
    </w:p>
    <w:p w:rsidR="00B44081" w:rsidRPr="00887BAC" w:rsidRDefault="00B44081"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B44081" w:rsidRPr="00887BAC" w:rsidRDefault="00B44081" w:rsidP="0014680A">
      <w:pPr>
        <w:spacing w:after="120"/>
        <w:contextualSpacing/>
        <w:jc w:val="both"/>
        <w:rPr>
          <w:szCs w:val="24"/>
        </w:rPr>
      </w:pPr>
      <w:r w:rsidRPr="00887BAC">
        <w:rPr>
          <w:szCs w:val="24"/>
        </w:rPr>
        <w:t xml:space="preserve">se sídlem Praha 1, Nové Město, Dlážděná 1003/7, PSČ 110 00, </w:t>
      </w:r>
    </w:p>
    <w:p w:rsidR="00B44081" w:rsidRPr="00887BAC" w:rsidRDefault="00B44081" w:rsidP="0014680A">
      <w:pPr>
        <w:spacing w:after="120"/>
        <w:contextualSpacing/>
        <w:jc w:val="both"/>
        <w:rPr>
          <w:szCs w:val="24"/>
        </w:rPr>
      </w:pPr>
      <w:r w:rsidRPr="00887BAC">
        <w:rPr>
          <w:szCs w:val="24"/>
        </w:rPr>
        <w:t xml:space="preserve">zapsaná v OR vedeném Městským soudem v Praze, odd. A, vložka 48384, </w:t>
      </w:r>
    </w:p>
    <w:p w:rsidR="00B44081" w:rsidRPr="00887BAC" w:rsidRDefault="00B44081"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B44081" w:rsidRPr="00507057" w:rsidRDefault="00B44081" w:rsidP="0014680A">
      <w:pPr>
        <w:spacing w:after="120"/>
        <w:jc w:val="both"/>
        <w:rPr>
          <w:szCs w:val="24"/>
        </w:rPr>
      </w:pPr>
      <w:r w:rsidRPr="00507057">
        <w:rPr>
          <w:szCs w:val="24"/>
        </w:rPr>
        <w:t>zastoupena Ing. Jakubem Červenkou, ředitelem odboru prodeje a pronájmu</w:t>
      </w:r>
    </w:p>
    <w:p w:rsidR="00B44081" w:rsidRPr="00887BAC" w:rsidRDefault="00B44081" w:rsidP="0014680A">
      <w:pPr>
        <w:spacing w:after="120"/>
        <w:jc w:val="both"/>
        <w:rPr>
          <w:szCs w:val="24"/>
        </w:rPr>
      </w:pPr>
      <w:r w:rsidRPr="00887BAC">
        <w:rPr>
          <w:szCs w:val="24"/>
        </w:rPr>
        <w:t>(dále jen „</w:t>
      </w:r>
      <w:r>
        <w:rPr>
          <w:b/>
        </w:rPr>
        <w:t>SŽ</w:t>
      </w:r>
      <w:r w:rsidRPr="00887BAC">
        <w:rPr>
          <w:szCs w:val="24"/>
        </w:rPr>
        <w:t>“)</w:t>
      </w:r>
    </w:p>
    <w:p w:rsidR="00B44081" w:rsidRDefault="00B44081" w:rsidP="00C15897">
      <w:pPr>
        <w:spacing w:after="120"/>
        <w:jc w:val="center"/>
        <w:rPr>
          <w:szCs w:val="24"/>
        </w:rPr>
      </w:pPr>
    </w:p>
    <w:p w:rsidR="00B76675" w:rsidRPr="00887BAC" w:rsidRDefault="00B76675" w:rsidP="00C15897">
      <w:pPr>
        <w:spacing w:after="120"/>
        <w:jc w:val="center"/>
        <w:rPr>
          <w:szCs w:val="24"/>
        </w:rPr>
      </w:pPr>
    </w:p>
    <w:p w:rsidR="00B44081" w:rsidRPr="00887BAC" w:rsidRDefault="00B44081" w:rsidP="0014680A">
      <w:pPr>
        <w:spacing w:after="120"/>
        <w:contextualSpacing/>
        <w:jc w:val="both"/>
        <w:rPr>
          <w:b/>
          <w:szCs w:val="24"/>
        </w:rPr>
      </w:pPr>
      <w:r w:rsidRPr="00887BAC">
        <w:rPr>
          <w:b/>
          <w:szCs w:val="24"/>
        </w:rPr>
        <w:t>ČD – Telematika a.s.</w:t>
      </w:r>
    </w:p>
    <w:p w:rsidR="00B44081" w:rsidRPr="00887BAC" w:rsidRDefault="00B44081" w:rsidP="0014680A">
      <w:pPr>
        <w:spacing w:after="120"/>
        <w:contextualSpacing/>
        <w:jc w:val="both"/>
        <w:rPr>
          <w:szCs w:val="24"/>
        </w:rPr>
      </w:pPr>
      <w:r w:rsidRPr="00887BAC">
        <w:rPr>
          <w:szCs w:val="24"/>
        </w:rPr>
        <w:t>se sídlem Praha 3, Pernerova 2819/2a, PSČ 130 00</w:t>
      </w:r>
    </w:p>
    <w:p w:rsidR="00B44081" w:rsidRPr="00887BAC" w:rsidRDefault="00B44081" w:rsidP="0014680A">
      <w:pPr>
        <w:spacing w:after="120"/>
        <w:contextualSpacing/>
        <w:jc w:val="both"/>
        <w:rPr>
          <w:szCs w:val="24"/>
        </w:rPr>
      </w:pPr>
      <w:r w:rsidRPr="00887BAC">
        <w:rPr>
          <w:szCs w:val="24"/>
        </w:rPr>
        <w:t>zapsaná v OR vedeném Městským soudem v Praze, odd. B, vložka 8938</w:t>
      </w:r>
    </w:p>
    <w:p w:rsidR="00B44081" w:rsidRPr="00887BAC" w:rsidRDefault="00B44081"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AF3EB7" w:rsidRDefault="00B44081" w:rsidP="00AF3EB7">
      <w:pPr>
        <w:spacing w:after="120"/>
        <w:jc w:val="both"/>
        <w:rPr>
          <w:szCs w:val="24"/>
        </w:rPr>
      </w:pPr>
      <w:r w:rsidRPr="00887BAC">
        <w:rPr>
          <w:szCs w:val="24"/>
        </w:rPr>
        <w:t xml:space="preserve">zastoupena </w:t>
      </w:r>
      <w:r>
        <w:rPr>
          <w:bCs/>
        </w:rPr>
        <w:t>Ing. Mikulášem Labským, ředitelem úseku Telekomunikační služby,</w:t>
      </w:r>
      <w:r>
        <w:rPr>
          <w:bCs/>
        </w:rPr>
        <w:tab/>
      </w:r>
      <w:r>
        <w:rPr>
          <w:bCs/>
        </w:rPr>
        <w:tab/>
      </w:r>
      <w:r>
        <w:rPr>
          <w:bCs/>
        </w:rPr>
        <w:tab/>
        <w:t xml:space="preserve">   na základě plné moci ze dne </w:t>
      </w:r>
      <w:r w:rsidR="00AF3EB7">
        <w:rPr>
          <w:bCs/>
        </w:rPr>
        <w:t>13.4.2021, evid. č. 009/21/N</w:t>
      </w:r>
      <w:r w:rsidR="00AF3EB7">
        <w:rPr>
          <w:b/>
          <w:bCs/>
        </w:rPr>
        <w:t xml:space="preserve">     </w:t>
      </w:r>
    </w:p>
    <w:p w:rsidR="00B44081" w:rsidRPr="00887BAC" w:rsidRDefault="00B44081" w:rsidP="000D6F2E">
      <w:pPr>
        <w:spacing w:after="120"/>
        <w:jc w:val="both"/>
        <w:rPr>
          <w:szCs w:val="24"/>
        </w:rPr>
      </w:pPr>
      <w:r w:rsidRPr="00887BAC">
        <w:rPr>
          <w:szCs w:val="24"/>
        </w:rPr>
        <w:t xml:space="preserve"> (dále jen „</w:t>
      </w:r>
      <w:r w:rsidRPr="0073613D">
        <w:rPr>
          <w:b/>
        </w:rPr>
        <w:t>ČDT</w:t>
      </w:r>
      <w:r w:rsidRPr="00887BAC">
        <w:rPr>
          <w:szCs w:val="24"/>
        </w:rPr>
        <w:t>“)</w:t>
      </w:r>
    </w:p>
    <w:p w:rsidR="00B44081" w:rsidRDefault="00B44081" w:rsidP="0014680A">
      <w:pPr>
        <w:spacing w:after="120"/>
        <w:jc w:val="both"/>
        <w:rPr>
          <w:szCs w:val="24"/>
        </w:rPr>
      </w:pPr>
    </w:p>
    <w:p w:rsidR="00B76675" w:rsidRPr="00887BAC" w:rsidRDefault="00B76675" w:rsidP="0014680A">
      <w:pPr>
        <w:spacing w:after="120"/>
        <w:jc w:val="both"/>
        <w:rPr>
          <w:szCs w:val="24"/>
        </w:rPr>
      </w:pPr>
    </w:p>
    <w:p w:rsidR="00B44081" w:rsidRPr="00887BAC" w:rsidRDefault="00B44081"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B44081" w:rsidRDefault="00B44081" w:rsidP="0014680A">
      <w:pPr>
        <w:widowControl w:val="0"/>
        <w:autoSpaceDE w:val="0"/>
        <w:autoSpaceDN w:val="0"/>
        <w:adjustRightInd w:val="0"/>
        <w:spacing w:after="120"/>
        <w:jc w:val="both"/>
        <w:rPr>
          <w:color w:val="000000"/>
          <w:szCs w:val="24"/>
        </w:rPr>
      </w:pPr>
    </w:p>
    <w:p w:rsidR="00B76675" w:rsidRPr="00887BAC" w:rsidRDefault="00B76675" w:rsidP="0014680A">
      <w:pPr>
        <w:widowControl w:val="0"/>
        <w:autoSpaceDE w:val="0"/>
        <w:autoSpaceDN w:val="0"/>
        <w:adjustRightInd w:val="0"/>
        <w:spacing w:after="120"/>
        <w:jc w:val="both"/>
        <w:rPr>
          <w:color w:val="000000"/>
          <w:szCs w:val="24"/>
        </w:rPr>
      </w:pPr>
    </w:p>
    <w:p w:rsidR="00B44081" w:rsidRPr="006F7C33" w:rsidRDefault="00B44081"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B44081" w:rsidRPr="006F7C33" w:rsidRDefault="00B44081"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B44081" w:rsidRPr="006F7C33" w:rsidRDefault="00B44081"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B44081" w:rsidRPr="006F7C33" w:rsidRDefault="00B44081"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B44081" w:rsidRPr="006F7C33" w:rsidRDefault="00B44081" w:rsidP="0014680A">
      <w:pPr>
        <w:pStyle w:val="LISTALPHACAPS1"/>
        <w:rPr>
          <w:lang w:eastAsia="cs-CZ"/>
        </w:rPr>
      </w:pPr>
      <w:r w:rsidRPr="006F7C33">
        <w:rPr>
          <w:rFonts w:eastAsia="Times New Roman"/>
          <w:kern w:val="18"/>
          <w:lang w:eastAsia="cs-CZ"/>
        </w:rPr>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B44081" w:rsidRPr="006F7C33" w:rsidRDefault="00B44081" w:rsidP="00F06484">
      <w:pPr>
        <w:numPr>
          <w:ilvl w:val="0"/>
          <w:numId w:val="2"/>
        </w:numPr>
        <w:tabs>
          <w:tab w:val="left" w:pos="1418"/>
        </w:tabs>
        <w:spacing w:after="200" w:line="288" w:lineRule="auto"/>
        <w:jc w:val="both"/>
        <w:rPr>
          <w:rFonts w:eastAsia="Times New Roman"/>
          <w:kern w:val="18"/>
          <w:lang w:eastAsia="cs-CZ"/>
        </w:rPr>
      </w:pPr>
      <w:r w:rsidRPr="00A02025">
        <w:rPr>
          <w:i/>
          <w:kern w:val="18"/>
        </w:rPr>
        <w:lastRenderedPageBreak/>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B44081" w:rsidRPr="006F7C33" w:rsidRDefault="00B44081"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B44081" w:rsidRPr="006F7C33" w:rsidRDefault="00B44081"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B44081" w:rsidRPr="00E648E7" w:rsidRDefault="00B44081"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B44081" w:rsidRPr="00E648E7" w:rsidRDefault="00B44081"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B44081" w:rsidRPr="00212F99" w:rsidRDefault="00B44081"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B44081" w:rsidRPr="00212F99" w:rsidRDefault="00B44081"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B44081" w:rsidRDefault="00B44081" w:rsidP="00D0162C">
      <w:pPr>
        <w:pStyle w:val="Odstavecseseznamem"/>
        <w:tabs>
          <w:tab w:val="left" w:pos="709"/>
        </w:tabs>
        <w:spacing w:after="120"/>
        <w:ind w:left="729"/>
        <w:jc w:val="both"/>
        <w:rPr>
          <w:rFonts w:eastAsia="Times New Roman"/>
          <w:b/>
          <w:kern w:val="18"/>
          <w:szCs w:val="24"/>
          <w:lang w:eastAsia="cs-CZ"/>
        </w:rPr>
      </w:pPr>
    </w:p>
    <w:p w:rsidR="00B44081" w:rsidRDefault="00B44081"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B76675" w:rsidRDefault="00B76675" w:rsidP="00CC0A11">
      <w:pPr>
        <w:pStyle w:val="Odstavecseseznamem"/>
        <w:ind w:left="0"/>
        <w:jc w:val="both"/>
        <w:rPr>
          <w:rFonts w:eastAsia="Times New Roman"/>
          <w:b/>
          <w:kern w:val="18"/>
          <w:szCs w:val="24"/>
          <w:lang w:eastAsia="cs-CZ"/>
        </w:rPr>
      </w:pPr>
    </w:p>
    <w:p w:rsidR="00B76675" w:rsidRPr="00CC0A11" w:rsidRDefault="00B76675" w:rsidP="00CC0A11">
      <w:pPr>
        <w:pStyle w:val="Odstavecseseznamem"/>
        <w:ind w:left="0"/>
        <w:jc w:val="both"/>
        <w:rPr>
          <w:rFonts w:eastAsia="Times New Roman"/>
          <w:b/>
          <w:kern w:val="18"/>
          <w:szCs w:val="24"/>
          <w:lang w:eastAsia="cs-CZ"/>
        </w:rPr>
      </w:pPr>
    </w:p>
    <w:p w:rsidR="00B44081" w:rsidRDefault="00B44081" w:rsidP="00D0162C">
      <w:pPr>
        <w:pStyle w:val="Nadpis1"/>
        <w:jc w:val="center"/>
        <w:rPr>
          <w:lang w:eastAsia="cs-CZ"/>
        </w:rPr>
      </w:pPr>
    </w:p>
    <w:p w:rsidR="00B44081" w:rsidRDefault="00B44081" w:rsidP="00D0162C">
      <w:pPr>
        <w:jc w:val="center"/>
        <w:rPr>
          <w:b/>
          <w:lang w:eastAsia="cs-CZ"/>
        </w:rPr>
      </w:pPr>
      <w:r w:rsidRPr="00D0162C">
        <w:rPr>
          <w:b/>
          <w:lang w:eastAsia="cs-CZ"/>
        </w:rPr>
        <w:t>Definice pojmů</w:t>
      </w:r>
      <w:r>
        <w:rPr>
          <w:b/>
          <w:lang w:eastAsia="cs-CZ"/>
        </w:rPr>
        <w:t xml:space="preserve"> a výklad</w:t>
      </w:r>
    </w:p>
    <w:p w:rsidR="00B44081" w:rsidRDefault="00B44081" w:rsidP="00D0162C">
      <w:pPr>
        <w:pStyle w:val="Nadpis2"/>
        <w:rPr>
          <w:lang w:eastAsia="cs-CZ"/>
        </w:rPr>
      </w:pPr>
      <w:r>
        <w:rPr>
          <w:lang w:eastAsia="cs-CZ"/>
        </w:rPr>
        <w:t>V této Smlouvě:</w:t>
      </w:r>
    </w:p>
    <w:p w:rsidR="00B44081" w:rsidRDefault="00B44081"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B44081" w:rsidRDefault="00B44081"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B44081" w:rsidRDefault="00B44081"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B44081" w:rsidRPr="00F06484" w:rsidRDefault="00B44081"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B44081" w:rsidRDefault="00B44081"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B44081" w:rsidRDefault="00B44081"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B44081" w:rsidRDefault="00B44081"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B44081" w:rsidRDefault="00B44081"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B44081" w:rsidRDefault="00B44081"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B44081" w:rsidRDefault="00B44081"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B44081" w:rsidRPr="00F06484" w:rsidRDefault="00B44081"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B44081" w:rsidRDefault="00B44081"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B44081" w:rsidRDefault="00B44081"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B44081" w:rsidRDefault="00B44081" w:rsidP="00625A4E">
      <w:pPr>
        <w:pStyle w:val="Nadpis2"/>
        <w:rPr>
          <w:lang w:eastAsia="cs-CZ"/>
        </w:rPr>
      </w:pPr>
      <w:r>
        <w:rPr>
          <w:lang w:eastAsia="cs-CZ"/>
        </w:rPr>
        <w:t>Odkazuje-li Smlouva na určitý právní předpis, zahrnuje takový odkaz i právní předpis, který ho nahradí.</w:t>
      </w:r>
    </w:p>
    <w:p w:rsidR="00B44081" w:rsidRDefault="00B44081"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B44081" w:rsidRDefault="00B44081"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B76675" w:rsidRDefault="00B76675" w:rsidP="00B76675">
      <w:pPr>
        <w:rPr>
          <w:lang w:eastAsia="cs-CZ"/>
        </w:rPr>
      </w:pPr>
    </w:p>
    <w:p w:rsidR="00B76675" w:rsidRPr="00B76675" w:rsidRDefault="00B76675" w:rsidP="00B76675">
      <w:pPr>
        <w:rPr>
          <w:lang w:eastAsia="cs-CZ"/>
        </w:rPr>
      </w:pPr>
    </w:p>
    <w:p w:rsidR="00B44081" w:rsidRPr="00D0162C" w:rsidRDefault="00B44081" w:rsidP="00625A4E">
      <w:pPr>
        <w:pStyle w:val="Nadpis2"/>
        <w:numPr>
          <w:ilvl w:val="0"/>
          <w:numId w:val="0"/>
        </w:numPr>
        <w:ind w:left="578"/>
        <w:rPr>
          <w:lang w:eastAsia="cs-CZ"/>
        </w:rPr>
      </w:pPr>
    </w:p>
    <w:p w:rsidR="00B44081" w:rsidRPr="0014680A" w:rsidRDefault="00B44081" w:rsidP="0014680A">
      <w:pPr>
        <w:pStyle w:val="Nadpis1"/>
        <w:jc w:val="center"/>
      </w:pPr>
    </w:p>
    <w:p w:rsidR="00B44081" w:rsidRDefault="00B44081" w:rsidP="0014680A">
      <w:pPr>
        <w:jc w:val="center"/>
        <w:rPr>
          <w:b/>
          <w:szCs w:val="24"/>
        </w:rPr>
      </w:pPr>
      <w:r w:rsidRPr="0014680A">
        <w:rPr>
          <w:b/>
          <w:szCs w:val="24"/>
        </w:rPr>
        <w:t>Úvodní ustanovení</w:t>
      </w:r>
      <w:r>
        <w:rPr>
          <w:b/>
          <w:szCs w:val="24"/>
        </w:rPr>
        <w:t xml:space="preserve"> a předmět Smlouvy</w:t>
      </w:r>
    </w:p>
    <w:p w:rsidR="00B44081" w:rsidRDefault="00B44081" w:rsidP="00AF290F">
      <w:pPr>
        <w:pStyle w:val="Nadpis2"/>
      </w:pPr>
      <w:r>
        <w:t xml:space="preserve">SŽ </w:t>
      </w:r>
      <w:r w:rsidRPr="00CD013B">
        <w:rPr>
          <w:color w:val="auto"/>
        </w:rPr>
        <w:t>má na základě Zákona o ČD právo hospodařit s majetkem státu Česká republika – služebnými pozemky uvedenými v příloze č</w:t>
      </w:r>
      <w:r w:rsidRPr="00535CA1">
        <w:rPr>
          <w:color w:val="auto"/>
        </w:rPr>
        <w:t>. 1 této Smlouvy zapsanými</w:t>
      </w:r>
      <w:r w:rsidRPr="001C14F3">
        <w:rPr>
          <w:color w:val="FF0000"/>
        </w:rPr>
        <w:t xml:space="preserve"> </w:t>
      </w:r>
      <w:r w:rsidRPr="00CD013B">
        <w:rPr>
          <w:color w:val="auto"/>
        </w:rPr>
        <w:t xml:space="preserve">v katastru nemovitostí vedeném Katastrálním úřadem </w:t>
      </w:r>
      <w:r w:rsidRPr="00B76675">
        <w:rPr>
          <w:color w:val="auto"/>
        </w:rPr>
        <w:t xml:space="preserve">pro </w:t>
      </w:r>
      <w:r w:rsidRPr="00B76675">
        <w:rPr>
          <w:noProof/>
        </w:rPr>
        <w:t>Pardubický</w:t>
      </w:r>
      <w:r w:rsidRPr="00B76675">
        <w:rPr>
          <w:color w:val="auto"/>
        </w:rPr>
        <w:t xml:space="preserve"> kraj, Katastrální pracoviště </w:t>
      </w:r>
      <w:r w:rsidRPr="00B76675">
        <w:rPr>
          <w:noProof/>
        </w:rPr>
        <w:t>Pardubice</w:t>
      </w:r>
      <w:r w:rsidRPr="00B76675">
        <w:rPr>
          <w:color w:val="auto"/>
        </w:rPr>
        <w:t xml:space="preserve"> </w:t>
      </w:r>
      <w:r w:rsidRPr="00B76675">
        <w:t>(dále</w:t>
      </w:r>
      <w:r>
        <w:t xml:space="preserve"> </w:t>
      </w:r>
      <w:r w:rsidRPr="00CD013B">
        <w:rPr>
          <w:color w:val="auto"/>
        </w:rPr>
        <w:t>společně</w:t>
      </w:r>
      <w:r>
        <w:t xml:space="preserve"> jen „</w:t>
      </w:r>
      <w:r w:rsidRPr="00530DCB">
        <w:rPr>
          <w:b/>
        </w:rPr>
        <w:t>Služebný pozemek</w:t>
      </w:r>
      <w:r>
        <w:t xml:space="preserve">“). </w:t>
      </w:r>
    </w:p>
    <w:p w:rsidR="00B44081" w:rsidRPr="00286092" w:rsidRDefault="00B44081" w:rsidP="00286092">
      <w:pPr>
        <w:pStyle w:val="Nadpis2"/>
      </w:pPr>
      <w:r>
        <w:t>Pro vyznačení Služebnosti na části Služebného pozemku byl vypracován:</w:t>
      </w:r>
    </w:p>
    <w:p w:rsidR="00B44081" w:rsidRPr="00227D22" w:rsidRDefault="00B44081" w:rsidP="00B76675">
      <w:pPr>
        <w:pStyle w:val="Nadpis2"/>
        <w:numPr>
          <w:ilvl w:val="0"/>
          <w:numId w:val="0"/>
        </w:numPr>
        <w:tabs>
          <w:tab w:val="clear" w:pos="567"/>
        </w:tabs>
        <w:ind w:left="567"/>
        <w:rPr>
          <w:noProof/>
        </w:rPr>
      </w:pPr>
      <w:r w:rsidRPr="00227D22">
        <w:rPr>
          <w:noProof/>
        </w:rPr>
        <w:t>-  firmou Ing. Marie Štolbová - geodetické práce geometrický plán č. 722-215/2019 potvrzený Katastrálním úřadem, kdy tento souhlas vydal dne 6.12.2019 pod čj. PGP 2341/2019-606</w:t>
      </w:r>
    </w:p>
    <w:p w:rsidR="00B44081" w:rsidRDefault="00B44081" w:rsidP="00B76675">
      <w:pPr>
        <w:pStyle w:val="Nadpis2"/>
        <w:numPr>
          <w:ilvl w:val="0"/>
          <w:numId w:val="0"/>
        </w:numPr>
        <w:tabs>
          <w:tab w:val="clear" w:pos="567"/>
        </w:tabs>
        <w:ind w:left="567"/>
        <w:rPr>
          <w:noProof/>
        </w:rPr>
      </w:pPr>
      <w:r w:rsidRPr="00227D22">
        <w:rPr>
          <w:noProof/>
        </w:rPr>
        <w:t>-  firmou Ing. Marie Štolbová - geodetické práce geometrický plán č. 466-86/2020 potvrzený Katastrálním úřadem, kdy tento souhlas vydal dne 24.2.2020 pod čj. PGP 344/2020-606</w:t>
      </w:r>
    </w:p>
    <w:p w:rsidR="00B76675" w:rsidRPr="00227D22" w:rsidRDefault="00B76675" w:rsidP="00B76675">
      <w:pPr>
        <w:pStyle w:val="Nadpis2"/>
        <w:numPr>
          <w:ilvl w:val="0"/>
          <w:numId w:val="0"/>
        </w:numPr>
        <w:tabs>
          <w:tab w:val="clear" w:pos="567"/>
        </w:tabs>
        <w:ind w:left="567"/>
        <w:rPr>
          <w:noProof/>
        </w:rPr>
      </w:pPr>
      <w:r w:rsidRPr="00B76675">
        <w:rPr>
          <w:noProof/>
        </w:rPr>
        <w:t>-  firmou Ing. Marie Štolbová - geodetické práce geometrický plán č. 637-232/2019 potvrzený Katastrálním úřadem, kdy tento souhlas vydal dne 3.12.2019 pod čj. PGP 2307/2019-606</w:t>
      </w:r>
    </w:p>
    <w:p w:rsidR="00B44081" w:rsidRPr="00AF3EB7" w:rsidRDefault="00B44081" w:rsidP="00B76675">
      <w:pPr>
        <w:pStyle w:val="Nadpis2"/>
        <w:numPr>
          <w:ilvl w:val="0"/>
          <w:numId w:val="0"/>
        </w:numPr>
        <w:tabs>
          <w:tab w:val="clear" w:pos="567"/>
        </w:tabs>
        <w:ind w:left="567"/>
        <w:rPr>
          <w:noProof/>
        </w:rPr>
      </w:pPr>
      <w:r w:rsidRPr="00AF3EB7">
        <w:rPr>
          <w:noProof/>
        </w:rPr>
        <w:t>-  firmou Ing. Marie Štolbová - geodetické práce geometrický plán č. 642-88/2020 potvrzený Katastrálním úřadem, kdy tento souhlas vydal dne 26.2.2020 pod čj. PGP 343/2020-606</w:t>
      </w:r>
    </w:p>
    <w:p w:rsidR="00B44081" w:rsidRPr="000B2B3B" w:rsidRDefault="00B44081" w:rsidP="00B76675">
      <w:pPr>
        <w:pStyle w:val="Nadpis2"/>
        <w:numPr>
          <w:ilvl w:val="0"/>
          <w:numId w:val="0"/>
        </w:numPr>
        <w:tabs>
          <w:tab w:val="clear" w:pos="567"/>
        </w:tabs>
        <w:ind w:left="567"/>
        <w:rPr>
          <w:noProof/>
        </w:rPr>
      </w:pPr>
      <w:r w:rsidRPr="000B2B3B">
        <w:rPr>
          <w:noProof/>
        </w:rPr>
        <w:t>-  firmou Ing. Marie Štolbová - geodetické práce geometrický plán č. 224-233/2019 potvrzený Katastrálním úřadem, kdy tento souhlas vydal dne 19.12.2019 pod čj. PGP 2449/2019-606</w:t>
      </w:r>
    </w:p>
    <w:p w:rsidR="00725E36" w:rsidRPr="000B2B3B" w:rsidRDefault="00B44081" w:rsidP="00B76675">
      <w:pPr>
        <w:pStyle w:val="Nadpis2"/>
        <w:numPr>
          <w:ilvl w:val="0"/>
          <w:numId w:val="0"/>
        </w:numPr>
        <w:tabs>
          <w:tab w:val="clear" w:pos="567"/>
        </w:tabs>
        <w:ind w:left="567"/>
        <w:rPr>
          <w:noProof/>
          <w:color w:val="FF0000"/>
        </w:rPr>
      </w:pPr>
      <w:r w:rsidRPr="000B2B3B">
        <w:rPr>
          <w:noProof/>
        </w:rPr>
        <w:t>-  firmou</w:t>
      </w:r>
      <w:r w:rsidR="00B76675" w:rsidRPr="000B2B3B">
        <w:rPr>
          <w:noProof/>
          <w:color w:val="FF0000"/>
        </w:rPr>
        <w:t xml:space="preserve"> </w:t>
      </w:r>
      <w:r w:rsidR="00725E36" w:rsidRPr="000B2B3B">
        <w:rPr>
          <w:noProof/>
        </w:rPr>
        <w:t xml:space="preserve">Ing. Marie Štolbová - geodetické práce </w:t>
      </w:r>
      <w:r w:rsidRPr="000B2B3B">
        <w:rPr>
          <w:noProof/>
          <w:color w:val="auto"/>
        </w:rPr>
        <w:t xml:space="preserve">geometrický plán č. 132-94/2020 potvrzený Katastrálním úřadem, kdy tento souhlas vydal dne </w:t>
      </w:r>
      <w:r w:rsidR="00725E36" w:rsidRPr="000B2B3B">
        <w:rPr>
          <w:noProof/>
          <w:color w:val="auto"/>
        </w:rPr>
        <w:t xml:space="preserve">3.3.2020 </w:t>
      </w:r>
      <w:r w:rsidRPr="000B2B3B">
        <w:rPr>
          <w:noProof/>
          <w:color w:val="auto"/>
        </w:rPr>
        <w:t xml:space="preserve">pod čj. PGP </w:t>
      </w:r>
      <w:r w:rsidR="00725E36" w:rsidRPr="000B2B3B">
        <w:rPr>
          <w:noProof/>
          <w:color w:val="auto"/>
        </w:rPr>
        <w:t>390/2020-606</w:t>
      </w:r>
    </w:p>
    <w:p w:rsidR="00B44081" w:rsidRPr="00227D22" w:rsidRDefault="00B44081" w:rsidP="00B76675">
      <w:pPr>
        <w:pStyle w:val="Nadpis2"/>
        <w:numPr>
          <w:ilvl w:val="0"/>
          <w:numId w:val="0"/>
        </w:numPr>
        <w:tabs>
          <w:tab w:val="clear" w:pos="567"/>
        </w:tabs>
        <w:ind w:left="567"/>
        <w:rPr>
          <w:noProof/>
        </w:rPr>
      </w:pPr>
      <w:r w:rsidRPr="000B2B3B">
        <w:rPr>
          <w:noProof/>
        </w:rPr>
        <w:t>-  firmou Ing. Marie Štolbová - geodetické práce geometrický plán č. 340-77/2020 potvrzený Katastrálním úřadem, kdy tento souhlas vydal dne 13.2.2020 pod čj. PGP 230/2020-606</w:t>
      </w:r>
    </w:p>
    <w:p w:rsidR="00B44081" w:rsidRPr="00286092" w:rsidRDefault="00B44081" w:rsidP="00286092">
      <w:pPr>
        <w:pStyle w:val="Nadpis2"/>
        <w:numPr>
          <w:ilvl w:val="0"/>
          <w:numId w:val="0"/>
        </w:numPr>
        <w:ind w:left="576"/>
        <w:rPr>
          <w:color w:val="auto"/>
        </w:rPr>
      </w:pPr>
      <w:r w:rsidRPr="00286092">
        <w:rPr>
          <w:color w:val="auto"/>
        </w:rPr>
        <w:t xml:space="preserve"> (dále </w:t>
      </w:r>
      <w:r w:rsidRPr="007678DC">
        <w:rPr>
          <w:color w:val="auto"/>
        </w:rPr>
        <w:t>společně</w:t>
      </w:r>
      <w:r w:rsidRPr="00286092">
        <w:rPr>
          <w:color w:val="auto"/>
        </w:rPr>
        <w:t xml:space="preserve"> jen „</w:t>
      </w:r>
      <w:r w:rsidRPr="00B76675">
        <w:rPr>
          <w:b/>
          <w:color w:val="auto"/>
        </w:rPr>
        <w:t>Geometrický plán</w:t>
      </w:r>
      <w:r w:rsidRPr="00286092">
        <w:rPr>
          <w:color w:val="auto"/>
        </w:rPr>
        <w:t xml:space="preserve">“). Geometrické </w:t>
      </w:r>
      <w:r w:rsidRPr="00DC2611">
        <w:rPr>
          <w:color w:val="auto"/>
        </w:rPr>
        <w:t>plány tv</w:t>
      </w:r>
      <w:r w:rsidRPr="00286092">
        <w:rPr>
          <w:color w:val="auto"/>
        </w:rPr>
        <w:t>oří přílohu č. </w:t>
      </w:r>
      <w:r w:rsidR="00B76675">
        <w:rPr>
          <w:color w:val="auto"/>
        </w:rPr>
        <w:t>2</w:t>
      </w:r>
      <w:r w:rsidRPr="00F47A9D">
        <w:rPr>
          <w:color w:val="auto"/>
        </w:rPr>
        <w:t xml:space="preserve"> až </w:t>
      </w:r>
      <w:r w:rsidR="00AF3EB7" w:rsidRPr="000B2B3B">
        <w:rPr>
          <w:color w:val="auto"/>
        </w:rPr>
        <w:t>8</w:t>
      </w:r>
      <w:r w:rsidRPr="00286092">
        <w:rPr>
          <w:color w:val="auto"/>
        </w:rPr>
        <w:t xml:space="preserve"> této Smlouvy a její nedílnou součást. </w:t>
      </w:r>
    </w:p>
    <w:p w:rsidR="00B44081" w:rsidRDefault="00B44081"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B44081" w:rsidRPr="00212F99" w:rsidRDefault="00B44081"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rsidR="00B44081" w:rsidRPr="00212F99" w:rsidRDefault="00B44081"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B44081" w:rsidRDefault="00B44081" w:rsidP="0014680A">
      <w:pPr>
        <w:pStyle w:val="Nadpis1"/>
        <w:jc w:val="center"/>
      </w:pPr>
    </w:p>
    <w:p w:rsidR="00B44081" w:rsidRPr="0014680A" w:rsidRDefault="00B44081" w:rsidP="0014680A">
      <w:pPr>
        <w:jc w:val="center"/>
        <w:rPr>
          <w:b/>
          <w:szCs w:val="24"/>
        </w:rPr>
      </w:pPr>
      <w:r>
        <w:rPr>
          <w:b/>
          <w:szCs w:val="24"/>
        </w:rPr>
        <w:t xml:space="preserve">Zřízení Služebnosti </w:t>
      </w:r>
    </w:p>
    <w:p w:rsidR="00B44081" w:rsidRDefault="00B44081"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B44081" w:rsidRPr="007B71BB" w:rsidRDefault="00B44081"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B44081" w:rsidRDefault="00B44081" w:rsidP="006367A5">
      <w:pPr>
        <w:pStyle w:val="Nadpis2"/>
      </w:pPr>
      <w:r>
        <w:t>ČDT a stát Česká republika - SŽ práva zahrnující Služebnost přijímají a SŽ na sebe bere povinnost tato práva strpět.</w:t>
      </w:r>
    </w:p>
    <w:p w:rsidR="00B44081" w:rsidRDefault="00B44081" w:rsidP="004E2747">
      <w:pPr>
        <w:jc w:val="center"/>
        <w:rPr>
          <w:b/>
        </w:rPr>
      </w:pPr>
    </w:p>
    <w:p w:rsidR="00B76675" w:rsidRDefault="00B76675" w:rsidP="004E2747">
      <w:pPr>
        <w:jc w:val="center"/>
        <w:rPr>
          <w:b/>
        </w:rPr>
      </w:pPr>
    </w:p>
    <w:p w:rsidR="00B44081" w:rsidRDefault="00B44081" w:rsidP="004E2747">
      <w:pPr>
        <w:pStyle w:val="Nadpis1"/>
        <w:jc w:val="center"/>
      </w:pPr>
    </w:p>
    <w:p w:rsidR="00B44081" w:rsidRDefault="00B44081"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B44081" w:rsidRPr="004E2747" w:rsidRDefault="00B44081" w:rsidP="004E2747">
      <w:pPr>
        <w:pStyle w:val="Nadpis2"/>
      </w:pPr>
      <w:r w:rsidRPr="004E2747">
        <w:t xml:space="preserve">Obsahem </w:t>
      </w:r>
      <w:r>
        <w:t>S</w:t>
      </w:r>
      <w:r w:rsidRPr="004E2747">
        <w:t xml:space="preserve">lužebnosti je právo: </w:t>
      </w:r>
    </w:p>
    <w:p w:rsidR="00B44081" w:rsidRPr="004E2747" w:rsidRDefault="00B44081"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B44081" w:rsidRDefault="00B44081"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B44081" w:rsidRPr="004E2747" w:rsidRDefault="00B44081"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B44081" w:rsidRDefault="00B44081"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B44081" w:rsidRPr="004E2747" w:rsidRDefault="00B44081"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B44081" w:rsidRDefault="00B44081"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B44081" w:rsidRPr="00CC3916" w:rsidRDefault="00B44081"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B44081" w:rsidRDefault="00B44081"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B44081" w:rsidRDefault="00B44081"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B44081" w:rsidRPr="00212F99" w:rsidRDefault="00B44081" w:rsidP="00D70C6E">
      <w:pPr>
        <w:pStyle w:val="Nadpis2"/>
      </w:pPr>
      <w:r w:rsidRPr="00212F99">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p w:rsidR="00B44081" w:rsidRPr="00212F99" w:rsidRDefault="00B44081"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B44081" w:rsidRPr="00212F99" w:rsidRDefault="00B44081" w:rsidP="00440A29">
      <w:pPr>
        <w:pStyle w:val="Nadpis2"/>
      </w:pPr>
      <w:r w:rsidRPr="00212F9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B44081" w:rsidRPr="00C96BA9" w:rsidRDefault="00B44081"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B44081" w:rsidRDefault="00B44081"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B44081" w:rsidRPr="00F2093C" w:rsidRDefault="00B44081"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B44081" w:rsidRPr="00C96BA9" w:rsidRDefault="00B44081" w:rsidP="0050490A">
      <w:pPr>
        <w:pStyle w:val="Nadpis2"/>
        <w:numPr>
          <w:ilvl w:val="0"/>
          <w:numId w:val="0"/>
        </w:numPr>
        <w:ind w:left="576" w:hanging="576"/>
      </w:pPr>
    </w:p>
    <w:p w:rsidR="00B44081" w:rsidRPr="00C96BA9" w:rsidRDefault="00B44081" w:rsidP="00316392">
      <w:pPr>
        <w:pStyle w:val="Nadpis1"/>
        <w:jc w:val="center"/>
      </w:pPr>
    </w:p>
    <w:p w:rsidR="00B44081" w:rsidRDefault="00B44081"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B44081" w:rsidRDefault="00B44081"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B44081" w:rsidRPr="004244C1" w:rsidRDefault="00B44081"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B44081" w:rsidRPr="008163D0" w:rsidRDefault="00B44081"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B44081" w:rsidRPr="008163D0" w:rsidRDefault="00B44081"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B44081" w:rsidRPr="004244C1" w:rsidRDefault="00B44081"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B44081" w:rsidRDefault="00B44081"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rsidR="00B76675" w:rsidRPr="00B76675" w:rsidRDefault="00B76675" w:rsidP="00B76675"/>
    <w:p w:rsidR="00B44081" w:rsidRDefault="00B44081" w:rsidP="000029E4">
      <w:pPr>
        <w:pStyle w:val="Nadpis1"/>
        <w:jc w:val="center"/>
      </w:pPr>
    </w:p>
    <w:p w:rsidR="00B44081" w:rsidRDefault="00B44081" w:rsidP="000029E4">
      <w:pPr>
        <w:jc w:val="center"/>
        <w:rPr>
          <w:b/>
          <w:szCs w:val="24"/>
        </w:rPr>
      </w:pPr>
      <w:r w:rsidRPr="000029E4">
        <w:rPr>
          <w:b/>
          <w:szCs w:val="24"/>
        </w:rPr>
        <w:t xml:space="preserve">Úplata za zřízení </w:t>
      </w:r>
      <w:r>
        <w:rPr>
          <w:b/>
          <w:szCs w:val="24"/>
        </w:rPr>
        <w:t>Služebnosti</w:t>
      </w:r>
    </w:p>
    <w:p w:rsidR="00B44081" w:rsidRDefault="00B44081" w:rsidP="007B71BB">
      <w:pPr>
        <w:pStyle w:val="Nadpis2"/>
      </w:pPr>
      <w:r>
        <w:t>ČDT se zavazuje zaplatit SŽ za zřízení Služebnosti (v souvislosti s 99/100 podílem na ŽVPS) dle této Smlouvy</w:t>
      </w:r>
      <w:r w:rsidRPr="000029E4">
        <w:t xml:space="preserve"> jednorázovou ú</w:t>
      </w:r>
      <w:r>
        <w:t xml:space="preserve">platu </w:t>
      </w:r>
      <w:r w:rsidRPr="000029E4">
        <w:t xml:space="preserve">ve výši </w:t>
      </w:r>
      <w:r w:rsidR="00AF3EB7">
        <w:rPr>
          <w:color w:val="auto"/>
        </w:rPr>
        <w:t>156 956,27 </w:t>
      </w:r>
      <w:r w:rsidRPr="005D16DE">
        <w:t>Kč</w:t>
      </w:r>
      <w:r>
        <w:t xml:space="preserve"> + DPH </w:t>
      </w:r>
      <w:r w:rsidRPr="000029E4">
        <w:t>v</w:t>
      </w:r>
      <w:r>
        <w:t> </w:t>
      </w:r>
      <w:r w:rsidRPr="000029E4">
        <w:t xml:space="preserve">zákonem stanovené </w:t>
      </w:r>
      <w:r w:rsidRPr="00212F99">
        <w:t xml:space="preserve">sazbě, která je splatná do 15 dnů ode dne uzavření této Smlouvy.  </w:t>
      </w:r>
      <w:r>
        <w:t xml:space="preserve"> </w:t>
      </w:r>
    </w:p>
    <w:p w:rsidR="00B44081" w:rsidRDefault="00B44081"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B44081" w:rsidRDefault="00B44081" w:rsidP="00612FD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B76675" w:rsidRPr="00B76675" w:rsidRDefault="00B76675" w:rsidP="00B76675"/>
    <w:p w:rsidR="00B44081" w:rsidRDefault="00B44081" w:rsidP="00E66468">
      <w:pPr>
        <w:pStyle w:val="Nadpis1"/>
        <w:jc w:val="center"/>
      </w:pPr>
    </w:p>
    <w:p w:rsidR="00B44081" w:rsidRPr="00E66468" w:rsidRDefault="00B44081" w:rsidP="00E66468">
      <w:pPr>
        <w:jc w:val="center"/>
        <w:rPr>
          <w:b/>
        </w:rPr>
      </w:pPr>
      <w:r w:rsidRPr="00E66468">
        <w:rPr>
          <w:b/>
        </w:rPr>
        <w:t xml:space="preserve">Přechod </w:t>
      </w:r>
      <w:r>
        <w:rPr>
          <w:b/>
        </w:rPr>
        <w:t>S</w:t>
      </w:r>
      <w:r w:rsidRPr="00E66468">
        <w:rPr>
          <w:b/>
        </w:rPr>
        <w:t>lužebnosti</w:t>
      </w:r>
    </w:p>
    <w:p w:rsidR="00B44081" w:rsidRPr="004244C1" w:rsidRDefault="00B44081"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B44081" w:rsidRDefault="00B44081"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B76675" w:rsidRPr="00B76675" w:rsidRDefault="00B76675" w:rsidP="00B76675"/>
    <w:p w:rsidR="00B44081" w:rsidRDefault="00B44081" w:rsidP="001D5CE0"/>
    <w:p w:rsidR="00B44081" w:rsidRDefault="00B44081" w:rsidP="001D5CE0">
      <w:pPr>
        <w:pStyle w:val="Nadpis1"/>
        <w:jc w:val="center"/>
      </w:pPr>
    </w:p>
    <w:p w:rsidR="00B44081" w:rsidRDefault="00B44081" w:rsidP="001D5CE0">
      <w:pPr>
        <w:jc w:val="center"/>
        <w:rPr>
          <w:b/>
        </w:rPr>
      </w:pPr>
      <w:r w:rsidRPr="001D5CE0">
        <w:rPr>
          <w:b/>
        </w:rPr>
        <w:t>Oznamování</w:t>
      </w:r>
    </w:p>
    <w:p w:rsidR="00B44081" w:rsidRDefault="00B44081"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B44081" w:rsidRPr="001B37C2" w:rsidRDefault="00B44081"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B44081" w:rsidRDefault="00B44081"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B44081" w:rsidRPr="001B37C2" w:rsidRDefault="00B44081" w:rsidP="00E70030">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B44081" w:rsidRDefault="00B44081" w:rsidP="005D177B"/>
    <w:p w:rsidR="00B76675" w:rsidRDefault="00B76675" w:rsidP="005D177B"/>
    <w:p w:rsidR="00B44081" w:rsidRDefault="00B44081" w:rsidP="00EF7BD3">
      <w:pPr>
        <w:pStyle w:val="Nadpis1"/>
        <w:jc w:val="center"/>
      </w:pPr>
    </w:p>
    <w:p w:rsidR="00B44081" w:rsidRPr="00EF7BD3" w:rsidRDefault="00B44081" w:rsidP="00EF7BD3">
      <w:pPr>
        <w:jc w:val="center"/>
        <w:rPr>
          <w:b/>
        </w:rPr>
      </w:pPr>
      <w:r w:rsidRPr="00EF7BD3">
        <w:rPr>
          <w:b/>
        </w:rPr>
        <w:t>Závěrečné ustanovení</w:t>
      </w:r>
    </w:p>
    <w:p w:rsidR="00B44081" w:rsidRDefault="00B44081"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související s vkladem práva odpovídajícího </w:t>
      </w:r>
      <w:r>
        <w:t>Služebnosti</w:t>
      </w:r>
      <w:r w:rsidRPr="00EF7BD3">
        <w:t xml:space="preserve"> do katastru nemovitostí se zavazuje uhradit </w:t>
      </w:r>
      <w:r>
        <w:t xml:space="preserve">ČDT, u níž bylo ponecháno vyhotovení této Smlouvy určené pro vkladové řízení. </w:t>
      </w:r>
    </w:p>
    <w:p w:rsidR="00B44081" w:rsidRDefault="00B44081"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B44081" w:rsidRPr="00212F99" w:rsidRDefault="00B44081"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B44081" w:rsidRPr="00212F99" w:rsidRDefault="00B44081"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rsidR="00B44081" w:rsidRPr="00212F99" w:rsidRDefault="00B44081"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B44081" w:rsidRPr="00212F99" w:rsidRDefault="00B44081"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xml:space="preserve">“), a že se nejedná ani o informace, které nemohou být v registru smluv uveřejněny na základě ustanovení § 3 odst. 1 ZRS. </w:t>
      </w:r>
    </w:p>
    <w:p w:rsidR="00B44081" w:rsidRPr="00212F99" w:rsidRDefault="00B44081" w:rsidP="000A6510">
      <w:pPr>
        <w:pStyle w:val="Nadpis2"/>
      </w:pPr>
      <w:r w:rsidRPr="00212F9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B44081" w:rsidRPr="00202C2A" w:rsidRDefault="00B44081"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B44081" w:rsidRDefault="00B44081"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B44081" w:rsidRDefault="00B44081" w:rsidP="00510A6B">
      <w:pPr>
        <w:pStyle w:val="Nadpis2"/>
      </w:pPr>
      <w:r>
        <w:t>Smluvní strany tímto prohlašují, že Smlouva je výrazem jejich pravé a svobodné vůle, na důkaz čehož ji níže potvrzují svými podpisy.</w:t>
      </w:r>
    </w:p>
    <w:p w:rsidR="00B44081" w:rsidRDefault="00B44081" w:rsidP="00EF7BD3"/>
    <w:p w:rsidR="00AF3EB7" w:rsidRDefault="00AF3EB7" w:rsidP="00EF7BD3"/>
    <w:p w:rsidR="00AF3EB7" w:rsidRDefault="00AF3EB7" w:rsidP="00EF7BD3"/>
    <w:p w:rsidR="00AF3EB7" w:rsidRDefault="00AF3EB7" w:rsidP="00EF7BD3"/>
    <w:p w:rsidR="00AF3EB7" w:rsidRDefault="00AF3EB7" w:rsidP="00EF7BD3"/>
    <w:p w:rsidR="00AF3EB7" w:rsidRDefault="00AF3EB7" w:rsidP="00EF7BD3"/>
    <w:p w:rsidR="00AF3EB7" w:rsidRDefault="00AF3EB7" w:rsidP="00EF7BD3"/>
    <w:p w:rsidR="00B44081" w:rsidRDefault="00B44081" w:rsidP="00EF7BD3"/>
    <w:p w:rsidR="00B44081" w:rsidRDefault="00B44081" w:rsidP="005D16DE">
      <w:r>
        <w:t>Příloha č. 1</w:t>
      </w:r>
      <w:r w:rsidRPr="005D16DE">
        <w:t xml:space="preserve"> </w:t>
      </w:r>
      <w:r>
        <w:t>Seznam dotčených pozemků v jednotlivých katastrálních územích</w:t>
      </w:r>
    </w:p>
    <w:p w:rsidR="00B44081" w:rsidRPr="005D16DE" w:rsidRDefault="00B44081" w:rsidP="005D16DE">
      <w:r>
        <w:t>Příloha č. 2 Geometric</w:t>
      </w:r>
      <w:r w:rsidRPr="005D16DE">
        <w:t xml:space="preserve">ký plán č. </w:t>
      </w:r>
      <w:r w:rsidR="00B76675" w:rsidRPr="00227D22">
        <w:rPr>
          <w:rFonts w:eastAsia="Times New Roman"/>
          <w:noProof/>
          <w:szCs w:val="26"/>
        </w:rPr>
        <w:t>722-215/2019</w:t>
      </w:r>
    </w:p>
    <w:p w:rsidR="00B44081" w:rsidRDefault="00AF3EB7" w:rsidP="005D16DE">
      <w:pPr>
        <w:rPr>
          <w:rFonts w:eastAsia="Times New Roman"/>
          <w:noProof/>
          <w:szCs w:val="26"/>
        </w:rPr>
      </w:pPr>
      <w:r>
        <w:t>Příloha č. 3</w:t>
      </w:r>
      <w:r w:rsidR="00B44081">
        <w:t xml:space="preserve"> </w:t>
      </w:r>
      <w:r w:rsidR="00B44081" w:rsidRPr="005D16DE">
        <w:t xml:space="preserve">Geometrický plán č. </w:t>
      </w:r>
      <w:r w:rsidR="00B76675" w:rsidRPr="00227D22">
        <w:rPr>
          <w:rFonts w:eastAsia="Times New Roman"/>
          <w:noProof/>
          <w:szCs w:val="26"/>
        </w:rPr>
        <w:t>466-86/2020</w:t>
      </w:r>
    </w:p>
    <w:p w:rsidR="00B76675" w:rsidRDefault="00AF3EB7" w:rsidP="005D16DE">
      <w:pPr>
        <w:rPr>
          <w:noProof/>
        </w:rPr>
      </w:pPr>
      <w:r>
        <w:t>Příloha č. 4</w:t>
      </w:r>
      <w:r w:rsidR="00B76675">
        <w:t xml:space="preserve"> </w:t>
      </w:r>
      <w:r w:rsidR="00B76675" w:rsidRPr="005D16DE">
        <w:t>Geometrický plán č.</w:t>
      </w:r>
      <w:r w:rsidR="00B76675" w:rsidRPr="00B76675">
        <w:rPr>
          <w:noProof/>
        </w:rPr>
        <w:t xml:space="preserve"> 637-232/2019</w:t>
      </w:r>
    </w:p>
    <w:p w:rsidR="00B76675" w:rsidRDefault="00AF3EB7" w:rsidP="005D16DE">
      <w:r>
        <w:t>Příloha č. 5</w:t>
      </w:r>
      <w:r w:rsidR="00B76675">
        <w:t xml:space="preserve"> </w:t>
      </w:r>
      <w:r w:rsidR="00B76675" w:rsidRPr="005D16DE">
        <w:t>Geometrický plán č.</w:t>
      </w:r>
      <w:r w:rsidR="00B76675" w:rsidRPr="00B76675">
        <w:rPr>
          <w:rFonts w:eastAsia="Times New Roman"/>
          <w:noProof/>
          <w:szCs w:val="26"/>
        </w:rPr>
        <w:t xml:space="preserve"> </w:t>
      </w:r>
      <w:r w:rsidR="00B76675" w:rsidRPr="00227D22">
        <w:rPr>
          <w:rFonts w:eastAsia="Times New Roman"/>
          <w:noProof/>
          <w:szCs w:val="26"/>
        </w:rPr>
        <w:t>642-88/2020</w:t>
      </w:r>
    </w:p>
    <w:p w:rsidR="00B76675" w:rsidRPr="005D16DE" w:rsidRDefault="00B76675" w:rsidP="00B76675">
      <w:r>
        <w:t xml:space="preserve">Příloha č. </w:t>
      </w:r>
      <w:r w:rsidR="00AF3EB7">
        <w:t>6</w:t>
      </w:r>
      <w:r>
        <w:t xml:space="preserve"> </w:t>
      </w:r>
      <w:r w:rsidRPr="005D16DE">
        <w:t>Geometrický plán č</w:t>
      </w:r>
      <w:r>
        <w:t xml:space="preserve">. </w:t>
      </w:r>
      <w:r w:rsidRPr="00227D22">
        <w:rPr>
          <w:rFonts w:eastAsia="Times New Roman"/>
          <w:noProof/>
          <w:szCs w:val="26"/>
        </w:rPr>
        <w:t>224-233/2019</w:t>
      </w:r>
    </w:p>
    <w:p w:rsidR="00B76675" w:rsidRDefault="00B76675" w:rsidP="005D16DE">
      <w:r>
        <w:t xml:space="preserve">Příloha č. </w:t>
      </w:r>
      <w:r w:rsidR="00AF3EB7">
        <w:t>7</w:t>
      </w:r>
      <w:r>
        <w:t xml:space="preserve"> </w:t>
      </w:r>
      <w:r w:rsidRPr="005D16DE">
        <w:t>Geometrický plán č.</w:t>
      </w:r>
      <w:r w:rsidRPr="00B76675">
        <w:rPr>
          <w:rFonts w:eastAsia="Times New Roman"/>
          <w:noProof/>
          <w:szCs w:val="26"/>
        </w:rPr>
        <w:t xml:space="preserve"> </w:t>
      </w:r>
      <w:r w:rsidRPr="00227D22">
        <w:rPr>
          <w:rFonts w:eastAsia="Times New Roman"/>
          <w:noProof/>
          <w:szCs w:val="26"/>
        </w:rPr>
        <w:t>132-94/2020</w:t>
      </w:r>
    </w:p>
    <w:p w:rsidR="00B76675" w:rsidRPr="005D16DE" w:rsidRDefault="00B76675" w:rsidP="00B76675">
      <w:r>
        <w:t xml:space="preserve">Příloha č. </w:t>
      </w:r>
      <w:r w:rsidR="00AF3EB7">
        <w:t>8</w:t>
      </w:r>
      <w:r>
        <w:t xml:space="preserve"> </w:t>
      </w:r>
      <w:r w:rsidRPr="005D16DE">
        <w:t xml:space="preserve">Geometrický plán č. </w:t>
      </w:r>
      <w:r w:rsidRPr="00227D22">
        <w:rPr>
          <w:rFonts w:eastAsia="Times New Roman"/>
          <w:noProof/>
          <w:szCs w:val="26"/>
        </w:rPr>
        <w:t>340-77/2020</w:t>
      </w:r>
    </w:p>
    <w:p w:rsidR="00B76675" w:rsidRPr="005D16DE" w:rsidRDefault="00B76675" w:rsidP="00B76675">
      <w:r w:rsidRPr="00B76675">
        <w:t xml:space="preserve">Příloha č. </w:t>
      </w:r>
      <w:r w:rsidR="00AF3EB7">
        <w:t xml:space="preserve">9 </w:t>
      </w:r>
      <w:r w:rsidRPr="00B76675">
        <w:rPr>
          <w:rFonts w:eastAsia="Times New Roman"/>
          <w:kern w:val="18"/>
          <w:szCs w:val="24"/>
          <w:lang w:eastAsia="cs-CZ"/>
        </w:rPr>
        <w:t xml:space="preserve">Plná moc Ing. Mikuláš Labský evid. číslo </w:t>
      </w:r>
      <w:r w:rsidR="00AF3EB7">
        <w:rPr>
          <w:bCs/>
        </w:rPr>
        <w:t>009/21/N</w:t>
      </w:r>
      <w:r w:rsidR="00AF3EB7">
        <w:rPr>
          <w:b/>
          <w:bCs/>
        </w:rPr>
        <w:t xml:space="preserve">  </w:t>
      </w:r>
    </w:p>
    <w:p w:rsidR="00B76675" w:rsidRDefault="00B76675" w:rsidP="005D16DE"/>
    <w:p w:rsidR="00B76675" w:rsidRDefault="00B76675" w:rsidP="005D16DE"/>
    <w:p w:rsidR="00B76675" w:rsidRPr="005D16DE" w:rsidRDefault="00B76675" w:rsidP="005D16DE"/>
    <w:p w:rsidR="00B44081" w:rsidRDefault="00B44081" w:rsidP="00003314">
      <w:pPr>
        <w:spacing w:after="120"/>
        <w:jc w:val="both"/>
        <w:rPr>
          <w:rFonts w:eastAsia="Times New Roman"/>
          <w:kern w:val="18"/>
          <w:szCs w:val="24"/>
          <w:lang w:eastAsia="cs-CZ"/>
        </w:rPr>
      </w:pPr>
    </w:p>
    <w:p w:rsidR="00B44081" w:rsidRPr="00887BAC" w:rsidRDefault="00B44081"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B44081" w:rsidRPr="00887BAC" w:rsidRDefault="00B44081" w:rsidP="00003314">
      <w:pPr>
        <w:tabs>
          <w:tab w:val="left" w:pos="180"/>
        </w:tabs>
        <w:spacing w:after="120"/>
        <w:jc w:val="both"/>
        <w:rPr>
          <w:rFonts w:eastAsia="Times New Roman"/>
          <w:kern w:val="18"/>
          <w:szCs w:val="24"/>
          <w:lang w:eastAsia="cs-CZ"/>
        </w:rPr>
      </w:pPr>
    </w:p>
    <w:p w:rsidR="00B44081" w:rsidRPr="00887BAC" w:rsidRDefault="00B44081"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B44081" w:rsidRPr="00665410" w:rsidRDefault="00B44081" w:rsidP="00FC6F96">
      <w:pPr>
        <w:tabs>
          <w:tab w:val="left" w:pos="180"/>
        </w:tabs>
        <w:spacing w:after="120"/>
        <w:outlineLvl w:val="0"/>
        <w:rPr>
          <w:rFonts w:eastAsia="Times New Roman"/>
          <w:kern w:val="18"/>
          <w:szCs w:val="24"/>
          <w:lang w:eastAsia="cs-CZ"/>
        </w:rPr>
      </w:pPr>
      <w:r w:rsidRPr="00665410">
        <w:rPr>
          <w:rFonts w:eastAsia="Times New Roman"/>
          <w:kern w:val="18"/>
          <w:szCs w:val="24"/>
          <w:lang w:eastAsia="cs-CZ"/>
        </w:rPr>
        <w:t>Ing. Jakub Červenka</w:t>
      </w:r>
    </w:p>
    <w:p w:rsidR="00B44081" w:rsidRPr="00665410" w:rsidRDefault="00B44081" w:rsidP="00FC6F96">
      <w:pPr>
        <w:tabs>
          <w:tab w:val="left" w:pos="180"/>
        </w:tabs>
        <w:spacing w:after="120"/>
        <w:outlineLvl w:val="0"/>
        <w:rPr>
          <w:rFonts w:eastAsia="Times New Roman"/>
          <w:kern w:val="18"/>
          <w:szCs w:val="24"/>
          <w:lang w:eastAsia="cs-CZ"/>
        </w:rPr>
      </w:pPr>
      <w:r w:rsidRPr="00D171C4">
        <w:rPr>
          <w:rFonts w:eastAsia="Times New Roman"/>
          <w:kern w:val="18"/>
          <w:szCs w:val="24"/>
          <w:lang w:eastAsia="cs-CZ"/>
        </w:rPr>
        <w:t>řed</w:t>
      </w:r>
      <w:r w:rsidRPr="00665410">
        <w:rPr>
          <w:rFonts w:eastAsia="Times New Roman"/>
          <w:kern w:val="18"/>
          <w:szCs w:val="24"/>
          <w:lang w:eastAsia="cs-CZ"/>
        </w:rPr>
        <w:t>itel odboru prodeje a pronájmu</w:t>
      </w:r>
    </w:p>
    <w:p w:rsidR="00B44081" w:rsidRDefault="00B44081" w:rsidP="00003314">
      <w:pPr>
        <w:tabs>
          <w:tab w:val="left" w:pos="180"/>
        </w:tabs>
        <w:spacing w:after="120"/>
        <w:jc w:val="both"/>
        <w:outlineLvl w:val="0"/>
        <w:rPr>
          <w:rFonts w:eastAsia="Times New Roman"/>
          <w:kern w:val="18"/>
          <w:szCs w:val="24"/>
          <w:lang w:eastAsia="cs-CZ"/>
        </w:rPr>
      </w:pPr>
    </w:p>
    <w:p w:rsidR="00B44081" w:rsidRPr="00887BAC" w:rsidRDefault="00B44081" w:rsidP="00003314">
      <w:pPr>
        <w:tabs>
          <w:tab w:val="left" w:pos="180"/>
        </w:tabs>
        <w:spacing w:after="120"/>
        <w:jc w:val="both"/>
        <w:outlineLvl w:val="0"/>
        <w:rPr>
          <w:rFonts w:eastAsia="Times New Roman"/>
          <w:kern w:val="18"/>
          <w:szCs w:val="24"/>
          <w:lang w:eastAsia="cs-CZ"/>
        </w:rPr>
      </w:pPr>
    </w:p>
    <w:p w:rsidR="00B44081" w:rsidRPr="00887BAC" w:rsidRDefault="00B44081"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B44081" w:rsidRPr="00887BAC" w:rsidRDefault="00B44081" w:rsidP="00003314">
      <w:pPr>
        <w:tabs>
          <w:tab w:val="left" w:pos="180"/>
        </w:tabs>
        <w:spacing w:after="120"/>
        <w:jc w:val="both"/>
        <w:rPr>
          <w:rFonts w:eastAsia="Times New Roman"/>
          <w:kern w:val="18"/>
          <w:szCs w:val="24"/>
          <w:lang w:eastAsia="cs-CZ"/>
        </w:rPr>
      </w:pPr>
    </w:p>
    <w:p w:rsidR="00B44081" w:rsidRPr="00871E96" w:rsidRDefault="00B44081" w:rsidP="000D6F2E">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B44081" w:rsidRDefault="00B44081" w:rsidP="000D6F2E">
      <w:pPr>
        <w:tabs>
          <w:tab w:val="left" w:pos="851"/>
          <w:tab w:val="left" w:pos="5670"/>
        </w:tabs>
        <w:spacing w:after="120"/>
        <w:jc w:val="both"/>
        <w:outlineLvl w:val="0"/>
        <w:rPr>
          <w:rFonts w:eastAsia="Times New Roman"/>
          <w:kern w:val="18"/>
          <w:szCs w:val="24"/>
          <w:lang w:eastAsia="cs-CZ"/>
        </w:rPr>
      </w:pPr>
      <w:r w:rsidRPr="00887BAC">
        <w:rPr>
          <w:rFonts w:eastAsia="Times New Roman"/>
          <w:kern w:val="18"/>
          <w:szCs w:val="24"/>
          <w:lang w:eastAsia="cs-CZ"/>
        </w:rPr>
        <w:tab/>
      </w:r>
      <w:r>
        <w:rPr>
          <w:rFonts w:eastAsia="Times New Roman"/>
          <w:kern w:val="18"/>
          <w:szCs w:val="24"/>
          <w:lang w:eastAsia="cs-CZ"/>
        </w:rPr>
        <w:t>na základě plné moci</w:t>
      </w:r>
    </w:p>
    <w:p w:rsidR="00B44081" w:rsidRDefault="00B44081" w:rsidP="000D6F2E">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B44081" w:rsidRPr="00871E96" w:rsidRDefault="00B44081" w:rsidP="000D6F2E">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B44081" w:rsidRDefault="00B44081" w:rsidP="00394527">
      <w:pPr>
        <w:spacing w:after="240" w:line="240" w:lineRule="auto"/>
        <w:sectPr w:rsidR="00B44081" w:rsidSect="00B44081">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pPr>
    </w:p>
    <w:p w:rsidR="00B44081" w:rsidRPr="00871E96" w:rsidRDefault="00B44081" w:rsidP="00394527">
      <w:pPr>
        <w:spacing w:after="240" w:line="240" w:lineRule="auto"/>
      </w:pPr>
    </w:p>
    <w:sectPr w:rsidR="00B44081" w:rsidRPr="00871E96" w:rsidSect="00B44081">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95C" w:rsidRDefault="0042395C" w:rsidP="00625A4E">
      <w:pPr>
        <w:spacing w:after="0" w:line="240" w:lineRule="auto"/>
      </w:pPr>
      <w:r>
        <w:separator/>
      </w:r>
    </w:p>
  </w:endnote>
  <w:endnote w:type="continuationSeparator" w:id="0">
    <w:p w:rsidR="0042395C" w:rsidRDefault="0042395C"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081" w:rsidRDefault="00B44081">
    <w:pPr>
      <w:pStyle w:val="Zpat"/>
      <w:jc w:val="center"/>
    </w:pPr>
    <w:r>
      <w:fldChar w:fldCharType="begin"/>
    </w:r>
    <w:r>
      <w:instrText>PAGE   \* MERGEFORMAT</w:instrText>
    </w:r>
    <w:r>
      <w:fldChar w:fldCharType="separate"/>
    </w:r>
    <w:r w:rsidR="00FC12B1">
      <w:rPr>
        <w:noProof/>
      </w:rPr>
      <w:t>9</w:t>
    </w:r>
    <w:r>
      <w:fldChar w:fldCharType="end"/>
    </w:r>
  </w:p>
  <w:p w:rsidR="00B44081" w:rsidRDefault="00B4408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081" w:rsidRDefault="00B44081" w:rsidP="0033407A">
    <w:pPr>
      <w:pStyle w:val="Zpat"/>
      <w:jc w:val="center"/>
    </w:pPr>
    <w: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A4E" w:rsidRDefault="00625A4E">
    <w:pPr>
      <w:pStyle w:val="Zpat"/>
      <w:jc w:val="center"/>
    </w:pPr>
    <w:r>
      <w:fldChar w:fldCharType="begin"/>
    </w:r>
    <w:r>
      <w:instrText>PAGE   \* MERGEFORMAT</w:instrText>
    </w:r>
    <w:r>
      <w:fldChar w:fldCharType="separate"/>
    </w:r>
    <w:r w:rsidR="003D08C3">
      <w:rPr>
        <w:noProof/>
      </w:rPr>
      <w:t>4</w:t>
    </w:r>
    <w:r>
      <w:fldChar w:fldCharType="end"/>
    </w:r>
  </w:p>
  <w:p w:rsidR="006631A5" w:rsidRDefault="006631A5">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07A" w:rsidRDefault="0033407A" w:rsidP="0033407A">
    <w:pPr>
      <w:pStyle w:val="Zpat"/>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95C" w:rsidRDefault="0042395C" w:rsidP="00625A4E">
      <w:pPr>
        <w:spacing w:after="0" w:line="240" w:lineRule="auto"/>
      </w:pPr>
      <w:r>
        <w:separator/>
      </w:r>
    </w:p>
  </w:footnote>
  <w:footnote w:type="continuationSeparator" w:id="0">
    <w:p w:rsidR="0042395C" w:rsidRDefault="0042395C" w:rsidP="00625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081" w:rsidRPr="00FF6B9A" w:rsidRDefault="00B44081" w:rsidP="00927D57">
    <w:pPr>
      <w:pStyle w:val="Zhlav"/>
      <w:spacing w:after="0"/>
      <w:rPr>
        <w:color w:val="000000"/>
      </w:rPr>
    </w:pPr>
    <w:r w:rsidRPr="0091596C">
      <w:t xml:space="preserve">č.j. ČDT: </w:t>
    </w:r>
    <w:r>
      <w:t>20/382/421</w:t>
    </w:r>
  </w:p>
  <w:p w:rsidR="00B44081" w:rsidRPr="00FF6B9A" w:rsidRDefault="00B44081">
    <w:pPr>
      <w:pStyle w:val="Zhlav"/>
      <w:rPr>
        <w:color w:val="000000"/>
      </w:rPr>
    </w:pPr>
    <w:r w:rsidRPr="00FF6B9A">
      <w:rPr>
        <w:color w:val="000000"/>
      </w:rPr>
      <w:t>č.j. smlouvy:</w:t>
    </w:r>
    <w:r>
      <w:rPr>
        <w:color w:va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358" w:rsidRPr="00FF6B9A" w:rsidRDefault="0004798A" w:rsidP="00927D57">
    <w:pPr>
      <w:pStyle w:val="Zhlav"/>
      <w:spacing w:after="0"/>
      <w:rPr>
        <w:color w:val="000000"/>
      </w:rPr>
    </w:pPr>
    <w:r w:rsidRPr="0091596C">
      <w:t xml:space="preserve">č.j. </w:t>
    </w:r>
    <w:r w:rsidR="00586358" w:rsidRPr="0091596C">
      <w:t>ČDT:</w:t>
    </w:r>
    <w:r w:rsidRPr="0091596C">
      <w:t xml:space="preserve"> </w:t>
    </w:r>
    <w:r w:rsidR="003D08C3">
      <w:t>20/382/421</w:t>
    </w:r>
  </w:p>
  <w:p w:rsidR="00927D57" w:rsidRPr="00FF6B9A" w:rsidRDefault="00927D57">
    <w:pPr>
      <w:pStyle w:val="Zhlav"/>
      <w:rPr>
        <w:color w:val="000000"/>
      </w:rPr>
    </w:pPr>
    <w:r w:rsidRPr="00FF6B9A">
      <w:rPr>
        <w:color w:val="000000"/>
      </w:rPr>
      <w:t>č.j. smlouvy:</w:t>
    </w:r>
    <w:r w:rsidR="00C15897">
      <w:rPr>
        <w:color w:val="000000"/>
      </w:rPr>
      <w:t xml:space="preserve"> </w:t>
    </w:r>
    <w:r w:rsidR="00C15897" w:rsidRPr="009948D8">
      <w:rPr>
        <w:color w:val="000000"/>
        <w:highlight w:val="yellow"/>
      </w:rPr>
      <w:t>doplnit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40A"/>
    <w:rsid w:val="0001525A"/>
    <w:rsid w:val="0001562F"/>
    <w:rsid w:val="00017474"/>
    <w:rsid w:val="00022158"/>
    <w:rsid w:val="00023EC5"/>
    <w:rsid w:val="00036843"/>
    <w:rsid w:val="0004798A"/>
    <w:rsid w:val="00055762"/>
    <w:rsid w:val="000749B3"/>
    <w:rsid w:val="00081AB7"/>
    <w:rsid w:val="00094151"/>
    <w:rsid w:val="00095474"/>
    <w:rsid w:val="000A122F"/>
    <w:rsid w:val="000A5C9A"/>
    <w:rsid w:val="000A6510"/>
    <w:rsid w:val="000B0A33"/>
    <w:rsid w:val="000B2B3B"/>
    <w:rsid w:val="000B6E6C"/>
    <w:rsid w:val="000C4B06"/>
    <w:rsid w:val="000D589B"/>
    <w:rsid w:val="000D6F2E"/>
    <w:rsid w:val="000E7029"/>
    <w:rsid w:val="00101120"/>
    <w:rsid w:val="001046A9"/>
    <w:rsid w:val="001048E2"/>
    <w:rsid w:val="00105D85"/>
    <w:rsid w:val="001124B7"/>
    <w:rsid w:val="00117B94"/>
    <w:rsid w:val="00126F03"/>
    <w:rsid w:val="00127860"/>
    <w:rsid w:val="00136EE6"/>
    <w:rsid w:val="00142DDB"/>
    <w:rsid w:val="0014680A"/>
    <w:rsid w:val="001470AC"/>
    <w:rsid w:val="00152500"/>
    <w:rsid w:val="00163264"/>
    <w:rsid w:val="00165E77"/>
    <w:rsid w:val="001720C1"/>
    <w:rsid w:val="001735FC"/>
    <w:rsid w:val="00182136"/>
    <w:rsid w:val="00183B6A"/>
    <w:rsid w:val="0018489E"/>
    <w:rsid w:val="001906F5"/>
    <w:rsid w:val="00197BBB"/>
    <w:rsid w:val="001B0C1F"/>
    <w:rsid w:val="001B134B"/>
    <w:rsid w:val="001B37C2"/>
    <w:rsid w:val="001B41B8"/>
    <w:rsid w:val="001B4F3C"/>
    <w:rsid w:val="001B649D"/>
    <w:rsid w:val="001C14F3"/>
    <w:rsid w:val="001C3A1F"/>
    <w:rsid w:val="001D14DD"/>
    <w:rsid w:val="001D5CE0"/>
    <w:rsid w:val="001F513B"/>
    <w:rsid w:val="001F62E7"/>
    <w:rsid w:val="0020053B"/>
    <w:rsid w:val="00202C2A"/>
    <w:rsid w:val="0020532F"/>
    <w:rsid w:val="002116EC"/>
    <w:rsid w:val="00212F99"/>
    <w:rsid w:val="00213DAD"/>
    <w:rsid w:val="002245F0"/>
    <w:rsid w:val="00224D9A"/>
    <w:rsid w:val="00226012"/>
    <w:rsid w:val="0023012D"/>
    <w:rsid w:val="00232414"/>
    <w:rsid w:val="00243960"/>
    <w:rsid w:val="002554F7"/>
    <w:rsid w:val="002579ED"/>
    <w:rsid w:val="0027099E"/>
    <w:rsid w:val="00274784"/>
    <w:rsid w:val="00275EF5"/>
    <w:rsid w:val="002804E2"/>
    <w:rsid w:val="002837EC"/>
    <w:rsid w:val="00286092"/>
    <w:rsid w:val="00297C09"/>
    <w:rsid w:val="002A4470"/>
    <w:rsid w:val="002B4F05"/>
    <w:rsid w:val="002B60C9"/>
    <w:rsid w:val="002C7FFD"/>
    <w:rsid w:val="002D2E1D"/>
    <w:rsid w:val="0030543A"/>
    <w:rsid w:val="00316392"/>
    <w:rsid w:val="00322099"/>
    <w:rsid w:val="00322F63"/>
    <w:rsid w:val="003317F4"/>
    <w:rsid w:val="00332CD9"/>
    <w:rsid w:val="0033407A"/>
    <w:rsid w:val="00340D99"/>
    <w:rsid w:val="00356D6A"/>
    <w:rsid w:val="00370734"/>
    <w:rsid w:val="00372DE6"/>
    <w:rsid w:val="003762DA"/>
    <w:rsid w:val="0038387F"/>
    <w:rsid w:val="003860BB"/>
    <w:rsid w:val="003871AA"/>
    <w:rsid w:val="00392F7F"/>
    <w:rsid w:val="00394527"/>
    <w:rsid w:val="00394D75"/>
    <w:rsid w:val="003A15B9"/>
    <w:rsid w:val="003C3477"/>
    <w:rsid w:val="003C44D5"/>
    <w:rsid w:val="003D08C3"/>
    <w:rsid w:val="003E7DE6"/>
    <w:rsid w:val="003F04D0"/>
    <w:rsid w:val="003F08D8"/>
    <w:rsid w:val="003F19E6"/>
    <w:rsid w:val="004022D9"/>
    <w:rsid w:val="00403D2F"/>
    <w:rsid w:val="004110DB"/>
    <w:rsid w:val="00412EFA"/>
    <w:rsid w:val="00414013"/>
    <w:rsid w:val="0041667C"/>
    <w:rsid w:val="00420F97"/>
    <w:rsid w:val="00422EEE"/>
    <w:rsid w:val="0042395C"/>
    <w:rsid w:val="00424131"/>
    <w:rsid w:val="00424341"/>
    <w:rsid w:val="004244C1"/>
    <w:rsid w:val="0043205B"/>
    <w:rsid w:val="00440A29"/>
    <w:rsid w:val="0044705B"/>
    <w:rsid w:val="004520B4"/>
    <w:rsid w:val="00456931"/>
    <w:rsid w:val="00456C9E"/>
    <w:rsid w:val="0047137C"/>
    <w:rsid w:val="00473EA2"/>
    <w:rsid w:val="00482FBD"/>
    <w:rsid w:val="0048641F"/>
    <w:rsid w:val="004935FC"/>
    <w:rsid w:val="00494316"/>
    <w:rsid w:val="004948A6"/>
    <w:rsid w:val="00495726"/>
    <w:rsid w:val="00497153"/>
    <w:rsid w:val="004A47B2"/>
    <w:rsid w:val="004B15AD"/>
    <w:rsid w:val="004B53F7"/>
    <w:rsid w:val="004B646B"/>
    <w:rsid w:val="004C4ADD"/>
    <w:rsid w:val="004E2747"/>
    <w:rsid w:val="004E57F5"/>
    <w:rsid w:val="0050490A"/>
    <w:rsid w:val="00507006"/>
    <w:rsid w:val="00507057"/>
    <w:rsid w:val="00510A6B"/>
    <w:rsid w:val="005116C7"/>
    <w:rsid w:val="00514F19"/>
    <w:rsid w:val="00520025"/>
    <w:rsid w:val="005259FA"/>
    <w:rsid w:val="00530DCB"/>
    <w:rsid w:val="00531448"/>
    <w:rsid w:val="00535CA1"/>
    <w:rsid w:val="00541243"/>
    <w:rsid w:val="00542C3C"/>
    <w:rsid w:val="00555087"/>
    <w:rsid w:val="00572917"/>
    <w:rsid w:val="00573C45"/>
    <w:rsid w:val="00583CF3"/>
    <w:rsid w:val="00584262"/>
    <w:rsid w:val="00586358"/>
    <w:rsid w:val="005A5A84"/>
    <w:rsid w:val="005B0451"/>
    <w:rsid w:val="005B2B04"/>
    <w:rsid w:val="005B3954"/>
    <w:rsid w:val="005C2555"/>
    <w:rsid w:val="005C28A6"/>
    <w:rsid w:val="005C29D3"/>
    <w:rsid w:val="005C7A4E"/>
    <w:rsid w:val="005D143B"/>
    <w:rsid w:val="005D16DE"/>
    <w:rsid w:val="005D177B"/>
    <w:rsid w:val="005E5B71"/>
    <w:rsid w:val="005E5F7B"/>
    <w:rsid w:val="006062A7"/>
    <w:rsid w:val="00612FDB"/>
    <w:rsid w:val="00624065"/>
    <w:rsid w:val="00625A4E"/>
    <w:rsid w:val="00626911"/>
    <w:rsid w:val="00626BA6"/>
    <w:rsid w:val="00631CF0"/>
    <w:rsid w:val="006367A5"/>
    <w:rsid w:val="00655A8F"/>
    <w:rsid w:val="00660672"/>
    <w:rsid w:val="006631A5"/>
    <w:rsid w:val="006636C7"/>
    <w:rsid w:val="00665410"/>
    <w:rsid w:val="00686685"/>
    <w:rsid w:val="006936C9"/>
    <w:rsid w:val="006A1EBB"/>
    <w:rsid w:val="006A55AE"/>
    <w:rsid w:val="006B1499"/>
    <w:rsid w:val="006C1340"/>
    <w:rsid w:val="006C66A0"/>
    <w:rsid w:val="006C66F9"/>
    <w:rsid w:val="006D0B4F"/>
    <w:rsid w:val="006E0907"/>
    <w:rsid w:val="006E2C45"/>
    <w:rsid w:val="006E3894"/>
    <w:rsid w:val="006E3F86"/>
    <w:rsid w:val="006E4E5A"/>
    <w:rsid w:val="006F37D8"/>
    <w:rsid w:val="006F593C"/>
    <w:rsid w:val="007063C2"/>
    <w:rsid w:val="0070753D"/>
    <w:rsid w:val="00707DB4"/>
    <w:rsid w:val="00725E36"/>
    <w:rsid w:val="00726C1E"/>
    <w:rsid w:val="00727D9C"/>
    <w:rsid w:val="0073464F"/>
    <w:rsid w:val="00740F80"/>
    <w:rsid w:val="00743ECE"/>
    <w:rsid w:val="00750EC7"/>
    <w:rsid w:val="00751A21"/>
    <w:rsid w:val="00752B5C"/>
    <w:rsid w:val="0075669B"/>
    <w:rsid w:val="0076722E"/>
    <w:rsid w:val="007678DC"/>
    <w:rsid w:val="00782750"/>
    <w:rsid w:val="007867A1"/>
    <w:rsid w:val="00790D63"/>
    <w:rsid w:val="00795005"/>
    <w:rsid w:val="007957BB"/>
    <w:rsid w:val="007A680E"/>
    <w:rsid w:val="007B6A15"/>
    <w:rsid w:val="007B71BB"/>
    <w:rsid w:val="007C355A"/>
    <w:rsid w:val="007C5327"/>
    <w:rsid w:val="007D2795"/>
    <w:rsid w:val="007E7363"/>
    <w:rsid w:val="007E7DD9"/>
    <w:rsid w:val="007F39EC"/>
    <w:rsid w:val="00801622"/>
    <w:rsid w:val="00803F2D"/>
    <w:rsid w:val="008151A2"/>
    <w:rsid w:val="008163D0"/>
    <w:rsid w:val="008169EE"/>
    <w:rsid w:val="00823990"/>
    <w:rsid w:val="00826339"/>
    <w:rsid w:val="008537FA"/>
    <w:rsid w:val="008559A2"/>
    <w:rsid w:val="00861E5A"/>
    <w:rsid w:val="008620AC"/>
    <w:rsid w:val="00867703"/>
    <w:rsid w:val="00867B96"/>
    <w:rsid w:val="00871934"/>
    <w:rsid w:val="00873193"/>
    <w:rsid w:val="008867F8"/>
    <w:rsid w:val="00894B0E"/>
    <w:rsid w:val="008A3D28"/>
    <w:rsid w:val="008B6C62"/>
    <w:rsid w:val="008D4D18"/>
    <w:rsid w:val="008D7BFE"/>
    <w:rsid w:val="008E699D"/>
    <w:rsid w:val="008F49B8"/>
    <w:rsid w:val="008F513B"/>
    <w:rsid w:val="009014A5"/>
    <w:rsid w:val="00901A4A"/>
    <w:rsid w:val="00903F72"/>
    <w:rsid w:val="00904061"/>
    <w:rsid w:val="00907BC1"/>
    <w:rsid w:val="00911F45"/>
    <w:rsid w:val="009147A7"/>
    <w:rsid w:val="0091596C"/>
    <w:rsid w:val="00926862"/>
    <w:rsid w:val="00927D57"/>
    <w:rsid w:val="009322E4"/>
    <w:rsid w:val="0093654F"/>
    <w:rsid w:val="00952B1E"/>
    <w:rsid w:val="0095307E"/>
    <w:rsid w:val="00963EF8"/>
    <w:rsid w:val="0096440B"/>
    <w:rsid w:val="00984396"/>
    <w:rsid w:val="00985942"/>
    <w:rsid w:val="00993961"/>
    <w:rsid w:val="009948D8"/>
    <w:rsid w:val="009A21AE"/>
    <w:rsid w:val="009A7934"/>
    <w:rsid w:val="009A7C52"/>
    <w:rsid w:val="009B170D"/>
    <w:rsid w:val="009B4D8F"/>
    <w:rsid w:val="009C0F8E"/>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204F3"/>
    <w:rsid w:val="00A22F8F"/>
    <w:rsid w:val="00A333F2"/>
    <w:rsid w:val="00A34128"/>
    <w:rsid w:val="00A36716"/>
    <w:rsid w:val="00A36B11"/>
    <w:rsid w:val="00A427CD"/>
    <w:rsid w:val="00A44EA9"/>
    <w:rsid w:val="00A47863"/>
    <w:rsid w:val="00A602A4"/>
    <w:rsid w:val="00A64103"/>
    <w:rsid w:val="00A76C59"/>
    <w:rsid w:val="00A8248E"/>
    <w:rsid w:val="00A8703E"/>
    <w:rsid w:val="00A979FF"/>
    <w:rsid w:val="00AB54E5"/>
    <w:rsid w:val="00AC1F5F"/>
    <w:rsid w:val="00AD7570"/>
    <w:rsid w:val="00AE1FF8"/>
    <w:rsid w:val="00AF290F"/>
    <w:rsid w:val="00AF3EB7"/>
    <w:rsid w:val="00B0561A"/>
    <w:rsid w:val="00B20F42"/>
    <w:rsid w:val="00B213DF"/>
    <w:rsid w:val="00B23ADB"/>
    <w:rsid w:val="00B26772"/>
    <w:rsid w:val="00B44081"/>
    <w:rsid w:val="00B4742E"/>
    <w:rsid w:val="00B478DE"/>
    <w:rsid w:val="00B51D4E"/>
    <w:rsid w:val="00B668D6"/>
    <w:rsid w:val="00B6766D"/>
    <w:rsid w:val="00B76675"/>
    <w:rsid w:val="00B930D5"/>
    <w:rsid w:val="00B96ED7"/>
    <w:rsid w:val="00BA75A1"/>
    <w:rsid w:val="00BC11CA"/>
    <w:rsid w:val="00BC1D37"/>
    <w:rsid w:val="00BD0DB1"/>
    <w:rsid w:val="00BD232D"/>
    <w:rsid w:val="00BD4099"/>
    <w:rsid w:val="00BD6E84"/>
    <w:rsid w:val="00BE0C3E"/>
    <w:rsid w:val="00BE56C0"/>
    <w:rsid w:val="00BF2D0A"/>
    <w:rsid w:val="00BF4BDB"/>
    <w:rsid w:val="00C04B11"/>
    <w:rsid w:val="00C06415"/>
    <w:rsid w:val="00C15897"/>
    <w:rsid w:val="00C16FD4"/>
    <w:rsid w:val="00C20969"/>
    <w:rsid w:val="00C25F07"/>
    <w:rsid w:val="00C41EA1"/>
    <w:rsid w:val="00C41F30"/>
    <w:rsid w:val="00C47ED1"/>
    <w:rsid w:val="00C56342"/>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E10EC"/>
    <w:rsid w:val="00CE47EF"/>
    <w:rsid w:val="00CF59C8"/>
    <w:rsid w:val="00CF6FCD"/>
    <w:rsid w:val="00D0162C"/>
    <w:rsid w:val="00D062ED"/>
    <w:rsid w:val="00D06BC1"/>
    <w:rsid w:val="00D1222C"/>
    <w:rsid w:val="00D171C4"/>
    <w:rsid w:val="00D177DF"/>
    <w:rsid w:val="00D20A1E"/>
    <w:rsid w:val="00D211AC"/>
    <w:rsid w:val="00D27297"/>
    <w:rsid w:val="00D36C87"/>
    <w:rsid w:val="00D37AF6"/>
    <w:rsid w:val="00D4580C"/>
    <w:rsid w:val="00D45E1F"/>
    <w:rsid w:val="00D62A1B"/>
    <w:rsid w:val="00D62D23"/>
    <w:rsid w:val="00D65B6B"/>
    <w:rsid w:val="00D67601"/>
    <w:rsid w:val="00D67F8F"/>
    <w:rsid w:val="00D70C6E"/>
    <w:rsid w:val="00D80D17"/>
    <w:rsid w:val="00D81715"/>
    <w:rsid w:val="00D9193B"/>
    <w:rsid w:val="00D92165"/>
    <w:rsid w:val="00D92D2E"/>
    <w:rsid w:val="00DA1A94"/>
    <w:rsid w:val="00DB242B"/>
    <w:rsid w:val="00DB3757"/>
    <w:rsid w:val="00DB6C73"/>
    <w:rsid w:val="00DB7FB4"/>
    <w:rsid w:val="00DC12FB"/>
    <w:rsid w:val="00DC2611"/>
    <w:rsid w:val="00DE6822"/>
    <w:rsid w:val="00DF1C0A"/>
    <w:rsid w:val="00E00A04"/>
    <w:rsid w:val="00E060B1"/>
    <w:rsid w:val="00E060CD"/>
    <w:rsid w:val="00E07D19"/>
    <w:rsid w:val="00E1145E"/>
    <w:rsid w:val="00E121D7"/>
    <w:rsid w:val="00E12E30"/>
    <w:rsid w:val="00E146E8"/>
    <w:rsid w:val="00E23EC4"/>
    <w:rsid w:val="00E270FA"/>
    <w:rsid w:val="00E34820"/>
    <w:rsid w:val="00E3536C"/>
    <w:rsid w:val="00E44330"/>
    <w:rsid w:val="00E45C04"/>
    <w:rsid w:val="00E5227B"/>
    <w:rsid w:val="00E55E81"/>
    <w:rsid w:val="00E648E7"/>
    <w:rsid w:val="00E66468"/>
    <w:rsid w:val="00E70030"/>
    <w:rsid w:val="00E7648E"/>
    <w:rsid w:val="00E77C7F"/>
    <w:rsid w:val="00E82BA9"/>
    <w:rsid w:val="00E974FB"/>
    <w:rsid w:val="00EA1132"/>
    <w:rsid w:val="00EA60A4"/>
    <w:rsid w:val="00EC5B99"/>
    <w:rsid w:val="00ED0BAA"/>
    <w:rsid w:val="00ED240B"/>
    <w:rsid w:val="00ED277C"/>
    <w:rsid w:val="00ED35F8"/>
    <w:rsid w:val="00EE675F"/>
    <w:rsid w:val="00EF5B87"/>
    <w:rsid w:val="00EF7BD3"/>
    <w:rsid w:val="00F06484"/>
    <w:rsid w:val="00F2093C"/>
    <w:rsid w:val="00F213F9"/>
    <w:rsid w:val="00F2339C"/>
    <w:rsid w:val="00F34A1A"/>
    <w:rsid w:val="00F4235B"/>
    <w:rsid w:val="00F458E7"/>
    <w:rsid w:val="00F47A9D"/>
    <w:rsid w:val="00F61EE6"/>
    <w:rsid w:val="00F6679C"/>
    <w:rsid w:val="00F82756"/>
    <w:rsid w:val="00F83302"/>
    <w:rsid w:val="00F95CD0"/>
    <w:rsid w:val="00FA39BE"/>
    <w:rsid w:val="00FB657E"/>
    <w:rsid w:val="00FB6CC1"/>
    <w:rsid w:val="00FC12B1"/>
    <w:rsid w:val="00FC23EC"/>
    <w:rsid w:val="00FC47FB"/>
    <w:rsid w:val="00FC6F96"/>
    <w:rsid w:val="00FD021D"/>
    <w:rsid w:val="00FD0BB1"/>
    <w:rsid w:val="00FD5474"/>
    <w:rsid w:val="00FE1334"/>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B6A788-3246-4550-AD7E-D8AF35B0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C0A88-3922-4693-9A9E-539869E49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4072</Words>
  <Characters>24028</Characters>
  <Application>Microsoft Office Word</Application>
  <DocSecurity>0</DocSecurity>
  <Lines>200</Lines>
  <Paragraphs>56</Paragraphs>
  <ScaleCrop>false</ScaleCrop>
  <HeadingPairs>
    <vt:vector size="4" baseType="variant">
      <vt:variant>
        <vt:lpstr>Název</vt:lpstr>
      </vt:variant>
      <vt:variant>
        <vt:i4>1</vt:i4>
      </vt:variant>
      <vt:variant>
        <vt:lpstr>Nadpisy</vt:lpstr>
      </vt:variant>
      <vt:variant>
        <vt:i4>74</vt:i4>
      </vt:variant>
    </vt:vector>
  </HeadingPairs>
  <TitlesOfParts>
    <vt:vector size="75" baseType="lpstr">
      <vt:lpstr/>
      <vt:lpstr/>
      <vt:lpstr>    V této Smlouvě:</vt:lpstr>
      <vt:lpstr>    Odkazuje-li Smlouva na určitý právní předpis, zahrnuje takový odkaz i právní pře</vt:lpstr>
      <vt:lpstr>    Smluvní strany prohlašují, že je jim znám význam všech výrazů použitých v této S</vt:lpstr>
      <vt:lpstr>    Vzhledem ke skutečnosti, že tato Smlouva je výsledkem rozsáhlých vyjednávání, Sm</vt:lpstr>
      <vt:lpstr>    </vt:lpstr>
      <vt:lpstr/>
      <vt:lpstr>    SŽ má na základě Zákona o ČD právo hospodařit s majetkem státu Česká republika –</vt:lpstr>
      <vt:lpstr>    Pro vyznačení Služebnosti na části Služebného pozemku byl vypracován:</vt:lpstr>
      <vt:lpstr>    -  firmou Ing. Marie Štolbová - geodetické práce geometrický plán č. 722-215/201</vt:lpstr>
      <vt:lpstr>    -  firmou Ing. Marie Štolbová - geodetické práce geometrický plán č. 466-86/2020</vt:lpstr>
      <vt:lpstr>    -  firmou Ing. Marie Štolbová - geodetické práce geometrický plán č. 637-232/201</vt:lpstr>
      <vt:lpstr>    -  firmou Ing. Marie Štolbová - geodetické práce geometrický plán č. 642-88/2020</vt:lpstr>
      <vt:lpstr>    -  firmou Ing. Marie Štolbová - geodetické práce geometrický plán č. 224-233/201</vt:lpstr>
      <vt:lpstr>    -  firmou Ing. Marie Štolbová - geodetické práce geometrický plán č. 132-94/2020</vt:lpstr>
      <vt:lpstr>    -  firmou Ing. Marie Štolbová - geodetické práce geometrický plán č. 340-77/2020</vt:lpstr>
      <vt:lpstr>    (dále společně jen „Geometrický plán“). Geometrické plány tvoří přílohu č. 2 až</vt:lpstr>
      <vt:lpstr>    Na Služebném pozemku je umístěna a provozována inženýrská síť ŽVPS, která je ve </vt:lpstr>
      <vt:lpstr>    Předmětem této Smlouvy je zřízení a vymezení věcného břemene – služebnosti inžen</vt:lpstr>
      <vt:lpstr>    Služebnost je zřizována dle § 1267 a násl. občanského zákoníku. Na zřízení Služe</vt:lpstr>
      <vt:lpstr/>
      <vt:lpstr>    SŽ zřizuje touto Smlouvou ve prospěch ČDT a státu Česká republika - SŽ a každého</vt:lpstr>
      <vt:lpstr>    Služebnost se zřizuje na dobu neurčitou. Služebnost nelze jednostranně vypovědět</vt:lpstr>
      <vt:lpstr>    ČDT a stát Česká republika - SŽ práva zahrnující Služebnost přijímají a SŽ na se</vt:lpstr>
      <vt:lpstr/>
      <vt:lpstr>    Obsahem Služebnosti je právo: </vt:lpstr>
      <vt:lpstr>    Na Služebný pozemek v obvodu dráhy jsou Osoby oprávněné ze služebnosti oprávněny</vt:lpstr>
      <vt:lpstr>    Osoby oprávněné ze služebnosti jsou povinny v obvodu dráhy a ochranném pásmu drá</vt:lpstr>
      <vt:lpstr>    Osoby oprávněné ze služebnosti jsou povinny při výkonu svých oprávnění ze Služeb</vt:lpstr>
      <vt:lpstr>    Osoby oprávněné ze služebnosti se zavazují udržovat ŽVPS v řádném technickém sta</vt:lpstr>
      <vt:lpstr>    V případě poruchy nebo přerušení provozu ŽVPS jsou Osoby oprávněné ze služebnost</vt:lpstr>
      <vt:lpstr>    V případě poruchy nebo přerušení provozu ŽVPS v obvodu dráhy jsou Osoby oprávněn</vt:lpstr>
      <vt:lpstr>    Jestliže Osoby oprávněné ze služebnosti plánují na Služebném pozemku provádět na</vt:lpstr>
      <vt:lpstr>    Vlastník služebného pozemku je povinen co nejvíce šetřit práva Osob oprávněných </vt:lpstr>
      <vt:lpstr>    Náklady spojené s běžnou údržbou Služebného pozemku nese Vlastník služebného poz</vt:lpstr>
      <vt:lpstr>    Hodlá-li Vlastník služebného pozemku na Služebném pozemku provádět jakékoliv sta</vt:lpstr>
      <vt:lpstr>    </vt:lpstr>
      <vt:lpstr/>
      <vt:lpstr>    Osoby oprávněné ze služebnosti berou na vědomí skutečnost, že ŽVPS je vedeno v o</vt:lpstr>
      <vt:lpstr>    Kolize ochranného pásma vzniklého dle zákona o elektronických komunikacích a oc</vt:lpstr>
      <vt:lpstr>    Vedení a provozování ŽVPS nesmí v budoucnu bránit stavbám, rekonstrukcím, údržbě</vt:lpstr>
      <vt:lpstr>    Stavebník, který vyvolal překládku vedení ŽVPS, nese náklady nezbytné úpravy dot</vt:lpstr>
      <vt:lpstr>    Vlastník služebného pozemku je povinen oznámit alespoň 60 dní před prováděním dl</vt:lpstr>
      <vt:lpstr>    Vlastník služebného pozemku (Provozovatel dráhy) ani osoby provádějící práce na </vt:lpstr>
      <vt:lpstr/>
      <vt:lpstr>    ČDT se zavazuje zaplatit SŽ za zřízení Služebnosti (v souvislosti s 99/100 podíl</vt:lpstr>
      <vt:lpstr>    Česká republika – SŽ neplatí za zřízení Služebnosti (v souvislosti s 1/100 podíl</vt:lpstr>
      <vt:lpstr>    Úplata za zřízení Služebnosti dle článku 6.1 a 6.2 Smlouvy ve prospěch Osob oprá</vt:lpstr>
      <vt:lpstr/>
      <vt:lpstr>    Oprávnění ze Služebnosti dle této Smlouvy přecházejí na právní nástupce spoluvla</vt:lpstr>
      <vt:lpstr>    Vlastník služebného pozemku a Osoby oprávněné se Služebnosti jsou v souvislosti </vt:lpstr>
      <vt:lpstr/>
      <vt:lpstr>    Není-li výslovně stanoveno jinak, jakékoli oznámení, žádost či jiné sdělení podl</vt:lpstr>
      <vt:lpstr>    Pokud nabyvatel Služebného pozemku nebo osoba, na které přejde oprávnění ze Služ</vt:lpstr>
      <vt:lpstr>    Smluvní strany se zavazují neprodleně si sdělit změny jakýchkoli doručovacích úd</vt:lpstr>
      <vt:lpstr>    Jakékoli Oznámení, která má být podle této Smlouvy doručeno druhé Smluvní straně</vt:lpstr>
      <vt:lpstr/>
      <vt:lpstr>    Smluvní strany se dále dohodly, že vlastní návrh na vklad práva odpovídajícího S</vt:lpstr>
      <vt:lpstr>    Pokud jakékoli ustanovení této Smlouvy je nebo se stane neplatným, nevymahatelný</vt:lpstr>
      <vt:lpstr>    Všechny právní vztahy vyplývající z této Smlouvy se řídí právním řádem České rep</vt:lpstr>
      <vt:lpstr>    Smluvní strany berou na vědomí, že tato Smlouva podléhá uveřejnění v registru s</vt:lpstr>
      <vt:lpstr>    Zaslání Smlouvy správci registru smluv k uveřejnění v registru smluv zajišťuje Č</vt:lpstr>
      <vt:lpstr>    Smluvní strany výslovně prohlašují, že údaje a další skutečnosti uvedené v této</vt:lpstr>
      <vt:lpstr>    Jestliže Smluvní strana označí za své obchodní tajemství část obsahu Smlouvy, kt</vt:lpstr>
      <vt:lpstr>    Tato Smlouva nabývá platnosti okamžikem podpisu poslední ze Smluvních stran. Je-</vt:lpstr>
      <vt:lpstr>    Tato Smlouva je vyhotovena ve třech (3) stejnopisech. Jedno vyhotovení Smlouvy b</vt:lpstr>
      <vt:lpstr>    Smluvní strany tímto prohlašují, že Smlouva je výrazem jejich pravé a svobodné v</vt:lpstr>
      <vt:lpstr>Ing. Jakub Červenka</vt:lpstr>
      <vt:lpstr>ředitel odboru prodeje a pronájmu</vt:lpstr>
      <vt:lpstr/>
      <vt:lpstr/>
      <vt:lpstr>na základě plné moci</vt:lpstr>
      <vt:lpstr>Ing. Mikuláš Labský</vt:lpstr>
      <vt:lpstr>ředitel úseku Telekomunikační služby </vt:lpstr>
    </vt:vector>
  </TitlesOfParts>
  <Company>SŽDC s.o.</Company>
  <LinksUpToDate>false</LinksUpToDate>
  <CharactersWithSpaces>28044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Hořanská Monika</cp:lastModifiedBy>
  <cp:revision>2</cp:revision>
  <cp:lastPrinted>2019-01-03T17:46:00Z</cp:lastPrinted>
  <dcterms:created xsi:type="dcterms:W3CDTF">2021-07-19T15:57:00Z</dcterms:created>
  <dcterms:modified xsi:type="dcterms:W3CDTF">2021-07-19T15:57:00Z</dcterms:modified>
</cp:coreProperties>
</file>